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E35" w:rsidRPr="0037228A" w:rsidRDefault="0061299A" w:rsidP="00386E0D">
      <w:pPr>
        <w:spacing w:after="0" w:line="240" w:lineRule="auto"/>
        <w:ind w:right="150"/>
        <w:jc w:val="center"/>
        <w:rPr>
          <w:rFonts w:ascii="Times New Roman" w:hAnsi="Times New Roman"/>
          <w:b/>
          <w:sz w:val="40"/>
          <w:szCs w:val="40"/>
          <w:lang w:eastAsia="en-AU"/>
        </w:rPr>
      </w:pPr>
      <w:bookmarkStart w:id="0" w:name="_GoBack"/>
      <w:bookmarkEnd w:id="0"/>
      <w:r w:rsidRPr="0037228A">
        <w:rPr>
          <w:rFonts w:ascii="Times New Roman" w:hAnsi="Times New Roman"/>
          <w:b/>
          <w:sz w:val="40"/>
          <w:szCs w:val="40"/>
          <w:lang w:eastAsia="en-AU"/>
        </w:rPr>
        <w:t>Application of Blended Learning to Enhance Learning of Engineering Students</w:t>
      </w: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</w:p>
    <w:p w:rsidR="00817E35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i/>
          <w:sz w:val="24"/>
          <w:szCs w:val="24"/>
          <w:vertAlign w:val="superscript"/>
          <w:lang w:eastAsia="en-AU"/>
        </w:rPr>
      </w:pPr>
      <w:r w:rsidRPr="0037228A">
        <w:rPr>
          <w:rFonts w:ascii="Times New Roman" w:hAnsi="Times New Roman"/>
          <w:i/>
          <w:sz w:val="24"/>
          <w:szCs w:val="24"/>
          <w:lang w:eastAsia="en-AU"/>
        </w:rPr>
        <w:t>R K Smith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1,*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>, A R Sen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2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>, P R Xiang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2</w:t>
      </w:r>
      <w:r w:rsidRPr="0037228A">
        <w:rPr>
          <w:rFonts w:ascii="Times New Roman" w:hAnsi="Times New Roman"/>
          <w:i/>
          <w:sz w:val="24"/>
          <w:szCs w:val="24"/>
          <w:lang w:eastAsia="en-AU"/>
        </w:rPr>
        <w:t xml:space="preserve"> and N Ahmed</w:t>
      </w:r>
      <w:r w:rsidRPr="0037228A">
        <w:rPr>
          <w:rFonts w:ascii="Times New Roman" w:hAnsi="Times New Roman"/>
          <w:i/>
          <w:sz w:val="24"/>
          <w:szCs w:val="24"/>
          <w:vertAlign w:val="superscript"/>
          <w:lang w:eastAsia="en-AU"/>
        </w:rPr>
        <w:t>1</w:t>
      </w:r>
    </w:p>
    <w:p w:rsidR="0037228A" w:rsidRPr="0037228A" w:rsidRDefault="0037228A" w:rsidP="00386E0D">
      <w:pPr>
        <w:spacing w:after="0" w:line="240" w:lineRule="auto"/>
        <w:ind w:right="150"/>
        <w:jc w:val="center"/>
        <w:rPr>
          <w:rFonts w:ascii="Times New Roman" w:hAnsi="Times New Roman"/>
          <w:i/>
          <w:sz w:val="24"/>
          <w:szCs w:val="24"/>
          <w:lang w:eastAsia="en-AU"/>
        </w:rPr>
      </w:pP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vertAlign w:val="superscript"/>
          <w:lang w:eastAsia="en-AU"/>
        </w:rPr>
        <w:t>1</w:t>
      </w:r>
      <w:r w:rsidRPr="00386E0D">
        <w:rPr>
          <w:rFonts w:ascii="Times New Roman" w:hAnsi="Times New Roman"/>
          <w:sz w:val="24"/>
          <w:szCs w:val="24"/>
          <w:lang w:eastAsia="en-AU"/>
        </w:rPr>
        <w:t>School of Engineering, New West University, Australia</w:t>
      </w:r>
    </w:p>
    <w:p w:rsidR="00817E35" w:rsidRPr="00386E0D" w:rsidRDefault="00817E35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vertAlign w:val="superscript"/>
          <w:lang w:eastAsia="en-AU"/>
        </w:rPr>
        <w:t>2</w:t>
      </w:r>
      <w:r w:rsidRPr="00386E0D">
        <w:rPr>
          <w:rFonts w:ascii="Times New Roman" w:hAnsi="Times New Roman"/>
          <w:sz w:val="24"/>
          <w:szCs w:val="24"/>
          <w:lang w:eastAsia="en-AU"/>
        </w:rPr>
        <w:t>School of Science, University of New Island, Canada</w:t>
      </w:r>
    </w:p>
    <w:p w:rsidR="00817E35" w:rsidRPr="00386E0D" w:rsidRDefault="0086645E" w:rsidP="00386E0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eastAsia="en-AU"/>
        </w:rPr>
        <w:t>*Presenting</w:t>
      </w:r>
      <w:r w:rsidR="00817E35" w:rsidRPr="00386E0D">
        <w:rPr>
          <w:rFonts w:ascii="Times New Roman" w:hAnsi="Times New Roman"/>
          <w:sz w:val="24"/>
          <w:szCs w:val="24"/>
          <w:lang w:eastAsia="en-AU"/>
        </w:rPr>
        <w:t xml:space="preserve"> author: E-mail: </w:t>
      </w:r>
      <w:hyperlink r:id="rId8" w:history="1">
        <w:r w:rsidR="00817E35" w:rsidRPr="00386E0D">
          <w:rPr>
            <w:rStyle w:val="Hyperlink"/>
            <w:rFonts w:ascii="Times New Roman" w:hAnsi="Times New Roman"/>
            <w:sz w:val="24"/>
            <w:szCs w:val="24"/>
            <w:lang w:eastAsia="en-AU"/>
          </w:rPr>
          <w:t>smith@yahoo.com</w:t>
        </w:r>
      </w:hyperlink>
    </w:p>
    <w:p w:rsidR="0037228A" w:rsidRDefault="0037228A" w:rsidP="00386E0D">
      <w:pPr>
        <w:spacing w:after="0" w:line="240" w:lineRule="auto"/>
        <w:ind w:right="150"/>
        <w:jc w:val="both"/>
        <w:rPr>
          <w:rFonts w:ascii="Times New Roman" w:hAnsi="Times New Roman"/>
          <w:b/>
          <w:sz w:val="24"/>
          <w:szCs w:val="24"/>
          <w:lang w:eastAsia="en-AU"/>
        </w:rPr>
      </w:pPr>
    </w:p>
    <w:p w:rsidR="000A5D2D" w:rsidRPr="00386E0D" w:rsidRDefault="000A5D2D" w:rsidP="000A5D2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b/>
          <w:sz w:val="24"/>
          <w:szCs w:val="24"/>
          <w:lang w:eastAsia="en-AU"/>
        </w:rPr>
        <w:t xml:space="preserve">Extended </w:t>
      </w:r>
      <w:r w:rsidR="00817E35" w:rsidRPr="00386E0D">
        <w:rPr>
          <w:rFonts w:ascii="Times New Roman" w:hAnsi="Times New Roman"/>
          <w:b/>
          <w:sz w:val="24"/>
          <w:szCs w:val="24"/>
          <w:lang w:eastAsia="en-AU"/>
        </w:rPr>
        <w:t>Abstract:</w:t>
      </w:r>
      <w:r w:rsidR="00817E35" w:rsidRPr="00386E0D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 xml:space="preserve">Authors should use this template to prepare the </w:t>
      </w:r>
      <w:r>
        <w:rPr>
          <w:rFonts w:ascii="Times New Roman" w:hAnsi="Times New Roman"/>
          <w:sz w:val="24"/>
          <w:szCs w:val="24"/>
          <w:lang w:eastAsia="en-AU"/>
        </w:rPr>
        <w:t xml:space="preserve">extended </w:t>
      </w:r>
      <w:r w:rsidR="00B51AC4" w:rsidRPr="00386E0D">
        <w:rPr>
          <w:rFonts w:ascii="Times New Roman" w:hAnsi="Times New Roman"/>
          <w:sz w:val="24"/>
          <w:szCs w:val="24"/>
          <w:lang w:eastAsia="en-AU"/>
        </w:rPr>
        <w:t>abstract.</w:t>
      </w:r>
      <w:r>
        <w:rPr>
          <w:rFonts w:ascii="Times New Roman" w:hAnsi="Times New Roman"/>
          <w:sz w:val="24"/>
          <w:szCs w:val="24"/>
          <w:lang w:eastAsia="en-AU"/>
        </w:rPr>
        <w:t xml:space="preserve"> Extended abstract should be one page long including one figure (maximum) and/or one table (maximum). It may include a list of references, if needed. There should be no separate sections for introduction, method</w:t>
      </w:r>
      <w:r w:rsidR="00592984">
        <w:rPr>
          <w:rFonts w:ascii="Times New Roman" w:hAnsi="Times New Roman"/>
          <w:sz w:val="24"/>
          <w:szCs w:val="24"/>
          <w:lang w:eastAsia="en-AU"/>
        </w:rPr>
        <w:t>ology</w:t>
      </w:r>
      <w:r>
        <w:rPr>
          <w:rFonts w:ascii="Times New Roman" w:hAnsi="Times New Roman"/>
          <w:sz w:val="24"/>
          <w:szCs w:val="24"/>
          <w:lang w:eastAsia="en-AU"/>
        </w:rPr>
        <w:t xml:space="preserve"> and conclusion. </w:t>
      </w:r>
      <w:r w:rsidRPr="00386E0D">
        <w:rPr>
          <w:rFonts w:ascii="Times New Roman" w:hAnsi="Times New Roman"/>
          <w:sz w:val="24"/>
          <w:szCs w:val="24"/>
          <w:lang w:eastAsia="en-AU"/>
        </w:rPr>
        <w:t>Font size: 1</w:t>
      </w:r>
      <w:r>
        <w:rPr>
          <w:rFonts w:ascii="Times New Roman" w:hAnsi="Times New Roman"/>
          <w:sz w:val="24"/>
          <w:szCs w:val="24"/>
          <w:lang w:eastAsia="en-AU"/>
        </w:rPr>
        <w:t>2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Times New Roman</w:t>
      </w:r>
      <w:r>
        <w:rPr>
          <w:rFonts w:ascii="Times New Roman" w:hAnsi="Times New Roman"/>
          <w:sz w:val="24"/>
          <w:szCs w:val="24"/>
          <w:lang w:eastAsia="en-AU"/>
        </w:rPr>
        <w:t xml:space="preserve"> and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</w:t>
      </w:r>
      <w:r>
        <w:rPr>
          <w:rFonts w:ascii="Times New Roman" w:hAnsi="Times New Roman"/>
          <w:sz w:val="24"/>
          <w:szCs w:val="24"/>
          <w:lang w:eastAsia="en-AU"/>
        </w:rPr>
        <w:t>single line space</w:t>
      </w:r>
      <w:r w:rsidRPr="00386E0D">
        <w:rPr>
          <w:rFonts w:ascii="Times New Roman" w:hAnsi="Times New Roman"/>
          <w:sz w:val="24"/>
          <w:szCs w:val="24"/>
          <w:lang w:eastAsia="en-AU"/>
        </w:rPr>
        <w:t>.</w:t>
      </w:r>
      <w:r>
        <w:rPr>
          <w:rFonts w:ascii="Times New Roman" w:hAnsi="Times New Roman"/>
          <w:sz w:val="24"/>
          <w:szCs w:val="24"/>
          <w:lang w:eastAsia="en-AU"/>
        </w:rPr>
        <w:t xml:space="preserve"> References should be quoted like: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as</w:t>
      </w:r>
      <w:r>
        <w:rPr>
          <w:rFonts w:ascii="Times New Roman" w:hAnsi="Times New Roman"/>
          <w:sz w:val="24"/>
          <w:szCs w:val="24"/>
          <w:lang w:eastAsia="en-AU"/>
        </w:rPr>
        <w:t xml:space="preserve"> found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by Smith (1980), Smith and Jones (2008), Smith et al (</w:t>
      </w:r>
      <w:r>
        <w:rPr>
          <w:rFonts w:ascii="Times New Roman" w:hAnsi="Times New Roman"/>
          <w:sz w:val="24"/>
          <w:szCs w:val="24"/>
          <w:lang w:eastAsia="en-AU"/>
        </w:rPr>
        <w:t xml:space="preserve">2010), Sydney Water (2011) and </w:t>
      </w:r>
      <w:r w:rsidRPr="00386E0D">
        <w:rPr>
          <w:rFonts w:ascii="Times New Roman" w:hAnsi="Times New Roman"/>
          <w:sz w:val="24"/>
          <w:szCs w:val="24"/>
          <w:lang w:eastAsia="en-AU"/>
        </w:rPr>
        <w:t>ABS (2</w:t>
      </w:r>
      <w:r w:rsidR="00592984">
        <w:rPr>
          <w:rFonts w:ascii="Times New Roman" w:hAnsi="Times New Roman"/>
          <w:sz w:val="24"/>
          <w:szCs w:val="24"/>
          <w:lang w:eastAsia="en-AU"/>
        </w:rPr>
        <w:t>012).</w:t>
      </w:r>
    </w:p>
    <w:p w:rsidR="001C52CA" w:rsidRPr="00386E0D" w:rsidRDefault="000A5D2D" w:rsidP="000A5D2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</w:r>
      <w:r>
        <w:rPr>
          <w:rFonts w:ascii="Times New Roman" w:hAnsi="Times New Roman"/>
          <w:sz w:val="24"/>
          <w:szCs w:val="24"/>
          <w:lang w:eastAsia="en-AU"/>
        </w:rPr>
        <w:tab/>
        <w:t xml:space="preserve">         </w:t>
      </w:r>
    </w:p>
    <w:p w:rsidR="00817E35" w:rsidRDefault="00817E35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b/>
          <w:sz w:val="24"/>
          <w:szCs w:val="24"/>
          <w:lang w:eastAsia="en-AU"/>
        </w:rPr>
        <w:t>Keywords:</w:t>
      </w:r>
      <w:r w:rsidR="004A37E7" w:rsidRPr="00386E0D">
        <w:rPr>
          <w:rFonts w:ascii="Times New Roman" w:hAnsi="Times New Roman"/>
          <w:sz w:val="24"/>
          <w:szCs w:val="24"/>
          <w:lang w:eastAsia="en-AU"/>
        </w:rPr>
        <w:t xml:space="preserve"> Engineering education, blended learning, online delivery, students</w:t>
      </w:r>
    </w:p>
    <w:p w:rsidR="000A5D2D" w:rsidRDefault="000A5D2D" w:rsidP="00386E0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0A5D2D" w:rsidRPr="00386E0D" w:rsidRDefault="000A5D2D" w:rsidP="000A5D2D">
      <w:pPr>
        <w:pStyle w:val="ListParagraph"/>
        <w:spacing w:after="0" w:line="240" w:lineRule="auto"/>
        <w:ind w:left="0"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eastAsia="en-AU"/>
        </w:rPr>
        <w:t>Table 1 Arsenic contamination in soil near the mine 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74"/>
        <w:gridCol w:w="3313"/>
        <w:gridCol w:w="3375"/>
      </w:tblGrid>
      <w:tr w:rsidR="000A5D2D" w:rsidRPr="00386E0D" w:rsidTr="00592984">
        <w:tc>
          <w:tcPr>
            <w:tcW w:w="3274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Site</w:t>
            </w:r>
          </w:p>
        </w:tc>
        <w:tc>
          <w:tcPr>
            <w:tcW w:w="3313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Arsenic levels (mg/L)</w:t>
            </w:r>
          </w:p>
        </w:tc>
        <w:tc>
          <w:tcPr>
            <w:tcW w:w="3375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Comments</w:t>
            </w:r>
          </w:p>
        </w:tc>
      </w:tr>
      <w:tr w:rsidR="000A5D2D" w:rsidRPr="00386E0D" w:rsidTr="00592984">
        <w:tc>
          <w:tcPr>
            <w:tcW w:w="3274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3313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0.02</w:t>
            </w:r>
          </w:p>
        </w:tc>
        <w:tc>
          <w:tcPr>
            <w:tcW w:w="3375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Below recommended level</w:t>
            </w:r>
          </w:p>
        </w:tc>
      </w:tr>
      <w:tr w:rsidR="000A5D2D" w:rsidRPr="00386E0D" w:rsidTr="00592984">
        <w:tc>
          <w:tcPr>
            <w:tcW w:w="3274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3313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0.08</w:t>
            </w:r>
          </w:p>
        </w:tc>
        <w:tc>
          <w:tcPr>
            <w:tcW w:w="3375" w:type="dxa"/>
          </w:tcPr>
          <w:p w:rsidR="000A5D2D" w:rsidRPr="00386E0D" w:rsidRDefault="000A5D2D" w:rsidP="00C25D87">
            <w:pPr>
              <w:pStyle w:val="ListParagraph"/>
              <w:spacing w:after="0" w:line="240" w:lineRule="auto"/>
              <w:ind w:left="0" w:right="150"/>
              <w:jc w:val="center"/>
              <w:rPr>
                <w:rFonts w:ascii="Times New Roman" w:hAnsi="Times New Roman"/>
                <w:sz w:val="24"/>
                <w:szCs w:val="24"/>
                <w:lang w:eastAsia="en-AU"/>
              </w:rPr>
            </w:pPr>
            <w:r w:rsidRPr="00386E0D">
              <w:rPr>
                <w:rFonts w:ascii="Times New Roman" w:hAnsi="Times New Roman"/>
                <w:sz w:val="24"/>
                <w:szCs w:val="24"/>
                <w:lang w:eastAsia="en-AU"/>
              </w:rPr>
              <w:t>Above recommended level</w:t>
            </w:r>
          </w:p>
        </w:tc>
      </w:tr>
    </w:tbl>
    <w:p w:rsidR="000A5D2D" w:rsidRPr="00386E0D" w:rsidRDefault="000A5D2D" w:rsidP="000A5D2D">
      <w:pPr>
        <w:spacing w:after="0" w:line="240" w:lineRule="auto"/>
        <w:ind w:right="15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0A5D2D" w:rsidRPr="00386E0D" w:rsidRDefault="000A5D2D" w:rsidP="000A5D2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noProof/>
          <w:sz w:val="24"/>
          <w:szCs w:val="24"/>
          <w:lang w:eastAsia="en-AU"/>
        </w:rPr>
        <w:drawing>
          <wp:inline distT="0" distB="0" distL="0" distR="0" wp14:anchorId="344C9F4A" wp14:editId="7A87B97D">
            <wp:extent cx="3880237" cy="2171873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208" cy="217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E0D" w:rsidRPr="00386E0D" w:rsidRDefault="000A5D2D" w:rsidP="000A5D2D">
      <w:pPr>
        <w:spacing w:after="0" w:line="240" w:lineRule="auto"/>
        <w:ind w:right="150"/>
        <w:jc w:val="center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eastAsia="en-AU"/>
        </w:rPr>
        <w:t>Figure 1 Arsenic level in plant body and adjacent soil</w:t>
      </w:r>
    </w:p>
    <w:p w:rsidR="00386E0D" w:rsidRPr="00386E0D" w:rsidRDefault="00386E0D" w:rsidP="00386E0D">
      <w:pPr>
        <w:spacing w:after="0" w:line="240" w:lineRule="auto"/>
        <w:ind w:right="150"/>
        <w:jc w:val="both"/>
        <w:rPr>
          <w:rFonts w:ascii="Times New Roman" w:hAnsi="Times New Roman"/>
          <w:b/>
          <w:sz w:val="24"/>
          <w:szCs w:val="24"/>
          <w:lang w:eastAsia="en-AU"/>
        </w:rPr>
      </w:pPr>
      <w:r w:rsidRPr="00386E0D">
        <w:rPr>
          <w:rFonts w:ascii="Times New Roman" w:hAnsi="Times New Roman"/>
          <w:b/>
          <w:sz w:val="24"/>
          <w:szCs w:val="24"/>
          <w:lang w:eastAsia="en-AU"/>
        </w:rPr>
        <w:t>References</w:t>
      </w:r>
    </w:p>
    <w:p w:rsidR="00386E0D" w:rsidRPr="00386E0D" w:rsidRDefault="00386E0D" w:rsidP="00386E0D">
      <w:pPr>
        <w:pStyle w:val="ListParagraph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AU"/>
        </w:rPr>
      </w:pPr>
      <w:proofErr w:type="spellStart"/>
      <w:r w:rsidRPr="00386E0D">
        <w:rPr>
          <w:rFonts w:ascii="Times New Roman" w:hAnsi="Times New Roman"/>
          <w:sz w:val="24"/>
          <w:szCs w:val="24"/>
          <w:lang w:eastAsia="en-AU"/>
        </w:rPr>
        <w:t>Imrose</w:t>
      </w:r>
      <w:proofErr w:type="spellEnd"/>
      <w:r w:rsidRPr="00386E0D">
        <w:rPr>
          <w:rFonts w:ascii="Times New Roman" w:hAnsi="Times New Roman"/>
          <w:sz w:val="24"/>
          <w:szCs w:val="24"/>
          <w:lang w:eastAsia="en-AU"/>
        </w:rPr>
        <w:t xml:space="preserve"> K, Jones D (2013). Water price in Australia – a comparative study considering data during 1950 to 1998, Accessed via </w:t>
      </w:r>
      <w:hyperlink r:id="rId10" w:history="1">
        <w:r w:rsidRPr="00386E0D">
          <w:rPr>
            <w:rStyle w:val="Hyperlink"/>
            <w:rFonts w:ascii="Times New Roman" w:hAnsi="Times New Roman"/>
            <w:sz w:val="24"/>
            <w:szCs w:val="24"/>
            <w:lang w:eastAsia="en-AU"/>
          </w:rPr>
          <w:t>www.waterprice.australia</w:t>
        </w:r>
      </w:hyperlink>
      <w:r w:rsidRPr="00386E0D">
        <w:rPr>
          <w:rFonts w:ascii="Times New Roman" w:hAnsi="Times New Roman"/>
          <w:sz w:val="24"/>
          <w:szCs w:val="24"/>
          <w:lang w:eastAsia="en-AU"/>
        </w:rPr>
        <w:t xml:space="preserve"> on 22 Jan 2012.</w:t>
      </w:r>
    </w:p>
    <w:p w:rsidR="00386E0D" w:rsidRPr="00386E0D" w:rsidRDefault="000B63A6" w:rsidP="00386E0D">
      <w:pPr>
        <w:pStyle w:val="ListParagraph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AU"/>
        </w:rPr>
      </w:pPr>
      <w:proofErr w:type="spellStart"/>
      <w:r>
        <w:rPr>
          <w:rFonts w:ascii="Times New Roman" w:hAnsi="Times New Roman"/>
          <w:sz w:val="24"/>
          <w:szCs w:val="24"/>
          <w:lang w:eastAsia="en-AU"/>
        </w:rPr>
        <w:t>P</w:t>
      </w:r>
      <w:r w:rsidR="00386E0D" w:rsidRPr="00386E0D">
        <w:rPr>
          <w:rFonts w:ascii="Times New Roman" w:hAnsi="Times New Roman"/>
          <w:sz w:val="24"/>
          <w:szCs w:val="24"/>
          <w:lang w:eastAsia="en-AU"/>
        </w:rPr>
        <w:t>ulman</w:t>
      </w:r>
      <w:proofErr w:type="spellEnd"/>
      <w:r w:rsidR="00386E0D" w:rsidRPr="00386E0D">
        <w:rPr>
          <w:rFonts w:ascii="Times New Roman" w:hAnsi="Times New Roman"/>
          <w:sz w:val="24"/>
          <w:szCs w:val="24"/>
          <w:lang w:eastAsia="en-AU"/>
        </w:rPr>
        <w:t xml:space="preserve"> PR, Rahman A (2012). A new regional flood estimation technique for north Australia considering region of influence and catchment characteristics data, Technical report, University of Western Sydney, 46 pp.</w:t>
      </w:r>
    </w:p>
    <w:p w:rsidR="00386E0D" w:rsidRPr="00386E0D" w:rsidRDefault="00386E0D" w:rsidP="00386E0D">
      <w:pPr>
        <w:pStyle w:val="ListParagraph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eastAsia="en-AU"/>
        </w:rPr>
        <w:t xml:space="preserve">Park BN, Rahman A, Haddad K, Robinson CR (1999). Towards a new regional flood methods in Australia based on </w:t>
      </w:r>
      <w:r w:rsidR="000B63A6">
        <w:rPr>
          <w:rFonts w:ascii="Times New Roman" w:hAnsi="Times New Roman"/>
          <w:sz w:val="24"/>
          <w:szCs w:val="24"/>
          <w:lang w:eastAsia="en-AU"/>
        </w:rPr>
        <w:t>canonical correlation analysis,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Australian Journal of Water Resources, 4, 23-32.</w:t>
      </w:r>
    </w:p>
    <w:p w:rsidR="00386E0D" w:rsidRDefault="00386E0D" w:rsidP="00386E0D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eastAsia="en-AU"/>
        </w:rPr>
      </w:pPr>
      <w:r w:rsidRPr="00386E0D">
        <w:rPr>
          <w:rFonts w:ascii="Times New Roman" w:hAnsi="Times New Roman"/>
          <w:sz w:val="24"/>
          <w:szCs w:val="24"/>
          <w:lang w:val="pt-BR" w:eastAsia="en-AU"/>
        </w:rPr>
        <w:t>Yang X, Lu K</w:t>
      </w:r>
      <w:r w:rsidR="000B63A6">
        <w:rPr>
          <w:rFonts w:ascii="Times New Roman" w:hAnsi="Times New Roman"/>
          <w:sz w:val="24"/>
          <w:szCs w:val="24"/>
          <w:lang w:val="pt-BR" w:eastAsia="en-AU"/>
        </w:rPr>
        <w:t>ML</w:t>
      </w:r>
      <w:r w:rsidRPr="00386E0D">
        <w:rPr>
          <w:rFonts w:ascii="Times New Roman" w:hAnsi="Times New Roman"/>
          <w:sz w:val="24"/>
          <w:szCs w:val="24"/>
          <w:lang w:val="pt-BR" w:eastAsia="en-AU"/>
        </w:rPr>
        <w:t xml:space="preserve">, Henry R (2011). </w:t>
      </w:r>
      <w:r w:rsidRPr="00386E0D">
        <w:rPr>
          <w:rFonts w:ascii="Times New Roman" w:hAnsi="Times New Roman"/>
          <w:sz w:val="24"/>
          <w:szCs w:val="24"/>
          <w:lang w:eastAsia="en-AU"/>
        </w:rPr>
        <w:t>Water data analysis, 3</w:t>
      </w:r>
      <w:r w:rsidRPr="00386E0D">
        <w:rPr>
          <w:rFonts w:ascii="Times New Roman" w:hAnsi="Times New Roman"/>
          <w:sz w:val="24"/>
          <w:szCs w:val="24"/>
          <w:vertAlign w:val="superscript"/>
          <w:lang w:eastAsia="en-AU"/>
        </w:rPr>
        <w:t>rd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</w:t>
      </w:r>
      <w:proofErr w:type="spellStart"/>
      <w:proofErr w:type="gramStart"/>
      <w:r w:rsidRPr="00386E0D">
        <w:rPr>
          <w:rFonts w:ascii="Times New Roman" w:hAnsi="Times New Roman"/>
          <w:sz w:val="24"/>
          <w:szCs w:val="24"/>
          <w:lang w:eastAsia="en-AU"/>
        </w:rPr>
        <w:t>ed</w:t>
      </w:r>
      <w:proofErr w:type="spellEnd"/>
      <w:proofErr w:type="gramEnd"/>
      <w:r w:rsidRPr="00386E0D">
        <w:rPr>
          <w:rFonts w:ascii="Times New Roman" w:hAnsi="Times New Roman"/>
          <w:sz w:val="24"/>
          <w:szCs w:val="24"/>
          <w:lang w:eastAsia="en-AU"/>
        </w:rPr>
        <w:t>, Wiley, 306 pp.</w:t>
      </w:r>
    </w:p>
    <w:p w:rsidR="00817E35" w:rsidRPr="00592984" w:rsidRDefault="000B63A6" w:rsidP="00592984">
      <w:pPr>
        <w:pStyle w:val="ListParagraph"/>
        <w:spacing w:after="0" w:line="240" w:lineRule="auto"/>
        <w:ind w:left="284" w:hanging="284"/>
        <w:rPr>
          <w:rFonts w:ascii="Times New Roman" w:hAnsi="Times New Roman"/>
          <w:sz w:val="24"/>
          <w:szCs w:val="24"/>
          <w:lang w:eastAsia="en-AU"/>
        </w:rPr>
      </w:pPr>
      <w:r>
        <w:rPr>
          <w:rFonts w:ascii="Times New Roman" w:hAnsi="Times New Roman"/>
          <w:sz w:val="24"/>
          <w:szCs w:val="24"/>
          <w:lang w:eastAsia="en-AU"/>
        </w:rPr>
        <w:t>Newman PKT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 (</w:t>
      </w:r>
      <w:r>
        <w:rPr>
          <w:rFonts w:ascii="Times New Roman" w:hAnsi="Times New Roman"/>
          <w:sz w:val="24"/>
          <w:szCs w:val="24"/>
          <w:lang w:eastAsia="en-AU"/>
        </w:rPr>
        <w:t>2015</w:t>
      </w:r>
      <w:r w:rsidRPr="00386E0D">
        <w:rPr>
          <w:rFonts w:ascii="Times New Roman" w:hAnsi="Times New Roman"/>
          <w:sz w:val="24"/>
          <w:szCs w:val="24"/>
          <w:lang w:eastAsia="en-AU"/>
        </w:rPr>
        <w:t xml:space="preserve">). </w:t>
      </w:r>
      <w:r>
        <w:rPr>
          <w:rFonts w:ascii="Times New Roman" w:hAnsi="Times New Roman"/>
          <w:sz w:val="24"/>
          <w:szCs w:val="24"/>
          <w:lang w:eastAsia="en-AU"/>
        </w:rPr>
        <w:t>An innovation in engineering education</w:t>
      </w:r>
      <w:r w:rsidRPr="00386E0D">
        <w:rPr>
          <w:rFonts w:ascii="Times New Roman" w:hAnsi="Times New Roman"/>
          <w:sz w:val="24"/>
          <w:szCs w:val="24"/>
          <w:lang w:eastAsia="en-AU"/>
        </w:rPr>
        <w:t>,</w:t>
      </w:r>
      <w:r>
        <w:rPr>
          <w:rFonts w:ascii="Times New Roman" w:hAnsi="Times New Roman"/>
          <w:sz w:val="24"/>
          <w:szCs w:val="24"/>
          <w:lang w:eastAsia="en-AU"/>
        </w:rPr>
        <w:t xml:space="preserve"> In Proc. 3</w:t>
      </w:r>
      <w:r w:rsidRPr="000B63A6">
        <w:rPr>
          <w:rFonts w:ascii="Times New Roman" w:hAnsi="Times New Roman"/>
          <w:sz w:val="24"/>
          <w:szCs w:val="24"/>
          <w:vertAlign w:val="superscript"/>
          <w:lang w:eastAsia="en-AU"/>
        </w:rPr>
        <w:t>rd</w:t>
      </w:r>
      <w:r>
        <w:rPr>
          <w:rFonts w:ascii="Times New Roman" w:hAnsi="Times New Roman"/>
          <w:sz w:val="24"/>
          <w:szCs w:val="24"/>
          <w:lang w:eastAsia="en-AU"/>
        </w:rPr>
        <w:t xml:space="preserve"> Engineering Education Conference, Melbourne, Australia, 3-5 May 2015, 153-160</w:t>
      </w:r>
      <w:r w:rsidRPr="00386E0D">
        <w:rPr>
          <w:rFonts w:ascii="Times New Roman" w:hAnsi="Times New Roman"/>
          <w:sz w:val="24"/>
          <w:szCs w:val="24"/>
          <w:lang w:eastAsia="en-AU"/>
        </w:rPr>
        <w:t>.</w:t>
      </w:r>
    </w:p>
    <w:sectPr w:rsidR="00817E35" w:rsidRPr="00592984" w:rsidSect="004A37E7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05" w:rsidRDefault="000A0D05" w:rsidP="004B3199">
      <w:pPr>
        <w:spacing w:after="0" w:line="240" w:lineRule="auto"/>
      </w:pPr>
      <w:r>
        <w:separator/>
      </w:r>
    </w:p>
  </w:endnote>
  <w:endnote w:type="continuationSeparator" w:id="0">
    <w:p w:rsidR="000A0D05" w:rsidRDefault="000A0D05" w:rsidP="004B3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E0D" w:rsidRPr="000B63A6" w:rsidRDefault="00B85485">
    <w:pPr>
      <w:pStyle w:val="Footer"/>
      <w:rPr>
        <w:rFonts w:ascii="Times New Roman" w:hAnsi="Times New Roman"/>
        <w:color w:val="000000" w:themeColor="text1"/>
        <w:sz w:val="24"/>
        <w:szCs w:val="24"/>
      </w:rPr>
    </w:pPr>
    <w:sdt>
      <w:sdtPr>
        <w:rPr>
          <w:rFonts w:ascii="Times New Roman" w:hAnsi="Times New Roman"/>
          <w:i/>
          <w:color w:val="000000" w:themeColor="text1"/>
          <w:sz w:val="24"/>
          <w:szCs w:val="24"/>
        </w:rPr>
        <w:alias w:val="Author"/>
        <w:id w:val="54214575"/>
        <w:placeholder>
          <w:docPart w:val="F7A9324958F747A185895BCBF78DB5B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386E0D" w:rsidRPr="000B63A6">
          <w:rPr>
            <w:rFonts w:ascii="Times New Roman" w:hAnsi="Times New Roman"/>
            <w:i/>
            <w:color w:val="000000" w:themeColor="text1"/>
            <w:sz w:val="24"/>
            <w:szCs w:val="24"/>
          </w:rPr>
          <w:t>Inter</w:t>
        </w:r>
        <w:r w:rsidR="000B63A6" w:rsidRPr="000B63A6">
          <w:rPr>
            <w:rFonts w:ascii="Times New Roman" w:hAnsi="Times New Roman"/>
            <w:i/>
            <w:color w:val="000000" w:themeColor="text1"/>
            <w:sz w:val="24"/>
            <w:szCs w:val="24"/>
          </w:rPr>
          <w:t>national Conference on Engineering Education and Research 2016, Sydney, Australia</w:t>
        </w:r>
      </w:sdtContent>
    </w:sdt>
  </w:p>
  <w:p w:rsidR="004B3199" w:rsidRPr="000B63A6" w:rsidRDefault="00386E0D">
    <w:pPr>
      <w:pStyle w:val="Footer"/>
      <w:rPr>
        <w:rFonts w:ascii="Times New Roman" w:hAnsi="Times New Roman"/>
        <w:sz w:val="24"/>
        <w:szCs w:val="24"/>
      </w:rPr>
    </w:pPr>
    <w:r w:rsidRPr="000B63A6">
      <w:rPr>
        <w:rFonts w:ascii="Times New Roman" w:hAnsi="Times New Roman"/>
        <w:noProof/>
        <w:sz w:val="24"/>
        <w:szCs w:val="24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165568" wp14:editId="2ED7770F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730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86E0D" w:rsidRPr="000B63A6" w:rsidRDefault="00386E0D">
                          <w:pPr>
                            <w:pStyle w:val="Footer"/>
                            <w:jc w:val="right"/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instrText xml:space="preserve"> PAGE  \* Arabic  \* MERGEFORMAT </w:instrText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85485">
                            <w:rPr>
                              <w:rFonts w:ascii="Times New Roman" w:hAnsi="Times New Roman"/>
                              <w:noProof/>
                              <w:color w:val="000000" w:themeColor="text1"/>
                              <w:sz w:val="24"/>
                              <w:szCs w:val="24"/>
                            </w:rPr>
                            <w:t>1</w:t>
                          </w:r>
                          <w:r w:rsidRPr="000B63A6">
                            <w:rPr>
                              <w:rFonts w:ascii="Times New Roman" w:hAnsi="Times New Roman"/>
                              <w:color w:val="000000" w:themeColor="text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67.6pt;margin-top:0;width:118.8pt;height:2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" filled="f" stroked="f" strokeweight=".5pt">
              <v:textbox style="mso-fit-shape-to-text:t">
                <w:txbxContent>
                  <w:p w:rsidR="00386E0D" w:rsidRPr="000B63A6" w:rsidRDefault="00386E0D">
                    <w:pPr>
                      <w:pStyle w:val="Footer"/>
                      <w:jc w:val="right"/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</w:pP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begin"/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instrText xml:space="preserve"> PAGE  \* Arabic  \* MERGEFORMAT </w:instrText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separate"/>
                    </w:r>
                    <w:r w:rsidR="00B85485">
                      <w:rPr>
                        <w:rFonts w:ascii="Times New Roman" w:hAnsi="Times New Roman"/>
                        <w:noProof/>
                        <w:color w:val="000000" w:themeColor="text1"/>
                        <w:sz w:val="24"/>
                        <w:szCs w:val="24"/>
                      </w:rPr>
                      <w:t>1</w:t>
                    </w:r>
                    <w:r w:rsidRPr="000B63A6">
                      <w:rPr>
                        <w:rFonts w:ascii="Times New Roman" w:hAnsi="Times New Roman"/>
                        <w:color w:val="000000" w:themeColor="text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B63A6">
      <w:rPr>
        <w:rFonts w:ascii="Times New Roman" w:hAnsi="Times New Roman"/>
        <w:noProof/>
        <w:color w:val="4F81BD" w:themeColor="accent1"/>
        <w:sz w:val="24"/>
        <w:szCs w:val="24"/>
        <w:lang w:eastAsia="en-AU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1AFF5318" wp14:editId="50236EA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05" w:rsidRDefault="000A0D05" w:rsidP="004B3199">
      <w:pPr>
        <w:spacing w:after="0" w:line="240" w:lineRule="auto"/>
      </w:pPr>
      <w:r>
        <w:separator/>
      </w:r>
    </w:p>
  </w:footnote>
  <w:footnote w:type="continuationSeparator" w:id="0">
    <w:p w:rsidR="000A0D05" w:rsidRDefault="000A0D05" w:rsidP="004B3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ED6"/>
    <w:multiLevelType w:val="hybridMultilevel"/>
    <w:tmpl w:val="B6627A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429D7"/>
    <w:multiLevelType w:val="hybridMultilevel"/>
    <w:tmpl w:val="7826B8F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A107AB"/>
    <w:multiLevelType w:val="hybridMultilevel"/>
    <w:tmpl w:val="99E21E5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5AD32F5"/>
    <w:multiLevelType w:val="multilevel"/>
    <w:tmpl w:val="C32603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>
    <w:nsid w:val="45CC6263"/>
    <w:multiLevelType w:val="hybridMultilevel"/>
    <w:tmpl w:val="92F0781E"/>
    <w:lvl w:ilvl="0" w:tplc="A6B61F8C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6B37BB"/>
    <w:multiLevelType w:val="hybridMultilevel"/>
    <w:tmpl w:val="DE8E7D9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7142A8"/>
    <w:multiLevelType w:val="hybridMultilevel"/>
    <w:tmpl w:val="B06E0ED6"/>
    <w:lvl w:ilvl="0" w:tplc="B9A45EB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EA32C25"/>
    <w:multiLevelType w:val="hybridMultilevel"/>
    <w:tmpl w:val="0B728464"/>
    <w:lvl w:ilvl="0" w:tplc="8E34D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2D053EF"/>
    <w:multiLevelType w:val="hybridMultilevel"/>
    <w:tmpl w:val="12D2426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8"/>
  </w:num>
  <w:num w:numId="6">
    <w:abstractNumId w:val="5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DE"/>
    <w:rsid w:val="00017BBF"/>
    <w:rsid w:val="00037270"/>
    <w:rsid w:val="0005541B"/>
    <w:rsid w:val="00061997"/>
    <w:rsid w:val="00073488"/>
    <w:rsid w:val="000A078D"/>
    <w:rsid w:val="000A0D05"/>
    <w:rsid w:val="000A5B85"/>
    <w:rsid w:val="000A5D2D"/>
    <w:rsid w:val="000A69D4"/>
    <w:rsid w:val="000B63A6"/>
    <w:rsid w:val="000D6DA5"/>
    <w:rsid w:val="000D7C9F"/>
    <w:rsid w:val="000F3B63"/>
    <w:rsid w:val="0010120E"/>
    <w:rsid w:val="00102B49"/>
    <w:rsid w:val="00113674"/>
    <w:rsid w:val="001171F9"/>
    <w:rsid w:val="001277A3"/>
    <w:rsid w:val="001438E0"/>
    <w:rsid w:val="00145CA9"/>
    <w:rsid w:val="00146E6B"/>
    <w:rsid w:val="001471E4"/>
    <w:rsid w:val="00152D77"/>
    <w:rsid w:val="001629C0"/>
    <w:rsid w:val="00166DB8"/>
    <w:rsid w:val="00180F51"/>
    <w:rsid w:val="001827B9"/>
    <w:rsid w:val="001969F8"/>
    <w:rsid w:val="001A3A21"/>
    <w:rsid w:val="001A6487"/>
    <w:rsid w:val="001B2815"/>
    <w:rsid w:val="001C224F"/>
    <w:rsid w:val="001C52CA"/>
    <w:rsid w:val="001D5FE1"/>
    <w:rsid w:val="001F22E2"/>
    <w:rsid w:val="001F676F"/>
    <w:rsid w:val="00210389"/>
    <w:rsid w:val="00216086"/>
    <w:rsid w:val="0022771C"/>
    <w:rsid w:val="00243C27"/>
    <w:rsid w:val="00243FF2"/>
    <w:rsid w:val="00254C8D"/>
    <w:rsid w:val="00265F9B"/>
    <w:rsid w:val="00266B77"/>
    <w:rsid w:val="002703AB"/>
    <w:rsid w:val="00275FF6"/>
    <w:rsid w:val="00280401"/>
    <w:rsid w:val="002814FF"/>
    <w:rsid w:val="0028397B"/>
    <w:rsid w:val="00286392"/>
    <w:rsid w:val="00287BF6"/>
    <w:rsid w:val="002A1B81"/>
    <w:rsid w:val="002B1769"/>
    <w:rsid w:val="002C12AA"/>
    <w:rsid w:val="002D5491"/>
    <w:rsid w:val="002F16D5"/>
    <w:rsid w:val="002F2054"/>
    <w:rsid w:val="002F3C2A"/>
    <w:rsid w:val="002F4A2F"/>
    <w:rsid w:val="00325ED4"/>
    <w:rsid w:val="0034126F"/>
    <w:rsid w:val="0034494D"/>
    <w:rsid w:val="00351FEC"/>
    <w:rsid w:val="00360400"/>
    <w:rsid w:val="00370D1D"/>
    <w:rsid w:val="00371AD2"/>
    <w:rsid w:val="0037228A"/>
    <w:rsid w:val="00372843"/>
    <w:rsid w:val="00381DDD"/>
    <w:rsid w:val="00386E0D"/>
    <w:rsid w:val="00387FB2"/>
    <w:rsid w:val="0039215C"/>
    <w:rsid w:val="003A6BCC"/>
    <w:rsid w:val="003B46A4"/>
    <w:rsid w:val="003C00AA"/>
    <w:rsid w:val="003D05CA"/>
    <w:rsid w:val="003D76A7"/>
    <w:rsid w:val="003E2016"/>
    <w:rsid w:val="003E2B2B"/>
    <w:rsid w:val="003E71E1"/>
    <w:rsid w:val="003F0A83"/>
    <w:rsid w:val="003F2128"/>
    <w:rsid w:val="003F2B99"/>
    <w:rsid w:val="004059C9"/>
    <w:rsid w:val="004136D2"/>
    <w:rsid w:val="00415B40"/>
    <w:rsid w:val="004276DB"/>
    <w:rsid w:val="00434398"/>
    <w:rsid w:val="004430A2"/>
    <w:rsid w:val="00444DCD"/>
    <w:rsid w:val="00451DC5"/>
    <w:rsid w:val="004A15EC"/>
    <w:rsid w:val="004A37E7"/>
    <w:rsid w:val="004A7598"/>
    <w:rsid w:val="004B3199"/>
    <w:rsid w:val="004B4211"/>
    <w:rsid w:val="00545402"/>
    <w:rsid w:val="005539F0"/>
    <w:rsid w:val="005648CA"/>
    <w:rsid w:val="005829B6"/>
    <w:rsid w:val="00590499"/>
    <w:rsid w:val="005917F1"/>
    <w:rsid w:val="00592984"/>
    <w:rsid w:val="005A63A0"/>
    <w:rsid w:val="005B25E2"/>
    <w:rsid w:val="005B32CC"/>
    <w:rsid w:val="005B64F7"/>
    <w:rsid w:val="005E02B5"/>
    <w:rsid w:val="005F6E22"/>
    <w:rsid w:val="0061299A"/>
    <w:rsid w:val="00614E21"/>
    <w:rsid w:val="00623B76"/>
    <w:rsid w:val="00627BC2"/>
    <w:rsid w:val="006341B8"/>
    <w:rsid w:val="00637FD9"/>
    <w:rsid w:val="00646BBA"/>
    <w:rsid w:val="00654297"/>
    <w:rsid w:val="00655CF1"/>
    <w:rsid w:val="00666E28"/>
    <w:rsid w:val="00675B76"/>
    <w:rsid w:val="00686366"/>
    <w:rsid w:val="0068699C"/>
    <w:rsid w:val="00687595"/>
    <w:rsid w:val="00694011"/>
    <w:rsid w:val="006B0259"/>
    <w:rsid w:val="006B2139"/>
    <w:rsid w:val="006C16A9"/>
    <w:rsid w:val="006C1C5D"/>
    <w:rsid w:val="006C4AE1"/>
    <w:rsid w:val="006E3FA1"/>
    <w:rsid w:val="006F703E"/>
    <w:rsid w:val="00703311"/>
    <w:rsid w:val="00704B07"/>
    <w:rsid w:val="00706BF7"/>
    <w:rsid w:val="007434F3"/>
    <w:rsid w:val="00744A8F"/>
    <w:rsid w:val="007508D4"/>
    <w:rsid w:val="00750E00"/>
    <w:rsid w:val="00763732"/>
    <w:rsid w:val="00764C71"/>
    <w:rsid w:val="007734EB"/>
    <w:rsid w:val="00774A7E"/>
    <w:rsid w:val="00784498"/>
    <w:rsid w:val="007938BD"/>
    <w:rsid w:val="00797C59"/>
    <w:rsid w:val="007A16A8"/>
    <w:rsid w:val="007A40EB"/>
    <w:rsid w:val="007A65E8"/>
    <w:rsid w:val="007B2138"/>
    <w:rsid w:val="007D1AF5"/>
    <w:rsid w:val="008064DD"/>
    <w:rsid w:val="00817E35"/>
    <w:rsid w:val="00823A6C"/>
    <w:rsid w:val="00824F76"/>
    <w:rsid w:val="008317D2"/>
    <w:rsid w:val="0083796E"/>
    <w:rsid w:val="008568EE"/>
    <w:rsid w:val="0086645E"/>
    <w:rsid w:val="008760C0"/>
    <w:rsid w:val="00876EF8"/>
    <w:rsid w:val="0088537F"/>
    <w:rsid w:val="00893EBF"/>
    <w:rsid w:val="008B28FE"/>
    <w:rsid w:val="008E31BF"/>
    <w:rsid w:val="00907B3C"/>
    <w:rsid w:val="00911682"/>
    <w:rsid w:val="00911F8D"/>
    <w:rsid w:val="00913241"/>
    <w:rsid w:val="00913698"/>
    <w:rsid w:val="00914D83"/>
    <w:rsid w:val="00930973"/>
    <w:rsid w:val="009326DE"/>
    <w:rsid w:val="009433F0"/>
    <w:rsid w:val="009450D7"/>
    <w:rsid w:val="00945FA1"/>
    <w:rsid w:val="00957CA9"/>
    <w:rsid w:val="00970AA7"/>
    <w:rsid w:val="00974BC1"/>
    <w:rsid w:val="00990D4C"/>
    <w:rsid w:val="00990E1D"/>
    <w:rsid w:val="009B27C8"/>
    <w:rsid w:val="009C1611"/>
    <w:rsid w:val="009C191D"/>
    <w:rsid w:val="009C31D4"/>
    <w:rsid w:val="009D1E08"/>
    <w:rsid w:val="009E022F"/>
    <w:rsid w:val="009F47AA"/>
    <w:rsid w:val="00A004E2"/>
    <w:rsid w:val="00A02D3D"/>
    <w:rsid w:val="00A05F93"/>
    <w:rsid w:val="00A06634"/>
    <w:rsid w:val="00A125E4"/>
    <w:rsid w:val="00A23816"/>
    <w:rsid w:val="00A30ADB"/>
    <w:rsid w:val="00A35E21"/>
    <w:rsid w:val="00A40C9D"/>
    <w:rsid w:val="00A46DFA"/>
    <w:rsid w:val="00A470BB"/>
    <w:rsid w:val="00A47736"/>
    <w:rsid w:val="00A6050E"/>
    <w:rsid w:val="00A76262"/>
    <w:rsid w:val="00A843C0"/>
    <w:rsid w:val="00A96792"/>
    <w:rsid w:val="00AA212D"/>
    <w:rsid w:val="00AE3960"/>
    <w:rsid w:val="00B15C69"/>
    <w:rsid w:val="00B15F37"/>
    <w:rsid w:val="00B218A0"/>
    <w:rsid w:val="00B23A48"/>
    <w:rsid w:val="00B27159"/>
    <w:rsid w:val="00B275B8"/>
    <w:rsid w:val="00B3350B"/>
    <w:rsid w:val="00B43EF9"/>
    <w:rsid w:val="00B478A2"/>
    <w:rsid w:val="00B51AC4"/>
    <w:rsid w:val="00B566BF"/>
    <w:rsid w:val="00B655CF"/>
    <w:rsid w:val="00B7475D"/>
    <w:rsid w:val="00B85485"/>
    <w:rsid w:val="00B9052F"/>
    <w:rsid w:val="00B94750"/>
    <w:rsid w:val="00BA3B4E"/>
    <w:rsid w:val="00BC549C"/>
    <w:rsid w:val="00BC5509"/>
    <w:rsid w:val="00BD322C"/>
    <w:rsid w:val="00BE1615"/>
    <w:rsid w:val="00BE2EF1"/>
    <w:rsid w:val="00BE4911"/>
    <w:rsid w:val="00C0378E"/>
    <w:rsid w:val="00C06FF7"/>
    <w:rsid w:val="00C108F9"/>
    <w:rsid w:val="00C1664A"/>
    <w:rsid w:val="00C34709"/>
    <w:rsid w:val="00C471ED"/>
    <w:rsid w:val="00C60CD7"/>
    <w:rsid w:val="00C86C11"/>
    <w:rsid w:val="00CB4721"/>
    <w:rsid w:val="00CE6A0C"/>
    <w:rsid w:val="00D155AA"/>
    <w:rsid w:val="00D3337C"/>
    <w:rsid w:val="00D36163"/>
    <w:rsid w:val="00D40A1C"/>
    <w:rsid w:val="00D422D2"/>
    <w:rsid w:val="00D522EB"/>
    <w:rsid w:val="00D562F9"/>
    <w:rsid w:val="00D607BD"/>
    <w:rsid w:val="00D62CDA"/>
    <w:rsid w:val="00D65C71"/>
    <w:rsid w:val="00D67CBE"/>
    <w:rsid w:val="00DB46FE"/>
    <w:rsid w:val="00DE306C"/>
    <w:rsid w:val="00DF55D3"/>
    <w:rsid w:val="00E205C0"/>
    <w:rsid w:val="00E214C2"/>
    <w:rsid w:val="00E2261A"/>
    <w:rsid w:val="00E2293F"/>
    <w:rsid w:val="00E34DD2"/>
    <w:rsid w:val="00E42C4A"/>
    <w:rsid w:val="00E43E30"/>
    <w:rsid w:val="00E53576"/>
    <w:rsid w:val="00E56FFB"/>
    <w:rsid w:val="00E61199"/>
    <w:rsid w:val="00E63530"/>
    <w:rsid w:val="00E73071"/>
    <w:rsid w:val="00E75AE0"/>
    <w:rsid w:val="00E87DD6"/>
    <w:rsid w:val="00EA2C7C"/>
    <w:rsid w:val="00EB44AB"/>
    <w:rsid w:val="00EC42F2"/>
    <w:rsid w:val="00EC6BB5"/>
    <w:rsid w:val="00EE191D"/>
    <w:rsid w:val="00EE44B8"/>
    <w:rsid w:val="00EE57AB"/>
    <w:rsid w:val="00EF638A"/>
    <w:rsid w:val="00F00E8D"/>
    <w:rsid w:val="00F037AB"/>
    <w:rsid w:val="00F205B2"/>
    <w:rsid w:val="00F20EC6"/>
    <w:rsid w:val="00F245F9"/>
    <w:rsid w:val="00F25EF5"/>
    <w:rsid w:val="00F41387"/>
    <w:rsid w:val="00F5717E"/>
    <w:rsid w:val="00F60665"/>
    <w:rsid w:val="00F60BE8"/>
    <w:rsid w:val="00F618B3"/>
    <w:rsid w:val="00F91D4D"/>
    <w:rsid w:val="00FA42E3"/>
    <w:rsid w:val="00FB4423"/>
    <w:rsid w:val="00FD1412"/>
    <w:rsid w:val="00FD2EF1"/>
    <w:rsid w:val="00FE414D"/>
    <w:rsid w:val="00FF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6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3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26DE"/>
    <w:rPr>
      <w:rFonts w:ascii="Tahoma" w:hAnsi="Tahoma"/>
      <w:sz w:val="16"/>
    </w:rPr>
  </w:style>
  <w:style w:type="character" w:styleId="Hyperlink">
    <w:name w:val="Hyperlink"/>
    <w:rsid w:val="007D1AF5"/>
    <w:rPr>
      <w:color w:val="0000FF"/>
      <w:u w:val="single"/>
    </w:rPr>
  </w:style>
  <w:style w:type="table" w:styleId="TableGrid">
    <w:name w:val="Table Grid"/>
    <w:basedOn w:val="TableNormal"/>
    <w:rsid w:val="005B25E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6D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93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9326DE"/>
    <w:rPr>
      <w:rFonts w:ascii="Tahoma" w:hAnsi="Tahoma"/>
      <w:sz w:val="16"/>
    </w:rPr>
  </w:style>
  <w:style w:type="character" w:styleId="Hyperlink">
    <w:name w:val="Hyperlink"/>
    <w:rsid w:val="007D1AF5"/>
    <w:rPr>
      <w:color w:val="0000FF"/>
      <w:u w:val="single"/>
    </w:rPr>
  </w:style>
  <w:style w:type="table" w:styleId="TableGrid">
    <w:name w:val="Table Grid"/>
    <w:basedOn w:val="TableNormal"/>
    <w:rsid w:val="005B25E2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4B31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99"/>
    <w:rPr>
      <w:rFonts w:eastAsia="Times New Roman"/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86E0D"/>
    <w:rPr>
      <w:rFonts w:asciiTheme="minorHAnsi" w:eastAsiaTheme="minorEastAsia" w:hAnsiTheme="minorHAnsi" w:cstheme="minorBid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th@yahoo.co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waterprice.australi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A9324958F747A185895BCBF78DB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4D815-F440-4CD7-B8EE-54A50E813E93}"/>
      </w:docPartPr>
      <w:docPartBody>
        <w:p w:rsidR="000A6F83" w:rsidRDefault="00E57D72" w:rsidP="00E57D72">
          <w:pPr>
            <w:pStyle w:val="F7A9324958F747A185895BCBF78DB5B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72"/>
    <w:rsid w:val="000A6F83"/>
    <w:rsid w:val="0016400A"/>
    <w:rsid w:val="0047618F"/>
    <w:rsid w:val="007A79D8"/>
    <w:rsid w:val="00E5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A272646DA498095C0760A380B7C87">
    <w:name w:val="480A272646DA498095C0760A380B7C87"/>
    <w:rsid w:val="00E57D72"/>
  </w:style>
  <w:style w:type="paragraph" w:customStyle="1" w:styleId="3736A1611F0149B2B169B2E0F67A8610">
    <w:name w:val="3736A1611F0149B2B169B2E0F67A8610"/>
    <w:rsid w:val="00E57D72"/>
  </w:style>
  <w:style w:type="paragraph" w:customStyle="1" w:styleId="F7A9324958F747A185895BCBF78DB5B1">
    <w:name w:val="F7A9324958F747A185895BCBF78DB5B1"/>
    <w:rsid w:val="00E57D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0A272646DA498095C0760A380B7C87">
    <w:name w:val="480A272646DA498095C0760A380B7C87"/>
    <w:rsid w:val="00E57D72"/>
  </w:style>
  <w:style w:type="paragraph" w:customStyle="1" w:styleId="3736A1611F0149B2B169B2E0F67A8610">
    <w:name w:val="3736A1611F0149B2B169B2E0F67A8610"/>
    <w:rsid w:val="00E57D72"/>
  </w:style>
  <w:style w:type="paragraph" w:customStyle="1" w:styleId="F7A9324958F747A185895BCBF78DB5B1">
    <w:name w:val="F7A9324958F747A185895BCBF78DB5B1"/>
    <w:rsid w:val="00E5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1711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Arsenic Pollution at a Mine Site in Australia: A Method Based on Field Survey and Laboratory Experimentation</vt:lpstr>
    </vt:vector>
  </TitlesOfParts>
  <Company>Hewlett-Packard</Company>
  <LinksUpToDate>false</LinksUpToDate>
  <CharactersWithSpaces>1993</CharactersWithSpaces>
  <SharedDoc>false</SharedDoc>
  <HLinks>
    <vt:vector size="12" baseType="variant">
      <vt:variant>
        <vt:i4>4390981</vt:i4>
      </vt:variant>
      <vt:variant>
        <vt:i4>6</vt:i4>
      </vt:variant>
      <vt:variant>
        <vt:i4>0</vt:i4>
      </vt:variant>
      <vt:variant>
        <vt:i4>5</vt:i4>
      </vt:variant>
      <vt:variant>
        <vt:lpwstr>http://www.waterprice.australia/</vt:lpwstr>
      </vt:variant>
      <vt:variant>
        <vt:lpwstr/>
      </vt:variant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mailto:smith@yahoo.com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Arsenic Pollution at a Mine Site in Australia: A Method Based on Field Survey and Laboratory Experimentation</dc:title>
  <dc:creator>International Conference on Engineering Education and Research 2016, Sydney, Australia</dc:creator>
  <cp:lastModifiedBy>Nicolle Fowler</cp:lastModifiedBy>
  <cp:revision>2</cp:revision>
  <cp:lastPrinted>2013-04-08T07:41:00Z</cp:lastPrinted>
  <dcterms:created xsi:type="dcterms:W3CDTF">2016-05-20T03:40:00Z</dcterms:created>
  <dcterms:modified xsi:type="dcterms:W3CDTF">2016-05-20T03:40:00Z</dcterms:modified>
</cp:coreProperties>
</file>