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98" w:rsidRDefault="00D37D98">
      <w:r>
        <w:t>Hi there!</w:t>
      </w:r>
      <w:r>
        <w:br/>
        <w:t xml:space="preserve">My Name is Vicky-Rae Renier-Clark and I am running for multiple positions including SRC President in the SRC for the 2019 Academic year. In 2018, I held the position of chairperson for Bankstown Student Campus Council as well as the role of Disability Officer for the Bankstown Campus. In addition to these roles I also held positions on the People and Change Committee for the new Bankstown CBD Campus as well as the Undergraduate Representative position on the Academic Planning and Course Approvals Committee. I was also the winner of the 2018 Student Voice (Advocacy) Award at the 2018 Student Leader’s Awards. </w:t>
      </w:r>
      <w:r>
        <w:br/>
        <w:t xml:space="preserve">If I am elected for the SRC in 2019, I will endeavour to improve student services and advocacy for ALL students within our campus network. I will also continue to lobby for equitable and accessible learning spaces for ALL </w:t>
      </w:r>
      <w:proofErr w:type="gramStart"/>
      <w:r>
        <w:t>students .</w:t>
      </w:r>
      <w:proofErr w:type="gramEnd"/>
    </w:p>
    <w:p w:rsidR="000B19DC" w:rsidRDefault="000B19DC"/>
    <w:p w:rsidR="000B19DC" w:rsidRDefault="000B19D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75.75pt">
            <v:imagedata r:id="rId4" o:title="RENIER-CLARK_Vicky-Rae_19071435"/>
          </v:shape>
        </w:pict>
      </w:r>
    </w:p>
    <w:sectPr w:rsidR="000B1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98"/>
    <w:rsid w:val="000B19DC"/>
    <w:rsid w:val="00D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8537"/>
  <w15:chartTrackingRefBased/>
  <w15:docId w15:val="{A566FD27-5F48-43FD-84D6-392A5492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752</Characters>
  <Application>Microsoft Office Word</Application>
  <DocSecurity>4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Renier-Clark</dc:creator>
  <cp:keywords/>
  <dc:description/>
  <cp:lastModifiedBy>Grant Murray</cp:lastModifiedBy>
  <cp:revision>2</cp:revision>
  <dcterms:created xsi:type="dcterms:W3CDTF">2019-04-08T01:50:00Z</dcterms:created>
  <dcterms:modified xsi:type="dcterms:W3CDTF">2019-04-08T01:50:00Z</dcterms:modified>
</cp:coreProperties>
</file>