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4058</wp:posOffset>
                </wp:positionV>
                <wp:extent cx="5732890" cy="1065475"/>
                <wp:effectExtent l="0" t="0" r="2032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0" cy="1065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9C4127" w:rsidRDefault="00F81533" w:rsidP="00F81533">
                            <w:pPr>
                              <w:pStyle w:val="Default"/>
                              <w:rPr>
                                <w:rFonts w:ascii="Georgia" w:eastAsia="Times New Roman" w:hAnsi="Georgia"/>
                                <w:b/>
                                <w:color w:val="760000"/>
                                <w:sz w:val="20"/>
                                <w:szCs w:val="20"/>
                                <w:lang w:val="en" w:eastAsia="en-AU"/>
                              </w:rPr>
                            </w:pPr>
                            <w:r w:rsidRPr="009C4127">
                              <w:rPr>
                                <w:rFonts w:ascii="Georgia" w:eastAsia="Times New Roman" w:hAnsi="Georgia"/>
                                <w:b/>
                                <w:color w:val="760000"/>
                                <w:sz w:val="20"/>
                                <w:szCs w:val="20"/>
                                <w:lang w:val="en" w:eastAsia="en-AU"/>
                              </w:rPr>
                              <w:t xml:space="preserve">Overarching Principle and Intent </w:t>
                            </w:r>
                          </w:p>
                          <w:p w:rsidR="009263B3" w:rsidRPr="00A4223E" w:rsidRDefault="009263B3" w:rsidP="009263B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F81533" w:rsidP="00F81533">
                            <w:pPr>
                              <w:pStyle w:val="Default"/>
                              <w:rPr>
                                <w:b/>
                                <w:bCs/>
                                <w:color w:val="auto"/>
                                <w:sz w:val="22"/>
                                <w:szCs w:val="22"/>
                              </w:rPr>
                            </w:pPr>
                          </w:p>
                          <w:p w:rsidR="00F81533" w:rsidRPr="00A4223E" w:rsidRDefault="00F81533" w:rsidP="00F81533">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451.4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" fillcolor="white [3201]" strokecolor="#c0504d [3205]" strokeweight="2pt">
                <v:textbox>
                  <w:txbxContent>
                    <w:p w:rsidR="00F81533" w:rsidRPr="009C4127" w:rsidRDefault="00F81533" w:rsidP="00F81533">
                      <w:pPr>
                        <w:pStyle w:val="Default"/>
                        <w:rPr>
                          <w:rFonts w:ascii="Georgia" w:eastAsia="Times New Roman" w:hAnsi="Georgia"/>
                          <w:b/>
                          <w:color w:val="760000"/>
                          <w:sz w:val="20"/>
                          <w:szCs w:val="20"/>
                          <w:lang w:val="en" w:eastAsia="en-AU"/>
                        </w:rPr>
                      </w:pPr>
                      <w:r w:rsidRPr="009C4127">
                        <w:rPr>
                          <w:rFonts w:ascii="Georgia" w:eastAsia="Times New Roman" w:hAnsi="Georgia"/>
                          <w:b/>
                          <w:color w:val="760000"/>
                          <w:sz w:val="20"/>
                          <w:szCs w:val="20"/>
                          <w:lang w:val="en" w:eastAsia="en-AU"/>
                        </w:rPr>
                        <w:t xml:space="preserve">Overarching Principle and Intent </w:t>
                      </w:r>
                    </w:p>
                    <w:p w:rsidR="009263B3" w:rsidRPr="00A4223E" w:rsidRDefault="009263B3" w:rsidP="009263B3">
                      <w:pPr>
                        <w:rPr>
                          <w:rFonts w:ascii="Arial" w:hAnsi="Arial"/>
                        </w:rPr>
                      </w:pPr>
                      <w:r w:rsidRPr="005D26E7">
                        <w:rPr>
                          <w:rFonts w:eastAsiaTheme="minorHAnsi"/>
                          <w:color w:val="262223"/>
                          <w:sz w:val="20"/>
                          <w:szCs w:val="20"/>
                          <w:lang w:val="en" w:eastAsia="en-US"/>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F81533" w:rsidP="00F81533">
                      <w:pPr>
                        <w:pStyle w:val="Default"/>
                        <w:rPr>
                          <w:b/>
                          <w:bCs/>
                          <w:color w:val="auto"/>
                          <w:sz w:val="22"/>
                          <w:szCs w:val="22"/>
                        </w:rPr>
                      </w:pPr>
                    </w:p>
                    <w:p w:rsidR="00F81533" w:rsidRPr="00A4223E" w:rsidRDefault="00F81533" w:rsidP="00F81533">
                      <w:pPr>
                        <w:rPr>
                          <w:rFonts w:ascii="Arial" w:hAnsi="Arial"/>
                        </w:rPr>
                      </w:pPr>
                    </w:p>
                  </w:txbxContent>
                </v:textbox>
              </v:shape>
            </w:pict>
          </mc:Fallback>
        </mc:AlternateContent>
      </w:r>
    </w:p>
    <w:p w:rsidR="00F81533" w:rsidRPr="00F81533" w:rsidRDefault="00F81533" w:rsidP="00F81533"/>
    <w:p w:rsidR="00F81533" w:rsidRPr="00F81533" w:rsidRDefault="00F81533" w:rsidP="00F81533"/>
    <w:p w:rsidR="00F81533" w:rsidRDefault="00F81533" w:rsidP="00830324">
      <w:pPr>
        <w:spacing w:after="480"/>
      </w:pPr>
    </w:p>
    <w:p w:rsidR="00F81533" w:rsidRPr="00B01678" w:rsidRDefault="00D65390" w:rsidP="00F81533">
      <w:pPr>
        <w:autoSpaceDE w:val="0"/>
        <w:autoSpaceDN w:val="0"/>
        <w:adjustRightInd w:val="0"/>
        <w:spacing w:after="0"/>
        <w:jc w:val="center"/>
        <w:rPr>
          <w:b/>
          <w:color w:val="760000"/>
          <w:sz w:val="28"/>
          <w:szCs w:val="28"/>
          <w:lang w:val="en"/>
        </w:rPr>
      </w:pPr>
      <w:r>
        <w:rPr>
          <w:rFonts w:eastAsia="Calibri"/>
          <w:b/>
          <w:color w:val="941019"/>
          <w:spacing w:val="-3"/>
          <w:sz w:val="28"/>
          <w:szCs w:val="28"/>
          <w:lang w:val="en-US"/>
        </w:rPr>
        <w:t xml:space="preserve">Matters to Consider when Completing your </w:t>
      </w:r>
      <w:r w:rsidR="00DA6CB8">
        <w:rPr>
          <w:rFonts w:eastAsia="Calibri"/>
          <w:b/>
          <w:color w:val="941019"/>
          <w:spacing w:val="-3"/>
          <w:sz w:val="28"/>
          <w:szCs w:val="28"/>
          <w:lang w:val="en-US"/>
        </w:rPr>
        <w:t xml:space="preserve">ACEC </w:t>
      </w:r>
      <w:r>
        <w:rPr>
          <w:rFonts w:eastAsia="Calibri"/>
          <w:b/>
          <w:color w:val="941019"/>
          <w:spacing w:val="-3"/>
          <w:sz w:val="28"/>
          <w:szCs w:val="28"/>
          <w:lang w:val="en-US"/>
        </w:rPr>
        <w:t>Application</w:t>
      </w:r>
    </w:p>
    <w:p w:rsidR="00F81533" w:rsidRDefault="00F81533" w:rsidP="00F81533">
      <w:pPr>
        <w:spacing w:after="0" w:line="240" w:lineRule="auto"/>
        <w:jc w:val="both"/>
        <w:outlineLvl w:val="1"/>
        <w:rPr>
          <w:sz w:val="20"/>
          <w:szCs w:val="20"/>
          <w:lang w:val="en"/>
        </w:rPr>
      </w:pPr>
    </w:p>
    <w:p w:rsidR="00D65390" w:rsidRPr="00D65390" w:rsidRDefault="00D65390" w:rsidP="00F81533">
      <w:pPr>
        <w:spacing w:after="0" w:line="240" w:lineRule="auto"/>
        <w:jc w:val="both"/>
        <w:outlineLvl w:val="1"/>
        <w:rPr>
          <w:sz w:val="20"/>
          <w:szCs w:val="20"/>
          <w:lang w:val="en"/>
        </w:rPr>
      </w:pPr>
      <w:r w:rsidRPr="00D65390">
        <w:rPr>
          <w:sz w:val="20"/>
          <w:szCs w:val="20"/>
          <w:lang w:val="en"/>
        </w:rPr>
        <w:t xml:space="preserve">When animals are being used for research purposes it is important to consider all aspects of the impact the research will have on the </w:t>
      </w:r>
      <w:r w:rsidR="00830324">
        <w:rPr>
          <w:sz w:val="20"/>
          <w:szCs w:val="20"/>
          <w:lang w:val="en"/>
        </w:rPr>
        <w:t>a</w:t>
      </w:r>
      <w:r w:rsidRPr="00D65390">
        <w:rPr>
          <w:sz w:val="20"/>
          <w:szCs w:val="20"/>
          <w:lang w:val="en"/>
        </w:rPr>
        <w:t xml:space="preserve">nimals. The below points should be considered when completing your Animal Care and Ethics </w:t>
      </w:r>
      <w:r w:rsidR="00830324">
        <w:rPr>
          <w:sz w:val="20"/>
          <w:szCs w:val="20"/>
          <w:lang w:val="en"/>
        </w:rPr>
        <w:t>a</w:t>
      </w:r>
      <w:r w:rsidRPr="00D65390">
        <w:rPr>
          <w:sz w:val="20"/>
          <w:szCs w:val="20"/>
          <w:lang w:val="en"/>
        </w:rPr>
        <w:t>pplication.</w:t>
      </w:r>
      <w:bookmarkStart w:id="0" w:name="_GoBack"/>
      <w:bookmarkEnd w:id="0"/>
    </w:p>
    <w:p w:rsidR="00A7763D" w:rsidRDefault="00A7763D" w:rsidP="00F81533">
      <w:pPr>
        <w:spacing w:after="0" w:line="240" w:lineRule="auto"/>
        <w:jc w:val="both"/>
        <w:outlineLvl w:val="1"/>
        <w:rPr>
          <w:sz w:val="20"/>
          <w:szCs w:val="20"/>
          <w:lang w:val="en"/>
        </w:rPr>
      </w:pPr>
    </w:p>
    <w:p w:rsidR="00D65390" w:rsidRPr="00E3336B" w:rsidRDefault="00D65390" w:rsidP="00F81533">
      <w:pPr>
        <w:spacing w:after="0" w:line="240" w:lineRule="auto"/>
        <w:jc w:val="both"/>
        <w:outlineLvl w:val="1"/>
        <w:rPr>
          <w:b/>
          <w:color w:val="760000"/>
          <w:sz w:val="19"/>
          <w:szCs w:val="19"/>
          <w:lang w:val="en"/>
        </w:rPr>
      </w:pPr>
      <w:proofErr w:type="spellStart"/>
      <w:r w:rsidRPr="00E3336B">
        <w:rPr>
          <w:b/>
          <w:color w:val="760000"/>
          <w:sz w:val="19"/>
          <w:szCs w:val="19"/>
          <w:lang w:val="en"/>
        </w:rPr>
        <w:t>Anaesthesia</w:t>
      </w:r>
      <w:proofErr w:type="spellEnd"/>
    </w:p>
    <w:p w:rsidR="00A7763D" w:rsidRPr="00E3336B" w:rsidRDefault="00D65390" w:rsidP="00A7763D">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 xml:space="preserve">Fasting                                                               </w:t>
      </w:r>
    </w:p>
    <w:p w:rsidR="00D65390" w:rsidRPr="00E3336B" w:rsidRDefault="00D65390" w:rsidP="00A7763D">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Induction &amp; drug, dose, route</w:t>
      </w:r>
    </w:p>
    <w:p w:rsidR="00D65390" w:rsidRPr="00E3336B" w:rsidRDefault="00D65390" w:rsidP="00D65390">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Maintenance &amp; drug, dose, route</w:t>
      </w:r>
    </w:p>
    <w:p w:rsidR="00D65390" w:rsidRPr="00E3336B" w:rsidRDefault="00D65390" w:rsidP="00D65390">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 xml:space="preserve">Methods of monitoring </w:t>
      </w:r>
      <w:proofErr w:type="spellStart"/>
      <w:r w:rsidRPr="00E3336B">
        <w:rPr>
          <w:rFonts w:ascii="Georgia" w:hAnsi="Georgia"/>
          <w:sz w:val="19"/>
          <w:szCs w:val="19"/>
          <w:lang w:val="en"/>
        </w:rPr>
        <w:t>anaesthesia</w:t>
      </w:r>
      <w:proofErr w:type="spellEnd"/>
      <w:r w:rsidRPr="00E3336B">
        <w:rPr>
          <w:rFonts w:ascii="Georgia" w:hAnsi="Georgia"/>
          <w:sz w:val="19"/>
          <w:szCs w:val="19"/>
          <w:lang w:val="en"/>
        </w:rPr>
        <w:t xml:space="preserve"> and recovery</w:t>
      </w:r>
    </w:p>
    <w:p w:rsidR="00D65390" w:rsidRPr="00E3336B" w:rsidRDefault="00D65390" w:rsidP="00D65390">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 xml:space="preserve">Additional support during </w:t>
      </w:r>
      <w:proofErr w:type="spellStart"/>
      <w:r w:rsidRPr="00E3336B">
        <w:rPr>
          <w:rFonts w:ascii="Georgia" w:hAnsi="Georgia"/>
          <w:sz w:val="19"/>
          <w:szCs w:val="19"/>
          <w:lang w:val="en"/>
        </w:rPr>
        <w:t>anaesthesia</w:t>
      </w:r>
      <w:proofErr w:type="spellEnd"/>
      <w:r w:rsidRPr="00E3336B">
        <w:rPr>
          <w:rFonts w:ascii="Georgia" w:hAnsi="Georgia"/>
          <w:sz w:val="19"/>
          <w:szCs w:val="19"/>
          <w:lang w:val="en"/>
        </w:rPr>
        <w:t xml:space="preserve"> and recovery (e.g. heat, intravenous fluids)</w:t>
      </w:r>
    </w:p>
    <w:p w:rsidR="00D65390" w:rsidRPr="00E3336B" w:rsidRDefault="00D65390" w:rsidP="00D65390">
      <w:pPr>
        <w:pStyle w:val="ListParagraph"/>
        <w:numPr>
          <w:ilvl w:val="0"/>
          <w:numId w:val="3"/>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 of induction and recovery areas</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Euthanasia</w:t>
      </w:r>
    </w:p>
    <w:p w:rsidR="00D65390" w:rsidRPr="00E3336B" w:rsidRDefault="00D65390" w:rsidP="00D65390">
      <w:pPr>
        <w:pStyle w:val="ListParagraph"/>
        <w:numPr>
          <w:ilvl w:val="0"/>
          <w:numId w:val="4"/>
        </w:numPr>
        <w:spacing w:after="0" w:line="240" w:lineRule="auto"/>
        <w:jc w:val="both"/>
        <w:outlineLvl w:val="1"/>
        <w:rPr>
          <w:rFonts w:ascii="Georgia" w:hAnsi="Georgia"/>
          <w:sz w:val="19"/>
          <w:szCs w:val="19"/>
          <w:lang w:val="en"/>
        </w:rPr>
      </w:pPr>
      <w:r w:rsidRPr="00E3336B">
        <w:rPr>
          <w:rFonts w:ascii="Georgia" w:hAnsi="Georgia"/>
          <w:sz w:val="19"/>
          <w:szCs w:val="19"/>
          <w:lang w:val="en"/>
        </w:rPr>
        <w:t>Method</w:t>
      </w:r>
    </w:p>
    <w:p w:rsidR="00D65390" w:rsidRPr="00E3336B" w:rsidRDefault="00D65390" w:rsidP="00D65390">
      <w:pPr>
        <w:pStyle w:val="ListParagraph"/>
        <w:numPr>
          <w:ilvl w:val="0"/>
          <w:numId w:val="4"/>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 (where procedure will be performed)</w:t>
      </w:r>
    </w:p>
    <w:p w:rsidR="00D65390" w:rsidRPr="00E3336B" w:rsidRDefault="00D65390" w:rsidP="00D65390">
      <w:pPr>
        <w:pStyle w:val="ListParagraph"/>
        <w:numPr>
          <w:ilvl w:val="0"/>
          <w:numId w:val="4"/>
        </w:numPr>
        <w:spacing w:after="0" w:line="240" w:lineRule="auto"/>
        <w:jc w:val="both"/>
        <w:outlineLvl w:val="1"/>
        <w:rPr>
          <w:rFonts w:ascii="Georgia" w:hAnsi="Georgia"/>
          <w:sz w:val="19"/>
          <w:szCs w:val="19"/>
          <w:lang w:val="en"/>
        </w:rPr>
      </w:pPr>
      <w:r w:rsidRPr="00E3336B">
        <w:rPr>
          <w:rFonts w:ascii="Georgia" w:hAnsi="Georgia"/>
          <w:sz w:val="19"/>
          <w:szCs w:val="19"/>
          <w:lang w:val="en"/>
        </w:rPr>
        <w:t>Expertise or personnel</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proofErr w:type="spellStart"/>
      <w:r w:rsidRPr="00E3336B">
        <w:rPr>
          <w:b/>
          <w:color w:val="760000"/>
          <w:sz w:val="19"/>
          <w:szCs w:val="19"/>
          <w:lang w:val="en"/>
        </w:rPr>
        <w:t>Behaviour</w:t>
      </w:r>
      <w:proofErr w:type="spellEnd"/>
      <w:r w:rsidRPr="00E3336B">
        <w:rPr>
          <w:b/>
          <w:color w:val="760000"/>
          <w:sz w:val="19"/>
          <w:szCs w:val="19"/>
          <w:lang w:val="en"/>
        </w:rPr>
        <w:t xml:space="preserve"> Modification</w:t>
      </w:r>
    </w:p>
    <w:p w:rsidR="00D65390" w:rsidRPr="00E3336B" w:rsidRDefault="00D65390" w:rsidP="00D65390">
      <w:pPr>
        <w:pStyle w:val="ListParagraph"/>
        <w:numPr>
          <w:ilvl w:val="0"/>
          <w:numId w:val="5"/>
        </w:numPr>
        <w:spacing w:after="0" w:line="240" w:lineRule="auto"/>
        <w:jc w:val="both"/>
        <w:outlineLvl w:val="1"/>
        <w:rPr>
          <w:rFonts w:ascii="Georgia" w:hAnsi="Georgia"/>
          <w:sz w:val="19"/>
          <w:szCs w:val="19"/>
          <w:lang w:val="en"/>
        </w:rPr>
      </w:pPr>
      <w:r w:rsidRPr="00E3336B">
        <w:rPr>
          <w:rFonts w:ascii="Georgia" w:hAnsi="Georgia"/>
          <w:sz w:val="19"/>
          <w:szCs w:val="19"/>
          <w:lang w:val="en"/>
        </w:rPr>
        <w:t>Stimulus (type, duration, frequency)</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Genetic Manipulation</w:t>
      </w:r>
    </w:p>
    <w:p w:rsidR="00D65390" w:rsidRPr="00E3336B" w:rsidRDefault="00D65390" w:rsidP="00D65390">
      <w:pPr>
        <w:pStyle w:val="ListParagraph"/>
        <w:numPr>
          <w:ilvl w:val="0"/>
          <w:numId w:val="5"/>
        </w:numPr>
        <w:spacing w:after="0" w:line="240" w:lineRule="auto"/>
        <w:jc w:val="both"/>
        <w:outlineLvl w:val="1"/>
        <w:rPr>
          <w:rFonts w:ascii="Georgia" w:hAnsi="Georgia"/>
          <w:sz w:val="19"/>
          <w:szCs w:val="19"/>
          <w:lang w:val="en"/>
        </w:rPr>
      </w:pPr>
      <w:r w:rsidRPr="00E3336B">
        <w:rPr>
          <w:rFonts w:ascii="Georgia" w:hAnsi="Georgia"/>
          <w:sz w:val="19"/>
          <w:szCs w:val="19"/>
          <w:lang w:val="en"/>
        </w:rPr>
        <w:t>Methods</w:t>
      </w:r>
    </w:p>
    <w:p w:rsidR="00D65390" w:rsidRPr="00E3336B" w:rsidRDefault="00D65390" w:rsidP="00D65390">
      <w:pPr>
        <w:pStyle w:val="ListParagraph"/>
        <w:numPr>
          <w:ilvl w:val="0"/>
          <w:numId w:val="5"/>
        </w:numPr>
        <w:spacing w:after="0" w:line="240" w:lineRule="auto"/>
        <w:jc w:val="both"/>
        <w:outlineLvl w:val="1"/>
        <w:rPr>
          <w:rFonts w:ascii="Georgia" w:hAnsi="Georgia"/>
          <w:sz w:val="19"/>
          <w:szCs w:val="19"/>
          <w:lang w:val="en"/>
        </w:rPr>
      </w:pPr>
      <w:r w:rsidRPr="00E3336B">
        <w:rPr>
          <w:rFonts w:ascii="Georgia" w:hAnsi="Georgia"/>
          <w:sz w:val="19"/>
          <w:szCs w:val="19"/>
          <w:lang w:val="en"/>
        </w:rPr>
        <w:t>Potential effects</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Blood/Body Fluid Collection</w:t>
      </w:r>
    </w:p>
    <w:p w:rsidR="00D65390" w:rsidRPr="00E3336B" w:rsidRDefault="00D65390" w:rsidP="00D65390">
      <w:pPr>
        <w:pStyle w:val="ListParagraph"/>
        <w:numPr>
          <w:ilvl w:val="0"/>
          <w:numId w:val="6"/>
        </w:numPr>
        <w:spacing w:after="0" w:line="240" w:lineRule="auto"/>
        <w:jc w:val="both"/>
        <w:outlineLvl w:val="1"/>
        <w:rPr>
          <w:rFonts w:ascii="Georgia" w:hAnsi="Georgia"/>
          <w:sz w:val="19"/>
          <w:szCs w:val="19"/>
          <w:lang w:val="en"/>
        </w:rPr>
      </w:pPr>
      <w:r w:rsidRPr="00E3336B">
        <w:rPr>
          <w:rFonts w:ascii="Georgia" w:hAnsi="Georgia"/>
          <w:sz w:val="19"/>
          <w:szCs w:val="19"/>
          <w:lang w:val="en"/>
        </w:rPr>
        <w:t>Volume route</w:t>
      </w:r>
    </w:p>
    <w:p w:rsidR="00D65390" w:rsidRPr="00E3336B" w:rsidRDefault="00D65390" w:rsidP="00D65390">
      <w:pPr>
        <w:pStyle w:val="ListParagraph"/>
        <w:numPr>
          <w:ilvl w:val="0"/>
          <w:numId w:val="6"/>
        </w:numPr>
        <w:spacing w:after="0" w:line="240" w:lineRule="auto"/>
        <w:jc w:val="both"/>
        <w:outlineLvl w:val="1"/>
        <w:rPr>
          <w:rFonts w:ascii="Georgia" w:hAnsi="Georgia"/>
          <w:sz w:val="19"/>
          <w:szCs w:val="19"/>
          <w:lang w:val="en"/>
        </w:rPr>
      </w:pPr>
      <w:r w:rsidRPr="00E3336B">
        <w:rPr>
          <w:rFonts w:ascii="Georgia" w:hAnsi="Georgia"/>
          <w:sz w:val="19"/>
          <w:szCs w:val="19"/>
          <w:lang w:val="en"/>
        </w:rPr>
        <w:t>Frequency</w:t>
      </w:r>
    </w:p>
    <w:p w:rsidR="00D65390" w:rsidRPr="00E3336B" w:rsidRDefault="00D65390" w:rsidP="00D65390">
      <w:pPr>
        <w:pStyle w:val="ListParagraph"/>
        <w:numPr>
          <w:ilvl w:val="0"/>
          <w:numId w:val="6"/>
        </w:numPr>
        <w:spacing w:after="0" w:line="240" w:lineRule="auto"/>
        <w:jc w:val="both"/>
        <w:outlineLvl w:val="1"/>
        <w:rPr>
          <w:rFonts w:ascii="Georgia" w:hAnsi="Georgia"/>
          <w:sz w:val="19"/>
          <w:szCs w:val="19"/>
          <w:lang w:val="en"/>
        </w:rPr>
      </w:pPr>
      <w:proofErr w:type="spellStart"/>
      <w:r w:rsidRPr="00E3336B">
        <w:rPr>
          <w:rFonts w:ascii="Georgia" w:hAnsi="Georgia"/>
          <w:sz w:val="19"/>
          <w:szCs w:val="19"/>
          <w:lang w:val="en"/>
        </w:rPr>
        <w:t>Anaesthesia</w:t>
      </w:r>
      <w:proofErr w:type="spellEnd"/>
      <w:r w:rsidRPr="00E3336B">
        <w:rPr>
          <w:rFonts w:ascii="Georgia" w:hAnsi="Georgia"/>
          <w:sz w:val="19"/>
          <w:szCs w:val="19"/>
          <w:lang w:val="en"/>
        </w:rPr>
        <w:t xml:space="preserve"> or analgesia</w:t>
      </w:r>
    </w:p>
    <w:p w:rsidR="00D65390" w:rsidRPr="00E3336B" w:rsidRDefault="00D65390" w:rsidP="00D65390">
      <w:pPr>
        <w:pStyle w:val="ListParagraph"/>
        <w:numPr>
          <w:ilvl w:val="0"/>
          <w:numId w:val="6"/>
        </w:numPr>
        <w:spacing w:after="0" w:line="240" w:lineRule="auto"/>
        <w:jc w:val="both"/>
        <w:outlineLvl w:val="1"/>
        <w:rPr>
          <w:rFonts w:ascii="Georgia" w:hAnsi="Georgia"/>
          <w:sz w:val="19"/>
          <w:szCs w:val="19"/>
          <w:lang w:val="en"/>
        </w:rPr>
      </w:pPr>
      <w:r w:rsidRPr="00E3336B">
        <w:rPr>
          <w:rFonts w:ascii="Georgia" w:hAnsi="Georgia"/>
          <w:sz w:val="19"/>
          <w:szCs w:val="19"/>
          <w:lang w:val="en"/>
        </w:rPr>
        <w:t>Restraint</w:t>
      </w:r>
    </w:p>
    <w:p w:rsidR="00D65390" w:rsidRPr="00E3336B" w:rsidRDefault="00D65390" w:rsidP="00D65390">
      <w:pPr>
        <w:pStyle w:val="ListParagraph"/>
        <w:numPr>
          <w:ilvl w:val="0"/>
          <w:numId w:val="6"/>
        </w:numPr>
        <w:spacing w:after="0" w:line="240" w:lineRule="auto"/>
        <w:jc w:val="both"/>
        <w:outlineLvl w:val="1"/>
        <w:rPr>
          <w:rFonts w:ascii="Georgia" w:hAnsi="Georgia"/>
          <w:sz w:val="19"/>
          <w:szCs w:val="19"/>
          <w:lang w:val="en"/>
        </w:rPr>
      </w:pPr>
      <w:r w:rsidRPr="00E3336B">
        <w:rPr>
          <w:rFonts w:ascii="Georgia" w:hAnsi="Georgia"/>
          <w:sz w:val="19"/>
          <w:szCs w:val="19"/>
          <w:lang w:val="en"/>
        </w:rPr>
        <w:t>Animal monitoring (methods, frequency)</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Housing</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Isolation</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Group housing (stocking rates, sexes)</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Shelter bedding</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Hiding areas</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Environmental enrichment</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Duration held</w:t>
      </w:r>
    </w:p>
    <w:p w:rsidR="00D65390" w:rsidRPr="00E3336B" w:rsidRDefault="00D65390" w:rsidP="00D65390">
      <w:pPr>
        <w:pStyle w:val="ListParagraph"/>
        <w:numPr>
          <w:ilvl w:val="0"/>
          <w:numId w:val="7"/>
        </w:numPr>
        <w:spacing w:after="0" w:line="240" w:lineRule="auto"/>
        <w:jc w:val="both"/>
        <w:outlineLvl w:val="1"/>
        <w:rPr>
          <w:rFonts w:ascii="Georgia" w:hAnsi="Georgia"/>
          <w:sz w:val="19"/>
          <w:szCs w:val="19"/>
          <w:lang w:val="en"/>
        </w:rPr>
      </w:pPr>
      <w:r w:rsidRPr="00E3336B">
        <w:rPr>
          <w:rFonts w:ascii="Georgia" w:hAnsi="Georgia"/>
          <w:sz w:val="19"/>
          <w:szCs w:val="19"/>
          <w:lang w:val="en"/>
        </w:rPr>
        <w:t>Conditioning period</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Diet/Water Modifications</w:t>
      </w:r>
    </w:p>
    <w:p w:rsidR="00D65390" w:rsidRPr="00E3336B" w:rsidRDefault="00D65390" w:rsidP="00D65390">
      <w:pPr>
        <w:pStyle w:val="ListParagraph"/>
        <w:numPr>
          <w:ilvl w:val="0"/>
          <w:numId w:val="8"/>
        </w:numPr>
        <w:spacing w:after="0" w:line="240" w:lineRule="auto"/>
        <w:jc w:val="both"/>
        <w:outlineLvl w:val="1"/>
        <w:rPr>
          <w:rFonts w:ascii="Georgia" w:hAnsi="Georgia"/>
          <w:sz w:val="19"/>
          <w:szCs w:val="19"/>
          <w:lang w:val="en"/>
        </w:rPr>
      </w:pPr>
      <w:r w:rsidRPr="00E3336B">
        <w:rPr>
          <w:rFonts w:ascii="Georgia" w:hAnsi="Georgia"/>
          <w:sz w:val="19"/>
          <w:szCs w:val="19"/>
          <w:lang w:val="en"/>
        </w:rPr>
        <w:t>Type</w:t>
      </w:r>
    </w:p>
    <w:p w:rsidR="00D65390" w:rsidRPr="00E3336B" w:rsidRDefault="00D65390" w:rsidP="00D65390">
      <w:pPr>
        <w:pStyle w:val="ListParagraph"/>
        <w:numPr>
          <w:ilvl w:val="0"/>
          <w:numId w:val="8"/>
        </w:numPr>
        <w:spacing w:after="0" w:line="240" w:lineRule="auto"/>
        <w:jc w:val="both"/>
        <w:outlineLvl w:val="1"/>
        <w:rPr>
          <w:rFonts w:ascii="Georgia" w:hAnsi="Georgia"/>
          <w:sz w:val="19"/>
          <w:szCs w:val="19"/>
          <w:lang w:val="en"/>
        </w:rPr>
      </w:pPr>
      <w:r w:rsidRPr="00E3336B">
        <w:rPr>
          <w:rFonts w:ascii="Georgia" w:hAnsi="Georgia"/>
          <w:sz w:val="19"/>
          <w:szCs w:val="19"/>
          <w:lang w:val="en"/>
        </w:rPr>
        <w:t>Amount</w:t>
      </w:r>
    </w:p>
    <w:p w:rsidR="00D65390" w:rsidRPr="00E3336B" w:rsidRDefault="00D65390" w:rsidP="00D65390">
      <w:pPr>
        <w:pStyle w:val="ListParagraph"/>
        <w:numPr>
          <w:ilvl w:val="0"/>
          <w:numId w:val="8"/>
        </w:numPr>
        <w:spacing w:after="0" w:line="240" w:lineRule="auto"/>
        <w:jc w:val="both"/>
        <w:outlineLvl w:val="1"/>
        <w:rPr>
          <w:rFonts w:ascii="Georgia" w:hAnsi="Georgia"/>
          <w:sz w:val="19"/>
          <w:szCs w:val="19"/>
          <w:lang w:val="en"/>
        </w:rPr>
      </w:pPr>
      <w:r w:rsidRPr="00E3336B">
        <w:rPr>
          <w:rFonts w:ascii="Georgia" w:hAnsi="Georgia"/>
          <w:sz w:val="19"/>
          <w:szCs w:val="19"/>
          <w:lang w:val="en"/>
        </w:rPr>
        <w:lastRenderedPageBreak/>
        <w:t>Effects</w:t>
      </w:r>
    </w:p>
    <w:p w:rsidR="00D65390" w:rsidRPr="00E3336B" w:rsidRDefault="00D65390" w:rsidP="00D65390">
      <w:pPr>
        <w:pStyle w:val="ListParagraph"/>
        <w:numPr>
          <w:ilvl w:val="0"/>
          <w:numId w:val="8"/>
        </w:numPr>
        <w:spacing w:after="0" w:line="240" w:lineRule="auto"/>
        <w:jc w:val="both"/>
        <w:outlineLvl w:val="1"/>
        <w:rPr>
          <w:rFonts w:ascii="Georgia" w:hAnsi="Georgia"/>
          <w:sz w:val="19"/>
          <w:szCs w:val="19"/>
          <w:lang w:val="en"/>
        </w:rPr>
      </w:pPr>
      <w:r w:rsidRPr="00E3336B">
        <w:rPr>
          <w:rFonts w:ascii="Georgia" w:hAnsi="Georgia"/>
          <w:sz w:val="19"/>
          <w:szCs w:val="19"/>
          <w:lang w:val="en"/>
        </w:rPr>
        <w:t>Measurement of intake</w:t>
      </w:r>
    </w:p>
    <w:p w:rsidR="00D65390" w:rsidRPr="00E3336B" w:rsidRDefault="00D65390" w:rsidP="00D65390">
      <w:pPr>
        <w:pStyle w:val="ListParagraph"/>
        <w:numPr>
          <w:ilvl w:val="0"/>
          <w:numId w:val="8"/>
        </w:numPr>
        <w:spacing w:after="0" w:line="240" w:lineRule="auto"/>
        <w:jc w:val="both"/>
        <w:outlineLvl w:val="1"/>
        <w:rPr>
          <w:rFonts w:ascii="Georgia" w:hAnsi="Georgia"/>
          <w:sz w:val="19"/>
          <w:szCs w:val="19"/>
          <w:lang w:val="en"/>
        </w:rPr>
      </w:pPr>
      <w:r w:rsidRPr="00E3336B">
        <w:rPr>
          <w:rFonts w:ascii="Georgia" w:hAnsi="Georgia"/>
          <w:sz w:val="19"/>
          <w:szCs w:val="19"/>
          <w:lang w:val="en"/>
        </w:rPr>
        <w:t>Animal monitoring</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In-Vitro Studies</w:t>
      </w:r>
    </w:p>
    <w:p w:rsidR="00D65390" w:rsidRPr="00E3336B" w:rsidRDefault="00D65390" w:rsidP="00D65390">
      <w:pPr>
        <w:pStyle w:val="ListParagraph"/>
        <w:numPr>
          <w:ilvl w:val="0"/>
          <w:numId w:val="9"/>
        </w:numPr>
        <w:spacing w:after="0" w:line="240" w:lineRule="auto"/>
        <w:jc w:val="both"/>
        <w:outlineLvl w:val="1"/>
        <w:rPr>
          <w:rFonts w:ascii="Georgia" w:hAnsi="Georgia"/>
          <w:sz w:val="19"/>
          <w:szCs w:val="19"/>
          <w:lang w:val="en"/>
        </w:rPr>
      </w:pPr>
      <w:r w:rsidRPr="00E3336B">
        <w:rPr>
          <w:rFonts w:ascii="Georgia" w:hAnsi="Georgia"/>
          <w:sz w:val="19"/>
          <w:szCs w:val="19"/>
          <w:lang w:val="en"/>
        </w:rPr>
        <w:t>Source of animals</w:t>
      </w:r>
    </w:p>
    <w:p w:rsidR="00D65390" w:rsidRPr="00E3336B" w:rsidRDefault="00D65390" w:rsidP="00D65390">
      <w:pPr>
        <w:pStyle w:val="ListParagraph"/>
        <w:numPr>
          <w:ilvl w:val="0"/>
          <w:numId w:val="9"/>
        </w:numPr>
        <w:spacing w:after="0" w:line="240" w:lineRule="auto"/>
        <w:jc w:val="both"/>
        <w:outlineLvl w:val="1"/>
        <w:rPr>
          <w:rFonts w:ascii="Georgia" w:hAnsi="Georgia"/>
          <w:sz w:val="19"/>
          <w:szCs w:val="19"/>
          <w:lang w:val="en"/>
        </w:rPr>
      </w:pPr>
      <w:r w:rsidRPr="00E3336B">
        <w:rPr>
          <w:rFonts w:ascii="Georgia" w:hAnsi="Georgia"/>
          <w:sz w:val="19"/>
          <w:szCs w:val="19"/>
          <w:lang w:val="en"/>
        </w:rPr>
        <w:t>Duration held</w:t>
      </w:r>
    </w:p>
    <w:p w:rsidR="00D65390" w:rsidRPr="00E3336B" w:rsidRDefault="00D65390" w:rsidP="00D65390">
      <w:pPr>
        <w:pStyle w:val="ListParagraph"/>
        <w:numPr>
          <w:ilvl w:val="0"/>
          <w:numId w:val="9"/>
        </w:numPr>
        <w:spacing w:after="0" w:line="240" w:lineRule="auto"/>
        <w:jc w:val="both"/>
        <w:outlineLvl w:val="1"/>
        <w:rPr>
          <w:rFonts w:ascii="Georgia" w:hAnsi="Georgia"/>
          <w:sz w:val="19"/>
          <w:szCs w:val="19"/>
          <w:lang w:val="en"/>
        </w:rPr>
      </w:pPr>
      <w:r w:rsidRPr="00E3336B">
        <w:rPr>
          <w:rFonts w:ascii="Georgia" w:hAnsi="Georgia"/>
          <w:sz w:val="19"/>
          <w:szCs w:val="19"/>
          <w:lang w:val="en"/>
        </w:rPr>
        <w:t>Euthanasia</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Drug Treatments</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r w:rsidRPr="00E3336B">
        <w:rPr>
          <w:rFonts w:ascii="Georgia" w:hAnsi="Georgia"/>
          <w:sz w:val="19"/>
          <w:szCs w:val="19"/>
          <w:lang w:val="en"/>
        </w:rPr>
        <w:t>Substance</w:t>
      </w:r>
      <w:r w:rsidR="00E3336B" w:rsidRPr="00E3336B">
        <w:rPr>
          <w:rFonts w:ascii="Georgia" w:hAnsi="Georgia"/>
          <w:sz w:val="19"/>
          <w:szCs w:val="19"/>
          <w:lang w:val="en"/>
        </w:rPr>
        <w:t xml:space="preserve">  / </w:t>
      </w:r>
      <w:r w:rsidRPr="00E3336B">
        <w:rPr>
          <w:rFonts w:ascii="Georgia" w:hAnsi="Georgia"/>
          <w:sz w:val="19"/>
          <w:szCs w:val="19"/>
          <w:lang w:val="en"/>
        </w:rPr>
        <w:t>Volume</w:t>
      </w:r>
      <w:r w:rsidR="00E3336B">
        <w:rPr>
          <w:rFonts w:ascii="Georgia" w:hAnsi="Georgia"/>
          <w:sz w:val="19"/>
          <w:szCs w:val="19"/>
          <w:lang w:val="en"/>
        </w:rPr>
        <w:t xml:space="preserve">  / </w:t>
      </w:r>
      <w:r w:rsidRPr="00E3336B">
        <w:rPr>
          <w:rFonts w:ascii="Georgia" w:hAnsi="Georgia"/>
          <w:sz w:val="19"/>
          <w:szCs w:val="19"/>
          <w:lang w:val="en"/>
        </w:rPr>
        <w:t>Route</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r w:rsidRPr="00E3336B">
        <w:rPr>
          <w:rFonts w:ascii="Georgia" w:hAnsi="Georgia"/>
          <w:sz w:val="19"/>
          <w:szCs w:val="19"/>
          <w:lang w:val="en"/>
        </w:rPr>
        <w:t>Frequency/total number per animal</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r w:rsidRPr="00E3336B">
        <w:rPr>
          <w:rFonts w:ascii="Georgia" w:hAnsi="Georgia"/>
          <w:sz w:val="19"/>
          <w:szCs w:val="19"/>
          <w:lang w:val="en"/>
        </w:rPr>
        <w:t>Local and systemic effects</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proofErr w:type="spellStart"/>
      <w:r w:rsidRPr="00E3336B">
        <w:rPr>
          <w:rFonts w:ascii="Georgia" w:hAnsi="Georgia"/>
          <w:sz w:val="19"/>
          <w:szCs w:val="19"/>
          <w:lang w:val="en"/>
        </w:rPr>
        <w:t>Anaesthesia</w:t>
      </w:r>
      <w:proofErr w:type="spellEnd"/>
      <w:r w:rsidRPr="00E3336B">
        <w:rPr>
          <w:rFonts w:ascii="Georgia" w:hAnsi="Georgia"/>
          <w:sz w:val="19"/>
          <w:szCs w:val="19"/>
          <w:lang w:val="en"/>
        </w:rPr>
        <w:t xml:space="preserve"> or analgesia</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r w:rsidRPr="00E3336B">
        <w:rPr>
          <w:rFonts w:ascii="Georgia" w:hAnsi="Georgia"/>
          <w:sz w:val="19"/>
          <w:szCs w:val="19"/>
          <w:lang w:val="en"/>
        </w:rPr>
        <w:t>Possible side effects</w:t>
      </w:r>
    </w:p>
    <w:p w:rsidR="00D65390" w:rsidRPr="00E3336B" w:rsidRDefault="00D65390" w:rsidP="00D65390">
      <w:pPr>
        <w:pStyle w:val="ListParagraph"/>
        <w:numPr>
          <w:ilvl w:val="0"/>
          <w:numId w:val="10"/>
        </w:numPr>
        <w:spacing w:after="0" w:line="240" w:lineRule="auto"/>
        <w:jc w:val="both"/>
        <w:outlineLvl w:val="1"/>
        <w:rPr>
          <w:rFonts w:ascii="Georgia" w:hAnsi="Georgia"/>
          <w:sz w:val="19"/>
          <w:szCs w:val="19"/>
          <w:lang w:val="en"/>
        </w:rPr>
      </w:pPr>
      <w:r w:rsidRPr="00E3336B">
        <w:rPr>
          <w:rFonts w:ascii="Georgia" w:hAnsi="Georgia"/>
          <w:sz w:val="19"/>
          <w:szCs w:val="19"/>
          <w:lang w:val="en"/>
        </w:rPr>
        <w:t>Restraint</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Surgery</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proofErr w:type="spellStart"/>
      <w:r w:rsidRPr="00E3336B">
        <w:rPr>
          <w:rFonts w:ascii="Georgia" w:hAnsi="Georgia"/>
          <w:sz w:val="19"/>
          <w:szCs w:val="19"/>
          <w:lang w:val="en"/>
        </w:rPr>
        <w:t>Anaesthesia</w:t>
      </w:r>
      <w:proofErr w:type="spellEnd"/>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 of pre-operative preparation area</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Pre-operative preparation</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Surgical procedure (site, technique)</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Sterile technique (instruments, drapes, surgeon)</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 of housing in post-operative recovery area</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Post-operative management</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Post-operative monitoring (methods, frequency, duration</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Use of analgesics (type, dose, route, frequency, means of determining necessity for use)</w:t>
      </w:r>
    </w:p>
    <w:p w:rsidR="00D65390" w:rsidRPr="00E3336B" w:rsidRDefault="00D65390" w:rsidP="00D65390">
      <w:pPr>
        <w:pStyle w:val="ListParagraph"/>
        <w:numPr>
          <w:ilvl w:val="0"/>
          <w:numId w:val="11"/>
        </w:numPr>
        <w:spacing w:after="0" w:line="240" w:lineRule="auto"/>
        <w:jc w:val="both"/>
        <w:outlineLvl w:val="1"/>
        <w:rPr>
          <w:rFonts w:ascii="Georgia" w:hAnsi="Georgia"/>
          <w:sz w:val="19"/>
          <w:szCs w:val="19"/>
          <w:lang w:val="en"/>
        </w:rPr>
      </w:pPr>
      <w:r w:rsidRPr="00E3336B">
        <w:rPr>
          <w:rFonts w:ascii="Georgia" w:hAnsi="Georgia"/>
          <w:sz w:val="19"/>
          <w:szCs w:val="19"/>
          <w:lang w:val="en"/>
        </w:rPr>
        <w:t>Expertise</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sz w:val="19"/>
          <w:szCs w:val="19"/>
          <w:lang w:val="en"/>
        </w:rPr>
      </w:pPr>
      <w:r w:rsidRPr="00E3336B">
        <w:rPr>
          <w:b/>
          <w:color w:val="760000"/>
          <w:sz w:val="19"/>
          <w:szCs w:val="19"/>
          <w:lang w:val="en"/>
        </w:rPr>
        <w:t>Toxicology</w:t>
      </w:r>
    </w:p>
    <w:p w:rsidR="00E3336B" w:rsidRPr="00E3336B" w:rsidRDefault="00E3336B" w:rsidP="00E3336B">
      <w:pPr>
        <w:pStyle w:val="ListParagraph"/>
        <w:numPr>
          <w:ilvl w:val="0"/>
          <w:numId w:val="12"/>
        </w:numPr>
        <w:spacing w:after="0" w:line="240" w:lineRule="auto"/>
        <w:jc w:val="both"/>
        <w:outlineLvl w:val="1"/>
        <w:rPr>
          <w:rFonts w:ascii="Georgia" w:hAnsi="Georgia"/>
          <w:sz w:val="19"/>
          <w:szCs w:val="19"/>
          <w:lang w:val="en"/>
        </w:rPr>
      </w:pPr>
      <w:r w:rsidRPr="00E3336B">
        <w:rPr>
          <w:rFonts w:ascii="Georgia" w:hAnsi="Georgia"/>
          <w:sz w:val="19"/>
          <w:szCs w:val="19"/>
          <w:lang w:val="en"/>
        </w:rPr>
        <w:t>Substance  / Volume</w:t>
      </w:r>
      <w:r>
        <w:rPr>
          <w:rFonts w:ascii="Georgia" w:hAnsi="Georgia"/>
          <w:sz w:val="19"/>
          <w:szCs w:val="19"/>
          <w:lang w:val="en"/>
        </w:rPr>
        <w:t xml:space="preserve">  / </w:t>
      </w:r>
      <w:r w:rsidRPr="00E3336B">
        <w:rPr>
          <w:rFonts w:ascii="Georgia" w:hAnsi="Georgia"/>
          <w:sz w:val="19"/>
          <w:szCs w:val="19"/>
          <w:lang w:val="en"/>
        </w:rPr>
        <w:t>Route</w:t>
      </w:r>
    </w:p>
    <w:p w:rsidR="00D65390" w:rsidRPr="00E3336B" w:rsidRDefault="00D65390" w:rsidP="00D65390">
      <w:pPr>
        <w:pStyle w:val="ListParagraph"/>
        <w:numPr>
          <w:ilvl w:val="0"/>
          <w:numId w:val="12"/>
        </w:numPr>
        <w:spacing w:after="0" w:line="240" w:lineRule="auto"/>
        <w:jc w:val="both"/>
        <w:outlineLvl w:val="1"/>
        <w:rPr>
          <w:rFonts w:ascii="Georgia" w:hAnsi="Georgia"/>
          <w:sz w:val="19"/>
          <w:szCs w:val="19"/>
          <w:lang w:val="en"/>
        </w:rPr>
      </w:pPr>
      <w:r w:rsidRPr="00E3336B">
        <w:rPr>
          <w:rFonts w:ascii="Georgia" w:hAnsi="Georgia"/>
          <w:sz w:val="19"/>
          <w:szCs w:val="19"/>
          <w:lang w:val="en"/>
        </w:rPr>
        <w:t>Frequency of treatments / total number per animal</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Teaching</w:t>
      </w:r>
    </w:p>
    <w:p w:rsidR="00D65390" w:rsidRPr="00E3336B" w:rsidRDefault="00D65390" w:rsidP="00D65390">
      <w:pPr>
        <w:pStyle w:val="ListParagraph"/>
        <w:numPr>
          <w:ilvl w:val="0"/>
          <w:numId w:val="13"/>
        </w:numPr>
        <w:spacing w:after="0" w:line="240" w:lineRule="auto"/>
        <w:jc w:val="both"/>
        <w:outlineLvl w:val="1"/>
        <w:rPr>
          <w:rFonts w:ascii="Georgia" w:hAnsi="Georgia"/>
          <w:sz w:val="19"/>
          <w:szCs w:val="19"/>
          <w:lang w:val="en"/>
        </w:rPr>
      </w:pPr>
      <w:r w:rsidRPr="00E3336B">
        <w:rPr>
          <w:rFonts w:ascii="Georgia" w:hAnsi="Georgia"/>
          <w:sz w:val="19"/>
          <w:szCs w:val="19"/>
          <w:lang w:val="en"/>
        </w:rPr>
        <w:t>Source of animals</w:t>
      </w:r>
    </w:p>
    <w:p w:rsidR="00D65390" w:rsidRPr="00E3336B" w:rsidRDefault="00D65390" w:rsidP="00D65390">
      <w:pPr>
        <w:pStyle w:val="ListParagraph"/>
        <w:numPr>
          <w:ilvl w:val="0"/>
          <w:numId w:val="13"/>
        </w:numPr>
        <w:spacing w:after="0" w:line="240" w:lineRule="auto"/>
        <w:jc w:val="both"/>
        <w:outlineLvl w:val="1"/>
        <w:rPr>
          <w:rFonts w:ascii="Georgia" w:hAnsi="Georgia"/>
          <w:sz w:val="19"/>
          <w:szCs w:val="19"/>
          <w:lang w:val="en"/>
        </w:rPr>
      </w:pPr>
      <w:r w:rsidRPr="00E3336B">
        <w:rPr>
          <w:rFonts w:ascii="Georgia" w:hAnsi="Georgia"/>
          <w:sz w:val="19"/>
          <w:szCs w:val="19"/>
          <w:lang w:val="en"/>
        </w:rPr>
        <w:t>Housing</w:t>
      </w:r>
    </w:p>
    <w:p w:rsidR="00D65390" w:rsidRPr="00E3336B" w:rsidRDefault="00D65390" w:rsidP="00D65390">
      <w:pPr>
        <w:pStyle w:val="ListParagraph"/>
        <w:numPr>
          <w:ilvl w:val="0"/>
          <w:numId w:val="13"/>
        </w:numPr>
        <w:spacing w:after="0" w:line="240" w:lineRule="auto"/>
        <w:jc w:val="both"/>
        <w:outlineLvl w:val="1"/>
        <w:rPr>
          <w:rFonts w:ascii="Georgia" w:hAnsi="Georgia"/>
          <w:sz w:val="19"/>
          <w:szCs w:val="19"/>
          <w:lang w:val="en"/>
        </w:rPr>
      </w:pPr>
      <w:r w:rsidRPr="00E3336B">
        <w:rPr>
          <w:rFonts w:ascii="Georgia" w:hAnsi="Georgia"/>
          <w:sz w:val="19"/>
          <w:szCs w:val="19"/>
          <w:lang w:val="en"/>
        </w:rPr>
        <w:t>Duration held</w:t>
      </w:r>
    </w:p>
    <w:p w:rsidR="00D65390" w:rsidRPr="00E3336B" w:rsidRDefault="00D65390" w:rsidP="00D65390">
      <w:pPr>
        <w:pStyle w:val="ListParagraph"/>
        <w:numPr>
          <w:ilvl w:val="0"/>
          <w:numId w:val="13"/>
        </w:numPr>
        <w:spacing w:after="0" w:line="240" w:lineRule="auto"/>
        <w:jc w:val="both"/>
        <w:outlineLvl w:val="1"/>
        <w:rPr>
          <w:rFonts w:ascii="Georgia" w:hAnsi="Georgia"/>
          <w:sz w:val="19"/>
          <w:szCs w:val="19"/>
          <w:lang w:val="en"/>
        </w:rPr>
      </w:pPr>
      <w:r w:rsidRPr="00E3336B">
        <w:rPr>
          <w:rFonts w:ascii="Georgia" w:hAnsi="Georgia"/>
          <w:sz w:val="19"/>
          <w:szCs w:val="19"/>
          <w:lang w:val="en"/>
        </w:rPr>
        <w:t>Method of disposal</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Transport</w:t>
      </w:r>
    </w:p>
    <w:p w:rsidR="00D65390" w:rsidRPr="00E3336B" w:rsidRDefault="00D65390" w:rsidP="00D65390">
      <w:pPr>
        <w:pStyle w:val="ListParagraph"/>
        <w:numPr>
          <w:ilvl w:val="0"/>
          <w:numId w:val="14"/>
        </w:numPr>
        <w:spacing w:after="0" w:line="240" w:lineRule="auto"/>
        <w:jc w:val="both"/>
        <w:outlineLvl w:val="1"/>
        <w:rPr>
          <w:rFonts w:ascii="Georgia" w:hAnsi="Georgia"/>
          <w:sz w:val="19"/>
          <w:szCs w:val="19"/>
          <w:lang w:val="en"/>
        </w:rPr>
      </w:pPr>
      <w:r w:rsidRPr="00E3336B">
        <w:rPr>
          <w:rFonts w:ascii="Georgia" w:hAnsi="Georgia"/>
          <w:sz w:val="19"/>
          <w:szCs w:val="19"/>
          <w:lang w:val="en"/>
        </w:rPr>
        <w:t>Type</w:t>
      </w:r>
    </w:p>
    <w:p w:rsidR="00D65390" w:rsidRPr="00E3336B" w:rsidRDefault="00D65390" w:rsidP="00D65390">
      <w:pPr>
        <w:pStyle w:val="ListParagraph"/>
        <w:numPr>
          <w:ilvl w:val="0"/>
          <w:numId w:val="14"/>
        </w:numPr>
        <w:spacing w:after="0" w:line="240" w:lineRule="auto"/>
        <w:jc w:val="both"/>
        <w:outlineLvl w:val="1"/>
        <w:rPr>
          <w:rFonts w:ascii="Georgia" w:hAnsi="Georgia"/>
          <w:sz w:val="19"/>
          <w:szCs w:val="19"/>
          <w:lang w:val="en"/>
        </w:rPr>
      </w:pPr>
      <w:r w:rsidRPr="00E3336B">
        <w:rPr>
          <w:rFonts w:ascii="Georgia" w:hAnsi="Georgia"/>
          <w:sz w:val="19"/>
          <w:szCs w:val="19"/>
          <w:lang w:val="en"/>
        </w:rPr>
        <w:t>Duration</w:t>
      </w:r>
    </w:p>
    <w:p w:rsidR="00D65390" w:rsidRPr="00E3336B" w:rsidRDefault="00D65390" w:rsidP="00D65390">
      <w:pPr>
        <w:pStyle w:val="ListParagraph"/>
        <w:numPr>
          <w:ilvl w:val="0"/>
          <w:numId w:val="14"/>
        </w:numPr>
        <w:spacing w:after="0" w:line="240" w:lineRule="auto"/>
        <w:jc w:val="both"/>
        <w:outlineLvl w:val="1"/>
        <w:rPr>
          <w:rFonts w:ascii="Georgia" w:hAnsi="Georgia"/>
          <w:sz w:val="19"/>
          <w:szCs w:val="19"/>
          <w:lang w:val="en"/>
        </w:rPr>
      </w:pPr>
      <w:r w:rsidRPr="00E3336B">
        <w:rPr>
          <w:rFonts w:ascii="Georgia" w:hAnsi="Georgia"/>
          <w:sz w:val="19"/>
          <w:szCs w:val="19"/>
          <w:lang w:val="en"/>
        </w:rPr>
        <w:t>Confinement</w:t>
      </w:r>
    </w:p>
    <w:p w:rsidR="00D65390" w:rsidRPr="00E3336B" w:rsidRDefault="00D65390" w:rsidP="00D65390">
      <w:pPr>
        <w:pStyle w:val="ListParagraph"/>
        <w:numPr>
          <w:ilvl w:val="0"/>
          <w:numId w:val="14"/>
        </w:numPr>
        <w:spacing w:after="0" w:line="240" w:lineRule="auto"/>
        <w:jc w:val="both"/>
        <w:outlineLvl w:val="1"/>
        <w:rPr>
          <w:rFonts w:ascii="Georgia" w:hAnsi="Georgia"/>
          <w:sz w:val="19"/>
          <w:szCs w:val="19"/>
          <w:lang w:val="en"/>
        </w:rPr>
      </w:pPr>
      <w:r w:rsidRPr="00E3336B">
        <w:rPr>
          <w:rFonts w:ascii="Georgia" w:hAnsi="Georgia"/>
          <w:sz w:val="19"/>
          <w:szCs w:val="19"/>
          <w:lang w:val="en"/>
        </w:rPr>
        <w:t>Number of animals</w:t>
      </w:r>
    </w:p>
    <w:p w:rsidR="00D65390" w:rsidRPr="00E3336B" w:rsidRDefault="00D65390" w:rsidP="00D65390">
      <w:pPr>
        <w:pStyle w:val="ListParagraph"/>
        <w:numPr>
          <w:ilvl w:val="0"/>
          <w:numId w:val="14"/>
        </w:numPr>
        <w:spacing w:after="0" w:line="240" w:lineRule="auto"/>
        <w:jc w:val="both"/>
        <w:outlineLvl w:val="1"/>
        <w:rPr>
          <w:rFonts w:ascii="Georgia" w:hAnsi="Georgia"/>
          <w:sz w:val="19"/>
          <w:szCs w:val="19"/>
          <w:lang w:val="en"/>
        </w:rPr>
      </w:pPr>
      <w:r w:rsidRPr="00E3336B">
        <w:rPr>
          <w:rFonts w:ascii="Georgia" w:hAnsi="Georgia"/>
          <w:sz w:val="19"/>
          <w:szCs w:val="19"/>
          <w:lang w:val="en"/>
        </w:rPr>
        <w:t>Air conditioning</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r w:rsidRPr="00E3336B">
        <w:rPr>
          <w:b/>
          <w:color w:val="760000"/>
          <w:sz w:val="19"/>
          <w:szCs w:val="19"/>
          <w:lang w:val="en"/>
        </w:rPr>
        <w:t>Wildlife Studies</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Location</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Methods</w:t>
      </w:r>
      <w:r w:rsidR="00E3336B">
        <w:rPr>
          <w:rFonts w:ascii="Georgia" w:hAnsi="Georgia"/>
          <w:sz w:val="19"/>
          <w:szCs w:val="19"/>
          <w:lang w:val="en"/>
        </w:rPr>
        <w:t xml:space="preserve"> / </w:t>
      </w:r>
      <w:r w:rsidRPr="00E3336B">
        <w:rPr>
          <w:rFonts w:ascii="Georgia" w:hAnsi="Georgia"/>
          <w:sz w:val="19"/>
          <w:szCs w:val="19"/>
          <w:lang w:val="en"/>
        </w:rPr>
        <w:t>Capture methods</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Handling/restraint</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Housing</w:t>
      </w:r>
      <w:r w:rsidR="00E3336B">
        <w:rPr>
          <w:rFonts w:ascii="Georgia" w:hAnsi="Georgia"/>
          <w:sz w:val="19"/>
          <w:szCs w:val="19"/>
          <w:lang w:val="en"/>
        </w:rPr>
        <w:t xml:space="preserve"> / </w:t>
      </w:r>
      <w:r w:rsidRPr="00E3336B">
        <w:rPr>
          <w:rFonts w:ascii="Georgia" w:hAnsi="Georgia"/>
          <w:sz w:val="19"/>
          <w:szCs w:val="19"/>
          <w:lang w:val="en"/>
        </w:rPr>
        <w:t>Monitoring</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Release</w:t>
      </w:r>
    </w:p>
    <w:p w:rsidR="00D65390" w:rsidRPr="00E3336B" w:rsidRDefault="00D65390" w:rsidP="00D65390">
      <w:pPr>
        <w:pStyle w:val="ListParagraph"/>
        <w:numPr>
          <w:ilvl w:val="0"/>
          <w:numId w:val="15"/>
        </w:numPr>
        <w:spacing w:after="0" w:line="240" w:lineRule="auto"/>
        <w:jc w:val="both"/>
        <w:outlineLvl w:val="1"/>
        <w:rPr>
          <w:rFonts w:ascii="Georgia" w:hAnsi="Georgia"/>
          <w:sz w:val="19"/>
          <w:szCs w:val="19"/>
          <w:lang w:val="en"/>
        </w:rPr>
      </w:pPr>
      <w:r w:rsidRPr="00E3336B">
        <w:rPr>
          <w:rFonts w:ascii="Georgia" w:hAnsi="Georgia"/>
          <w:sz w:val="19"/>
          <w:szCs w:val="19"/>
          <w:lang w:val="en"/>
        </w:rPr>
        <w:t>Effects on population</w:t>
      </w:r>
    </w:p>
    <w:p w:rsidR="00D65390" w:rsidRPr="00E3336B" w:rsidRDefault="00D65390" w:rsidP="00F81533">
      <w:pPr>
        <w:spacing w:after="0" w:line="240" w:lineRule="auto"/>
        <w:jc w:val="both"/>
        <w:outlineLvl w:val="1"/>
        <w:rPr>
          <w:sz w:val="19"/>
          <w:szCs w:val="19"/>
          <w:lang w:val="en"/>
        </w:rPr>
      </w:pPr>
    </w:p>
    <w:p w:rsidR="00D65390" w:rsidRPr="00E3336B" w:rsidRDefault="00D65390" w:rsidP="00F81533">
      <w:pPr>
        <w:spacing w:after="0" w:line="240" w:lineRule="auto"/>
        <w:jc w:val="both"/>
        <w:outlineLvl w:val="1"/>
        <w:rPr>
          <w:b/>
          <w:color w:val="760000"/>
          <w:sz w:val="19"/>
          <w:szCs w:val="19"/>
          <w:lang w:val="en"/>
        </w:rPr>
      </w:pPr>
      <w:proofErr w:type="spellStart"/>
      <w:r w:rsidRPr="00E3336B">
        <w:rPr>
          <w:b/>
          <w:color w:val="760000"/>
          <w:sz w:val="19"/>
          <w:szCs w:val="19"/>
          <w:lang w:val="en"/>
        </w:rPr>
        <w:t>Tumour</w:t>
      </w:r>
      <w:proofErr w:type="spellEnd"/>
      <w:r w:rsidRPr="00E3336B">
        <w:rPr>
          <w:b/>
          <w:color w:val="760000"/>
          <w:sz w:val="19"/>
          <w:szCs w:val="19"/>
          <w:lang w:val="en"/>
        </w:rPr>
        <w:t>/Neoplasia Induction</w:t>
      </w:r>
    </w:p>
    <w:p w:rsidR="00D65390" w:rsidRPr="00E3336B" w:rsidRDefault="00D65390" w:rsidP="00D65390">
      <w:pPr>
        <w:pStyle w:val="ListParagraph"/>
        <w:numPr>
          <w:ilvl w:val="0"/>
          <w:numId w:val="16"/>
        </w:numPr>
        <w:spacing w:after="0" w:line="240" w:lineRule="auto"/>
        <w:jc w:val="both"/>
        <w:outlineLvl w:val="1"/>
        <w:rPr>
          <w:rFonts w:ascii="Georgia" w:hAnsi="Georgia"/>
          <w:sz w:val="19"/>
          <w:szCs w:val="19"/>
          <w:lang w:val="en"/>
        </w:rPr>
      </w:pPr>
      <w:r w:rsidRPr="00E3336B">
        <w:rPr>
          <w:rFonts w:ascii="Georgia" w:hAnsi="Georgia"/>
          <w:sz w:val="19"/>
          <w:szCs w:val="19"/>
          <w:lang w:val="en"/>
        </w:rPr>
        <w:t>Method</w:t>
      </w:r>
    </w:p>
    <w:p w:rsidR="00D65390" w:rsidRPr="00E3336B" w:rsidRDefault="00D65390" w:rsidP="00D65390">
      <w:pPr>
        <w:pStyle w:val="ListParagraph"/>
        <w:numPr>
          <w:ilvl w:val="0"/>
          <w:numId w:val="16"/>
        </w:numPr>
        <w:spacing w:after="0" w:line="240" w:lineRule="auto"/>
        <w:jc w:val="both"/>
        <w:outlineLvl w:val="1"/>
        <w:rPr>
          <w:rFonts w:ascii="Georgia" w:hAnsi="Georgia"/>
          <w:sz w:val="19"/>
          <w:szCs w:val="19"/>
          <w:lang w:val="en"/>
        </w:rPr>
      </w:pPr>
      <w:r w:rsidRPr="00E3336B">
        <w:rPr>
          <w:rFonts w:ascii="Georgia" w:hAnsi="Georgia"/>
          <w:sz w:val="19"/>
          <w:szCs w:val="19"/>
          <w:lang w:val="en"/>
        </w:rPr>
        <w:t>Site</w:t>
      </w:r>
    </w:p>
    <w:p w:rsidR="00D65390" w:rsidRPr="00E3336B" w:rsidRDefault="00D65390" w:rsidP="00D65390">
      <w:pPr>
        <w:pStyle w:val="ListParagraph"/>
        <w:numPr>
          <w:ilvl w:val="0"/>
          <w:numId w:val="16"/>
        </w:numPr>
        <w:spacing w:after="0" w:line="240" w:lineRule="auto"/>
        <w:jc w:val="both"/>
        <w:outlineLvl w:val="1"/>
        <w:rPr>
          <w:rFonts w:ascii="Georgia" w:hAnsi="Georgia"/>
          <w:sz w:val="19"/>
          <w:szCs w:val="19"/>
          <w:lang w:val="en"/>
        </w:rPr>
      </w:pPr>
      <w:r w:rsidRPr="00E3336B">
        <w:rPr>
          <w:rFonts w:ascii="Georgia" w:hAnsi="Georgia"/>
          <w:sz w:val="19"/>
          <w:szCs w:val="19"/>
          <w:lang w:val="en"/>
        </w:rPr>
        <w:t>Endpoint</w:t>
      </w:r>
    </w:p>
    <w:p w:rsidR="00D65390" w:rsidRPr="00E3336B" w:rsidRDefault="00D65390" w:rsidP="00D65390">
      <w:pPr>
        <w:pStyle w:val="ListParagraph"/>
        <w:numPr>
          <w:ilvl w:val="0"/>
          <w:numId w:val="16"/>
        </w:numPr>
        <w:spacing w:after="0" w:line="240" w:lineRule="auto"/>
        <w:jc w:val="both"/>
        <w:outlineLvl w:val="1"/>
        <w:rPr>
          <w:rFonts w:ascii="Georgia" w:hAnsi="Georgia"/>
          <w:sz w:val="19"/>
          <w:szCs w:val="19"/>
          <w:lang w:val="en"/>
        </w:rPr>
      </w:pPr>
      <w:r w:rsidRPr="00E3336B">
        <w:rPr>
          <w:rFonts w:ascii="Georgia" w:hAnsi="Georgia"/>
          <w:sz w:val="19"/>
          <w:szCs w:val="19"/>
          <w:lang w:val="en"/>
        </w:rPr>
        <w:t>Animal Monitoring (methods, frequency)</w:t>
      </w:r>
    </w:p>
    <w:p w:rsidR="00F81533" w:rsidRDefault="00F81533" w:rsidP="00F81533">
      <w:pPr>
        <w:autoSpaceDE w:val="0"/>
        <w:autoSpaceDN w:val="0"/>
        <w:adjustRightInd w:val="0"/>
        <w:spacing w:after="0"/>
        <w:jc w:val="both"/>
        <w:rPr>
          <w:b/>
          <w:color w:val="800000"/>
        </w:rPr>
      </w:pPr>
    </w:p>
    <w:p w:rsidR="00CF125F" w:rsidRDefault="00CF125F" w:rsidP="00F81533">
      <w:pPr>
        <w:autoSpaceDE w:val="0"/>
        <w:autoSpaceDN w:val="0"/>
        <w:adjustRightInd w:val="0"/>
        <w:spacing w:after="0"/>
        <w:jc w:val="both"/>
        <w:rPr>
          <w:b/>
          <w:color w:val="800000"/>
        </w:rPr>
      </w:pPr>
    </w:p>
    <w:p w:rsidR="00830324" w:rsidRDefault="00830324" w:rsidP="00F81533">
      <w:pPr>
        <w:autoSpaceDE w:val="0"/>
        <w:autoSpaceDN w:val="0"/>
        <w:adjustRightInd w:val="0"/>
        <w:spacing w:after="0"/>
        <w:jc w:val="both"/>
        <w:rPr>
          <w:b/>
          <w:color w:val="800000"/>
          <w:sz w:val="16"/>
          <w:szCs w:val="16"/>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lastRenderedPageBreak/>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E14BE9" w:rsidRPr="00E14BE9" w:rsidRDefault="00BF4471" w:rsidP="00E14BE9">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E14BE9" w:rsidRPr="00E14BE9" w:rsidRDefault="00F84FB4" w:rsidP="00E14BE9">
      <w:pPr>
        <w:pStyle w:val="ListParagraph"/>
        <w:numPr>
          <w:ilvl w:val="0"/>
          <w:numId w:val="2"/>
        </w:numPr>
        <w:jc w:val="both"/>
        <w:rPr>
          <w:rFonts w:ascii="Georgia" w:hAnsi="Georgia"/>
          <w:sz w:val="16"/>
          <w:szCs w:val="16"/>
        </w:rPr>
      </w:pPr>
      <w:r>
        <w:rPr>
          <w:rFonts w:ascii="Georgia" w:hAnsi="Georgia"/>
          <w:sz w:val="16"/>
          <w:szCs w:val="16"/>
        </w:rPr>
        <w:t xml:space="preserve">ACEC </w:t>
      </w:r>
      <w:r w:rsidR="00E14BE9" w:rsidRPr="00E14BE9">
        <w:rPr>
          <w:rFonts w:ascii="Georgia" w:hAnsi="Georgia"/>
          <w:sz w:val="16"/>
          <w:szCs w:val="16"/>
        </w:rPr>
        <w:t>Amendment Guidelines</w:t>
      </w:r>
    </w:p>
    <w:p w:rsidR="00F84FB4" w:rsidRDefault="00F84FB4" w:rsidP="00F84FB4">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E14BE9" w:rsidRPr="00E14BE9" w:rsidRDefault="005429BB" w:rsidP="00E14BE9">
      <w:pPr>
        <w:pStyle w:val="ListParagraph"/>
        <w:numPr>
          <w:ilvl w:val="0"/>
          <w:numId w:val="2"/>
        </w:numPr>
        <w:jc w:val="both"/>
        <w:rPr>
          <w:rFonts w:ascii="Georgia" w:hAnsi="Georgia"/>
          <w:sz w:val="16"/>
          <w:szCs w:val="16"/>
        </w:rPr>
      </w:pPr>
      <w:r>
        <w:rPr>
          <w:rFonts w:ascii="Georgia" w:hAnsi="Georgia"/>
          <w:sz w:val="16"/>
          <w:szCs w:val="16"/>
        </w:rPr>
        <w:t>Alternatives to Using A</w:t>
      </w:r>
      <w:r w:rsidR="00E14BE9" w:rsidRPr="00E14BE9">
        <w:rPr>
          <w:rFonts w:ascii="Georgia" w:hAnsi="Georgia"/>
          <w:sz w:val="16"/>
          <w:szCs w:val="16"/>
        </w:rPr>
        <w:t>nimals</w:t>
      </w:r>
    </w:p>
    <w:p w:rsidR="00A477B1" w:rsidRPr="0051428E" w:rsidRDefault="00A477B1" w:rsidP="00A477B1">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A477B1" w:rsidRDefault="00A477B1" w:rsidP="00A477B1">
      <w:pPr>
        <w:jc w:val="both"/>
        <w:rPr>
          <w:sz w:val="16"/>
          <w:szCs w:val="16"/>
        </w:rPr>
      </w:pPr>
      <w:r>
        <w:rPr>
          <w:noProof/>
        </w:rPr>
        <mc:AlternateContent>
          <mc:Choice Requires="wps">
            <w:drawing>
              <wp:anchor distT="0" distB="0" distL="114300" distR="114300" simplePos="0" relativeHeight="251661312" behindDoc="0" locked="0" layoutInCell="1" allowOverlap="1" wp14:anchorId="0B0B6803" wp14:editId="4FA1FE60">
                <wp:simplePos x="0" y="0"/>
                <wp:positionH relativeFrom="column">
                  <wp:posOffset>-614680</wp:posOffset>
                </wp:positionH>
                <wp:positionV relativeFrom="paragraph">
                  <wp:posOffset>176530</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3.9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00F81533" w:rsidRPr="00F81533">
        <w:t xml:space="preserve"> Research Ethics Team Contact: </w:t>
      </w:r>
      <w:hyperlink r:id="rId9" w:history="1">
        <w:r w:rsidR="00386A17" w:rsidRPr="008A547A">
          <w:rPr>
            <w:rStyle w:val="Hyperlink"/>
          </w:rPr>
          <w:t>AnimalEthics@westernsydney.edu.au</w:t>
        </w:r>
      </w:hyperlink>
      <w:r w:rsidR="00386A17">
        <w:t xml:space="preserve"> </w:t>
      </w:r>
    </w:p>
    <w:sectPr w:rsidR="00F81533" w:rsidRPr="00A477B1" w:rsidSect="00830324">
      <w:headerReference w:type="default" r:id="rId10"/>
      <w:footerReference w:type="default" r:id="rId11"/>
      <w:pgSz w:w="11906" w:h="16838"/>
      <w:pgMar w:top="1440" w:right="1440" w:bottom="1276"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D84CB3" w:rsidRDefault="00D84CB3" w:rsidP="00D84CB3">
        <w:pPr>
          <w:pStyle w:val="Footer"/>
        </w:pPr>
        <w:r w:rsidRPr="00D84CB3">
          <w:t xml:space="preserve">Matters to Consider when Completing your </w:t>
        </w:r>
        <w:r w:rsidR="00830324">
          <w:t xml:space="preserve">ACEC </w:t>
        </w:r>
        <w:r w:rsidRPr="00D84CB3">
          <w:t>Application</w:t>
        </w:r>
      </w:p>
      <w:p w:rsidR="00CF125F" w:rsidRDefault="00CF125F" w:rsidP="00D84CB3">
        <w:pPr>
          <w:pStyle w:val="Footer"/>
          <w:jc w:val="right"/>
        </w:pPr>
        <w:r>
          <w:fldChar w:fldCharType="begin"/>
        </w:r>
        <w:r>
          <w:instrText xml:space="preserve"> PAGE   \* MERGEFORMAT </w:instrText>
        </w:r>
        <w:r>
          <w:fldChar w:fldCharType="separate"/>
        </w:r>
        <w:r w:rsidR="00FB2A1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B9F"/>
    <w:multiLevelType w:val="hybridMultilevel"/>
    <w:tmpl w:val="0E70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0D07A1"/>
    <w:multiLevelType w:val="hybridMultilevel"/>
    <w:tmpl w:val="A860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022657"/>
    <w:multiLevelType w:val="hybridMultilevel"/>
    <w:tmpl w:val="5A12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514FC0"/>
    <w:multiLevelType w:val="hybridMultilevel"/>
    <w:tmpl w:val="79B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031227"/>
    <w:multiLevelType w:val="hybridMultilevel"/>
    <w:tmpl w:val="08BC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27BED"/>
    <w:multiLevelType w:val="hybridMultilevel"/>
    <w:tmpl w:val="05C6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4641E8"/>
    <w:multiLevelType w:val="hybridMultilevel"/>
    <w:tmpl w:val="462A3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101722"/>
    <w:multiLevelType w:val="hybridMultilevel"/>
    <w:tmpl w:val="3654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423006"/>
    <w:multiLevelType w:val="hybridMultilevel"/>
    <w:tmpl w:val="2252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A05FEC"/>
    <w:multiLevelType w:val="hybridMultilevel"/>
    <w:tmpl w:val="4C26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800303"/>
    <w:multiLevelType w:val="hybridMultilevel"/>
    <w:tmpl w:val="81D8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1D6B37"/>
    <w:multiLevelType w:val="hybridMultilevel"/>
    <w:tmpl w:val="B8DC4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526FF7"/>
    <w:multiLevelType w:val="hybridMultilevel"/>
    <w:tmpl w:val="5640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303B7B"/>
    <w:multiLevelType w:val="hybridMultilevel"/>
    <w:tmpl w:val="202C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14"/>
  </w:num>
  <w:num w:numId="8">
    <w:abstractNumId w:val="1"/>
  </w:num>
  <w:num w:numId="9">
    <w:abstractNumId w:val="10"/>
  </w:num>
  <w:num w:numId="10">
    <w:abstractNumId w:val="15"/>
  </w:num>
  <w:num w:numId="11">
    <w:abstractNumId w:val="12"/>
  </w:num>
  <w:num w:numId="12">
    <w:abstractNumId w:val="9"/>
  </w:num>
  <w:num w:numId="13">
    <w:abstractNumId w:val="13"/>
  </w:num>
  <w:num w:numId="14">
    <w:abstractNumId w:val="8"/>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NKqJTwjITG0sXq8uREvG0Zdd32c=" w:salt="/4DeEy1EmKmSqwIGQU+KW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195F16"/>
    <w:rsid w:val="002C72BC"/>
    <w:rsid w:val="002D305B"/>
    <w:rsid w:val="00386A17"/>
    <w:rsid w:val="003A62EE"/>
    <w:rsid w:val="004C790F"/>
    <w:rsid w:val="0051428E"/>
    <w:rsid w:val="005429BB"/>
    <w:rsid w:val="0066625D"/>
    <w:rsid w:val="00754652"/>
    <w:rsid w:val="00804E36"/>
    <w:rsid w:val="00830324"/>
    <w:rsid w:val="00876A21"/>
    <w:rsid w:val="008A5849"/>
    <w:rsid w:val="008E7056"/>
    <w:rsid w:val="009263B3"/>
    <w:rsid w:val="009C4127"/>
    <w:rsid w:val="00A477B1"/>
    <w:rsid w:val="00A7763D"/>
    <w:rsid w:val="00BF4471"/>
    <w:rsid w:val="00CF125F"/>
    <w:rsid w:val="00D65390"/>
    <w:rsid w:val="00D84CB3"/>
    <w:rsid w:val="00D94BAC"/>
    <w:rsid w:val="00DA6CB8"/>
    <w:rsid w:val="00E14BE9"/>
    <w:rsid w:val="00E3336B"/>
    <w:rsid w:val="00E45BDC"/>
    <w:rsid w:val="00E85C8B"/>
    <w:rsid w:val="00F81533"/>
    <w:rsid w:val="00F84FB4"/>
    <w:rsid w:val="00FB2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8804">
      <w:bodyDiv w:val="1"/>
      <w:marLeft w:val="0"/>
      <w:marRight w:val="0"/>
      <w:marTop w:val="0"/>
      <w:marBottom w:val="0"/>
      <w:divBdr>
        <w:top w:val="none" w:sz="0" w:space="0" w:color="auto"/>
        <w:left w:val="none" w:sz="0" w:space="0" w:color="auto"/>
        <w:bottom w:val="none" w:sz="0" w:space="0" w:color="auto"/>
        <w:right w:val="none" w:sz="0" w:space="0" w:color="auto"/>
      </w:divBdr>
    </w:div>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1557088804">
      <w:bodyDiv w:val="1"/>
      <w:marLeft w:val="0"/>
      <w:marRight w:val="0"/>
      <w:marTop w:val="0"/>
      <w:marBottom w:val="0"/>
      <w:divBdr>
        <w:top w:val="none" w:sz="0" w:space="0" w:color="auto"/>
        <w:left w:val="none" w:sz="0" w:space="0" w:color="auto"/>
        <w:bottom w:val="none" w:sz="0" w:space="0" w:color="auto"/>
        <w:right w:val="none" w:sz="0" w:space="0" w:color="auto"/>
      </w:divBdr>
    </w:div>
    <w:div w:id="1742092011">
      <w:bodyDiv w:val="1"/>
      <w:marLeft w:val="0"/>
      <w:marRight w:val="0"/>
      <w:marTop w:val="0"/>
      <w:marBottom w:val="0"/>
      <w:divBdr>
        <w:top w:val="none" w:sz="0" w:space="0" w:color="auto"/>
        <w:left w:val="none" w:sz="0" w:space="0" w:color="auto"/>
        <w:bottom w:val="none" w:sz="0" w:space="0" w:color="auto"/>
        <w:right w:val="none" w:sz="0" w:space="0" w:color="auto"/>
      </w:divBdr>
    </w:div>
    <w:div w:id="1760835724">
      <w:bodyDiv w:val="1"/>
      <w:marLeft w:val="0"/>
      <w:marRight w:val="0"/>
      <w:marTop w:val="0"/>
      <w:marBottom w:val="0"/>
      <w:divBdr>
        <w:top w:val="none" w:sz="0" w:space="0" w:color="auto"/>
        <w:left w:val="none" w:sz="0" w:space="0" w:color="auto"/>
        <w:bottom w:val="none" w:sz="0" w:space="0" w:color="auto"/>
        <w:right w:val="none" w:sz="0" w:space="0" w:color="auto"/>
      </w:divBdr>
    </w:div>
    <w:div w:id="2008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395</Words>
  <Characters>2254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8</cp:revision>
  <dcterms:created xsi:type="dcterms:W3CDTF">2016-06-29T05:35:00Z</dcterms:created>
  <dcterms:modified xsi:type="dcterms:W3CDTF">2016-08-01T02:23:00Z</dcterms:modified>
</cp:coreProperties>
</file>