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1E50D" w14:textId="77777777" w:rsidR="00D41697" w:rsidRDefault="00000000">
      <w:pPr>
        <w:spacing w:before="109"/>
        <w:ind w:left="120"/>
        <w:rPr>
          <w:sz w:val="84"/>
        </w:rPr>
      </w:pPr>
      <w:bookmarkStart w:id="0" w:name="Disability_&amp;_"/>
      <w:bookmarkStart w:id="1" w:name="Digital_Citizenship:"/>
      <w:bookmarkEnd w:id="0"/>
      <w:bookmarkEnd w:id="1"/>
      <w:r>
        <w:rPr>
          <w:color w:val="231F20"/>
          <w:w w:val="105"/>
          <w:sz w:val="84"/>
        </w:rPr>
        <w:t>Disability</w:t>
      </w:r>
      <w:r>
        <w:rPr>
          <w:color w:val="231F20"/>
          <w:spacing w:val="-1"/>
          <w:w w:val="110"/>
          <w:sz w:val="84"/>
        </w:rPr>
        <w:t xml:space="preserve"> </w:t>
      </w:r>
      <w:r>
        <w:rPr>
          <w:color w:val="231F20"/>
          <w:spacing w:val="-10"/>
          <w:w w:val="110"/>
          <w:sz w:val="84"/>
        </w:rPr>
        <w:t>&amp;</w:t>
      </w:r>
    </w:p>
    <w:p w14:paraId="26BCF253" w14:textId="77777777" w:rsidR="00D41697" w:rsidRDefault="00000000">
      <w:pPr>
        <w:spacing w:before="42"/>
        <w:ind w:left="120"/>
        <w:rPr>
          <w:sz w:val="84"/>
        </w:rPr>
      </w:pPr>
      <w:r>
        <w:rPr>
          <w:color w:val="231F20"/>
          <w:w w:val="105"/>
          <w:sz w:val="84"/>
        </w:rPr>
        <w:t>Digital</w:t>
      </w:r>
      <w:r>
        <w:rPr>
          <w:color w:val="231F20"/>
          <w:spacing w:val="-1"/>
          <w:w w:val="110"/>
          <w:sz w:val="84"/>
        </w:rPr>
        <w:t xml:space="preserve"> </w:t>
      </w:r>
      <w:r>
        <w:rPr>
          <w:color w:val="231F20"/>
          <w:spacing w:val="-2"/>
          <w:w w:val="110"/>
          <w:sz w:val="84"/>
        </w:rPr>
        <w:t>Citizenship:</w:t>
      </w:r>
    </w:p>
    <w:p w14:paraId="39A92262" w14:textId="77777777" w:rsidR="00D41697" w:rsidRDefault="00000000">
      <w:pPr>
        <w:pStyle w:val="Heading1"/>
        <w:spacing w:before="95" w:line="249" w:lineRule="auto"/>
        <w:ind w:right="2987"/>
      </w:pPr>
      <w:bookmarkStart w:id="2" w:name="Australian_Consumers_&amp;_Citizens_with_"/>
      <w:bookmarkStart w:id="3" w:name="Disability_Navigating_Digital_Society"/>
      <w:bookmarkEnd w:id="2"/>
      <w:bookmarkEnd w:id="3"/>
      <w:r>
        <w:rPr>
          <w:color w:val="231F20"/>
          <w:w w:val="105"/>
        </w:rPr>
        <w:t>Australian</w:t>
      </w:r>
      <w:r>
        <w:rPr>
          <w:color w:val="231F20"/>
          <w:spacing w:val="-43"/>
          <w:w w:val="105"/>
        </w:rPr>
        <w:t xml:space="preserve"> </w:t>
      </w:r>
      <w:r>
        <w:rPr>
          <w:color w:val="231F20"/>
          <w:w w:val="105"/>
        </w:rPr>
        <w:t>Consumers</w:t>
      </w:r>
      <w:r>
        <w:rPr>
          <w:color w:val="231F20"/>
          <w:spacing w:val="-42"/>
          <w:w w:val="105"/>
        </w:rPr>
        <w:t xml:space="preserve"> </w:t>
      </w:r>
      <w:r>
        <w:rPr>
          <w:color w:val="231F20"/>
          <w:w w:val="105"/>
        </w:rPr>
        <w:t>&amp;</w:t>
      </w:r>
      <w:r>
        <w:rPr>
          <w:color w:val="231F20"/>
          <w:spacing w:val="-43"/>
          <w:w w:val="105"/>
        </w:rPr>
        <w:t xml:space="preserve"> </w:t>
      </w:r>
      <w:r>
        <w:rPr>
          <w:color w:val="231F20"/>
          <w:w w:val="105"/>
        </w:rPr>
        <w:t>Citizens</w:t>
      </w:r>
      <w:r>
        <w:rPr>
          <w:color w:val="231F20"/>
          <w:spacing w:val="-42"/>
          <w:w w:val="105"/>
        </w:rPr>
        <w:t xml:space="preserve"> </w:t>
      </w:r>
      <w:r>
        <w:rPr>
          <w:color w:val="231F20"/>
          <w:w w:val="105"/>
        </w:rPr>
        <w:t>with Disability Navigating Digital Society</w:t>
      </w:r>
    </w:p>
    <w:p w14:paraId="2898E757" w14:textId="77777777" w:rsidR="00D41697" w:rsidRDefault="00D41697">
      <w:pPr>
        <w:pStyle w:val="BodyText"/>
        <w:rPr>
          <w:sz w:val="20"/>
        </w:rPr>
      </w:pPr>
    </w:p>
    <w:p w14:paraId="0CEFB100" w14:textId="77777777" w:rsidR="00D41697" w:rsidRDefault="00D41697">
      <w:pPr>
        <w:pStyle w:val="BodyText"/>
        <w:rPr>
          <w:sz w:val="20"/>
        </w:rPr>
      </w:pPr>
    </w:p>
    <w:p w14:paraId="62660FE9" w14:textId="77777777" w:rsidR="00D41697" w:rsidRDefault="00D41697">
      <w:pPr>
        <w:pStyle w:val="BodyText"/>
        <w:rPr>
          <w:sz w:val="20"/>
        </w:rPr>
      </w:pPr>
    </w:p>
    <w:p w14:paraId="007D3F5B" w14:textId="77777777" w:rsidR="00D41697" w:rsidRDefault="00000000">
      <w:pPr>
        <w:pStyle w:val="BodyText"/>
        <w:spacing w:before="16"/>
        <w:rPr>
          <w:sz w:val="20"/>
        </w:rPr>
      </w:pPr>
      <w:r>
        <w:rPr>
          <w:noProof/>
        </w:rPr>
        <mc:AlternateContent>
          <mc:Choice Requires="wps">
            <w:drawing>
              <wp:anchor distT="0" distB="0" distL="0" distR="0" simplePos="0" relativeHeight="487587840" behindDoc="1" locked="0" layoutInCell="1" allowOverlap="1" wp14:anchorId="7C192CE0" wp14:editId="6CDB91FF">
                <wp:simplePos x="0" y="0"/>
                <wp:positionH relativeFrom="page">
                  <wp:posOffset>463550</wp:posOffset>
                </wp:positionH>
                <wp:positionV relativeFrom="paragraph">
                  <wp:posOffset>171892</wp:posOffset>
                </wp:positionV>
                <wp:extent cx="6658609" cy="41592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8609" cy="4159250"/>
                        </a:xfrm>
                        <a:custGeom>
                          <a:avLst/>
                          <a:gdLst/>
                          <a:ahLst/>
                          <a:cxnLst/>
                          <a:rect l="l" t="t" r="r" b="b"/>
                          <a:pathLst>
                            <a:path w="6658609" h="4159250">
                              <a:moveTo>
                                <a:pt x="6658305" y="0"/>
                              </a:moveTo>
                              <a:lnTo>
                                <a:pt x="0" y="0"/>
                              </a:lnTo>
                              <a:lnTo>
                                <a:pt x="0" y="4159224"/>
                              </a:lnTo>
                              <a:lnTo>
                                <a:pt x="6658305" y="4159224"/>
                              </a:lnTo>
                              <a:lnTo>
                                <a:pt x="6658305"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695581E3" id="Graphic 1" o:spid="_x0000_s1026" style="position:absolute;margin-left:36.5pt;margin-top:13.55pt;width:524.3pt;height:32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8609,4159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" path="m6658305,l,,,4159224r6658305,l6658305,xe" fillcolor="#56ab69" stroked="f">
                <v:path arrowok="t"/>
                <w10:wrap type="topAndBottom" anchorx="page"/>
              </v:shape>
            </w:pict>
          </mc:Fallback>
        </mc:AlternateContent>
      </w:r>
    </w:p>
    <w:p w14:paraId="5FF43423" w14:textId="77777777" w:rsidR="00D41697" w:rsidRDefault="00D41697">
      <w:pPr>
        <w:pStyle w:val="BodyText"/>
        <w:rPr>
          <w:sz w:val="46"/>
        </w:rPr>
      </w:pPr>
    </w:p>
    <w:p w14:paraId="368117C1" w14:textId="77777777" w:rsidR="00D41697" w:rsidRDefault="00D41697">
      <w:pPr>
        <w:pStyle w:val="BodyText"/>
        <w:spacing w:before="26"/>
        <w:rPr>
          <w:sz w:val="46"/>
        </w:rPr>
      </w:pPr>
    </w:p>
    <w:p w14:paraId="117921C8" w14:textId="77777777" w:rsidR="00D41697" w:rsidRDefault="00000000">
      <w:pPr>
        <w:pStyle w:val="Heading2"/>
        <w:spacing w:line="249" w:lineRule="auto"/>
        <w:ind w:left="4690"/>
      </w:pPr>
      <w:bookmarkStart w:id="4" w:name="by_Gerard_Goggin,_Wayne_Hawkins,_and_Aar"/>
      <w:bookmarkEnd w:id="4"/>
      <w:r>
        <w:rPr>
          <w:color w:val="231F20"/>
          <w:spacing w:val="-2"/>
          <w:w w:val="105"/>
        </w:rPr>
        <w:t>by</w:t>
      </w:r>
      <w:r>
        <w:rPr>
          <w:color w:val="231F20"/>
          <w:spacing w:val="-31"/>
          <w:w w:val="105"/>
        </w:rPr>
        <w:t xml:space="preserve"> </w:t>
      </w:r>
      <w:r>
        <w:rPr>
          <w:color w:val="231F20"/>
          <w:spacing w:val="-2"/>
          <w:w w:val="105"/>
        </w:rPr>
        <w:t>Gerard</w:t>
      </w:r>
      <w:r>
        <w:rPr>
          <w:color w:val="231F20"/>
          <w:spacing w:val="-30"/>
          <w:w w:val="105"/>
        </w:rPr>
        <w:t xml:space="preserve"> </w:t>
      </w:r>
      <w:r>
        <w:rPr>
          <w:color w:val="231F20"/>
          <w:spacing w:val="-2"/>
          <w:w w:val="105"/>
        </w:rPr>
        <w:t>Goggin,</w:t>
      </w:r>
      <w:r>
        <w:rPr>
          <w:color w:val="231F20"/>
          <w:spacing w:val="-31"/>
          <w:w w:val="105"/>
        </w:rPr>
        <w:t xml:space="preserve"> </w:t>
      </w:r>
      <w:r>
        <w:rPr>
          <w:color w:val="231F20"/>
          <w:spacing w:val="-2"/>
          <w:w w:val="105"/>
        </w:rPr>
        <w:t>Wayne</w:t>
      </w:r>
      <w:r>
        <w:rPr>
          <w:color w:val="231F20"/>
          <w:spacing w:val="-30"/>
          <w:w w:val="105"/>
        </w:rPr>
        <w:t xml:space="preserve"> </w:t>
      </w:r>
      <w:r>
        <w:rPr>
          <w:color w:val="231F20"/>
          <w:spacing w:val="-2"/>
          <w:w w:val="105"/>
        </w:rPr>
        <w:t>Hawkins,</w:t>
      </w:r>
      <w:r>
        <w:rPr>
          <w:color w:val="231F20"/>
          <w:spacing w:val="-31"/>
          <w:w w:val="105"/>
        </w:rPr>
        <w:t xml:space="preserve"> </w:t>
      </w:r>
      <w:r>
        <w:rPr>
          <w:color w:val="231F20"/>
          <w:spacing w:val="-2"/>
          <w:w w:val="105"/>
        </w:rPr>
        <w:t xml:space="preserve">and </w:t>
      </w:r>
      <w:r>
        <w:rPr>
          <w:color w:val="231F20"/>
          <w:w w:val="105"/>
        </w:rPr>
        <w:t>Aaron</w:t>
      </w:r>
      <w:r>
        <w:rPr>
          <w:color w:val="231F20"/>
          <w:spacing w:val="-8"/>
          <w:w w:val="105"/>
        </w:rPr>
        <w:t xml:space="preserve"> </w:t>
      </w:r>
      <w:r>
        <w:rPr>
          <w:color w:val="231F20"/>
          <w:w w:val="105"/>
        </w:rPr>
        <w:t>Schokman</w:t>
      </w:r>
    </w:p>
    <w:p w14:paraId="6F11A0E3" w14:textId="77777777" w:rsidR="00D41697" w:rsidRDefault="00D41697">
      <w:pPr>
        <w:pStyle w:val="BodyText"/>
        <w:rPr>
          <w:sz w:val="20"/>
        </w:rPr>
      </w:pPr>
    </w:p>
    <w:p w14:paraId="12561D41" w14:textId="77777777" w:rsidR="00D41697" w:rsidRDefault="00D41697">
      <w:pPr>
        <w:pStyle w:val="BodyText"/>
        <w:rPr>
          <w:sz w:val="20"/>
        </w:rPr>
      </w:pPr>
    </w:p>
    <w:p w14:paraId="0CACF29A" w14:textId="77777777" w:rsidR="00D41697" w:rsidRDefault="00D41697">
      <w:pPr>
        <w:pStyle w:val="BodyText"/>
        <w:rPr>
          <w:sz w:val="20"/>
        </w:rPr>
      </w:pPr>
    </w:p>
    <w:p w14:paraId="61E3A2F5" w14:textId="77777777" w:rsidR="00D41697" w:rsidRDefault="00D41697">
      <w:pPr>
        <w:pStyle w:val="BodyText"/>
        <w:rPr>
          <w:sz w:val="20"/>
        </w:rPr>
      </w:pPr>
    </w:p>
    <w:p w14:paraId="74EF86DD" w14:textId="77777777" w:rsidR="00D41697" w:rsidRDefault="00D41697">
      <w:pPr>
        <w:pStyle w:val="BodyText"/>
        <w:rPr>
          <w:sz w:val="20"/>
        </w:rPr>
      </w:pPr>
    </w:p>
    <w:p w14:paraId="2415C1C6" w14:textId="77777777" w:rsidR="00D41697" w:rsidRDefault="00D41697">
      <w:pPr>
        <w:pStyle w:val="BodyText"/>
        <w:rPr>
          <w:sz w:val="20"/>
        </w:rPr>
      </w:pPr>
    </w:p>
    <w:p w14:paraId="71B79B93" w14:textId="77777777" w:rsidR="00D41697" w:rsidRDefault="00000000">
      <w:pPr>
        <w:pStyle w:val="BodyText"/>
        <w:spacing w:before="185"/>
        <w:rPr>
          <w:sz w:val="20"/>
        </w:rPr>
      </w:pPr>
      <w:r>
        <w:rPr>
          <w:noProof/>
        </w:rPr>
        <w:drawing>
          <wp:anchor distT="0" distB="0" distL="0" distR="0" simplePos="0" relativeHeight="487588352" behindDoc="1" locked="0" layoutInCell="1" allowOverlap="1" wp14:anchorId="3E7CD0CF" wp14:editId="556361B3">
            <wp:simplePos x="0" y="0"/>
            <wp:positionH relativeFrom="page">
              <wp:posOffset>2509481</wp:posOffset>
            </wp:positionH>
            <wp:positionV relativeFrom="paragraph">
              <wp:posOffset>279280</wp:posOffset>
            </wp:positionV>
            <wp:extent cx="4646032" cy="891730"/>
            <wp:effectExtent l="0" t="0" r="0" b="0"/>
            <wp:wrapTopAndBottom/>
            <wp:docPr id="2" name="Image 2" descr="The University of Sydney logo; ACCAN logo; Western Sydney Univers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University of Sydney logo; ACCAN logo; Western Sydney University logo "/>
                    <pic:cNvPicPr/>
                  </pic:nvPicPr>
                  <pic:blipFill>
                    <a:blip r:embed="rId7" cstate="print"/>
                    <a:stretch>
                      <a:fillRect/>
                    </a:stretch>
                  </pic:blipFill>
                  <pic:spPr>
                    <a:xfrm>
                      <a:off x="0" y="0"/>
                      <a:ext cx="4646032" cy="891730"/>
                    </a:xfrm>
                    <a:prstGeom prst="rect">
                      <a:avLst/>
                    </a:prstGeom>
                  </pic:spPr>
                </pic:pic>
              </a:graphicData>
            </a:graphic>
          </wp:anchor>
        </w:drawing>
      </w:r>
    </w:p>
    <w:p w14:paraId="2BD83DA8" w14:textId="77777777" w:rsidR="00D41697" w:rsidRDefault="00D41697">
      <w:pPr>
        <w:rPr>
          <w:sz w:val="20"/>
        </w:rPr>
        <w:sectPr w:rsidR="00D41697">
          <w:type w:val="continuous"/>
          <w:pgSz w:w="11910" w:h="16840"/>
          <w:pgMar w:top="620" w:right="300" w:bottom="0" w:left="600" w:header="720" w:footer="720" w:gutter="0"/>
          <w:cols w:space="720"/>
        </w:sectPr>
      </w:pPr>
    </w:p>
    <w:p w14:paraId="21C2150C" w14:textId="77777777" w:rsidR="00D41697" w:rsidRDefault="00000000">
      <w:pPr>
        <w:spacing w:before="114"/>
        <w:ind w:left="120"/>
        <w:rPr>
          <w:sz w:val="26"/>
        </w:rPr>
      </w:pPr>
      <w:r>
        <w:rPr>
          <w:color w:val="231F20"/>
          <w:w w:val="105"/>
          <w:sz w:val="26"/>
        </w:rPr>
        <w:lastRenderedPageBreak/>
        <w:t>Supported</w:t>
      </w:r>
      <w:r>
        <w:rPr>
          <w:color w:val="231F20"/>
          <w:spacing w:val="10"/>
          <w:w w:val="105"/>
          <w:sz w:val="26"/>
        </w:rPr>
        <w:t xml:space="preserve"> </w:t>
      </w:r>
      <w:r>
        <w:rPr>
          <w:color w:val="231F20"/>
          <w:w w:val="105"/>
          <w:sz w:val="26"/>
        </w:rPr>
        <w:t>and</w:t>
      </w:r>
      <w:r>
        <w:rPr>
          <w:color w:val="231F20"/>
          <w:spacing w:val="10"/>
          <w:w w:val="105"/>
          <w:sz w:val="26"/>
        </w:rPr>
        <w:t xml:space="preserve"> </w:t>
      </w:r>
      <w:r>
        <w:rPr>
          <w:color w:val="231F20"/>
          <w:w w:val="105"/>
          <w:sz w:val="26"/>
        </w:rPr>
        <w:t>published</w:t>
      </w:r>
      <w:r>
        <w:rPr>
          <w:color w:val="231F20"/>
          <w:spacing w:val="10"/>
          <w:w w:val="105"/>
          <w:sz w:val="26"/>
        </w:rPr>
        <w:t xml:space="preserve"> </w:t>
      </w:r>
      <w:r>
        <w:rPr>
          <w:color w:val="231F20"/>
          <w:spacing w:val="-5"/>
          <w:w w:val="105"/>
          <w:sz w:val="26"/>
        </w:rPr>
        <w:t>by</w:t>
      </w:r>
    </w:p>
    <w:p w14:paraId="2DAE3DFC" w14:textId="77777777" w:rsidR="00D41697" w:rsidRDefault="00D41697">
      <w:pPr>
        <w:pStyle w:val="BodyText"/>
        <w:spacing w:before="26"/>
        <w:rPr>
          <w:sz w:val="26"/>
        </w:rPr>
      </w:pPr>
    </w:p>
    <w:p w14:paraId="108CB11C" w14:textId="77777777" w:rsidR="00D41697" w:rsidRDefault="00000000">
      <w:pPr>
        <w:ind w:left="120"/>
        <w:rPr>
          <w:sz w:val="26"/>
        </w:rPr>
      </w:pPr>
      <w:r>
        <w:rPr>
          <w:color w:val="231F20"/>
          <w:spacing w:val="2"/>
          <w:sz w:val="26"/>
        </w:rPr>
        <w:t>Institute</w:t>
      </w:r>
      <w:r>
        <w:rPr>
          <w:color w:val="231F20"/>
          <w:spacing w:val="30"/>
          <w:sz w:val="26"/>
        </w:rPr>
        <w:t xml:space="preserve"> </w:t>
      </w:r>
      <w:r>
        <w:rPr>
          <w:color w:val="231F20"/>
          <w:spacing w:val="2"/>
          <w:sz w:val="26"/>
        </w:rPr>
        <w:t>of</w:t>
      </w:r>
      <w:r>
        <w:rPr>
          <w:color w:val="231F20"/>
          <w:spacing w:val="31"/>
          <w:sz w:val="26"/>
        </w:rPr>
        <w:t xml:space="preserve"> </w:t>
      </w:r>
      <w:r>
        <w:rPr>
          <w:color w:val="231F20"/>
          <w:spacing w:val="2"/>
          <w:sz w:val="26"/>
        </w:rPr>
        <w:t>Culture</w:t>
      </w:r>
      <w:r>
        <w:rPr>
          <w:color w:val="231F20"/>
          <w:spacing w:val="31"/>
          <w:sz w:val="26"/>
        </w:rPr>
        <w:t xml:space="preserve"> </w:t>
      </w:r>
      <w:r>
        <w:rPr>
          <w:color w:val="231F20"/>
          <w:spacing w:val="2"/>
          <w:sz w:val="26"/>
        </w:rPr>
        <w:t>and</w:t>
      </w:r>
      <w:r>
        <w:rPr>
          <w:color w:val="231F20"/>
          <w:spacing w:val="30"/>
          <w:sz w:val="26"/>
        </w:rPr>
        <w:t xml:space="preserve"> </w:t>
      </w:r>
      <w:r>
        <w:rPr>
          <w:color w:val="231F20"/>
          <w:spacing w:val="2"/>
          <w:sz w:val="26"/>
        </w:rPr>
        <w:t>Society,</w:t>
      </w:r>
      <w:r>
        <w:rPr>
          <w:color w:val="231F20"/>
          <w:spacing w:val="31"/>
          <w:sz w:val="26"/>
        </w:rPr>
        <w:t xml:space="preserve"> </w:t>
      </w:r>
      <w:r>
        <w:rPr>
          <w:color w:val="231F20"/>
          <w:spacing w:val="2"/>
          <w:sz w:val="26"/>
        </w:rPr>
        <w:t>Western</w:t>
      </w:r>
      <w:r>
        <w:rPr>
          <w:color w:val="231F20"/>
          <w:spacing w:val="31"/>
          <w:sz w:val="26"/>
        </w:rPr>
        <w:t xml:space="preserve"> </w:t>
      </w:r>
      <w:r>
        <w:rPr>
          <w:color w:val="231F20"/>
          <w:spacing w:val="2"/>
          <w:sz w:val="26"/>
        </w:rPr>
        <w:t>Sydney</w:t>
      </w:r>
      <w:r>
        <w:rPr>
          <w:color w:val="231F20"/>
          <w:spacing w:val="30"/>
          <w:sz w:val="26"/>
        </w:rPr>
        <w:t xml:space="preserve"> </w:t>
      </w:r>
      <w:r>
        <w:rPr>
          <w:color w:val="231F20"/>
          <w:spacing w:val="-2"/>
          <w:sz w:val="26"/>
        </w:rPr>
        <w:t>University</w:t>
      </w:r>
    </w:p>
    <w:p w14:paraId="00733A5F" w14:textId="77777777" w:rsidR="00D41697" w:rsidRDefault="00000000">
      <w:pPr>
        <w:spacing w:before="13" w:line="249" w:lineRule="auto"/>
        <w:ind w:left="120" w:right="492"/>
        <w:rPr>
          <w:sz w:val="26"/>
        </w:rPr>
      </w:pPr>
      <w:r>
        <w:rPr>
          <w:color w:val="231F20"/>
          <w:sz w:val="26"/>
        </w:rPr>
        <w:t>in</w:t>
      </w:r>
      <w:r>
        <w:rPr>
          <w:color w:val="231F20"/>
          <w:spacing w:val="48"/>
          <w:sz w:val="26"/>
        </w:rPr>
        <w:t xml:space="preserve"> </w:t>
      </w:r>
      <w:r>
        <w:rPr>
          <w:color w:val="231F20"/>
          <w:sz w:val="26"/>
        </w:rPr>
        <w:t>conjunction</w:t>
      </w:r>
      <w:r>
        <w:rPr>
          <w:color w:val="231F20"/>
          <w:spacing w:val="49"/>
          <w:sz w:val="26"/>
        </w:rPr>
        <w:t xml:space="preserve"> </w:t>
      </w:r>
      <w:r>
        <w:rPr>
          <w:color w:val="231F20"/>
          <w:sz w:val="26"/>
        </w:rPr>
        <w:t>with</w:t>
      </w:r>
      <w:r>
        <w:rPr>
          <w:color w:val="231F20"/>
          <w:spacing w:val="49"/>
          <w:sz w:val="26"/>
        </w:rPr>
        <w:t xml:space="preserve"> </w:t>
      </w:r>
      <w:r>
        <w:rPr>
          <w:color w:val="231F20"/>
          <w:sz w:val="26"/>
        </w:rPr>
        <w:t>Australian</w:t>
      </w:r>
      <w:r>
        <w:rPr>
          <w:color w:val="231F20"/>
          <w:spacing w:val="49"/>
          <w:sz w:val="26"/>
        </w:rPr>
        <w:t xml:space="preserve"> </w:t>
      </w:r>
      <w:r>
        <w:rPr>
          <w:color w:val="231F20"/>
          <w:sz w:val="26"/>
        </w:rPr>
        <w:t>Communications</w:t>
      </w:r>
      <w:r>
        <w:rPr>
          <w:color w:val="231F20"/>
          <w:spacing w:val="49"/>
          <w:sz w:val="26"/>
        </w:rPr>
        <w:t xml:space="preserve"> </w:t>
      </w:r>
      <w:r>
        <w:rPr>
          <w:color w:val="231F20"/>
          <w:sz w:val="26"/>
        </w:rPr>
        <w:t>Consumer</w:t>
      </w:r>
      <w:r>
        <w:rPr>
          <w:color w:val="231F20"/>
          <w:spacing w:val="49"/>
          <w:sz w:val="26"/>
        </w:rPr>
        <w:t xml:space="preserve"> </w:t>
      </w:r>
      <w:r>
        <w:rPr>
          <w:color w:val="231F20"/>
          <w:sz w:val="26"/>
        </w:rPr>
        <w:t>Action</w:t>
      </w:r>
      <w:r>
        <w:rPr>
          <w:color w:val="231F20"/>
          <w:spacing w:val="49"/>
          <w:sz w:val="26"/>
        </w:rPr>
        <w:t xml:space="preserve"> </w:t>
      </w:r>
      <w:r>
        <w:rPr>
          <w:color w:val="231F20"/>
          <w:sz w:val="26"/>
        </w:rPr>
        <w:t>Network</w:t>
      </w:r>
      <w:r>
        <w:rPr>
          <w:color w:val="231F20"/>
          <w:spacing w:val="49"/>
          <w:sz w:val="26"/>
        </w:rPr>
        <w:t xml:space="preserve"> </w:t>
      </w:r>
      <w:r>
        <w:rPr>
          <w:color w:val="231F20"/>
          <w:sz w:val="26"/>
        </w:rPr>
        <w:t>(ACCAN)</w:t>
      </w:r>
      <w:r>
        <w:rPr>
          <w:color w:val="231F20"/>
          <w:spacing w:val="80"/>
          <w:w w:val="150"/>
          <w:sz w:val="26"/>
        </w:rPr>
        <w:t xml:space="preserve"> </w:t>
      </w:r>
      <w:r>
        <w:rPr>
          <w:color w:val="231F20"/>
          <w:w w:val="110"/>
          <w:sz w:val="26"/>
        </w:rPr>
        <w:t>and</w:t>
      </w:r>
      <w:r>
        <w:rPr>
          <w:color w:val="231F20"/>
          <w:spacing w:val="-16"/>
          <w:w w:val="110"/>
          <w:sz w:val="26"/>
        </w:rPr>
        <w:t xml:space="preserve"> </w:t>
      </w:r>
      <w:r>
        <w:rPr>
          <w:color w:val="231F20"/>
          <w:w w:val="110"/>
          <w:sz w:val="26"/>
        </w:rPr>
        <w:t>Discipline</w:t>
      </w:r>
      <w:r>
        <w:rPr>
          <w:color w:val="231F20"/>
          <w:spacing w:val="-16"/>
          <w:w w:val="110"/>
          <w:sz w:val="26"/>
        </w:rPr>
        <w:t xml:space="preserve"> </w:t>
      </w:r>
      <w:r>
        <w:rPr>
          <w:color w:val="231F20"/>
          <w:w w:val="110"/>
          <w:sz w:val="26"/>
        </w:rPr>
        <w:t>of</w:t>
      </w:r>
      <w:r>
        <w:rPr>
          <w:color w:val="231F20"/>
          <w:spacing w:val="-16"/>
          <w:w w:val="110"/>
          <w:sz w:val="26"/>
        </w:rPr>
        <w:t xml:space="preserve"> </w:t>
      </w:r>
      <w:r>
        <w:rPr>
          <w:color w:val="231F20"/>
          <w:w w:val="110"/>
          <w:sz w:val="26"/>
        </w:rPr>
        <w:t>Media</w:t>
      </w:r>
      <w:r>
        <w:rPr>
          <w:color w:val="231F20"/>
          <w:spacing w:val="-16"/>
          <w:w w:val="110"/>
          <w:sz w:val="26"/>
        </w:rPr>
        <w:t xml:space="preserve"> </w:t>
      </w:r>
      <w:r>
        <w:rPr>
          <w:color w:val="231F20"/>
          <w:w w:val="110"/>
          <w:sz w:val="26"/>
        </w:rPr>
        <w:t>and</w:t>
      </w:r>
      <w:r>
        <w:rPr>
          <w:color w:val="231F20"/>
          <w:spacing w:val="-16"/>
          <w:w w:val="110"/>
          <w:sz w:val="26"/>
        </w:rPr>
        <w:t xml:space="preserve"> </w:t>
      </w:r>
      <w:r>
        <w:rPr>
          <w:color w:val="231F20"/>
          <w:w w:val="110"/>
          <w:sz w:val="26"/>
        </w:rPr>
        <w:t>Communications,</w:t>
      </w:r>
      <w:r>
        <w:rPr>
          <w:color w:val="231F20"/>
          <w:spacing w:val="-16"/>
          <w:w w:val="110"/>
          <w:sz w:val="26"/>
        </w:rPr>
        <w:t xml:space="preserve"> </w:t>
      </w:r>
      <w:r>
        <w:rPr>
          <w:color w:val="231F20"/>
          <w:w w:val="110"/>
          <w:sz w:val="26"/>
        </w:rPr>
        <w:t>School</w:t>
      </w:r>
      <w:r>
        <w:rPr>
          <w:color w:val="231F20"/>
          <w:spacing w:val="-16"/>
          <w:w w:val="110"/>
          <w:sz w:val="26"/>
        </w:rPr>
        <w:t xml:space="preserve"> </w:t>
      </w:r>
      <w:r>
        <w:rPr>
          <w:color w:val="231F20"/>
          <w:w w:val="110"/>
          <w:sz w:val="26"/>
        </w:rPr>
        <w:t>of</w:t>
      </w:r>
      <w:r>
        <w:rPr>
          <w:color w:val="231F20"/>
          <w:spacing w:val="-16"/>
          <w:w w:val="110"/>
          <w:sz w:val="26"/>
        </w:rPr>
        <w:t xml:space="preserve"> </w:t>
      </w:r>
      <w:r>
        <w:rPr>
          <w:color w:val="231F20"/>
          <w:w w:val="110"/>
          <w:sz w:val="26"/>
        </w:rPr>
        <w:t>Art,</w:t>
      </w:r>
      <w:r>
        <w:rPr>
          <w:color w:val="231F20"/>
          <w:spacing w:val="-16"/>
          <w:w w:val="110"/>
          <w:sz w:val="26"/>
        </w:rPr>
        <w:t xml:space="preserve"> </w:t>
      </w:r>
      <w:r>
        <w:rPr>
          <w:color w:val="231F20"/>
          <w:w w:val="110"/>
          <w:sz w:val="26"/>
        </w:rPr>
        <w:t>Communication</w:t>
      </w:r>
      <w:r>
        <w:rPr>
          <w:color w:val="231F20"/>
          <w:spacing w:val="-16"/>
          <w:w w:val="110"/>
          <w:sz w:val="26"/>
        </w:rPr>
        <w:t xml:space="preserve"> </w:t>
      </w:r>
      <w:r>
        <w:rPr>
          <w:color w:val="231F20"/>
          <w:w w:val="110"/>
          <w:sz w:val="26"/>
        </w:rPr>
        <w:t xml:space="preserve">&amp; </w:t>
      </w:r>
      <w:r>
        <w:rPr>
          <w:color w:val="231F20"/>
          <w:sz w:val="26"/>
        </w:rPr>
        <w:t>English,</w:t>
      </w:r>
      <w:r>
        <w:rPr>
          <w:color w:val="231F20"/>
          <w:spacing w:val="35"/>
          <w:sz w:val="26"/>
        </w:rPr>
        <w:t xml:space="preserve"> </w:t>
      </w:r>
      <w:r>
        <w:rPr>
          <w:color w:val="231F20"/>
          <w:sz w:val="26"/>
        </w:rPr>
        <w:t>Faculty</w:t>
      </w:r>
      <w:r>
        <w:rPr>
          <w:color w:val="231F20"/>
          <w:spacing w:val="35"/>
          <w:sz w:val="26"/>
        </w:rPr>
        <w:t xml:space="preserve"> </w:t>
      </w:r>
      <w:r>
        <w:rPr>
          <w:color w:val="231F20"/>
          <w:sz w:val="26"/>
        </w:rPr>
        <w:t>of</w:t>
      </w:r>
      <w:r>
        <w:rPr>
          <w:color w:val="231F20"/>
          <w:spacing w:val="35"/>
          <w:sz w:val="26"/>
        </w:rPr>
        <w:t xml:space="preserve"> </w:t>
      </w:r>
      <w:r>
        <w:rPr>
          <w:color w:val="231F20"/>
          <w:sz w:val="26"/>
        </w:rPr>
        <w:t>Arts</w:t>
      </w:r>
      <w:r>
        <w:rPr>
          <w:color w:val="231F20"/>
          <w:spacing w:val="35"/>
          <w:sz w:val="26"/>
        </w:rPr>
        <w:t xml:space="preserve"> </w:t>
      </w:r>
      <w:r>
        <w:rPr>
          <w:color w:val="231F20"/>
          <w:sz w:val="26"/>
        </w:rPr>
        <w:t>&amp;</w:t>
      </w:r>
      <w:r>
        <w:rPr>
          <w:color w:val="231F20"/>
          <w:spacing w:val="35"/>
          <w:sz w:val="26"/>
        </w:rPr>
        <w:t xml:space="preserve"> </w:t>
      </w:r>
      <w:r>
        <w:rPr>
          <w:color w:val="231F20"/>
          <w:sz w:val="26"/>
        </w:rPr>
        <w:t>Social</w:t>
      </w:r>
      <w:r>
        <w:rPr>
          <w:color w:val="231F20"/>
          <w:spacing w:val="35"/>
          <w:sz w:val="26"/>
        </w:rPr>
        <w:t xml:space="preserve"> </w:t>
      </w:r>
      <w:r>
        <w:rPr>
          <w:color w:val="231F20"/>
          <w:sz w:val="26"/>
        </w:rPr>
        <w:t>Sciences,</w:t>
      </w:r>
      <w:r>
        <w:rPr>
          <w:color w:val="231F20"/>
          <w:spacing w:val="35"/>
          <w:sz w:val="26"/>
        </w:rPr>
        <w:t xml:space="preserve"> </w:t>
      </w:r>
      <w:r>
        <w:rPr>
          <w:color w:val="231F20"/>
          <w:sz w:val="26"/>
        </w:rPr>
        <w:t>University</w:t>
      </w:r>
      <w:r>
        <w:rPr>
          <w:color w:val="231F20"/>
          <w:spacing w:val="35"/>
          <w:sz w:val="26"/>
        </w:rPr>
        <w:t xml:space="preserve"> </w:t>
      </w:r>
      <w:r>
        <w:rPr>
          <w:color w:val="231F20"/>
          <w:sz w:val="26"/>
        </w:rPr>
        <w:t>of</w:t>
      </w:r>
      <w:r>
        <w:rPr>
          <w:color w:val="231F20"/>
          <w:spacing w:val="35"/>
          <w:sz w:val="26"/>
        </w:rPr>
        <w:t xml:space="preserve"> </w:t>
      </w:r>
      <w:r>
        <w:rPr>
          <w:color w:val="231F20"/>
          <w:sz w:val="26"/>
        </w:rPr>
        <w:t>Sydney</w:t>
      </w:r>
    </w:p>
    <w:p w14:paraId="5F92EEA8" w14:textId="77777777" w:rsidR="00D41697" w:rsidRDefault="00D41697">
      <w:pPr>
        <w:pStyle w:val="BodyText"/>
        <w:spacing w:before="16"/>
        <w:rPr>
          <w:sz w:val="26"/>
        </w:rPr>
      </w:pPr>
    </w:p>
    <w:p w14:paraId="22DA79F4" w14:textId="77777777" w:rsidR="00D41697" w:rsidRDefault="00000000">
      <w:pPr>
        <w:ind w:left="120"/>
        <w:rPr>
          <w:sz w:val="26"/>
        </w:rPr>
      </w:pPr>
      <w:r>
        <w:rPr>
          <w:color w:val="231F20"/>
          <w:w w:val="105"/>
          <w:sz w:val="26"/>
        </w:rPr>
        <w:t>October</w:t>
      </w:r>
      <w:r>
        <w:rPr>
          <w:color w:val="231F20"/>
          <w:spacing w:val="17"/>
          <w:w w:val="110"/>
          <w:sz w:val="26"/>
        </w:rPr>
        <w:t xml:space="preserve"> </w:t>
      </w:r>
      <w:r>
        <w:rPr>
          <w:color w:val="231F20"/>
          <w:spacing w:val="-4"/>
          <w:w w:val="110"/>
          <w:sz w:val="26"/>
        </w:rPr>
        <w:t>2024</w:t>
      </w:r>
    </w:p>
    <w:p w14:paraId="32853931" w14:textId="77777777" w:rsidR="00D41697" w:rsidRDefault="00D41697">
      <w:pPr>
        <w:pStyle w:val="BodyText"/>
        <w:spacing w:before="26"/>
        <w:rPr>
          <w:sz w:val="26"/>
        </w:rPr>
      </w:pPr>
    </w:p>
    <w:p w14:paraId="3BEFE571" w14:textId="77777777" w:rsidR="00D41697" w:rsidRDefault="00000000">
      <w:pPr>
        <w:ind w:left="120"/>
        <w:rPr>
          <w:sz w:val="26"/>
        </w:rPr>
      </w:pPr>
      <w:r>
        <w:rPr>
          <w:color w:val="231F20"/>
          <w:w w:val="110"/>
          <w:sz w:val="26"/>
        </w:rPr>
        <w:t>©</w:t>
      </w:r>
      <w:r>
        <w:rPr>
          <w:color w:val="231F20"/>
          <w:spacing w:val="-18"/>
          <w:w w:val="110"/>
          <w:sz w:val="26"/>
        </w:rPr>
        <w:t xml:space="preserve"> </w:t>
      </w:r>
      <w:r>
        <w:rPr>
          <w:color w:val="231F20"/>
          <w:spacing w:val="-4"/>
          <w:w w:val="110"/>
          <w:sz w:val="26"/>
        </w:rPr>
        <w:t>2024</w:t>
      </w:r>
    </w:p>
    <w:p w14:paraId="7D41F551" w14:textId="39FA447D" w:rsidR="00D41697" w:rsidRPr="00CE4F42" w:rsidRDefault="00000000" w:rsidP="00CE4F42">
      <w:pPr>
        <w:spacing w:before="13" w:line="249" w:lineRule="auto"/>
        <w:ind w:left="120" w:right="492"/>
        <w:rPr>
          <w:sz w:val="24"/>
          <w:szCs w:val="24"/>
        </w:rPr>
      </w:pPr>
      <w:r w:rsidRPr="00CE4F42">
        <w:rPr>
          <w:color w:val="231F20"/>
          <w:w w:val="110"/>
          <w:sz w:val="24"/>
          <w:szCs w:val="24"/>
        </w:rPr>
        <w:t>The</w:t>
      </w:r>
      <w:r w:rsidRPr="00CE4F42">
        <w:rPr>
          <w:color w:val="231F20"/>
          <w:spacing w:val="-13"/>
          <w:w w:val="110"/>
          <w:sz w:val="24"/>
          <w:szCs w:val="24"/>
        </w:rPr>
        <w:t xml:space="preserve"> </w:t>
      </w:r>
      <w:r w:rsidRPr="00CE4F42">
        <w:rPr>
          <w:color w:val="231F20"/>
          <w:w w:val="110"/>
          <w:sz w:val="24"/>
          <w:szCs w:val="24"/>
        </w:rPr>
        <w:t>authors</w:t>
      </w:r>
      <w:r w:rsidRPr="00CE4F42">
        <w:rPr>
          <w:color w:val="231F20"/>
          <w:spacing w:val="-13"/>
          <w:w w:val="110"/>
          <w:sz w:val="24"/>
          <w:szCs w:val="24"/>
        </w:rPr>
        <w:t xml:space="preserve"> </w:t>
      </w:r>
      <w:r w:rsidRPr="00CE4F42">
        <w:rPr>
          <w:color w:val="231F20"/>
          <w:w w:val="110"/>
          <w:sz w:val="24"/>
          <w:szCs w:val="24"/>
        </w:rPr>
        <w:t>expressly</w:t>
      </w:r>
      <w:r w:rsidRPr="00CE4F42">
        <w:rPr>
          <w:color w:val="231F20"/>
          <w:spacing w:val="-13"/>
          <w:w w:val="110"/>
          <w:sz w:val="24"/>
          <w:szCs w:val="24"/>
        </w:rPr>
        <w:t xml:space="preserve"> </w:t>
      </w:r>
      <w:r w:rsidRPr="00CE4F42">
        <w:rPr>
          <w:color w:val="231F20"/>
          <w:w w:val="110"/>
          <w:sz w:val="24"/>
          <w:szCs w:val="24"/>
        </w:rPr>
        <w:t>allow</w:t>
      </w:r>
      <w:r w:rsidRPr="00CE4F42">
        <w:rPr>
          <w:color w:val="231F20"/>
          <w:spacing w:val="-13"/>
          <w:w w:val="110"/>
          <w:sz w:val="24"/>
          <w:szCs w:val="24"/>
        </w:rPr>
        <w:t xml:space="preserve"> </w:t>
      </w:r>
      <w:r w:rsidRPr="00CE4F42">
        <w:rPr>
          <w:color w:val="231F20"/>
          <w:w w:val="110"/>
          <w:sz w:val="24"/>
          <w:szCs w:val="24"/>
        </w:rPr>
        <w:t>reproduction</w:t>
      </w:r>
      <w:r w:rsidRPr="00CE4F42">
        <w:rPr>
          <w:color w:val="231F20"/>
          <w:spacing w:val="-13"/>
          <w:w w:val="110"/>
          <w:sz w:val="24"/>
          <w:szCs w:val="24"/>
        </w:rPr>
        <w:t xml:space="preserve"> </w:t>
      </w:r>
      <w:r w:rsidRPr="00CE4F42">
        <w:rPr>
          <w:color w:val="231F20"/>
          <w:w w:val="110"/>
          <w:sz w:val="24"/>
          <w:szCs w:val="24"/>
        </w:rPr>
        <w:t>and</w:t>
      </w:r>
      <w:r w:rsidRPr="00CE4F42">
        <w:rPr>
          <w:color w:val="231F20"/>
          <w:spacing w:val="-13"/>
          <w:w w:val="110"/>
          <w:sz w:val="24"/>
          <w:szCs w:val="24"/>
        </w:rPr>
        <w:t xml:space="preserve"> </w:t>
      </w:r>
      <w:r w:rsidRPr="00CE4F42">
        <w:rPr>
          <w:color w:val="231F20"/>
          <w:w w:val="110"/>
          <w:sz w:val="24"/>
          <w:szCs w:val="24"/>
        </w:rPr>
        <w:t>dissemination</w:t>
      </w:r>
      <w:r w:rsidRPr="00CE4F42">
        <w:rPr>
          <w:color w:val="231F20"/>
          <w:spacing w:val="-13"/>
          <w:w w:val="110"/>
          <w:sz w:val="24"/>
          <w:szCs w:val="24"/>
        </w:rPr>
        <w:t xml:space="preserve"> </w:t>
      </w:r>
      <w:r w:rsidRPr="00CE4F42">
        <w:rPr>
          <w:color w:val="231F20"/>
          <w:w w:val="110"/>
          <w:sz w:val="24"/>
          <w:szCs w:val="24"/>
        </w:rPr>
        <w:t>of</w:t>
      </w:r>
      <w:r w:rsidRPr="00CE4F42">
        <w:rPr>
          <w:color w:val="231F20"/>
          <w:spacing w:val="-13"/>
          <w:w w:val="110"/>
          <w:sz w:val="24"/>
          <w:szCs w:val="24"/>
        </w:rPr>
        <w:t xml:space="preserve"> </w:t>
      </w:r>
      <w:r w:rsidRPr="00CE4F42">
        <w:rPr>
          <w:color w:val="231F20"/>
          <w:w w:val="110"/>
          <w:sz w:val="24"/>
          <w:szCs w:val="24"/>
        </w:rPr>
        <w:t>this</w:t>
      </w:r>
      <w:r w:rsidRPr="00CE4F42">
        <w:rPr>
          <w:color w:val="231F20"/>
          <w:spacing w:val="-13"/>
          <w:w w:val="110"/>
          <w:sz w:val="24"/>
          <w:szCs w:val="24"/>
        </w:rPr>
        <w:t xml:space="preserve"> </w:t>
      </w:r>
      <w:r w:rsidRPr="00CE4F42">
        <w:rPr>
          <w:color w:val="231F20"/>
          <w:w w:val="110"/>
          <w:sz w:val="24"/>
          <w:szCs w:val="24"/>
        </w:rPr>
        <w:t>document</w:t>
      </w:r>
      <w:r w:rsidRPr="00CE4F42">
        <w:rPr>
          <w:color w:val="231F20"/>
          <w:spacing w:val="-13"/>
          <w:w w:val="110"/>
          <w:sz w:val="24"/>
          <w:szCs w:val="24"/>
        </w:rPr>
        <w:t xml:space="preserve"> </w:t>
      </w:r>
      <w:r w:rsidRPr="00CE4F42">
        <w:rPr>
          <w:color w:val="231F20"/>
          <w:w w:val="110"/>
          <w:sz w:val="24"/>
          <w:szCs w:val="24"/>
        </w:rPr>
        <w:t>for non-commercial</w:t>
      </w:r>
      <w:r w:rsidRPr="00CE4F42">
        <w:rPr>
          <w:color w:val="231F20"/>
          <w:spacing w:val="-20"/>
          <w:w w:val="110"/>
          <w:sz w:val="24"/>
          <w:szCs w:val="24"/>
        </w:rPr>
        <w:t xml:space="preserve"> </w:t>
      </w:r>
      <w:r w:rsidRPr="00CE4F42">
        <w:rPr>
          <w:color w:val="231F20"/>
          <w:w w:val="110"/>
          <w:sz w:val="24"/>
          <w:szCs w:val="24"/>
        </w:rPr>
        <w:t>purposes</w:t>
      </w:r>
      <w:r w:rsidRPr="00CE4F42">
        <w:rPr>
          <w:color w:val="231F20"/>
          <w:spacing w:val="-20"/>
          <w:w w:val="110"/>
          <w:sz w:val="24"/>
          <w:szCs w:val="24"/>
        </w:rPr>
        <w:t xml:space="preserve"> </w:t>
      </w:r>
      <w:r w:rsidRPr="00CE4F42">
        <w:rPr>
          <w:color w:val="231F20"/>
          <w:w w:val="110"/>
          <w:sz w:val="24"/>
          <w:szCs w:val="24"/>
        </w:rPr>
        <w:t>pursuant</w:t>
      </w:r>
      <w:r w:rsidRPr="00CE4F42">
        <w:rPr>
          <w:color w:val="231F20"/>
          <w:spacing w:val="-20"/>
          <w:w w:val="110"/>
          <w:sz w:val="24"/>
          <w:szCs w:val="24"/>
        </w:rPr>
        <w:t xml:space="preserve"> </w:t>
      </w:r>
      <w:r w:rsidRPr="00CE4F42">
        <w:rPr>
          <w:color w:val="231F20"/>
          <w:w w:val="110"/>
          <w:sz w:val="24"/>
          <w:szCs w:val="24"/>
        </w:rPr>
        <w:t>to</w:t>
      </w:r>
      <w:r w:rsidRPr="00CE4F42">
        <w:rPr>
          <w:color w:val="231F20"/>
          <w:spacing w:val="-20"/>
          <w:w w:val="110"/>
          <w:sz w:val="24"/>
          <w:szCs w:val="24"/>
        </w:rPr>
        <w:t xml:space="preserve"> </w:t>
      </w:r>
      <w:r w:rsidRPr="00CE4F42">
        <w:rPr>
          <w:color w:val="231F20"/>
          <w:w w:val="110"/>
          <w:sz w:val="24"/>
          <w:szCs w:val="24"/>
        </w:rPr>
        <w:t>the</w:t>
      </w:r>
      <w:r w:rsidRPr="00CE4F42">
        <w:rPr>
          <w:color w:val="231F20"/>
          <w:spacing w:val="-20"/>
          <w:w w:val="110"/>
          <w:sz w:val="24"/>
          <w:szCs w:val="24"/>
        </w:rPr>
        <w:t xml:space="preserve"> </w:t>
      </w:r>
      <w:r w:rsidRPr="00CE4F42">
        <w:rPr>
          <w:color w:val="231F20"/>
          <w:w w:val="110"/>
          <w:sz w:val="24"/>
          <w:szCs w:val="24"/>
        </w:rPr>
        <w:t>Creative</w:t>
      </w:r>
      <w:r w:rsidRPr="00CE4F42">
        <w:rPr>
          <w:color w:val="231F20"/>
          <w:spacing w:val="-20"/>
          <w:w w:val="110"/>
          <w:sz w:val="24"/>
          <w:szCs w:val="24"/>
        </w:rPr>
        <w:t xml:space="preserve"> </w:t>
      </w:r>
      <w:r w:rsidRPr="00CE4F42">
        <w:rPr>
          <w:color w:val="231F20"/>
          <w:w w:val="110"/>
          <w:sz w:val="24"/>
          <w:szCs w:val="24"/>
        </w:rPr>
        <w:t>Commons</w:t>
      </w:r>
      <w:r w:rsidRPr="00CE4F42">
        <w:rPr>
          <w:color w:val="231F20"/>
          <w:spacing w:val="-20"/>
          <w:w w:val="110"/>
          <w:sz w:val="24"/>
          <w:szCs w:val="24"/>
        </w:rPr>
        <w:t xml:space="preserve"> </w:t>
      </w:r>
      <w:r w:rsidRPr="00CE4F42">
        <w:rPr>
          <w:color w:val="231F20"/>
          <w:w w:val="110"/>
          <w:sz w:val="24"/>
          <w:szCs w:val="24"/>
        </w:rPr>
        <w:t>Attribution-NonCom</w:t>
      </w:r>
      <w:r w:rsidRPr="00CE4F42">
        <w:rPr>
          <w:color w:val="231F20"/>
          <w:spacing w:val="-2"/>
          <w:w w:val="110"/>
          <w:sz w:val="24"/>
          <w:szCs w:val="24"/>
        </w:rPr>
        <w:t>mercial-NoDerivatives</w:t>
      </w:r>
      <w:r w:rsidRPr="00CE4F42">
        <w:rPr>
          <w:color w:val="231F20"/>
          <w:spacing w:val="-19"/>
          <w:w w:val="110"/>
          <w:sz w:val="24"/>
          <w:szCs w:val="24"/>
        </w:rPr>
        <w:t xml:space="preserve"> </w:t>
      </w:r>
      <w:r w:rsidRPr="00CE4F42">
        <w:rPr>
          <w:color w:val="231F20"/>
          <w:spacing w:val="-2"/>
          <w:w w:val="110"/>
          <w:sz w:val="24"/>
          <w:szCs w:val="24"/>
        </w:rPr>
        <w:t>4.0,</w:t>
      </w:r>
      <w:r w:rsidRPr="00CE4F42">
        <w:rPr>
          <w:color w:val="231F20"/>
          <w:spacing w:val="-19"/>
          <w:w w:val="110"/>
          <w:sz w:val="24"/>
          <w:szCs w:val="24"/>
        </w:rPr>
        <w:t xml:space="preserve"> </w:t>
      </w:r>
      <w:r w:rsidRPr="00CE4F42">
        <w:rPr>
          <w:color w:val="231F20"/>
          <w:spacing w:val="-2"/>
          <w:w w:val="110"/>
          <w:sz w:val="24"/>
          <w:szCs w:val="24"/>
        </w:rPr>
        <w:t>International</w:t>
      </w:r>
      <w:r w:rsidRPr="00CE4F42">
        <w:rPr>
          <w:color w:val="231F20"/>
          <w:spacing w:val="-19"/>
          <w:w w:val="110"/>
          <w:sz w:val="24"/>
          <w:szCs w:val="24"/>
        </w:rPr>
        <w:t xml:space="preserve"> </w:t>
      </w:r>
      <w:r w:rsidRPr="00CE4F42">
        <w:rPr>
          <w:color w:val="231F20"/>
          <w:spacing w:val="-2"/>
          <w:w w:val="110"/>
          <w:sz w:val="24"/>
          <w:szCs w:val="24"/>
        </w:rPr>
        <w:t>licence</w:t>
      </w:r>
      <w:r w:rsidRPr="00CE4F42">
        <w:rPr>
          <w:color w:val="231F20"/>
          <w:spacing w:val="-19"/>
          <w:w w:val="110"/>
          <w:sz w:val="24"/>
          <w:szCs w:val="24"/>
        </w:rPr>
        <w:t xml:space="preserve"> </w:t>
      </w:r>
      <w:r w:rsidRPr="00CE4F42">
        <w:rPr>
          <w:color w:val="231F20"/>
          <w:spacing w:val="-2"/>
          <w:w w:val="110"/>
          <w:sz w:val="24"/>
          <w:szCs w:val="24"/>
        </w:rPr>
        <w:t>(CC</w:t>
      </w:r>
      <w:r w:rsidRPr="00CE4F42">
        <w:rPr>
          <w:color w:val="231F20"/>
          <w:spacing w:val="-19"/>
          <w:w w:val="110"/>
          <w:sz w:val="24"/>
          <w:szCs w:val="24"/>
        </w:rPr>
        <w:t xml:space="preserve"> </w:t>
      </w:r>
      <w:r w:rsidRPr="00CE4F42">
        <w:rPr>
          <w:color w:val="231F20"/>
          <w:spacing w:val="-2"/>
          <w:w w:val="110"/>
          <w:sz w:val="24"/>
          <w:szCs w:val="24"/>
        </w:rPr>
        <w:t>BY-NC-ND</w:t>
      </w:r>
      <w:r w:rsidRPr="00CE4F42">
        <w:rPr>
          <w:color w:val="231F20"/>
          <w:spacing w:val="-19"/>
          <w:w w:val="110"/>
          <w:sz w:val="24"/>
          <w:szCs w:val="24"/>
        </w:rPr>
        <w:t xml:space="preserve"> </w:t>
      </w:r>
      <w:r w:rsidRPr="00CE4F42">
        <w:rPr>
          <w:color w:val="231F20"/>
          <w:spacing w:val="-2"/>
          <w:w w:val="110"/>
          <w:sz w:val="24"/>
          <w:szCs w:val="24"/>
        </w:rPr>
        <w:t>4.0).</w:t>
      </w:r>
    </w:p>
    <w:p w14:paraId="666D1963" w14:textId="77777777" w:rsidR="00D41697" w:rsidRPr="00CE4F42" w:rsidRDefault="00D41697" w:rsidP="00CE4F42">
      <w:pPr>
        <w:pStyle w:val="BodyText"/>
        <w:spacing w:before="16"/>
        <w:jc w:val="both"/>
      </w:pPr>
    </w:p>
    <w:p w14:paraId="0273D9A3" w14:textId="6B96A7F1" w:rsidR="00D41697" w:rsidRPr="00CE4F42" w:rsidRDefault="00000000" w:rsidP="00CE4F42">
      <w:pPr>
        <w:spacing w:before="1" w:line="249" w:lineRule="auto"/>
        <w:ind w:left="120" w:right="492"/>
        <w:rPr>
          <w:sz w:val="24"/>
          <w:szCs w:val="24"/>
        </w:rPr>
      </w:pPr>
      <w:r w:rsidRPr="00CE4F42">
        <w:rPr>
          <w:color w:val="231F20"/>
          <w:sz w:val="24"/>
          <w:szCs w:val="24"/>
        </w:rPr>
        <w:t>The</w:t>
      </w:r>
      <w:r w:rsidRPr="00CE4F42">
        <w:rPr>
          <w:color w:val="231F20"/>
          <w:spacing w:val="36"/>
          <w:sz w:val="24"/>
          <w:szCs w:val="24"/>
        </w:rPr>
        <w:t xml:space="preserve"> </w:t>
      </w:r>
      <w:r w:rsidRPr="00CE4F42">
        <w:rPr>
          <w:color w:val="231F20"/>
          <w:sz w:val="24"/>
          <w:szCs w:val="24"/>
        </w:rPr>
        <w:t>operation</w:t>
      </w:r>
      <w:r w:rsidRPr="00CE4F42">
        <w:rPr>
          <w:color w:val="231F20"/>
          <w:spacing w:val="36"/>
          <w:sz w:val="24"/>
          <w:szCs w:val="24"/>
        </w:rPr>
        <w:t xml:space="preserve"> </w:t>
      </w:r>
      <w:r w:rsidRPr="00CE4F42">
        <w:rPr>
          <w:color w:val="231F20"/>
          <w:sz w:val="24"/>
          <w:szCs w:val="24"/>
        </w:rPr>
        <w:t>of</w:t>
      </w:r>
      <w:r w:rsidRPr="00CE4F42">
        <w:rPr>
          <w:color w:val="231F20"/>
          <w:spacing w:val="36"/>
          <w:sz w:val="24"/>
          <w:szCs w:val="24"/>
        </w:rPr>
        <w:t xml:space="preserve"> </w:t>
      </w:r>
      <w:r w:rsidRPr="00CE4F42">
        <w:rPr>
          <w:color w:val="231F20"/>
          <w:sz w:val="24"/>
          <w:szCs w:val="24"/>
        </w:rPr>
        <w:t>the</w:t>
      </w:r>
      <w:r w:rsidRPr="00CE4F42">
        <w:rPr>
          <w:color w:val="231F20"/>
          <w:spacing w:val="36"/>
          <w:sz w:val="24"/>
          <w:szCs w:val="24"/>
        </w:rPr>
        <w:t xml:space="preserve"> </w:t>
      </w:r>
      <w:r w:rsidRPr="00CE4F42">
        <w:rPr>
          <w:color w:val="231F20"/>
          <w:sz w:val="24"/>
          <w:szCs w:val="24"/>
        </w:rPr>
        <w:t>Australian</w:t>
      </w:r>
      <w:r w:rsidRPr="00CE4F42">
        <w:rPr>
          <w:color w:val="231F20"/>
          <w:spacing w:val="36"/>
          <w:sz w:val="24"/>
          <w:szCs w:val="24"/>
        </w:rPr>
        <w:t xml:space="preserve"> </w:t>
      </w:r>
      <w:r w:rsidRPr="00CE4F42">
        <w:rPr>
          <w:color w:val="231F20"/>
          <w:sz w:val="24"/>
          <w:szCs w:val="24"/>
        </w:rPr>
        <w:t>Communications</w:t>
      </w:r>
      <w:r w:rsidRPr="00CE4F42">
        <w:rPr>
          <w:color w:val="231F20"/>
          <w:spacing w:val="36"/>
          <w:sz w:val="24"/>
          <w:szCs w:val="24"/>
        </w:rPr>
        <w:t xml:space="preserve"> </w:t>
      </w:r>
      <w:r w:rsidRPr="00CE4F42">
        <w:rPr>
          <w:color w:val="231F20"/>
          <w:sz w:val="24"/>
          <w:szCs w:val="24"/>
        </w:rPr>
        <w:t>Consumer</w:t>
      </w:r>
      <w:r w:rsidRPr="00CE4F42">
        <w:rPr>
          <w:color w:val="231F20"/>
          <w:spacing w:val="36"/>
          <w:sz w:val="24"/>
          <w:szCs w:val="24"/>
        </w:rPr>
        <w:t xml:space="preserve"> </w:t>
      </w:r>
      <w:r w:rsidRPr="00CE4F42">
        <w:rPr>
          <w:color w:val="231F20"/>
          <w:sz w:val="24"/>
          <w:szCs w:val="24"/>
        </w:rPr>
        <w:t>Action</w:t>
      </w:r>
      <w:r w:rsidRPr="00CE4F42">
        <w:rPr>
          <w:color w:val="231F20"/>
          <w:spacing w:val="36"/>
          <w:sz w:val="24"/>
          <w:szCs w:val="24"/>
        </w:rPr>
        <w:t xml:space="preserve"> </w:t>
      </w:r>
      <w:r w:rsidRPr="00CE4F42">
        <w:rPr>
          <w:color w:val="231F20"/>
          <w:sz w:val="24"/>
          <w:szCs w:val="24"/>
        </w:rPr>
        <w:t>Network</w:t>
      </w:r>
      <w:r w:rsidRPr="00CE4F42">
        <w:rPr>
          <w:color w:val="231F20"/>
          <w:spacing w:val="36"/>
          <w:sz w:val="24"/>
          <w:szCs w:val="24"/>
        </w:rPr>
        <w:t xml:space="preserve"> </w:t>
      </w:r>
      <w:r w:rsidRPr="00CE4F42">
        <w:rPr>
          <w:color w:val="231F20"/>
          <w:sz w:val="24"/>
          <w:szCs w:val="24"/>
        </w:rPr>
        <w:t>is</w:t>
      </w:r>
      <w:r w:rsidRPr="00CE4F42">
        <w:rPr>
          <w:color w:val="231F20"/>
          <w:spacing w:val="36"/>
          <w:sz w:val="24"/>
          <w:szCs w:val="24"/>
        </w:rPr>
        <w:t xml:space="preserve"> </w:t>
      </w:r>
      <w:r w:rsidRPr="00CE4F42">
        <w:rPr>
          <w:color w:val="231F20"/>
          <w:sz w:val="24"/>
          <w:szCs w:val="24"/>
        </w:rPr>
        <w:t>made</w:t>
      </w:r>
      <w:r w:rsidR="00CE4F42">
        <w:rPr>
          <w:color w:val="231F20"/>
          <w:sz w:val="24"/>
          <w:szCs w:val="24"/>
        </w:rPr>
        <w:t xml:space="preserve"> </w:t>
      </w:r>
      <w:r w:rsidRPr="00CE4F42">
        <w:rPr>
          <w:color w:val="231F20"/>
          <w:w w:val="110"/>
          <w:sz w:val="24"/>
          <w:szCs w:val="24"/>
        </w:rPr>
        <w:t>possible</w:t>
      </w:r>
      <w:r w:rsidRPr="00CE4F42">
        <w:rPr>
          <w:color w:val="231F20"/>
          <w:spacing w:val="-16"/>
          <w:w w:val="110"/>
          <w:sz w:val="24"/>
          <w:szCs w:val="24"/>
        </w:rPr>
        <w:t xml:space="preserve"> </w:t>
      </w:r>
      <w:r w:rsidRPr="00CE4F42">
        <w:rPr>
          <w:color w:val="231F20"/>
          <w:w w:val="110"/>
          <w:sz w:val="24"/>
          <w:szCs w:val="24"/>
        </w:rPr>
        <w:t>by</w:t>
      </w:r>
      <w:r w:rsidRPr="00CE4F42">
        <w:rPr>
          <w:color w:val="231F20"/>
          <w:spacing w:val="-16"/>
          <w:w w:val="110"/>
          <w:sz w:val="24"/>
          <w:szCs w:val="24"/>
        </w:rPr>
        <w:t xml:space="preserve"> </w:t>
      </w:r>
      <w:r w:rsidRPr="00CE4F42">
        <w:rPr>
          <w:color w:val="231F20"/>
          <w:w w:val="110"/>
          <w:sz w:val="24"/>
          <w:szCs w:val="24"/>
        </w:rPr>
        <w:t>funding</w:t>
      </w:r>
      <w:r w:rsidRPr="00CE4F42">
        <w:rPr>
          <w:color w:val="231F20"/>
          <w:spacing w:val="-16"/>
          <w:w w:val="110"/>
          <w:sz w:val="24"/>
          <w:szCs w:val="24"/>
        </w:rPr>
        <w:t xml:space="preserve"> </w:t>
      </w:r>
      <w:r w:rsidRPr="00CE4F42">
        <w:rPr>
          <w:color w:val="231F20"/>
          <w:w w:val="110"/>
          <w:sz w:val="24"/>
          <w:szCs w:val="24"/>
        </w:rPr>
        <w:t>provided</w:t>
      </w:r>
      <w:r w:rsidRPr="00CE4F42">
        <w:rPr>
          <w:color w:val="231F20"/>
          <w:spacing w:val="-16"/>
          <w:w w:val="110"/>
          <w:sz w:val="24"/>
          <w:szCs w:val="24"/>
        </w:rPr>
        <w:t xml:space="preserve"> </w:t>
      </w:r>
      <w:r w:rsidRPr="00CE4F42">
        <w:rPr>
          <w:color w:val="231F20"/>
          <w:w w:val="110"/>
          <w:sz w:val="24"/>
          <w:szCs w:val="24"/>
        </w:rPr>
        <w:t>by</w:t>
      </w:r>
      <w:r w:rsidRPr="00CE4F42">
        <w:rPr>
          <w:color w:val="231F20"/>
          <w:spacing w:val="-16"/>
          <w:w w:val="110"/>
          <w:sz w:val="24"/>
          <w:szCs w:val="24"/>
        </w:rPr>
        <w:t xml:space="preserve"> </w:t>
      </w:r>
      <w:r w:rsidRPr="00CE4F42">
        <w:rPr>
          <w:color w:val="231F20"/>
          <w:w w:val="110"/>
          <w:sz w:val="24"/>
          <w:szCs w:val="24"/>
        </w:rPr>
        <w:t>the</w:t>
      </w:r>
      <w:r w:rsidRPr="00CE4F42">
        <w:rPr>
          <w:color w:val="231F20"/>
          <w:spacing w:val="-16"/>
          <w:w w:val="110"/>
          <w:sz w:val="24"/>
          <w:szCs w:val="24"/>
        </w:rPr>
        <w:t xml:space="preserve"> </w:t>
      </w:r>
      <w:r w:rsidRPr="00CE4F42">
        <w:rPr>
          <w:color w:val="231F20"/>
          <w:w w:val="110"/>
          <w:sz w:val="24"/>
          <w:szCs w:val="24"/>
        </w:rPr>
        <w:t>Commonwealth</w:t>
      </w:r>
      <w:r w:rsidRPr="00CE4F42">
        <w:rPr>
          <w:color w:val="231F20"/>
          <w:spacing w:val="-16"/>
          <w:w w:val="110"/>
          <w:sz w:val="24"/>
          <w:szCs w:val="24"/>
        </w:rPr>
        <w:t xml:space="preserve"> </w:t>
      </w:r>
      <w:r w:rsidRPr="00CE4F42">
        <w:rPr>
          <w:color w:val="231F20"/>
          <w:w w:val="110"/>
          <w:sz w:val="24"/>
          <w:szCs w:val="24"/>
        </w:rPr>
        <w:t>of</w:t>
      </w:r>
      <w:r w:rsidRPr="00CE4F42">
        <w:rPr>
          <w:color w:val="231F20"/>
          <w:spacing w:val="-16"/>
          <w:w w:val="110"/>
          <w:sz w:val="24"/>
          <w:szCs w:val="24"/>
        </w:rPr>
        <w:t xml:space="preserve"> </w:t>
      </w:r>
      <w:r w:rsidRPr="00CE4F42">
        <w:rPr>
          <w:color w:val="231F20"/>
          <w:w w:val="110"/>
          <w:sz w:val="24"/>
          <w:szCs w:val="24"/>
        </w:rPr>
        <w:t>Australia</w:t>
      </w:r>
      <w:r w:rsidRPr="00CE4F42">
        <w:rPr>
          <w:color w:val="231F20"/>
          <w:spacing w:val="-16"/>
          <w:w w:val="110"/>
          <w:sz w:val="24"/>
          <w:szCs w:val="24"/>
        </w:rPr>
        <w:t xml:space="preserve"> </w:t>
      </w:r>
      <w:r w:rsidRPr="00CE4F42">
        <w:rPr>
          <w:color w:val="231F20"/>
          <w:w w:val="110"/>
          <w:sz w:val="24"/>
          <w:szCs w:val="24"/>
        </w:rPr>
        <w:t>under</w:t>
      </w:r>
      <w:r w:rsidRPr="00CE4F42">
        <w:rPr>
          <w:color w:val="231F20"/>
          <w:spacing w:val="-16"/>
          <w:w w:val="110"/>
          <w:sz w:val="24"/>
          <w:szCs w:val="24"/>
        </w:rPr>
        <w:t xml:space="preserve"> </w:t>
      </w:r>
      <w:r w:rsidRPr="00CE4F42">
        <w:rPr>
          <w:color w:val="231F20"/>
          <w:w w:val="110"/>
          <w:sz w:val="24"/>
          <w:szCs w:val="24"/>
        </w:rPr>
        <w:t>section</w:t>
      </w:r>
      <w:r w:rsidRPr="00CE4F42">
        <w:rPr>
          <w:color w:val="231F20"/>
          <w:spacing w:val="-16"/>
          <w:w w:val="110"/>
          <w:sz w:val="24"/>
          <w:szCs w:val="24"/>
        </w:rPr>
        <w:t xml:space="preserve"> </w:t>
      </w:r>
      <w:r w:rsidRPr="00CE4F42">
        <w:rPr>
          <w:color w:val="231F20"/>
          <w:w w:val="110"/>
          <w:sz w:val="24"/>
          <w:szCs w:val="24"/>
        </w:rPr>
        <w:t xml:space="preserve">593 </w:t>
      </w:r>
      <w:r w:rsidRPr="00CE4F42">
        <w:rPr>
          <w:color w:val="231F20"/>
          <w:spacing w:val="-2"/>
          <w:w w:val="110"/>
          <w:sz w:val="24"/>
          <w:szCs w:val="24"/>
        </w:rPr>
        <w:t>of</w:t>
      </w:r>
      <w:r w:rsidRPr="00CE4F42">
        <w:rPr>
          <w:color w:val="231F20"/>
          <w:spacing w:val="-15"/>
          <w:w w:val="110"/>
          <w:sz w:val="24"/>
          <w:szCs w:val="24"/>
        </w:rPr>
        <w:t xml:space="preserve"> </w:t>
      </w:r>
      <w:r w:rsidRPr="00CE4F42">
        <w:rPr>
          <w:color w:val="231F20"/>
          <w:spacing w:val="-2"/>
          <w:w w:val="110"/>
          <w:sz w:val="24"/>
          <w:szCs w:val="24"/>
        </w:rPr>
        <w:t>the</w:t>
      </w:r>
      <w:r w:rsidRPr="00CE4F42">
        <w:rPr>
          <w:color w:val="231F20"/>
          <w:spacing w:val="-15"/>
          <w:w w:val="110"/>
          <w:sz w:val="24"/>
          <w:szCs w:val="24"/>
        </w:rPr>
        <w:t xml:space="preserve"> </w:t>
      </w:r>
      <w:r w:rsidRPr="00CE4F42">
        <w:rPr>
          <w:color w:val="231F20"/>
          <w:spacing w:val="-2"/>
          <w:w w:val="110"/>
          <w:sz w:val="24"/>
          <w:szCs w:val="24"/>
        </w:rPr>
        <w:t>Telecommunications</w:t>
      </w:r>
      <w:r w:rsidRPr="00CE4F42">
        <w:rPr>
          <w:color w:val="231F20"/>
          <w:spacing w:val="-15"/>
          <w:w w:val="110"/>
          <w:sz w:val="24"/>
          <w:szCs w:val="24"/>
        </w:rPr>
        <w:t xml:space="preserve"> </w:t>
      </w:r>
      <w:r w:rsidRPr="00CE4F42">
        <w:rPr>
          <w:color w:val="231F20"/>
          <w:spacing w:val="-2"/>
          <w:w w:val="110"/>
          <w:sz w:val="24"/>
          <w:szCs w:val="24"/>
        </w:rPr>
        <w:t>Act</w:t>
      </w:r>
      <w:r w:rsidRPr="00CE4F42">
        <w:rPr>
          <w:color w:val="231F20"/>
          <w:spacing w:val="-15"/>
          <w:w w:val="110"/>
          <w:sz w:val="24"/>
          <w:szCs w:val="24"/>
        </w:rPr>
        <w:t xml:space="preserve"> </w:t>
      </w:r>
      <w:r w:rsidRPr="00CE4F42">
        <w:rPr>
          <w:color w:val="231F20"/>
          <w:spacing w:val="-2"/>
          <w:w w:val="110"/>
          <w:sz w:val="24"/>
          <w:szCs w:val="24"/>
        </w:rPr>
        <w:t>1997.</w:t>
      </w:r>
      <w:r w:rsidRPr="00CE4F42">
        <w:rPr>
          <w:color w:val="231F20"/>
          <w:spacing w:val="-15"/>
          <w:w w:val="110"/>
          <w:sz w:val="24"/>
          <w:szCs w:val="24"/>
        </w:rPr>
        <w:t xml:space="preserve"> </w:t>
      </w:r>
      <w:r w:rsidRPr="00CE4F42">
        <w:rPr>
          <w:color w:val="231F20"/>
          <w:spacing w:val="-2"/>
          <w:w w:val="110"/>
          <w:sz w:val="24"/>
          <w:szCs w:val="24"/>
        </w:rPr>
        <w:t>This</w:t>
      </w:r>
      <w:r w:rsidRPr="00CE4F42">
        <w:rPr>
          <w:color w:val="231F20"/>
          <w:spacing w:val="-15"/>
          <w:w w:val="110"/>
          <w:sz w:val="24"/>
          <w:szCs w:val="24"/>
        </w:rPr>
        <w:t xml:space="preserve"> </w:t>
      </w:r>
      <w:r w:rsidRPr="00CE4F42">
        <w:rPr>
          <w:color w:val="231F20"/>
          <w:spacing w:val="-2"/>
          <w:w w:val="110"/>
          <w:sz w:val="24"/>
          <w:szCs w:val="24"/>
        </w:rPr>
        <w:t>funding</w:t>
      </w:r>
      <w:r w:rsidRPr="00CE4F42">
        <w:rPr>
          <w:color w:val="231F20"/>
          <w:spacing w:val="-15"/>
          <w:w w:val="110"/>
          <w:sz w:val="24"/>
          <w:szCs w:val="24"/>
        </w:rPr>
        <w:t xml:space="preserve"> </w:t>
      </w:r>
      <w:r w:rsidRPr="00CE4F42">
        <w:rPr>
          <w:color w:val="231F20"/>
          <w:spacing w:val="-2"/>
          <w:w w:val="110"/>
          <w:sz w:val="24"/>
          <w:szCs w:val="24"/>
        </w:rPr>
        <w:t>is</w:t>
      </w:r>
      <w:r w:rsidRPr="00CE4F42">
        <w:rPr>
          <w:color w:val="231F20"/>
          <w:spacing w:val="-15"/>
          <w:w w:val="110"/>
          <w:sz w:val="24"/>
          <w:szCs w:val="24"/>
        </w:rPr>
        <w:t xml:space="preserve"> </w:t>
      </w:r>
      <w:r w:rsidRPr="00CE4F42">
        <w:rPr>
          <w:color w:val="231F20"/>
          <w:spacing w:val="-2"/>
          <w:w w:val="110"/>
          <w:sz w:val="24"/>
          <w:szCs w:val="24"/>
        </w:rPr>
        <w:t>recovered</w:t>
      </w:r>
      <w:r w:rsidRPr="00CE4F42">
        <w:rPr>
          <w:color w:val="231F20"/>
          <w:spacing w:val="-15"/>
          <w:w w:val="110"/>
          <w:sz w:val="24"/>
          <w:szCs w:val="24"/>
        </w:rPr>
        <w:t xml:space="preserve"> </w:t>
      </w:r>
      <w:r w:rsidRPr="00CE4F42">
        <w:rPr>
          <w:color w:val="231F20"/>
          <w:spacing w:val="-2"/>
          <w:w w:val="110"/>
          <w:sz w:val="24"/>
          <w:szCs w:val="24"/>
        </w:rPr>
        <w:t>from</w:t>
      </w:r>
      <w:r w:rsidRPr="00CE4F42">
        <w:rPr>
          <w:color w:val="231F20"/>
          <w:spacing w:val="-15"/>
          <w:w w:val="110"/>
          <w:sz w:val="24"/>
          <w:szCs w:val="24"/>
        </w:rPr>
        <w:t xml:space="preserve"> </w:t>
      </w:r>
      <w:r w:rsidRPr="00CE4F42">
        <w:rPr>
          <w:color w:val="231F20"/>
          <w:spacing w:val="-2"/>
          <w:w w:val="110"/>
          <w:sz w:val="24"/>
          <w:szCs w:val="24"/>
        </w:rPr>
        <w:t>charges</w:t>
      </w:r>
      <w:r w:rsidRPr="00CE4F42">
        <w:rPr>
          <w:color w:val="231F20"/>
          <w:spacing w:val="-15"/>
          <w:w w:val="110"/>
          <w:sz w:val="24"/>
          <w:szCs w:val="24"/>
        </w:rPr>
        <w:t xml:space="preserve"> </w:t>
      </w:r>
      <w:r w:rsidRPr="00CE4F42">
        <w:rPr>
          <w:color w:val="231F20"/>
          <w:spacing w:val="-2"/>
          <w:w w:val="110"/>
          <w:sz w:val="24"/>
          <w:szCs w:val="24"/>
        </w:rPr>
        <w:t xml:space="preserve">on </w:t>
      </w:r>
      <w:r w:rsidRPr="00CE4F42">
        <w:rPr>
          <w:color w:val="231F20"/>
          <w:w w:val="110"/>
          <w:sz w:val="24"/>
          <w:szCs w:val="24"/>
        </w:rPr>
        <w:t>telecommunications</w:t>
      </w:r>
      <w:r w:rsidRPr="00CE4F42">
        <w:rPr>
          <w:color w:val="231F20"/>
          <w:spacing w:val="-8"/>
          <w:w w:val="110"/>
          <w:sz w:val="24"/>
          <w:szCs w:val="24"/>
        </w:rPr>
        <w:t xml:space="preserve"> </w:t>
      </w:r>
      <w:r w:rsidRPr="00CE4F42">
        <w:rPr>
          <w:color w:val="231F20"/>
          <w:w w:val="110"/>
          <w:sz w:val="24"/>
          <w:szCs w:val="24"/>
        </w:rPr>
        <w:t>carriers.</w:t>
      </w:r>
    </w:p>
    <w:p w14:paraId="3171008E" w14:textId="77777777" w:rsidR="00D41697" w:rsidRDefault="00D41697">
      <w:pPr>
        <w:pStyle w:val="BodyText"/>
        <w:rPr>
          <w:sz w:val="20"/>
        </w:rPr>
      </w:pPr>
    </w:p>
    <w:p w14:paraId="572F2639" w14:textId="77777777" w:rsidR="00D41697" w:rsidRDefault="00000000">
      <w:pPr>
        <w:pStyle w:val="BodyText"/>
        <w:spacing w:before="9"/>
        <w:rPr>
          <w:sz w:val="20"/>
        </w:rPr>
      </w:pPr>
      <w:r>
        <w:rPr>
          <w:noProof/>
        </w:rPr>
        <w:drawing>
          <wp:anchor distT="0" distB="0" distL="0" distR="0" simplePos="0" relativeHeight="487588864" behindDoc="1" locked="0" layoutInCell="1" allowOverlap="1" wp14:anchorId="60A7FB53" wp14:editId="27617D30">
            <wp:simplePos x="0" y="0"/>
            <wp:positionH relativeFrom="page">
              <wp:posOffset>452855</wp:posOffset>
            </wp:positionH>
            <wp:positionV relativeFrom="paragraph">
              <wp:posOffset>166986</wp:posOffset>
            </wp:positionV>
            <wp:extent cx="1995678" cy="514350"/>
            <wp:effectExtent l="0" t="0" r="0" b="0"/>
            <wp:wrapTopAndBottom/>
            <wp:docPr id="6" name="Image 6" descr="National Library of Australia logo with the words 'a catalogue record for this book is available from the National Library of Australi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ational Library of Australia logo with the words 'a catalogue record for this book is available from the National Library of Australia' "/>
                    <pic:cNvPicPr/>
                  </pic:nvPicPr>
                  <pic:blipFill>
                    <a:blip r:embed="rId8" cstate="print"/>
                    <a:stretch>
                      <a:fillRect/>
                    </a:stretch>
                  </pic:blipFill>
                  <pic:spPr>
                    <a:xfrm>
                      <a:off x="0" y="0"/>
                      <a:ext cx="1995678" cy="514350"/>
                    </a:xfrm>
                    <a:prstGeom prst="rect">
                      <a:avLst/>
                    </a:prstGeom>
                  </pic:spPr>
                </pic:pic>
              </a:graphicData>
            </a:graphic>
          </wp:anchor>
        </w:drawing>
      </w:r>
    </w:p>
    <w:p w14:paraId="46DA32FF" w14:textId="77777777" w:rsidR="00D41697" w:rsidRDefault="00D41697">
      <w:pPr>
        <w:pStyle w:val="BodyText"/>
        <w:spacing w:before="274"/>
        <w:rPr>
          <w:sz w:val="26"/>
        </w:rPr>
      </w:pPr>
    </w:p>
    <w:p w14:paraId="3BE335C1" w14:textId="77777777" w:rsidR="00D41697" w:rsidRDefault="00000000">
      <w:pPr>
        <w:ind w:left="120"/>
        <w:rPr>
          <w:sz w:val="26"/>
        </w:rPr>
      </w:pPr>
      <w:r>
        <w:rPr>
          <w:color w:val="231F20"/>
          <w:sz w:val="26"/>
        </w:rPr>
        <w:t>ISBN:</w:t>
      </w:r>
      <w:r>
        <w:rPr>
          <w:color w:val="231F20"/>
          <w:spacing w:val="68"/>
          <w:sz w:val="26"/>
        </w:rPr>
        <w:t xml:space="preserve">  </w:t>
      </w:r>
      <w:r>
        <w:rPr>
          <w:color w:val="231F20"/>
          <w:sz w:val="26"/>
        </w:rPr>
        <w:t>978-0-646-89482-</w:t>
      </w:r>
      <w:r>
        <w:rPr>
          <w:color w:val="231F20"/>
          <w:spacing w:val="-10"/>
          <w:sz w:val="26"/>
        </w:rPr>
        <w:t>9</w:t>
      </w:r>
    </w:p>
    <w:p w14:paraId="16921424" w14:textId="77777777" w:rsidR="00D41697" w:rsidRDefault="00D41697">
      <w:pPr>
        <w:rPr>
          <w:sz w:val="26"/>
        </w:rPr>
        <w:sectPr w:rsidR="00D41697">
          <w:footerReference w:type="default" r:id="rId9"/>
          <w:pgSz w:w="11910" w:h="16840"/>
          <w:pgMar w:top="1920" w:right="300" w:bottom="1000" w:left="600" w:header="0" w:footer="809" w:gutter="0"/>
          <w:pgNumType w:start="2"/>
          <w:cols w:space="720"/>
        </w:sectPr>
      </w:pPr>
    </w:p>
    <w:p w14:paraId="7D1B798C" w14:textId="77777777" w:rsidR="00D41697" w:rsidRDefault="00000000">
      <w:pPr>
        <w:spacing w:before="109"/>
        <w:ind w:left="120"/>
        <w:rPr>
          <w:sz w:val="84"/>
        </w:rPr>
      </w:pPr>
      <w:r>
        <w:rPr>
          <w:noProof/>
        </w:rPr>
        <w:lastRenderedPageBreak/>
        <mc:AlternateContent>
          <mc:Choice Requires="wps">
            <w:drawing>
              <wp:anchor distT="0" distB="0" distL="0" distR="0" simplePos="0" relativeHeight="15730176" behindDoc="0" locked="0" layoutInCell="1" allowOverlap="1" wp14:anchorId="620C72B4" wp14:editId="12993C2F">
                <wp:simplePos x="0" y="0"/>
                <wp:positionH relativeFrom="page">
                  <wp:posOffset>6797522</wp:posOffset>
                </wp:positionH>
                <wp:positionV relativeFrom="paragraph">
                  <wp:posOffset>52197</wp:posOffset>
                </wp:positionV>
                <wp:extent cx="305435" cy="8407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840740"/>
                        </a:xfrm>
                        <a:custGeom>
                          <a:avLst/>
                          <a:gdLst/>
                          <a:ahLst/>
                          <a:cxnLst/>
                          <a:rect l="l" t="t" r="r" b="b"/>
                          <a:pathLst>
                            <a:path w="305435" h="840740">
                              <a:moveTo>
                                <a:pt x="305282" y="0"/>
                              </a:moveTo>
                              <a:lnTo>
                                <a:pt x="0" y="0"/>
                              </a:lnTo>
                              <a:lnTo>
                                <a:pt x="0" y="840600"/>
                              </a:lnTo>
                              <a:lnTo>
                                <a:pt x="305282" y="840600"/>
                              </a:lnTo>
                              <a:lnTo>
                                <a:pt x="305282"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5EF2B315" id="Graphic 7" o:spid="_x0000_s1026" style="position:absolute;margin-left:535.25pt;margin-top:4.1pt;width:24.05pt;height:66.2pt;z-index:15730176;visibility:visible;mso-wrap-style:square;mso-wrap-distance-left:0;mso-wrap-distance-top:0;mso-wrap-distance-right:0;mso-wrap-distance-bottom:0;mso-position-horizontal:absolute;mso-position-horizontal-relative:page;mso-position-vertical:absolute;mso-position-vertical-relative:text;v-text-anchor:top" coordsize="305435,840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" path="m305282,l,,,840600r305282,l305282,xe" fillcolor="#56ab69" stroked="f">
                <v:path arrowok="t"/>
                <w10:wrap anchorx="page"/>
              </v:shape>
            </w:pict>
          </mc:Fallback>
        </mc:AlternateContent>
      </w:r>
      <w:bookmarkStart w:id="5" w:name="Contents"/>
      <w:bookmarkEnd w:id="5"/>
      <w:r>
        <w:rPr>
          <w:color w:val="231F20"/>
          <w:spacing w:val="-2"/>
          <w:w w:val="110"/>
          <w:sz w:val="84"/>
        </w:rPr>
        <w:t>Contents</w:t>
      </w:r>
    </w:p>
    <w:p w14:paraId="2212F336" w14:textId="77777777" w:rsidR="00D41697" w:rsidRDefault="00D41697">
      <w:pPr>
        <w:pStyle w:val="BodyText"/>
        <w:rPr>
          <w:sz w:val="32"/>
        </w:rPr>
      </w:pPr>
    </w:p>
    <w:p w14:paraId="4C092221" w14:textId="77777777" w:rsidR="00D41697" w:rsidRDefault="00D41697">
      <w:pPr>
        <w:pStyle w:val="BodyText"/>
        <w:rPr>
          <w:sz w:val="32"/>
        </w:rPr>
      </w:pPr>
    </w:p>
    <w:p w14:paraId="156F18B8" w14:textId="77777777" w:rsidR="00D41697" w:rsidRDefault="00D41697">
      <w:pPr>
        <w:pStyle w:val="BodyText"/>
        <w:rPr>
          <w:sz w:val="32"/>
        </w:rPr>
      </w:pPr>
    </w:p>
    <w:p w14:paraId="6213FE51" w14:textId="77777777" w:rsidR="00D41697" w:rsidRDefault="00D41697">
      <w:pPr>
        <w:pStyle w:val="BodyText"/>
        <w:rPr>
          <w:sz w:val="32"/>
        </w:rPr>
      </w:pPr>
    </w:p>
    <w:p w14:paraId="34106176" w14:textId="77777777" w:rsidR="00D41697" w:rsidRDefault="00D41697">
      <w:pPr>
        <w:pStyle w:val="BodyText"/>
        <w:spacing w:before="65"/>
        <w:rPr>
          <w:sz w:val="32"/>
        </w:rPr>
      </w:pPr>
    </w:p>
    <w:sdt>
      <w:sdtPr>
        <w:id w:val="1361327901"/>
        <w:docPartObj>
          <w:docPartGallery w:val="Table of Contents"/>
          <w:docPartUnique/>
        </w:docPartObj>
      </w:sdtPr>
      <w:sdtContent>
        <w:p w14:paraId="7377C541" w14:textId="77777777" w:rsidR="00D41697" w:rsidRDefault="00000000">
          <w:pPr>
            <w:pStyle w:val="TOC1"/>
            <w:tabs>
              <w:tab w:val="right" w:pos="10585"/>
            </w:tabs>
            <w:spacing w:before="0"/>
          </w:pPr>
          <w:r>
            <w:rPr>
              <w:noProof/>
            </w:rPr>
            <mc:AlternateContent>
              <mc:Choice Requires="wps">
                <w:drawing>
                  <wp:anchor distT="0" distB="0" distL="0" distR="0" simplePos="0" relativeHeight="486308864" behindDoc="1" locked="0" layoutInCell="1" allowOverlap="1" wp14:anchorId="1BA693EB" wp14:editId="608564BA">
                    <wp:simplePos x="0" y="0"/>
                    <wp:positionH relativeFrom="page">
                      <wp:posOffset>2170656</wp:posOffset>
                    </wp:positionH>
                    <wp:positionV relativeFrom="paragraph">
                      <wp:posOffset>120652</wp:posOffset>
                    </wp:positionV>
                    <wp:extent cx="475424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245" cy="1270"/>
                            </a:xfrm>
                            <a:custGeom>
                              <a:avLst/>
                              <a:gdLst/>
                              <a:ahLst/>
                              <a:cxnLst/>
                              <a:rect l="l" t="t" r="r" b="b"/>
                              <a:pathLst>
                                <a:path w="4754245">
                                  <a:moveTo>
                                    <a:pt x="0" y="0"/>
                                  </a:moveTo>
                                  <a:lnTo>
                                    <a:pt x="475410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AD83CF" id="Graphic 8" o:spid="_x0000_s1026" style="position:absolute;margin-left:170.9pt;margin-top:9.5pt;width:374.35pt;height:.1pt;z-index:-17007616;visibility:visible;mso-wrap-style:square;mso-wrap-distance-left:0;mso-wrap-distance-top:0;mso-wrap-distance-right:0;mso-wrap-distance-bottom:0;mso-position-horizontal:absolute;mso-position-horizontal-relative:page;mso-position-vertical:absolute;mso-position-vertical-relative:text;v-text-anchor:top" coordsize="4754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" path="m,l4754105,e" filled="f" strokeweight="2pt">
                    <v:path arrowok="t"/>
                    <w10:wrap anchorx="page"/>
                  </v:shape>
                </w:pict>
              </mc:Fallback>
            </mc:AlternateContent>
          </w:r>
          <w:hyperlink w:anchor="_TOC_250004" w:history="1">
            <w:bookmarkStart w:id="6" w:name="Notes_on_Authors"/>
            <w:bookmarkEnd w:id="6"/>
            <w:r w:rsidR="00D41697">
              <w:rPr>
                <w:color w:val="231F20"/>
                <w:w w:val="105"/>
              </w:rPr>
              <w:t>Notes</w:t>
            </w:r>
            <w:r w:rsidR="00D41697">
              <w:rPr>
                <w:color w:val="231F20"/>
                <w:spacing w:val="-30"/>
                <w:w w:val="105"/>
              </w:rPr>
              <w:t xml:space="preserve"> </w:t>
            </w:r>
            <w:r w:rsidR="00D41697">
              <w:rPr>
                <w:color w:val="231F20"/>
                <w:w w:val="105"/>
              </w:rPr>
              <w:t>on</w:t>
            </w:r>
            <w:r w:rsidR="00D41697">
              <w:rPr>
                <w:color w:val="231F20"/>
                <w:spacing w:val="-30"/>
                <w:w w:val="105"/>
              </w:rPr>
              <w:t xml:space="preserve"> </w:t>
            </w:r>
            <w:r w:rsidR="00D41697">
              <w:rPr>
                <w:color w:val="231F20"/>
                <w:spacing w:val="-2"/>
                <w:w w:val="105"/>
              </w:rPr>
              <w:t>Authors</w:t>
            </w:r>
            <w:r w:rsidR="00D41697">
              <w:rPr>
                <w:color w:val="231F20"/>
              </w:rPr>
              <w:tab/>
            </w:r>
            <w:bookmarkStart w:id="7" w:name="4"/>
            <w:bookmarkEnd w:id="7"/>
            <w:r w:rsidR="00D41697">
              <w:rPr>
                <w:color w:val="231F20"/>
                <w:spacing w:val="-10"/>
                <w:w w:val="110"/>
              </w:rPr>
              <w:t>4</w:t>
            </w:r>
          </w:hyperlink>
        </w:p>
        <w:p w14:paraId="54D74333" w14:textId="77777777" w:rsidR="00D41697" w:rsidRDefault="00000000">
          <w:pPr>
            <w:pStyle w:val="TOC1"/>
            <w:tabs>
              <w:tab w:val="right" w:pos="10585"/>
            </w:tabs>
          </w:pPr>
          <w:r>
            <w:rPr>
              <w:noProof/>
            </w:rPr>
            <mc:AlternateContent>
              <mc:Choice Requires="wps">
                <w:drawing>
                  <wp:anchor distT="0" distB="0" distL="0" distR="0" simplePos="0" relativeHeight="486309376" behindDoc="1" locked="0" layoutInCell="1" allowOverlap="1" wp14:anchorId="787622E9" wp14:editId="672641B3">
                    <wp:simplePos x="0" y="0"/>
                    <wp:positionH relativeFrom="page">
                      <wp:posOffset>2400300</wp:posOffset>
                    </wp:positionH>
                    <wp:positionV relativeFrom="paragraph">
                      <wp:posOffset>377560</wp:posOffset>
                    </wp:positionV>
                    <wp:extent cx="45250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5010" cy="1270"/>
                            </a:xfrm>
                            <a:custGeom>
                              <a:avLst/>
                              <a:gdLst/>
                              <a:ahLst/>
                              <a:cxnLst/>
                              <a:rect l="l" t="t" r="r" b="b"/>
                              <a:pathLst>
                                <a:path w="4525010">
                                  <a:moveTo>
                                    <a:pt x="0" y="0"/>
                                  </a:moveTo>
                                  <a:lnTo>
                                    <a:pt x="4524463"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3FBBD" id="Graphic 9" o:spid="_x0000_s1026" style="position:absolute;margin-left:189pt;margin-top:29.75pt;width:356.3pt;height:.1pt;z-index:-17007104;visibility:visible;mso-wrap-style:square;mso-wrap-distance-left:0;mso-wrap-distance-top:0;mso-wrap-distance-right:0;mso-wrap-distance-bottom:0;mso-position-horizontal:absolute;mso-position-horizontal-relative:page;mso-position-vertical:absolute;mso-position-vertical-relative:text;v-text-anchor:top" coordsize="45250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" path="m,l4524463,e" filled="f" strokeweight="2pt">
                    <v:path arrowok="t"/>
                    <w10:wrap anchorx="page"/>
                  </v:shape>
                </w:pict>
              </mc:Fallback>
            </mc:AlternateContent>
          </w:r>
          <w:hyperlink w:anchor="_TOC_250003" w:history="1">
            <w:bookmarkStart w:id="8" w:name="Executive_Summary"/>
            <w:bookmarkEnd w:id="8"/>
            <w:r w:rsidR="00D41697">
              <w:rPr>
                <w:color w:val="231F20"/>
              </w:rPr>
              <w:t>Executive</w:t>
            </w:r>
            <w:r w:rsidR="00D41697">
              <w:rPr>
                <w:color w:val="231F20"/>
                <w:spacing w:val="32"/>
              </w:rPr>
              <w:t xml:space="preserve"> </w:t>
            </w:r>
            <w:r w:rsidR="00D41697">
              <w:rPr>
                <w:color w:val="231F20"/>
                <w:spacing w:val="-2"/>
              </w:rPr>
              <w:t>Summary</w:t>
            </w:r>
            <w:bookmarkStart w:id="9" w:name="5"/>
            <w:bookmarkEnd w:id="9"/>
            <w:r w:rsidR="00D41697">
              <w:rPr>
                <w:color w:val="231F20"/>
              </w:rPr>
              <w:tab/>
            </w:r>
            <w:r w:rsidR="00D41697">
              <w:rPr>
                <w:color w:val="231F20"/>
                <w:spacing w:val="-10"/>
              </w:rPr>
              <w:t>5</w:t>
            </w:r>
          </w:hyperlink>
        </w:p>
        <w:p w14:paraId="6139EDA4" w14:textId="77777777" w:rsidR="00D41697" w:rsidRDefault="00000000">
          <w:pPr>
            <w:pStyle w:val="TOC1"/>
            <w:tabs>
              <w:tab w:val="right" w:pos="10585"/>
            </w:tabs>
          </w:pPr>
          <w:r>
            <w:rPr>
              <w:noProof/>
            </w:rPr>
            <mc:AlternateContent>
              <mc:Choice Requires="wps">
                <w:drawing>
                  <wp:anchor distT="0" distB="0" distL="0" distR="0" simplePos="0" relativeHeight="486309888" behindDoc="1" locked="0" layoutInCell="1" allowOverlap="1" wp14:anchorId="41B35003" wp14:editId="171150B8">
                    <wp:simplePos x="0" y="0"/>
                    <wp:positionH relativeFrom="page">
                      <wp:posOffset>2774160</wp:posOffset>
                    </wp:positionH>
                    <wp:positionV relativeFrom="paragraph">
                      <wp:posOffset>392331</wp:posOffset>
                    </wp:positionV>
                    <wp:extent cx="413512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5120" cy="1270"/>
                            </a:xfrm>
                            <a:custGeom>
                              <a:avLst/>
                              <a:gdLst/>
                              <a:ahLst/>
                              <a:cxnLst/>
                              <a:rect l="l" t="t" r="r" b="b"/>
                              <a:pathLst>
                                <a:path w="4135120">
                                  <a:moveTo>
                                    <a:pt x="0" y="0"/>
                                  </a:moveTo>
                                  <a:lnTo>
                                    <a:pt x="4134637"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3E679" id="Graphic 10" o:spid="_x0000_s1026" style="position:absolute;margin-left:218.45pt;margin-top:30.9pt;width:325.6pt;height:.1pt;z-index:-17006592;visibility:visible;mso-wrap-style:square;mso-wrap-distance-left:0;mso-wrap-distance-top:0;mso-wrap-distance-right:0;mso-wrap-distance-bottom:0;mso-position-horizontal:absolute;mso-position-horizontal-relative:page;mso-position-vertical:absolute;mso-position-vertical-relative:text;v-text-anchor:top" coordsize="41351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" path="m,l4134637,e" filled="f" strokeweight="2pt">
                    <v:path arrowok="t"/>
                    <w10:wrap anchorx="page"/>
                  </v:shape>
                </w:pict>
              </mc:Fallback>
            </mc:AlternateContent>
          </w:r>
          <w:bookmarkStart w:id="10" w:name="Chapter_1_-_Introduction"/>
          <w:bookmarkEnd w:id="10"/>
          <w:r>
            <w:rPr>
              <w:color w:val="231F20"/>
              <w:w w:val="105"/>
            </w:rPr>
            <w:t>Chapter</w:t>
          </w:r>
          <w:r>
            <w:rPr>
              <w:color w:val="231F20"/>
              <w:spacing w:val="-27"/>
              <w:w w:val="105"/>
            </w:rPr>
            <w:t xml:space="preserve"> </w:t>
          </w:r>
          <w:r>
            <w:rPr>
              <w:color w:val="231F20"/>
            </w:rPr>
            <w:t>1</w:t>
          </w:r>
          <w:r>
            <w:rPr>
              <w:color w:val="231F20"/>
              <w:spacing w:val="-21"/>
            </w:rPr>
            <w:t xml:space="preserve"> </w:t>
          </w:r>
          <w:r>
            <w:rPr>
              <w:color w:val="231F20"/>
              <w:w w:val="105"/>
            </w:rPr>
            <w:t>-</w:t>
          </w:r>
          <w:r>
            <w:rPr>
              <w:color w:val="231F20"/>
              <w:spacing w:val="-26"/>
              <w:w w:val="105"/>
            </w:rPr>
            <w:t xml:space="preserve"> </w:t>
          </w:r>
          <w:r>
            <w:rPr>
              <w:color w:val="231F20"/>
              <w:spacing w:val="-2"/>
              <w:w w:val="105"/>
            </w:rPr>
            <w:t>Introduction</w:t>
          </w:r>
          <w:bookmarkStart w:id="11" w:name="9"/>
          <w:bookmarkEnd w:id="11"/>
          <w:r>
            <w:rPr>
              <w:color w:val="231F20"/>
            </w:rPr>
            <w:tab/>
          </w:r>
          <w:r>
            <w:rPr>
              <w:color w:val="231F20"/>
              <w:spacing w:val="-10"/>
              <w:w w:val="120"/>
            </w:rPr>
            <w:t>9</w:t>
          </w:r>
        </w:p>
        <w:p w14:paraId="065E9EEC" w14:textId="77777777" w:rsidR="00D41697" w:rsidRDefault="00000000">
          <w:pPr>
            <w:pStyle w:val="TOC1"/>
          </w:pPr>
          <w:bookmarkStart w:id="12" w:name="Chapter_2_-_Digital_Inclusion_and_Disabi"/>
          <w:bookmarkStart w:id="13" w:name="Unfinished_Business_&amp;_the_Road_Ahead"/>
          <w:bookmarkEnd w:id="12"/>
          <w:bookmarkEnd w:id="13"/>
          <w:r>
            <w:rPr>
              <w:color w:val="231F20"/>
            </w:rPr>
            <w:t>Chapter</w:t>
          </w:r>
          <w:r>
            <w:rPr>
              <w:color w:val="231F20"/>
              <w:spacing w:val="24"/>
            </w:rPr>
            <w:t xml:space="preserve"> </w:t>
          </w:r>
          <w:r>
            <w:rPr>
              <w:color w:val="231F20"/>
            </w:rPr>
            <w:t>2</w:t>
          </w:r>
          <w:r>
            <w:rPr>
              <w:color w:val="231F20"/>
              <w:spacing w:val="24"/>
            </w:rPr>
            <w:t xml:space="preserve"> </w:t>
          </w:r>
          <w:r>
            <w:rPr>
              <w:color w:val="231F20"/>
            </w:rPr>
            <w:t>-</w:t>
          </w:r>
          <w:r>
            <w:rPr>
              <w:color w:val="231F20"/>
              <w:spacing w:val="24"/>
            </w:rPr>
            <w:t xml:space="preserve"> </w:t>
          </w:r>
          <w:r>
            <w:rPr>
              <w:color w:val="231F20"/>
            </w:rPr>
            <w:t>Digital</w:t>
          </w:r>
          <w:r>
            <w:rPr>
              <w:color w:val="231F20"/>
              <w:spacing w:val="24"/>
            </w:rPr>
            <w:t xml:space="preserve"> </w:t>
          </w:r>
          <w:r>
            <w:rPr>
              <w:color w:val="231F20"/>
            </w:rPr>
            <w:t>Inclusion</w:t>
          </w:r>
          <w:r>
            <w:rPr>
              <w:color w:val="231F20"/>
              <w:spacing w:val="24"/>
            </w:rPr>
            <w:t xml:space="preserve"> </w:t>
          </w:r>
          <w:r>
            <w:rPr>
              <w:color w:val="231F20"/>
            </w:rPr>
            <w:t>and</w:t>
          </w:r>
          <w:r>
            <w:rPr>
              <w:color w:val="231F20"/>
              <w:spacing w:val="24"/>
            </w:rPr>
            <w:t xml:space="preserve"> </w:t>
          </w:r>
          <w:r>
            <w:rPr>
              <w:color w:val="231F20"/>
              <w:spacing w:val="-2"/>
            </w:rPr>
            <w:t>Disability:</w:t>
          </w:r>
        </w:p>
        <w:p w14:paraId="77037E40" w14:textId="77777777" w:rsidR="00D41697" w:rsidRDefault="00000000">
          <w:pPr>
            <w:pStyle w:val="TOC1"/>
            <w:tabs>
              <w:tab w:val="right" w:pos="10585"/>
            </w:tabs>
            <w:spacing w:before="16"/>
          </w:pPr>
          <w:r>
            <w:rPr>
              <w:noProof/>
            </w:rPr>
            <mc:AlternateContent>
              <mc:Choice Requires="wps">
                <w:drawing>
                  <wp:anchor distT="0" distB="0" distL="0" distR="0" simplePos="0" relativeHeight="486310400" behindDoc="1" locked="0" layoutInCell="1" allowOverlap="1" wp14:anchorId="0E525D37" wp14:editId="08CECD91">
                    <wp:simplePos x="0" y="0"/>
                    <wp:positionH relativeFrom="page">
                      <wp:posOffset>4129235</wp:posOffset>
                    </wp:positionH>
                    <wp:positionV relativeFrom="paragraph">
                      <wp:posOffset>139745</wp:posOffset>
                    </wp:positionV>
                    <wp:extent cx="272923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9230" cy="1270"/>
                            </a:xfrm>
                            <a:custGeom>
                              <a:avLst/>
                              <a:gdLst/>
                              <a:ahLst/>
                              <a:cxnLst/>
                              <a:rect l="l" t="t" r="r" b="b"/>
                              <a:pathLst>
                                <a:path w="2729230">
                                  <a:moveTo>
                                    <a:pt x="0" y="0"/>
                                  </a:moveTo>
                                  <a:lnTo>
                                    <a:pt x="272876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52700" id="Graphic 11" o:spid="_x0000_s1026" style="position:absolute;margin-left:325.15pt;margin-top:11pt;width:214.9pt;height:.1pt;z-index:-17006080;visibility:visible;mso-wrap-style:square;mso-wrap-distance-left:0;mso-wrap-distance-top:0;mso-wrap-distance-right:0;mso-wrap-distance-bottom:0;mso-position-horizontal:absolute;mso-position-horizontal-relative:page;mso-position-vertical:absolute;mso-position-vertical-relative:text;v-text-anchor:top" coordsize="27292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" path="m,l2728760,e" filled="f" strokeweight="2pt">
                    <v:path arrowok="t"/>
                    <w10:wrap anchorx="page"/>
                  </v:shape>
                </w:pict>
              </mc:Fallback>
            </mc:AlternateContent>
          </w:r>
          <w:hyperlink w:anchor="_TOC_250002" w:history="1">
            <w:r w:rsidR="00D41697">
              <w:rPr>
                <w:color w:val="231F20"/>
              </w:rPr>
              <w:t>Unfinished</w:t>
            </w:r>
            <w:r w:rsidR="00D41697">
              <w:rPr>
                <w:color w:val="231F20"/>
                <w:spacing w:val="7"/>
              </w:rPr>
              <w:t xml:space="preserve"> </w:t>
            </w:r>
            <w:r w:rsidR="00D41697">
              <w:rPr>
                <w:color w:val="231F20"/>
              </w:rPr>
              <w:t>Business</w:t>
            </w:r>
            <w:r w:rsidR="00D41697">
              <w:rPr>
                <w:color w:val="231F20"/>
                <w:spacing w:val="8"/>
              </w:rPr>
              <w:t xml:space="preserve"> </w:t>
            </w:r>
            <w:r w:rsidR="00D41697">
              <w:rPr>
                <w:color w:val="231F20"/>
              </w:rPr>
              <w:t>&amp;</w:t>
            </w:r>
            <w:r w:rsidR="00D41697">
              <w:rPr>
                <w:color w:val="231F20"/>
                <w:spacing w:val="7"/>
              </w:rPr>
              <w:t xml:space="preserve"> </w:t>
            </w:r>
            <w:r w:rsidR="00D41697">
              <w:rPr>
                <w:color w:val="231F20"/>
              </w:rPr>
              <w:t>the</w:t>
            </w:r>
            <w:r w:rsidR="00D41697">
              <w:rPr>
                <w:color w:val="231F20"/>
                <w:spacing w:val="8"/>
              </w:rPr>
              <w:t xml:space="preserve"> </w:t>
            </w:r>
            <w:r w:rsidR="00D41697">
              <w:rPr>
                <w:color w:val="231F20"/>
              </w:rPr>
              <w:t>Road</w:t>
            </w:r>
            <w:r w:rsidR="00D41697">
              <w:rPr>
                <w:color w:val="231F20"/>
                <w:spacing w:val="7"/>
              </w:rPr>
              <w:t xml:space="preserve"> </w:t>
            </w:r>
            <w:r w:rsidR="00D41697">
              <w:rPr>
                <w:color w:val="231F20"/>
                <w:spacing w:val="-2"/>
              </w:rPr>
              <w:t>Ahead</w:t>
            </w:r>
            <w:bookmarkStart w:id="14" w:name="12"/>
            <w:bookmarkEnd w:id="14"/>
            <w:r w:rsidR="00D41697">
              <w:rPr>
                <w:rFonts w:ascii="Times New Roman"/>
                <w:color w:val="231F20"/>
              </w:rPr>
              <w:tab/>
            </w:r>
            <w:r w:rsidR="00D41697">
              <w:rPr>
                <w:color w:val="231F20"/>
                <w:spacing w:val="-5"/>
              </w:rPr>
              <w:t>12</w:t>
            </w:r>
          </w:hyperlink>
        </w:p>
        <w:p w14:paraId="5C0F5822" w14:textId="77777777" w:rsidR="00D41697" w:rsidRDefault="00000000">
          <w:pPr>
            <w:pStyle w:val="TOC1"/>
            <w:ind w:left="119"/>
          </w:pPr>
          <w:bookmarkStart w:id="15" w:name="Chapter_3_-_Digital_Citizenship_for_Peop"/>
          <w:bookmarkStart w:id="16" w:name="What_Is_It_and_Why_It_Matters"/>
          <w:bookmarkEnd w:id="15"/>
          <w:bookmarkEnd w:id="16"/>
          <w:r>
            <w:rPr>
              <w:color w:val="231F20"/>
            </w:rPr>
            <w:t>Chapter</w:t>
          </w:r>
          <w:r>
            <w:rPr>
              <w:color w:val="231F20"/>
              <w:spacing w:val="30"/>
            </w:rPr>
            <w:t xml:space="preserve"> </w:t>
          </w:r>
          <w:r>
            <w:rPr>
              <w:color w:val="231F20"/>
            </w:rPr>
            <w:t>3</w:t>
          </w:r>
          <w:r>
            <w:rPr>
              <w:color w:val="231F20"/>
              <w:spacing w:val="31"/>
            </w:rPr>
            <w:t xml:space="preserve"> </w:t>
          </w:r>
          <w:r>
            <w:rPr>
              <w:color w:val="231F20"/>
            </w:rPr>
            <w:t>-</w:t>
          </w:r>
          <w:r>
            <w:rPr>
              <w:color w:val="231F20"/>
              <w:spacing w:val="31"/>
            </w:rPr>
            <w:t xml:space="preserve"> </w:t>
          </w:r>
          <w:r>
            <w:rPr>
              <w:color w:val="231F20"/>
            </w:rPr>
            <w:t>Digital</w:t>
          </w:r>
          <w:r>
            <w:rPr>
              <w:color w:val="231F20"/>
              <w:spacing w:val="31"/>
            </w:rPr>
            <w:t xml:space="preserve"> </w:t>
          </w:r>
          <w:r>
            <w:rPr>
              <w:color w:val="231F20"/>
            </w:rPr>
            <w:t>Citizenship</w:t>
          </w:r>
          <w:r>
            <w:rPr>
              <w:color w:val="231F20"/>
              <w:spacing w:val="31"/>
            </w:rPr>
            <w:t xml:space="preserve"> </w:t>
          </w:r>
          <w:r>
            <w:rPr>
              <w:color w:val="231F20"/>
            </w:rPr>
            <w:t>for</w:t>
          </w:r>
          <w:r>
            <w:rPr>
              <w:color w:val="231F20"/>
              <w:spacing w:val="31"/>
            </w:rPr>
            <w:t xml:space="preserve"> </w:t>
          </w:r>
          <w:r>
            <w:rPr>
              <w:color w:val="231F20"/>
            </w:rPr>
            <w:t>People</w:t>
          </w:r>
          <w:r>
            <w:rPr>
              <w:color w:val="231F20"/>
              <w:spacing w:val="30"/>
            </w:rPr>
            <w:t xml:space="preserve"> </w:t>
          </w:r>
          <w:r>
            <w:rPr>
              <w:color w:val="231F20"/>
            </w:rPr>
            <w:t>with</w:t>
          </w:r>
          <w:r>
            <w:rPr>
              <w:color w:val="231F20"/>
              <w:spacing w:val="31"/>
            </w:rPr>
            <w:t xml:space="preserve"> </w:t>
          </w:r>
          <w:r>
            <w:rPr>
              <w:color w:val="231F20"/>
              <w:spacing w:val="-2"/>
            </w:rPr>
            <w:t>Disability:</w:t>
          </w:r>
        </w:p>
        <w:p w14:paraId="53B4E5FE" w14:textId="77777777" w:rsidR="00D41697" w:rsidRDefault="00000000">
          <w:pPr>
            <w:pStyle w:val="TOC1"/>
            <w:tabs>
              <w:tab w:val="right" w:pos="10589"/>
            </w:tabs>
            <w:spacing w:before="16"/>
            <w:ind w:left="119"/>
          </w:pPr>
          <w:r>
            <w:rPr>
              <w:noProof/>
            </w:rPr>
            <mc:AlternateContent>
              <mc:Choice Requires="wps">
                <w:drawing>
                  <wp:anchor distT="0" distB="0" distL="0" distR="0" simplePos="0" relativeHeight="486310912" behindDoc="1" locked="0" layoutInCell="1" allowOverlap="1" wp14:anchorId="00B0EB34" wp14:editId="1E3BCDDC">
                    <wp:simplePos x="0" y="0"/>
                    <wp:positionH relativeFrom="page">
                      <wp:posOffset>3231360</wp:posOffset>
                    </wp:positionH>
                    <wp:positionV relativeFrom="paragraph">
                      <wp:posOffset>143700</wp:posOffset>
                    </wp:positionV>
                    <wp:extent cx="359156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1560" cy="1270"/>
                            </a:xfrm>
                            <a:custGeom>
                              <a:avLst/>
                              <a:gdLst/>
                              <a:ahLst/>
                              <a:cxnLst/>
                              <a:rect l="l" t="t" r="r" b="b"/>
                              <a:pathLst>
                                <a:path w="3591560">
                                  <a:moveTo>
                                    <a:pt x="0" y="0"/>
                                  </a:moveTo>
                                  <a:lnTo>
                                    <a:pt x="359156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2332C" id="Graphic 12" o:spid="_x0000_s1026" style="position:absolute;margin-left:254.45pt;margin-top:11.3pt;width:282.8pt;height:.1pt;z-index:-17005568;visibility:visible;mso-wrap-style:square;mso-wrap-distance-left:0;mso-wrap-distance-top:0;mso-wrap-distance-right:0;mso-wrap-distance-bottom:0;mso-position-horizontal:absolute;mso-position-horizontal-relative:page;mso-position-vertical:absolute;mso-position-vertical-relative:text;v-text-anchor:top" coordsize="35915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" path="m,l3591560,e" filled="f" strokeweight="2pt">
                    <v:path arrowok="t"/>
                    <w10:wrap anchorx="page"/>
                  </v:shape>
                </w:pict>
              </mc:Fallback>
            </mc:AlternateContent>
          </w:r>
          <w:hyperlink w:anchor="_TOC_250001" w:history="1">
            <w:r w:rsidR="00D41697">
              <w:rPr>
                <w:color w:val="231F20"/>
                <w:w w:val="105"/>
              </w:rPr>
              <w:t>What</w:t>
            </w:r>
            <w:r w:rsidR="00D41697">
              <w:rPr>
                <w:color w:val="231F20"/>
                <w:spacing w:val="-17"/>
                <w:w w:val="105"/>
              </w:rPr>
              <w:t xml:space="preserve"> </w:t>
            </w:r>
            <w:r w:rsidR="00D41697">
              <w:rPr>
                <w:color w:val="231F20"/>
                <w:w w:val="105"/>
              </w:rPr>
              <w:t>Is</w:t>
            </w:r>
            <w:r w:rsidR="00D41697">
              <w:rPr>
                <w:color w:val="231F20"/>
                <w:spacing w:val="-16"/>
                <w:w w:val="105"/>
              </w:rPr>
              <w:t xml:space="preserve"> </w:t>
            </w:r>
            <w:r w:rsidR="00D41697">
              <w:rPr>
                <w:color w:val="231F20"/>
                <w:w w:val="105"/>
              </w:rPr>
              <w:t>It</w:t>
            </w:r>
            <w:r w:rsidR="00D41697">
              <w:rPr>
                <w:color w:val="231F20"/>
                <w:spacing w:val="-17"/>
                <w:w w:val="105"/>
              </w:rPr>
              <w:t xml:space="preserve"> </w:t>
            </w:r>
            <w:r w:rsidR="00D41697">
              <w:rPr>
                <w:color w:val="231F20"/>
                <w:w w:val="105"/>
              </w:rPr>
              <w:t>and</w:t>
            </w:r>
            <w:r w:rsidR="00D41697">
              <w:rPr>
                <w:color w:val="231F20"/>
                <w:spacing w:val="-16"/>
                <w:w w:val="105"/>
              </w:rPr>
              <w:t xml:space="preserve"> </w:t>
            </w:r>
            <w:r w:rsidR="00D41697">
              <w:rPr>
                <w:color w:val="231F20"/>
                <w:w w:val="105"/>
              </w:rPr>
              <w:t>Why</w:t>
            </w:r>
            <w:r w:rsidR="00D41697">
              <w:rPr>
                <w:color w:val="231F20"/>
                <w:spacing w:val="-17"/>
                <w:w w:val="105"/>
              </w:rPr>
              <w:t xml:space="preserve"> </w:t>
            </w:r>
            <w:r w:rsidR="00D41697">
              <w:rPr>
                <w:color w:val="231F20"/>
                <w:w w:val="105"/>
              </w:rPr>
              <w:t>It</w:t>
            </w:r>
            <w:r w:rsidR="00D41697">
              <w:rPr>
                <w:color w:val="231F20"/>
                <w:spacing w:val="-16"/>
                <w:w w:val="105"/>
              </w:rPr>
              <w:t xml:space="preserve"> </w:t>
            </w:r>
            <w:r w:rsidR="00D41697">
              <w:rPr>
                <w:color w:val="231F20"/>
                <w:spacing w:val="-2"/>
                <w:w w:val="105"/>
              </w:rPr>
              <w:t>Matters</w:t>
            </w:r>
            <w:bookmarkStart w:id="17" w:name="36"/>
            <w:bookmarkEnd w:id="17"/>
            <w:r w:rsidR="00D41697">
              <w:rPr>
                <w:color w:val="231F20"/>
              </w:rPr>
              <w:tab/>
            </w:r>
            <w:r w:rsidR="00D41697">
              <w:rPr>
                <w:color w:val="231F20"/>
                <w:spacing w:val="-5"/>
                <w:w w:val="110"/>
              </w:rPr>
              <w:t>36</w:t>
            </w:r>
          </w:hyperlink>
        </w:p>
        <w:p w14:paraId="5DE832B7" w14:textId="77777777" w:rsidR="00D41697" w:rsidRDefault="00000000">
          <w:pPr>
            <w:pStyle w:val="TOC1"/>
            <w:tabs>
              <w:tab w:val="right" w:pos="10575"/>
            </w:tabs>
          </w:pPr>
          <w:r>
            <w:rPr>
              <w:noProof/>
            </w:rPr>
            <mc:AlternateContent>
              <mc:Choice Requires="wps">
                <w:drawing>
                  <wp:anchor distT="0" distB="0" distL="0" distR="0" simplePos="0" relativeHeight="486311424" behindDoc="1" locked="0" layoutInCell="1" allowOverlap="1" wp14:anchorId="77552B97" wp14:editId="19762DD1">
                    <wp:simplePos x="0" y="0"/>
                    <wp:positionH relativeFrom="page">
                      <wp:posOffset>6252436</wp:posOffset>
                    </wp:positionH>
                    <wp:positionV relativeFrom="paragraph">
                      <wp:posOffset>389611</wp:posOffset>
                    </wp:positionV>
                    <wp:extent cx="55816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1270"/>
                            </a:xfrm>
                            <a:custGeom>
                              <a:avLst/>
                              <a:gdLst/>
                              <a:ahLst/>
                              <a:cxnLst/>
                              <a:rect l="l" t="t" r="r" b="b"/>
                              <a:pathLst>
                                <a:path w="558165">
                                  <a:moveTo>
                                    <a:pt x="0" y="0"/>
                                  </a:moveTo>
                                  <a:lnTo>
                                    <a:pt x="557784"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43114" id="Graphic 13" o:spid="_x0000_s1026" style="position:absolute;margin-left:492.3pt;margin-top:30.7pt;width:43.95pt;height:.1pt;z-index:-17005056;visibility:visible;mso-wrap-style:square;mso-wrap-distance-left:0;mso-wrap-distance-top:0;mso-wrap-distance-right:0;mso-wrap-distance-bottom:0;mso-position-horizontal:absolute;mso-position-horizontal-relative:page;mso-position-vertical:absolute;mso-position-vertical-relative:text;v-text-anchor:top" coordsize="5581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" path="m,l557784,e" filled="f" strokeweight="2pt">
                    <v:path arrowok="t"/>
                    <w10:wrap anchorx="page"/>
                  </v:shape>
                </w:pict>
              </mc:Fallback>
            </mc:AlternateContent>
          </w:r>
          <w:bookmarkStart w:id="18" w:name="Chapter_4_-_Inclusive_Digital_Futures_fo"/>
          <w:bookmarkEnd w:id="18"/>
          <w:r>
            <w:rPr>
              <w:color w:val="231F20"/>
              <w:w w:val="105"/>
            </w:rPr>
            <w:t>Chapter</w:t>
          </w:r>
          <w:r>
            <w:rPr>
              <w:color w:val="231F20"/>
              <w:spacing w:val="-17"/>
              <w:w w:val="105"/>
            </w:rPr>
            <w:t xml:space="preserve"> </w:t>
          </w:r>
          <w:r>
            <w:rPr>
              <w:color w:val="231F20"/>
              <w:w w:val="105"/>
            </w:rPr>
            <w:t>4</w:t>
          </w:r>
          <w:r>
            <w:rPr>
              <w:color w:val="231F20"/>
              <w:spacing w:val="-16"/>
              <w:w w:val="105"/>
            </w:rPr>
            <w:t xml:space="preserve"> </w:t>
          </w:r>
          <w:r>
            <w:rPr>
              <w:color w:val="231F20"/>
              <w:w w:val="105"/>
            </w:rPr>
            <w:t>-</w:t>
          </w:r>
          <w:r>
            <w:rPr>
              <w:color w:val="231F20"/>
              <w:spacing w:val="-16"/>
              <w:w w:val="105"/>
            </w:rPr>
            <w:t xml:space="preserve"> </w:t>
          </w:r>
          <w:r>
            <w:rPr>
              <w:color w:val="231F20"/>
              <w:w w:val="105"/>
            </w:rPr>
            <w:t>Inclusive</w:t>
          </w:r>
          <w:r>
            <w:rPr>
              <w:color w:val="231F20"/>
              <w:spacing w:val="-16"/>
              <w:w w:val="105"/>
            </w:rPr>
            <w:t xml:space="preserve"> </w:t>
          </w:r>
          <w:r>
            <w:rPr>
              <w:color w:val="231F20"/>
              <w:w w:val="105"/>
            </w:rPr>
            <w:t>Digital</w:t>
          </w:r>
          <w:r>
            <w:rPr>
              <w:color w:val="231F20"/>
              <w:spacing w:val="-16"/>
              <w:w w:val="105"/>
            </w:rPr>
            <w:t xml:space="preserve"> </w:t>
          </w:r>
          <w:r>
            <w:rPr>
              <w:color w:val="231F20"/>
              <w:w w:val="105"/>
            </w:rPr>
            <w:t>Futures</w:t>
          </w:r>
          <w:r>
            <w:rPr>
              <w:color w:val="231F20"/>
              <w:spacing w:val="-16"/>
              <w:w w:val="105"/>
            </w:rPr>
            <w:t xml:space="preserve"> </w:t>
          </w:r>
          <w:r>
            <w:rPr>
              <w:color w:val="231F20"/>
              <w:w w:val="105"/>
            </w:rPr>
            <w:t>for</w:t>
          </w:r>
          <w:r>
            <w:rPr>
              <w:color w:val="231F20"/>
              <w:spacing w:val="-16"/>
              <w:w w:val="105"/>
            </w:rPr>
            <w:t xml:space="preserve"> </w:t>
          </w:r>
          <w:r>
            <w:rPr>
              <w:color w:val="231F20"/>
              <w:w w:val="105"/>
            </w:rPr>
            <w:t>People</w:t>
          </w:r>
          <w:r>
            <w:rPr>
              <w:color w:val="231F20"/>
              <w:spacing w:val="-16"/>
              <w:w w:val="105"/>
            </w:rPr>
            <w:t xml:space="preserve"> </w:t>
          </w:r>
          <w:r>
            <w:rPr>
              <w:color w:val="231F20"/>
              <w:w w:val="105"/>
            </w:rPr>
            <w:t>with</w:t>
          </w:r>
          <w:r>
            <w:rPr>
              <w:color w:val="231F20"/>
              <w:spacing w:val="-16"/>
              <w:w w:val="105"/>
            </w:rPr>
            <w:t xml:space="preserve"> </w:t>
          </w:r>
          <w:r>
            <w:rPr>
              <w:color w:val="231F20"/>
              <w:spacing w:val="-2"/>
              <w:w w:val="105"/>
            </w:rPr>
            <w:t>Disability</w:t>
          </w:r>
          <w:bookmarkStart w:id="19" w:name="47"/>
          <w:bookmarkEnd w:id="19"/>
          <w:r>
            <w:rPr>
              <w:color w:val="231F20"/>
            </w:rPr>
            <w:tab/>
          </w:r>
          <w:r>
            <w:rPr>
              <w:color w:val="231F20"/>
              <w:spacing w:val="-5"/>
              <w:w w:val="110"/>
            </w:rPr>
            <w:t>47</w:t>
          </w:r>
        </w:p>
        <w:p w14:paraId="2FEE7078" w14:textId="77777777" w:rsidR="00D41697" w:rsidRDefault="00000000">
          <w:pPr>
            <w:pStyle w:val="TOC1"/>
            <w:tabs>
              <w:tab w:val="right" w:pos="10574"/>
            </w:tabs>
          </w:pPr>
          <w:r>
            <w:rPr>
              <w:noProof/>
            </w:rPr>
            <mc:AlternateContent>
              <mc:Choice Requires="wps">
                <w:drawing>
                  <wp:anchor distT="0" distB="0" distL="0" distR="0" simplePos="0" relativeHeight="486311936" behindDoc="1" locked="0" layoutInCell="1" allowOverlap="1" wp14:anchorId="65C860A6" wp14:editId="5330A336">
                    <wp:simplePos x="0" y="0"/>
                    <wp:positionH relativeFrom="page">
                      <wp:posOffset>1598140</wp:posOffset>
                    </wp:positionH>
                    <wp:positionV relativeFrom="paragraph">
                      <wp:posOffset>385751</wp:posOffset>
                    </wp:positionV>
                    <wp:extent cx="522478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4780" cy="1270"/>
                            </a:xfrm>
                            <a:custGeom>
                              <a:avLst/>
                              <a:gdLst/>
                              <a:ahLst/>
                              <a:cxnLst/>
                              <a:rect l="l" t="t" r="r" b="b"/>
                              <a:pathLst>
                                <a:path w="5224780">
                                  <a:moveTo>
                                    <a:pt x="0" y="0"/>
                                  </a:moveTo>
                                  <a:lnTo>
                                    <a:pt x="522478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77438" id="Graphic 14" o:spid="_x0000_s1026" style="position:absolute;margin-left:125.85pt;margin-top:30.35pt;width:411.4pt;height:.1pt;z-index:-17004544;visibility:visible;mso-wrap-style:square;mso-wrap-distance-left:0;mso-wrap-distance-top:0;mso-wrap-distance-right:0;mso-wrap-distance-bottom:0;mso-position-horizontal:absolute;mso-position-horizontal-relative:page;mso-position-vertical:absolute;mso-position-vertical-relative:text;v-text-anchor:top" coordsize="52247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" path="m,l5224780,e" filled="f" strokeweight="2pt">
                    <v:path arrowok="t"/>
                    <w10:wrap anchorx="page"/>
                  </v:shape>
                </w:pict>
              </mc:Fallback>
            </mc:AlternateContent>
          </w:r>
          <w:hyperlink w:anchor="_TOC_250000" w:history="1">
            <w:bookmarkStart w:id="20" w:name="References"/>
            <w:bookmarkEnd w:id="20"/>
            <w:r w:rsidR="00D41697">
              <w:rPr>
                <w:color w:val="231F20"/>
                <w:spacing w:val="-2"/>
              </w:rPr>
              <w:t>References</w:t>
            </w:r>
            <w:bookmarkStart w:id="21" w:name="51"/>
            <w:bookmarkEnd w:id="21"/>
            <w:r w:rsidR="00D41697">
              <w:rPr>
                <w:rFonts w:ascii="Times New Roman"/>
                <w:color w:val="231F20"/>
              </w:rPr>
              <w:tab/>
            </w:r>
            <w:r w:rsidR="00D41697">
              <w:rPr>
                <w:color w:val="231F20"/>
                <w:spacing w:val="-5"/>
              </w:rPr>
              <w:t>51</w:t>
            </w:r>
          </w:hyperlink>
        </w:p>
      </w:sdtContent>
    </w:sdt>
    <w:p w14:paraId="695D8B33" w14:textId="77777777" w:rsidR="00D41697" w:rsidRDefault="00D41697">
      <w:pPr>
        <w:sectPr w:rsidR="00D41697">
          <w:pgSz w:w="11910" w:h="16840"/>
          <w:pgMar w:top="620" w:right="300" w:bottom="1000" w:left="600" w:header="0" w:footer="809" w:gutter="0"/>
          <w:cols w:space="720"/>
        </w:sectPr>
      </w:pPr>
    </w:p>
    <w:p w14:paraId="44B21B0A" w14:textId="77777777" w:rsidR="00D41697" w:rsidRDefault="00000000">
      <w:pPr>
        <w:pStyle w:val="Heading1"/>
      </w:pPr>
      <w:r>
        <w:rPr>
          <w:noProof/>
        </w:rPr>
        <w:lastRenderedPageBreak/>
        <mc:AlternateContent>
          <mc:Choice Requires="wps">
            <w:drawing>
              <wp:anchor distT="0" distB="0" distL="0" distR="0" simplePos="0" relativeHeight="15734272" behindDoc="0" locked="0" layoutInCell="1" allowOverlap="1" wp14:anchorId="0BF21F78" wp14:editId="62ADF1B1">
                <wp:simplePos x="0" y="0"/>
                <wp:positionH relativeFrom="page">
                  <wp:posOffset>6797522</wp:posOffset>
                </wp:positionH>
                <wp:positionV relativeFrom="paragraph">
                  <wp:posOffset>52197</wp:posOffset>
                </wp:positionV>
                <wp:extent cx="305435" cy="8407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840740"/>
                        </a:xfrm>
                        <a:custGeom>
                          <a:avLst/>
                          <a:gdLst/>
                          <a:ahLst/>
                          <a:cxnLst/>
                          <a:rect l="l" t="t" r="r" b="b"/>
                          <a:pathLst>
                            <a:path w="305435" h="840740">
                              <a:moveTo>
                                <a:pt x="305282" y="0"/>
                              </a:moveTo>
                              <a:lnTo>
                                <a:pt x="0" y="0"/>
                              </a:lnTo>
                              <a:lnTo>
                                <a:pt x="0" y="840600"/>
                              </a:lnTo>
                              <a:lnTo>
                                <a:pt x="305282" y="840600"/>
                              </a:lnTo>
                              <a:lnTo>
                                <a:pt x="305282"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15578EAD" id="Graphic 15" o:spid="_x0000_s1026" style="position:absolute;margin-left:535.25pt;margin-top:4.1pt;width:24.05pt;height:66.2pt;z-index:15734272;visibility:visible;mso-wrap-style:square;mso-wrap-distance-left:0;mso-wrap-distance-top:0;mso-wrap-distance-right:0;mso-wrap-distance-bottom:0;mso-position-horizontal:absolute;mso-position-horizontal-relative:page;mso-position-vertical:absolute;mso-position-vertical-relative:text;v-text-anchor:top" coordsize="305435,840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" path="m305282,l,,,840600r305282,l305282,xe" fillcolor="#56ab69" stroked="f">
                <v:path arrowok="t"/>
                <w10:wrap anchorx="page"/>
              </v:shape>
            </w:pict>
          </mc:Fallback>
        </mc:AlternateContent>
      </w:r>
      <w:bookmarkStart w:id="22" w:name="_TOC_250004"/>
      <w:r>
        <w:rPr>
          <w:color w:val="231F20"/>
        </w:rPr>
        <w:t>Notes</w:t>
      </w:r>
      <w:r>
        <w:rPr>
          <w:color w:val="231F20"/>
          <w:spacing w:val="12"/>
        </w:rPr>
        <w:t xml:space="preserve"> </w:t>
      </w:r>
      <w:r>
        <w:rPr>
          <w:color w:val="231F20"/>
        </w:rPr>
        <w:t>on</w:t>
      </w:r>
      <w:r>
        <w:rPr>
          <w:color w:val="231F20"/>
          <w:spacing w:val="12"/>
        </w:rPr>
        <w:t xml:space="preserve"> </w:t>
      </w:r>
      <w:bookmarkEnd w:id="22"/>
      <w:r>
        <w:rPr>
          <w:color w:val="231F20"/>
          <w:spacing w:val="-2"/>
        </w:rPr>
        <w:t>Authors</w:t>
      </w:r>
    </w:p>
    <w:p w14:paraId="7FC41D9B" w14:textId="77777777" w:rsidR="00D41697" w:rsidRDefault="00D41697">
      <w:pPr>
        <w:pStyle w:val="BodyText"/>
        <w:rPr>
          <w:sz w:val="46"/>
        </w:rPr>
      </w:pPr>
    </w:p>
    <w:p w14:paraId="21B0AE62" w14:textId="77777777" w:rsidR="00D41697" w:rsidRDefault="00D41697">
      <w:pPr>
        <w:pStyle w:val="BodyText"/>
        <w:rPr>
          <w:sz w:val="46"/>
        </w:rPr>
      </w:pPr>
    </w:p>
    <w:p w14:paraId="121EAECF" w14:textId="77777777" w:rsidR="00D41697" w:rsidRDefault="00D41697">
      <w:pPr>
        <w:pStyle w:val="BodyText"/>
        <w:rPr>
          <w:sz w:val="46"/>
        </w:rPr>
      </w:pPr>
    </w:p>
    <w:p w14:paraId="2C8E75DF" w14:textId="77777777" w:rsidR="00D41697" w:rsidRDefault="00000000">
      <w:pPr>
        <w:pStyle w:val="BodyText"/>
        <w:spacing w:line="249" w:lineRule="auto"/>
        <w:ind w:left="120" w:right="421"/>
      </w:pPr>
      <w:r w:rsidRPr="00CE4F42">
        <w:rPr>
          <w:b/>
          <w:bCs/>
          <w:color w:val="231F20"/>
          <w:w w:val="105"/>
        </w:rPr>
        <w:t>Gerard Goggin</w:t>
      </w:r>
      <w:r>
        <w:rPr>
          <w:color w:val="231F20"/>
          <w:w w:val="105"/>
        </w:rPr>
        <w:t xml:space="preserve"> is Distinguished Professor in the Institute for Culture and Society, Western Sydney</w:t>
      </w:r>
      <w:r>
        <w:rPr>
          <w:color w:val="231F20"/>
          <w:spacing w:val="-7"/>
          <w:w w:val="105"/>
        </w:rPr>
        <w:t xml:space="preserve"> </w:t>
      </w:r>
      <w:r>
        <w:rPr>
          <w:color w:val="231F20"/>
          <w:w w:val="105"/>
        </w:rPr>
        <w:t>University.</w:t>
      </w:r>
      <w:r>
        <w:rPr>
          <w:color w:val="231F20"/>
          <w:spacing w:val="-7"/>
          <w:w w:val="105"/>
        </w:rPr>
        <w:t xml:space="preserve"> </w:t>
      </w:r>
      <w:r>
        <w:rPr>
          <w:color w:val="231F20"/>
          <w:w w:val="105"/>
        </w:rPr>
        <w:t>He</w:t>
      </w:r>
      <w:r>
        <w:rPr>
          <w:color w:val="231F20"/>
          <w:spacing w:val="-7"/>
          <w:w w:val="105"/>
        </w:rPr>
        <w:t xml:space="preserve"> </w:t>
      </w:r>
      <w:r>
        <w:rPr>
          <w:color w:val="231F20"/>
          <w:w w:val="105"/>
        </w:rPr>
        <w:t>held</w:t>
      </w:r>
      <w:r>
        <w:rPr>
          <w:color w:val="231F20"/>
          <w:spacing w:val="-7"/>
          <w:w w:val="105"/>
        </w:rPr>
        <w:t xml:space="preserve"> </w:t>
      </w:r>
      <w:r>
        <w:rPr>
          <w:color w:val="231F20"/>
          <w:w w:val="105"/>
        </w:rPr>
        <w:t>an</w:t>
      </w:r>
      <w:r>
        <w:rPr>
          <w:color w:val="231F20"/>
          <w:spacing w:val="-7"/>
          <w:w w:val="105"/>
        </w:rPr>
        <w:t xml:space="preserve"> </w:t>
      </w:r>
      <w:r>
        <w:rPr>
          <w:color w:val="231F20"/>
          <w:w w:val="105"/>
        </w:rPr>
        <w:t>appointment</w:t>
      </w:r>
      <w:r>
        <w:rPr>
          <w:color w:val="231F20"/>
          <w:spacing w:val="-7"/>
          <w:w w:val="105"/>
        </w:rPr>
        <w:t xml:space="preserve"> </w:t>
      </w:r>
      <w:r>
        <w:rPr>
          <w:color w:val="231F20"/>
          <w:w w:val="105"/>
        </w:rPr>
        <w:t>as</w:t>
      </w:r>
      <w:r>
        <w:rPr>
          <w:color w:val="231F20"/>
          <w:spacing w:val="-7"/>
          <w:w w:val="105"/>
        </w:rPr>
        <w:t xml:space="preserve"> </w:t>
      </w:r>
      <w:r>
        <w:rPr>
          <w:color w:val="231F20"/>
          <w:w w:val="105"/>
        </w:rPr>
        <w:t>Professor</w:t>
      </w:r>
      <w:r>
        <w:rPr>
          <w:color w:val="231F20"/>
          <w:spacing w:val="-7"/>
          <w:w w:val="105"/>
        </w:rPr>
        <w:t xml:space="preserve"> </w:t>
      </w:r>
      <w:r>
        <w:rPr>
          <w:color w:val="231F20"/>
          <w:w w:val="105"/>
        </w:rPr>
        <w:t>of</w:t>
      </w:r>
      <w:r>
        <w:rPr>
          <w:color w:val="231F20"/>
          <w:spacing w:val="-7"/>
          <w:w w:val="105"/>
        </w:rPr>
        <w:t xml:space="preserve"> </w:t>
      </w:r>
      <w:r>
        <w:rPr>
          <w:color w:val="231F20"/>
          <w:w w:val="105"/>
        </w:rPr>
        <w:t>Media</w:t>
      </w:r>
      <w:r>
        <w:rPr>
          <w:color w:val="231F20"/>
          <w:spacing w:val="-7"/>
          <w:w w:val="105"/>
        </w:rPr>
        <w:t xml:space="preserve"> </w:t>
      </w:r>
      <w:r>
        <w:rPr>
          <w:color w:val="231F20"/>
          <w:w w:val="105"/>
        </w:rPr>
        <w:t>and</w:t>
      </w:r>
      <w:r>
        <w:rPr>
          <w:color w:val="231F20"/>
          <w:spacing w:val="-7"/>
          <w:w w:val="105"/>
        </w:rPr>
        <w:t xml:space="preserve"> </w:t>
      </w:r>
      <w:r>
        <w:rPr>
          <w:color w:val="231F20"/>
          <w:w w:val="105"/>
        </w:rPr>
        <w:t>Communications</w:t>
      </w:r>
      <w:r>
        <w:rPr>
          <w:color w:val="231F20"/>
          <w:spacing w:val="-7"/>
          <w:w w:val="105"/>
        </w:rPr>
        <w:t xml:space="preserve"> </w:t>
      </w:r>
      <w:r>
        <w:rPr>
          <w:color w:val="231F20"/>
          <w:w w:val="105"/>
        </w:rPr>
        <w:t>at</w:t>
      </w:r>
      <w:r>
        <w:rPr>
          <w:color w:val="231F20"/>
          <w:spacing w:val="-7"/>
          <w:w w:val="105"/>
        </w:rPr>
        <w:t xml:space="preserve"> </w:t>
      </w:r>
      <w:r>
        <w:rPr>
          <w:color w:val="231F20"/>
          <w:w w:val="105"/>
        </w:rPr>
        <w:t>the University</w:t>
      </w:r>
      <w:r>
        <w:rPr>
          <w:color w:val="231F20"/>
          <w:spacing w:val="-2"/>
          <w:w w:val="105"/>
        </w:rPr>
        <w:t xml:space="preserve"> </w:t>
      </w:r>
      <w:r>
        <w:rPr>
          <w:color w:val="231F20"/>
          <w:w w:val="105"/>
        </w:rPr>
        <w:t>of</w:t>
      </w:r>
      <w:r>
        <w:rPr>
          <w:color w:val="231F20"/>
          <w:spacing w:val="-2"/>
          <w:w w:val="105"/>
        </w:rPr>
        <w:t xml:space="preserve"> </w:t>
      </w:r>
      <w:r>
        <w:rPr>
          <w:color w:val="231F20"/>
          <w:w w:val="105"/>
        </w:rPr>
        <w:t>Sydney</w:t>
      </w:r>
      <w:r>
        <w:rPr>
          <w:color w:val="231F20"/>
          <w:spacing w:val="-2"/>
          <w:w w:val="105"/>
        </w:rPr>
        <w:t xml:space="preserve"> </w:t>
      </w:r>
      <w:r>
        <w:rPr>
          <w:color w:val="231F20"/>
          <w:w w:val="105"/>
        </w:rPr>
        <w:t>from</w:t>
      </w:r>
      <w:r>
        <w:rPr>
          <w:color w:val="231F20"/>
          <w:spacing w:val="-2"/>
          <w:w w:val="105"/>
        </w:rPr>
        <w:t xml:space="preserve"> </w:t>
      </w:r>
      <w:r>
        <w:rPr>
          <w:color w:val="231F20"/>
          <w:w w:val="105"/>
        </w:rPr>
        <w:t>2011-2024.</w:t>
      </w:r>
      <w:r>
        <w:rPr>
          <w:color w:val="231F20"/>
          <w:spacing w:val="-2"/>
          <w:w w:val="105"/>
        </w:rPr>
        <w:t xml:space="preserve"> </w:t>
      </w:r>
      <w:r>
        <w:rPr>
          <w:color w:val="231F20"/>
          <w:w w:val="105"/>
        </w:rPr>
        <w:t>Gerard</w:t>
      </w:r>
      <w:r>
        <w:rPr>
          <w:color w:val="231F20"/>
          <w:spacing w:val="-2"/>
          <w:w w:val="105"/>
        </w:rPr>
        <w:t xml:space="preserve"> </w:t>
      </w:r>
      <w:r>
        <w:rPr>
          <w:color w:val="231F20"/>
          <w:w w:val="105"/>
        </w:rPr>
        <w:t>has</w:t>
      </w:r>
      <w:r>
        <w:rPr>
          <w:color w:val="231F20"/>
          <w:spacing w:val="-2"/>
          <w:w w:val="105"/>
        </w:rPr>
        <w:t xml:space="preserve"> </w:t>
      </w:r>
      <w:r>
        <w:rPr>
          <w:color w:val="231F20"/>
          <w:w w:val="105"/>
        </w:rPr>
        <w:t>been</w:t>
      </w:r>
      <w:r>
        <w:rPr>
          <w:color w:val="231F20"/>
          <w:spacing w:val="-2"/>
          <w:w w:val="105"/>
        </w:rPr>
        <w:t xml:space="preserve"> </w:t>
      </w:r>
      <w:r>
        <w:rPr>
          <w:color w:val="231F20"/>
          <w:w w:val="105"/>
        </w:rPr>
        <w:t>a</w:t>
      </w:r>
      <w:r>
        <w:rPr>
          <w:color w:val="231F20"/>
          <w:spacing w:val="-2"/>
          <w:w w:val="105"/>
        </w:rPr>
        <w:t xml:space="preserve"> </w:t>
      </w:r>
      <w:r>
        <w:rPr>
          <w:color w:val="231F20"/>
          <w:w w:val="105"/>
        </w:rPr>
        <w:t>pioneering</w:t>
      </w:r>
      <w:r>
        <w:rPr>
          <w:color w:val="231F20"/>
          <w:spacing w:val="-2"/>
          <w:w w:val="105"/>
        </w:rPr>
        <w:t xml:space="preserve"> </w:t>
      </w:r>
      <w:r>
        <w:rPr>
          <w:color w:val="231F20"/>
          <w:w w:val="105"/>
        </w:rPr>
        <w:t>figure</w:t>
      </w:r>
      <w:r>
        <w:rPr>
          <w:color w:val="231F20"/>
          <w:spacing w:val="-2"/>
          <w:w w:val="105"/>
        </w:rPr>
        <w:t xml:space="preserve"> </w:t>
      </w:r>
      <w:r>
        <w:rPr>
          <w:color w:val="231F20"/>
          <w:w w:val="105"/>
        </w:rPr>
        <w:t>in</w:t>
      </w:r>
      <w:r>
        <w:rPr>
          <w:color w:val="231F20"/>
          <w:spacing w:val="-2"/>
          <w:w w:val="105"/>
        </w:rPr>
        <w:t xml:space="preserve"> </w:t>
      </w:r>
      <w:r>
        <w:rPr>
          <w:color w:val="231F20"/>
          <w:w w:val="105"/>
        </w:rPr>
        <w:t>work</w:t>
      </w:r>
      <w:r>
        <w:rPr>
          <w:color w:val="231F20"/>
          <w:spacing w:val="-2"/>
          <w:w w:val="105"/>
        </w:rPr>
        <w:t xml:space="preserve"> </w:t>
      </w:r>
      <w:r>
        <w:rPr>
          <w:color w:val="231F20"/>
          <w:w w:val="105"/>
        </w:rPr>
        <w:t>on</w:t>
      </w:r>
      <w:r>
        <w:rPr>
          <w:color w:val="231F20"/>
          <w:spacing w:val="-2"/>
          <w:w w:val="105"/>
        </w:rPr>
        <w:t xml:space="preserve"> </w:t>
      </w:r>
      <w:r>
        <w:rPr>
          <w:color w:val="231F20"/>
          <w:w w:val="105"/>
        </w:rPr>
        <w:t xml:space="preserve">disabil- ity, digital technology, rights, and justice, involved in various research, writing, advocacy, and policy collaborations. Key work includes the co-edited </w:t>
      </w:r>
      <w:r>
        <w:rPr>
          <w:i/>
          <w:color w:val="231F20"/>
          <w:w w:val="105"/>
        </w:rPr>
        <w:t>Routledge Companion to Disability and Media (2020)</w:t>
      </w:r>
      <w:r>
        <w:rPr>
          <w:color w:val="231F20"/>
          <w:w w:val="105"/>
        </w:rPr>
        <w:t>, Disability and the Media (2015; with Katie Ellis), and, with Christopher Newell, Disability in Australia (2005) and Digital Disability (2003). Gerard was a founding board mem- ber of ACCAN.</w:t>
      </w:r>
    </w:p>
    <w:p w14:paraId="704CB3CA" w14:textId="77777777" w:rsidR="00D41697" w:rsidRDefault="00D41697">
      <w:pPr>
        <w:pStyle w:val="BodyText"/>
        <w:spacing w:before="20"/>
      </w:pPr>
    </w:p>
    <w:p w14:paraId="499A4D09" w14:textId="05449299" w:rsidR="00D41697" w:rsidRDefault="00000000">
      <w:pPr>
        <w:pStyle w:val="BodyText"/>
        <w:spacing w:line="249" w:lineRule="auto"/>
        <w:ind w:left="120" w:right="421"/>
      </w:pPr>
      <w:r w:rsidRPr="00CE4F42">
        <w:rPr>
          <w:b/>
          <w:bCs/>
          <w:color w:val="231F20"/>
          <w:w w:val="105"/>
        </w:rPr>
        <w:t>Dr Wayne Hawkins</w:t>
      </w:r>
      <w:r>
        <w:rPr>
          <w:color w:val="231F20"/>
          <w:w w:val="105"/>
        </w:rPr>
        <w:t xml:space="preserve"> researches disability and digital communications. Wayne is currently an Adjunct Fellow with the Institute </w:t>
      </w:r>
      <w:r w:rsidR="00CE4F42">
        <w:rPr>
          <w:color w:val="231F20"/>
          <w:w w:val="105"/>
        </w:rPr>
        <w:t>for</w:t>
      </w:r>
      <w:r>
        <w:rPr>
          <w:color w:val="231F20"/>
          <w:w w:val="105"/>
        </w:rPr>
        <w:t xml:space="preserve"> Culture and Society at Western Sydney University. During his time with the Australian Communications Consumer Action Network, Wayne was Director of</w:t>
      </w:r>
      <w:r>
        <w:rPr>
          <w:color w:val="231F20"/>
          <w:spacing w:val="-5"/>
          <w:w w:val="105"/>
        </w:rPr>
        <w:t xml:space="preserve"> </w:t>
      </w:r>
      <w:r>
        <w:rPr>
          <w:color w:val="231F20"/>
          <w:w w:val="105"/>
        </w:rPr>
        <w:t>Inclusion</w:t>
      </w:r>
      <w:r>
        <w:rPr>
          <w:color w:val="231F20"/>
          <w:spacing w:val="-5"/>
          <w:w w:val="105"/>
        </w:rPr>
        <w:t xml:space="preserve"> </w:t>
      </w:r>
      <w:r>
        <w:rPr>
          <w:color w:val="231F20"/>
          <w:w w:val="105"/>
        </w:rPr>
        <w:t>after</w:t>
      </w:r>
      <w:r>
        <w:rPr>
          <w:color w:val="231F20"/>
          <w:spacing w:val="-5"/>
          <w:w w:val="105"/>
        </w:rPr>
        <w:t xml:space="preserve"> </w:t>
      </w:r>
      <w:r>
        <w:rPr>
          <w:color w:val="231F20"/>
          <w:w w:val="105"/>
        </w:rPr>
        <w:t>many</w:t>
      </w:r>
      <w:r>
        <w:rPr>
          <w:color w:val="231F20"/>
          <w:spacing w:val="-5"/>
          <w:w w:val="105"/>
        </w:rPr>
        <w:t xml:space="preserve"> </w:t>
      </w:r>
      <w:r>
        <w:rPr>
          <w:color w:val="231F20"/>
          <w:w w:val="105"/>
        </w:rPr>
        <w:t>years</w:t>
      </w:r>
      <w:r>
        <w:rPr>
          <w:color w:val="231F20"/>
          <w:spacing w:val="-5"/>
          <w:w w:val="105"/>
        </w:rPr>
        <w:t xml:space="preserve"> </w:t>
      </w:r>
      <w:r>
        <w:rPr>
          <w:color w:val="231F20"/>
          <w:w w:val="105"/>
        </w:rPr>
        <w:t>leading</w:t>
      </w:r>
      <w:r>
        <w:rPr>
          <w:color w:val="231F20"/>
          <w:spacing w:val="-5"/>
          <w:w w:val="105"/>
        </w:rPr>
        <w:t xml:space="preserve"> </w:t>
      </w:r>
      <w:r>
        <w:rPr>
          <w:color w:val="231F20"/>
          <w:w w:val="105"/>
        </w:rPr>
        <w:t>ACCAN’s</w:t>
      </w:r>
      <w:r>
        <w:rPr>
          <w:color w:val="231F20"/>
          <w:spacing w:val="-5"/>
          <w:w w:val="105"/>
        </w:rPr>
        <w:t xml:space="preserve"> </w:t>
      </w:r>
      <w:r>
        <w:rPr>
          <w:color w:val="231F20"/>
          <w:w w:val="105"/>
        </w:rPr>
        <w:t>disability</w:t>
      </w:r>
      <w:r>
        <w:rPr>
          <w:color w:val="231F20"/>
          <w:spacing w:val="-5"/>
          <w:w w:val="105"/>
        </w:rPr>
        <w:t xml:space="preserve"> </w:t>
      </w:r>
      <w:r>
        <w:rPr>
          <w:color w:val="231F20"/>
          <w:w w:val="105"/>
        </w:rPr>
        <w:t>policy</w:t>
      </w:r>
      <w:r>
        <w:rPr>
          <w:color w:val="231F20"/>
          <w:spacing w:val="-5"/>
          <w:w w:val="105"/>
        </w:rPr>
        <w:t xml:space="preserve"> </w:t>
      </w:r>
      <w:r>
        <w:rPr>
          <w:color w:val="231F20"/>
          <w:w w:val="105"/>
        </w:rPr>
        <w:t>agenda</w:t>
      </w:r>
      <w:r>
        <w:rPr>
          <w:color w:val="231F20"/>
          <w:spacing w:val="-5"/>
          <w:w w:val="105"/>
        </w:rPr>
        <w:t xml:space="preserve"> </w:t>
      </w:r>
      <w:r>
        <w:rPr>
          <w:color w:val="231F20"/>
          <w:w w:val="105"/>
        </w:rPr>
        <w:t>in</w:t>
      </w:r>
      <w:r>
        <w:rPr>
          <w:color w:val="231F20"/>
          <w:spacing w:val="-5"/>
          <w:w w:val="105"/>
        </w:rPr>
        <w:t xml:space="preserve"> </w:t>
      </w:r>
      <w:r>
        <w:rPr>
          <w:color w:val="231F20"/>
          <w:w w:val="105"/>
        </w:rPr>
        <w:t>the</w:t>
      </w:r>
      <w:r>
        <w:rPr>
          <w:color w:val="231F20"/>
          <w:spacing w:val="-5"/>
          <w:w w:val="105"/>
        </w:rPr>
        <w:t xml:space="preserve"> </w:t>
      </w:r>
      <w:r>
        <w:rPr>
          <w:color w:val="231F20"/>
          <w:w w:val="105"/>
        </w:rPr>
        <w:t>role</w:t>
      </w:r>
      <w:r>
        <w:rPr>
          <w:color w:val="231F20"/>
          <w:spacing w:val="-5"/>
          <w:w w:val="105"/>
        </w:rPr>
        <w:t xml:space="preserve"> </w:t>
      </w:r>
      <w:r>
        <w:rPr>
          <w:color w:val="231F20"/>
          <w:w w:val="105"/>
        </w:rPr>
        <w:t>of</w:t>
      </w:r>
      <w:r>
        <w:rPr>
          <w:color w:val="231F20"/>
          <w:spacing w:val="-5"/>
          <w:w w:val="105"/>
        </w:rPr>
        <w:t xml:space="preserve"> </w:t>
      </w:r>
      <w:r>
        <w:rPr>
          <w:color w:val="231F20"/>
          <w:w w:val="105"/>
        </w:rPr>
        <w:t>Disability Policy</w:t>
      </w:r>
      <w:r>
        <w:rPr>
          <w:color w:val="231F20"/>
          <w:spacing w:val="-5"/>
          <w:w w:val="105"/>
        </w:rPr>
        <w:t xml:space="preserve"> </w:t>
      </w:r>
      <w:r>
        <w:rPr>
          <w:color w:val="231F20"/>
          <w:w w:val="105"/>
        </w:rPr>
        <w:t>Advisor.</w:t>
      </w:r>
    </w:p>
    <w:p w14:paraId="3F8A2777" w14:textId="77777777" w:rsidR="00D41697" w:rsidRDefault="00D41697">
      <w:pPr>
        <w:pStyle w:val="BodyText"/>
        <w:spacing w:before="17"/>
      </w:pPr>
    </w:p>
    <w:p w14:paraId="3218C7DD" w14:textId="072927E7" w:rsidR="00D41697" w:rsidRDefault="00000000">
      <w:pPr>
        <w:pStyle w:val="BodyText"/>
        <w:spacing w:line="249" w:lineRule="auto"/>
        <w:ind w:left="120" w:right="560"/>
      </w:pPr>
      <w:r w:rsidRPr="0074031F">
        <w:rPr>
          <w:b/>
          <w:bCs/>
          <w:color w:val="231F20"/>
          <w:w w:val="105"/>
        </w:rPr>
        <w:t>Dr</w:t>
      </w:r>
      <w:r w:rsidRPr="0074031F">
        <w:rPr>
          <w:b/>
          <w:bCs/>
          <w:color w:val="231F20"/>
          <w:spacing w:val="-14"/>
          <w:w w:val="105"/>
        </w:rPr>
        <w:t xml:space="preserve"> </w:t>
      </w:r>
      <w:r w:rsidRPr="0074031F">
        <w:rPr>
          <w:b/>
          <w:bCs/>
          <w:color w:val="231F20"/>
          <w:w w:val="105"/>
        </w:rPr>
        <w:t>Aaron</w:t>
      </w:r>
      <w:r w:rsidRPr="0074031F">
        <w:rPr>
          <w:b/>
          <w:bCs/>
          <w:color w:val="231F20"/>
          <w:spacing w:val="-14"/>
          <w:w w:val="105"/>
        </w:rPr>
        <w:t xml:space="preserve"> </w:t>
      </w:r>
      <w:r w:rsidRPr="0074031F">
        <w:rPr>
          <w:b/>
          <w:bCs/>
          <w:color w:val="231F20"/>
          <w:w w:val="105"/>
        </w:rPr>
        <w:t>Schokman</w:t>
      </w:r>
      <w:r>
        <w:rPr>
          <w:color w:val="231F20"/>
          <w:spacing w:val="-10"/>
          <w:w w:val="105"/>
        </w:rPr>
        <w:t xml:space="preserve"> </w:t>
      </w:r>
      <w:r>
        <w:rPr>
          <w:color w:val="231F20"/>
          <w:w w:val="105"/>
        </w:rPr>
        <w:t>is</w:t>
      </w:r>
      <w:r>
        <w:rPr>
          <w:color w:val="231F20"/>
          <w:spacing w:val="-10"/>
          <w:w w:val="105"/>
        </w:rPr>
        <w:t xml:space="preserve"> </w:t>
      </w:r>
      <w:r>
        <w:rPr>
          <w:color w:val="231F20"/>
          <w:w w:val="105"/>
        </w:rPr>
        <w:t>a</w:t>
      </w:r>
      <w:r>
        <w:rPr>
          <w:color w:val="231F20"/>
          <w:spacing w:val="-10"/>
          <w:w w:val="105"/>
        </w:rPr>
        <w:t xml:space="preserve"> </w:t>
      </w:r>
      <w:r>
        <w:rPr>
          <w:color w:val="231F20"/>
          <w:w w:val="105"/>
        </w:rPr>
        <w:t>lived</w:t>
      </w:r>
      <w:r>
        <w:rPr>
          <w:color w:val="231F20"/>
          <w:spacing w:val="-10"/>
          <w:w w:val="105"/>
        </w:rPr>
        <w:t xml:space="preserve"> </w:t>
      </w:r>
      <w:r>
        <w:rPr>
          <w:color w:val="231F20"/>
          <w:w w:val="105"/>
        </w:rPr>
        <w:t>experience</w:t>
      </w:r>
      <w:r>
        <w:rPr>
          <w:color w:val="231F20"/>
          <w:spacing w:val="-10"/>
          <w:w w:val="105"/>
        </w:rPr>
        <w:t xml:space="preserve"> </w:t>
      </w:r>
      <w:r>
        <w:rPr>
          <w:color w:val="231F20"/>
          <w:w w:val="105"/>
        </w:rPr>
        <w:t>early</w:t>
      </w:r>
      <w:r>
        <w:rPr>
          <w:color w:val="231F20"/>
          <w:spacing w:val="-10"/>
          <w:w w:val="105"/>
        </w:rPr>
        <w:t xml:space="preserve"> </w:t>
      </w:r>
      <w:r>
        <w:rPr>
          <w:color w:val="231F20"/>
          <w:w w:val="105"/>
        </w:rPr>
        <w:t>career</w:t>
      </w:r>
      <w:r>
        <w:rPr>
          <w:color w:val="231F20"/>
          <w:spacing w:val="-10"/>
          <w:w w:val="105"/>
        </w:rPr>
        <w:t xml:space="preserve"> </w:t>
      </w:r>
      <w:r>
        <w:rPr>
          <w:color w:val="231F20"/>
          <w:w w:val="105"/>
        </w:rPr>
        <w:t>researcher</w:t>
      </w:r>
      <w:r>
        <w:rPr>
          <w:color w:val="231F20"/>
          <w:spacing w:val="-10"/>
          <w:w w:val="105"/>
        </w:rPr>
        <w:t xml:space="preserve"> </w:t>
      </w:r>
      <w:r>
        <w:rPr>
          <w:color w:val="231F20"/>
          <w:w w:val="105"/>
        </w:rPr>
        <w:t>at</w:t>
      </w:r>
      <w:r>
        <w:rPr>
          <w:color w:val="231F20"/>
          <w:spacing w:val="-10"/>
          <w:w w:val="105"/>
        </w:rPr>
        <w:t xml:space="preserve"> </w:t>
      </w:r>
      <w:r>
        <w:rPr>
          <w:color w:val="231F20"/>
          <w:w w:val="105"/>
        </w:rPr>
        <w:t>the</w:t>
      </w:r>
      <w:r>
        <w:rPr>
          <w:color w:val="231F20"/>
          <w:spacing w:val="-10"/>
          <w:w w:val="105"/>
        </w:rPr>
        <w:t xml:space="preserve"> </w:t>
      </w:r>
      <w:r>
        <w:rPr>
          <w:color w:val="231F20"/>
          <w:w w:val="105"/>
        </w:rPr>
        <w:t>University</w:t>
      </w:r>
      <w:r>
        <w:rPr>
          <w:color w:val="231F20"/>
          <w:spacing w:val="-10"/>
          <w:w w:val="105"/>
        </w:rPr>
        <w:t xml:space="preserve"> </w:t>
      </w:r>
      <w:r>
        <w:rPr>
          <w:color w:val="231F20"/>
          <w:w w:val="105"/>
        </w:rPr>
        <w:t>of</w:t>
      </w:r>
      <w:r>
        <w:rPr>
          <w:color w:val="231F20"/>
          <w:spacing w:val="-10"/>
          <w:w w:val="105"/>
        </w:rPr>
        <w:t xml:space="preserve"> </w:t>
      </w:r>
      <w:r>
        <w:rPr>
          <w:color w:val="231F20"/>
          <w:w w:val="105"/>
        </w:rPr>
        <w:t>Sydney. He</w:t>
      </w:r>
      <w:r>
        <w:rPr>
          <w:color w:val="231F20"/>
          <w:spacing w:val="-1"/>
          <w:w w:val="105"/>
        </w:rPr>
        <w:t xml:space="preserve"> </w:t>
      </w:r>
      <w:r>
        <w:rPr>
          <w:color w:val="231F20"/>
          <w:w w:val="105"/>
        </w:rPr>
        <w:t>was</w:t>
      </w:r>
      <w:r>
        <w:rPr>
          <w:color w:val="231F20"/>
          <w:spacing w:val="-1"/>
          <w:w w:val="105"/>
        </w:rPr>
        <w:t xml:space="preserve"> </w:t>
      </w:r>
      <w:r>
        <w:rPr>
          <w:color w:val="231F20"/>
          <w:w w:val="105"/>
        </w:rPr>
        <w:t>diagnosed</w:t>
      </w:r>
      <w:r>
        <w:rPr>
          <w:color w:val="231F20"/>
          <w:spacing w:val="-1"/>
          <w:w w:val="105"/>
        </w:rPr>
        <w:t xml:space="preserve"> </w:t>
      </w:r>
      <w:r>
        <w:rPr>
          <w:color w:val="231F20"/>
          <w:w w:val="105"/>
        </w:rPr>
        <w:t>with</w:t>
      </w:r>
      <w:r>
        <w:rPr>
          <w:color w:val="231F20"/>
          <w:spacing w:val="-1"/>
          <w:w w:val="105"/>
        </w:rPr>
        <w:t xml:space="preserve"> </w:t>
      </w:r>
      <w:r>
        <w:rPr>
          <w:color w:val="231F20"/>
          <w:w w:val="105"/>
        </w:rPr>
        <w:t>narcolepsy</w:t>
      </w:r>
      <w:r>
        <w:rPr>
          <w:color w:val="231F20"/>
          <w:spacing w:val="-1"/>
          <w:w w:val="105"/>
        </w:rPr>
        <w:t xml:space="preserve"> </w:t>
      </w:r>
      <w:r>
        <w:rPr>
          <w:color w:val="231F20"/>
          <w:w w:val="105"/>
        </w:rPr>
        <w:t>in</w:t>
      </w:r>
      <w:r>
        <w:rPr>
          <w:color w:val="231F20"/>
          <w:spacing w:val="-1"/>
          <w:w w:val="105"/>
        </w:rPr>
        <w:t xml:space="preserve"> </w:t>
      </w:r>
      <w:r>
        <w:rPr>
          <w:color w:val="231F20"/>
          <w:w w:val="105"/>
        </w:rPr>
        <w:t>his</w:t>
      </w:r>
      <w:r>
        <w:rPr>
          <w:color w:val="231F20"/>
          <w:spacing w:val="-1"/>
          <w:w w:val="105"/>
        </w:rPr>
        <w:t xml:space="preserve"> </w:t>
      </w:r>
      <w:r>
        <w:rPr>
          <w:color w:val="231F20"/>
          <w:w w:val="105"/>
        </w:rPr>
        <w:t>late</w:t>
      </w:r>
      <w:r>
        <w:rPr>
          <w:color w:val="231F20"/>
          <w:spacing w:val="-1"/>
          <w:w w:val="105"/>
        </w:rPr>
        <w:t xml:space="preserve"> </w:t>
      </w:r>
      <w:r>
        <w:rPr>
          <w:color w:val="231F20"/>
          <w:w w:val="105"/>
        </w:rPr>
        <w:t>teens,</w:t>
      </w:r>
      <w:r>
        <w:rPr>
          <w:color w:val="231F20"/>
          <w:spacing w:val="-1"/>
          <w:w w:val="105"/>
        </w:rPr>
        <w:t xml:space="preserve"> </w:t>
      </w:r>
      <w:r>
        <w:rPr>
          <w:color w:val="231F20"/>
          <w:w w:val="105"/>
        </w:rPr>
        <w:t>which</w:t>
      </w:r>
      <w:r>
        <w:rPr>
          <w:color w:val="231F20"/>
          <w:spacing w:val="-1"/>
          <w:w w:val="105"/>
        </w:rPr>
        <w:t xml:space="preserve"> </w:t>
      </w:r>
      <w:r>
        <w:rPr>
          <w:color w:val="231F20"/>
          <w:w w:val="105"/>
        </w:rPr>
        <w:t>sparked</w:t>
      </w:r>
      <w:r>
        <w:rPr>
          <w:color w:val="231F20"/>
          <w:spacing w:val="-1"/>
          <w:w w:val="105"/>
        </w:rPr>
        <w:t xml:space="preserve"> </w:t>
      </w:r>
      <w:r>
        <w:rPr>
          <w:color w:val="231F20"/>
          <w:w w:val="105"/>
        </w:rPr>
        <w:t>an</w:t>
      </w:r>
      <w:r>
        <w:rPr>
          <w:color w:val="231F20"/>
          <w:spacing w:val="-1"/>
          <w:w w:val="105"/>
        </w:rPr>
        <w:t xml:space="preserve"> </w:t>
      </w:r>
      <w:r>
        <w:rPr>
          <w:color w:val="231F20"/>
          <w:w w:val="105"/>
        </w:rPr>
        <w:t>interest</w:t>
      </w:r>
      <w:r>
        <w:rPr>
          <w:color w:val="231F20"/>
          <w:spacing w:val="-1"/>
          <w:w w:val="105"/>
        </w:rPr>
        <w:t xml:space="preserve"> </w:t>
      </w:r>
      <w:r>
        <w:rPr>
          <w:color w:val="231F20"/>
          <w:w w:val="105"/>
        </w:rPr>
        <w:t>in</w:t>
      </w:r>
      <w:r>
        <w:rPr>
          <w:color w:val="231F20"/>
          <w:spacing w:val="-1"/>
          <w:w w:val="105"/>
        </w:rPr>
        <w:t xml:space="preserve"> </w:t>
      </w:r>
      <w:r>
        <w:rPr>
          <w:color w:val="231F20"/>
          <w:w w:val="105"/>
        </w:rPr>
        <w:t>disability, patient-physician collaboration, how treatment success is measured and ways to improve consumer and community participation in health policy development. Aaron is currently the Knowledge Transfer portfolio officer with the Australian Research Council Centre of Excellence for Children and Families Over the Life Course.</w:t>
      </w:r>
    </w:p>
    <w:p w14:paraId="7BB835A2" w14:textId="77777777" w:rsidR="00D41697" w:rsidRDefault="00D41697">
      <w:pPr>
        <w:spacing w:line="249" w:lineRule="auto"/>
        <w:sectPr w:rsidR="00D41697">
          <w:pgSz w:w="11910" w:h="16840"/>
          <w:pgMar w:top="620" w:right="300" w:bottom="1000" w:left="600" w:header="0" w:footer="809" w:gutter="0"/>
          <w:cols w:space="720"/>
        </w:sectPr>
      </w:pPr>
    </w:p>
    <w:p w14:paraId="64EE8B93" w14:textId="77777777" w:rsidR="00D41697" w:rsidRDefault="00000000">
      <w:pPr>
        <w:pStyle w:val="Heading1"/>
      </w:pPr>
      <w:r>
        <w:rPr>
          <w:noProof/>
        </w:rPr>
        <w:lastRenderedPageBreak/>
        <mc:AlternateContent>
          <mc:Choice Requires="wps">
            <w:drawing>
              <wp:anchor distT="0" distB="0" distL="0" distR="0" simplePos="0" relativeHeight="15734784" behindDoc="0" locked="0" layoutInCell="1" allowOverlap="1" wp14:anchorId="461E0EDC" wp14:editId="0A2CD58F">
                <wp:simplePos x="0" y="0"/>
                <wp:positionH relativeFrom="page">
                  <wp:posOffset>6797522</wp:posOffset>
                </wp:positionH>
                <wp:positionV relativeFrom="paragraph">
                  <wp:posOffset>52209</wp:posOffset>
                </wp:positionV>
                <wp:extent cx="305435" cy="10941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1094105"/>
                        </a:xfrm>
                        <a:custGeom>
                          <a:avLst/>
                          <a:gdLst/>
                          <a:ahLst/>
                          <a:cxnLst/>
                          <a:rect l="l" t="t" r="r" b="b"/>
                          <a:pathLst>
                            <a:path w="305435" h="1094105">
                              <a:moveTo>
                                <a:pt x="305282" y="0"/>
                              </a:moveTo>
                              <a:lnTo>
                                <a:pt x="0" y="0"/>
                              </a:lnTo>
                              <a:lnTo>
                                <a:pt x="0" y="1093749"/>
                              </a:lnTo>
                              <a:lnTo>
                                <a:pt x="305282" y="1093749"/>
                              </a:lnTo>
                              <a:lnTo>
                                <a:pt x="305282"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1A90C168" id="Graphic 16" o:spid="_x0000_s1026" style="position:absolute;margin-left:535.25pt;margin-top:4.1pt;width:24.05pt;height:86.15pt;z-index:15734784;visibility:visible;mso-wrap-style:square;mso-wrap-distance-left:0;mso-wrap-distance-top:0;mso-wrap-distance-right:0;mso-wrap-distance-bottom:0;mso-position-horizontal:absolute;mso-position-horizontal-relative:page;mso-position-vertical:absolute;mso-position-vertical-relative:text;v-text-anchor:top" coordsize="305435,10941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" path="m305282,l,,,1093749r305282,l305282,xe" fillcolor="#56ab69" stroked="f">
                <v:path arrowok="t"/>
                <w10:wrap anchorx="page"/>
              </v:shape>
            </w:pict>
          </mc:Fallback>
        </mc:AlternateContent>
      </w:r>
      <w:bookmarkStart w:id="23" w:name="Executive_Summary_&amp;_Recommendations"/>
      <w:bookmarkEnd w:id="23"/>
      <w:r>
        <w:rPr>
          <w:color w:val="231F20"/>
          <w:spacing w:val="4"/>
        </w:rPr>
        <w:t>Executive</w:t>
      </w:r>
      <w:r>
        <w:rPr>
          <w:color w:val="231F20"/>
          <w:spacing w:val="79"/>
        </w:rPr>
        <w:t xml:space="preserve"> </w:t>
      </w:r>
      <w:r>
        <w:rPr>
          <w:color w:val="231F20"/>
          <w:spacing w:val="4"/>
        </w:rPr>
        <w:t>Summary</w:t>
      </w:r>
      <w:r>
        <w:rPr>
          <w:color w:val="231F20"/>
          <w:spacing w:val="16"/>
          <w:w w:val="150"/>
        </w:rPr>
        <w:t xml:space="preserve"> </w:t>
      </w:r>
      <w:r>
        <w:rPr>
          <w:color w:val="231F20"/>
          <w:spacing w:val="4"/>
        </w:rPr>
        <w:t>&amp;</w:t>
      </w:r>
      <w:r>
        <w:rPr>
          <w:color w:val="231F20"/>
          <w:spacing w:val="16"/>
          <w:w w:val="150"/>
        </w:rPr>
        <w:t xml:space="preserve"> </w:t>
      </w:r>
      <w:r>
        <w:rPr>
          <w:color w:val="231F20"/>
          <w:spacing w:val="-2"/>
        </w:rPr>
        <w:t>Recommendations</w:t>
      </w:r>
    </w:p>
    <w:p w14:paraId="2E6D6CAE" w14:textId="77777777" w:rsidR="00D41697" w:rsidRDefault="00000000">
      <w:pPr>
        <w:pStyle w:val="Heading2"/>
        <w:spacing w:before="111"/>
      </w:pPr>
      <w:bookmarkStart w:id="24" w:name="Disability_&amp;_Digital_Citizenship_Report"/>
      <w:bookmarkEnd w:id="24"/>
      <w:r>
        <w:rPr>
          <w:color w:val="231F20"/>
          <w:spacing w:val="2"/>
        </w:rPr>
        <w:t>Disability</w:t>
      </w:r>
      <w:r>
        <w:rPr>
          <w:color w:val="231F20"/>
          <w:spacing w:val="34"/>
        </w:rPr>
        <w:t xml:space="preserve"> </w:t>
      </w:r>
      <w:r>
        <w:rPr>
          <w:color w:val="231F20"/>
          <w:spacing w:val="2"/>
        </w:rPr>
        <w:t>&amp;</w:t>
      </w:r>
      <w:r>
        <w:rPr>
          <w:color w:val="231F20"/>
          <w:spacing w:val="35"/>
        </w:rPr>
        <w:t xml:space="preserve"> </w:t>
      </w:r>
      <w:r>
        <w:rPr>
          <w:color w:val="231F20"/>
          <w:spacing w:val="2"/>
        </w:rPr>
        <w:t>Digital</w:t>
      </w:r>
      <w:r>
        <w:rPr>
          <w:color w:val="231F20"/>
          <w:spacing w:val="35"/>
        </w:rPr>
        <w:t xml:space="preserve"> </w:t>
      </w:r>
      <w:r>
        <w:rPr>
          <w:color w:val="231F20"/>
          <w:spacing w:val="2"/>
        </w:rPr>
        <w:t>Citizenship</w:t>
      </w:r>
      <w:r>
        <w:rPr>
          <w:color w:val="231F20"/>
          <w:spacing w:val="35"/>
        </w:rPr>
        <w:t xml:space="preserve"> </w:t>
      </w:r>
      <w:r>
        <w:rPr>
          <w:color w:val="231F20"/>
          <w:spacing w:val="-2"/>
        </w:rPr>
        <w:t>Report</w:t>
      </w:r>
    </w:p>
    <w:p w14:paraId="36EF26BA" w14:textId="77777777" w:rsidR="00D41697" w:rsidRDefault="00000000">
      <w:pPr>
        <w:pStyle w:val="BodyText"/>
        <w:spacing w:before="142" w:line="249" w:lineRule="auto"/>
        <w:ind w:left="120" w:right="6661"/>
      </w:pPr>
      <w:r>
        <w:rPr>
          <w:color w:val="231F20"/>
        </w:rPr>
        <w:t xml:space="preserve">by Gerard Goggin, Wayne Hawkins, </w:t>
      </w:r>
      <w:r>
        <w:rPr>
          <w:color w:val="231F20"/>
          <w:w w:val="105"/>
        </w:rPr>
        <w:t>and Aaron Schokman</w:t>
      </w:r>
    </w:p>
    <w:p w14:paraId="0FAD8D68" w14:textId="77777777" w:rsidR="00D41697" w:rsidRDefault="00D41697">
      <w:pPr>
        <w:pStyle w:val="BodyText"/>
      </w:pPr>
    </w:p>
    <w:p w14:paraId="10168E79" w14:textId="77777777" w:rsidR="00D41697" w:rsidRDefault="00D41697">
      <w:pPr>
        <w:pStyle w:val="BodyText"/>
        <w:spacing w:before="239"/>
      </w:pPr>
    </w:p>
    <w:p w14:paraId="4C647A91" w14:textId="77777777" w:rsidR="00D41697" w:rsidRDefault="00000000">
      <w:pPr>
        <w:pStyle w:val="Heading2"/>
      </w:pPr>
      <w:bookmarkStart w:id="25" w:name="_TOC_250003"/>
      <w:r>
        <w:rPr>
          <w:color w:val="231F20"/>
          <w:w w:val="105"/>
        </w:rPr>
        <w:t>Executive</w:t>
      </w:r>
      <w:r>
        <w:rPr>
          <w:color w:val="231F20"/>
          <w:spacing w:val="-21"/>
          <w:w w:val="105"/>
        </w:rPr>
        <w:t xml:space="preserve"> </w:t>
      </w:r>
      <w:bookmarkEnd w:id="25"/>
      <w:r>
        <w:rPr>
          <w:color w:val="231F20"/>
          <w:spacing w:val="-2"/>
          <w:w w:val="110"/>
        </w:rPr>
        <w:t>Summary</w:t>
      </w:r>
    </w:p>
    <w:p w14:paraId="22C655BB" w14:textId="19AC948A" w:rsidR="00D41697" w:rsidRDefault="00000000">
      <w:pPr>
        <w:pStyle w:val="BodyText"/>
        <w:spacing w:before="107" w:line="249" w:lineRule="auto"/>
        <w:ind w:left="120"/>
      </w:pPr>
      <w:r>
        <w:rPr>
          <w:color w:val="231F20"/>
          <w:w w:val="105"/>
        </w:rPr>
        <w:t>Australia has a long history of developments and discussions concerning disability and technology. Yet without the requisite policy frameworks and associated compliance and enforcement mechanisms, tangible progress has remained limited. In this light, this report provides a progress update on disability inclusion</w:t>
      </w:r>
      <w:r>
        <w:rPr>
          <w:color w:val="231F20"/>
          <w:spacing w:val="-7"/>
          <w:w w:val="105"/>
        </w:rPr>
        <w:t xml:space="preserve"> </w:t>
      </w:r>
      <w:r>
        <w:rPr>
          <w:color w:val="231F20"/>
          <w:w w:val="105"/>
        </w:rPr>
        <w:t>and</w:t>
      </w:r>
      <w:r>
        <w:rPr>
          <w:color w:val="231F20"/>
          <w:spacing w:val="-7"/>
          <w:w w:val="105"/>
        </w:rPr>
        <w:t xml:space="preserve"> </w:t>
      </w:r>
      <w:r>
        <w:rPr>
          <w:color w:val="231F20"/>
          <w:w w:val="105"/>
        </w:rPr>
        <w:t>accessibility,</w:t>
      </w:r>
      <w:r>
        <w:rPr>
          <w:color w:val="231F20"/>
          <w:spacing w:val="-7"/>
          <w:w w:val="105"/>
        </w:rPr>
        <w:t xml:space="preserve"> </w:t>
      </w:r>
      <w:r>
        <w:rPr>
          <w:color w:val="231F20"/>
          <w:w w:val="105"/>
        </w:rPr>
        <w:t>noting</w:t>
      </w:r>
      <w:r>
        <w:rPr>
          <w:color w:val="231F20"/>
          <w:spacing w:val="-7"/>
          <w:w w:val="105"/>
        </w:rPr>
        <w:t xml:space="preserve"> </w:t>
      </w:r>
      <w:r>
        <w:rPr>
          <w:color w:val="231F20"/>
          <w:w w:val="105"/>
        </w:rPr>
        <w:t>there</w:t>
      </w:r>
      <w:r>
        <w:rPr>
          <w:color w:val="231F20"/>
          <w:spacing w:val="-7"/>
          <w:w w:val="105"/>
        </w:rPr>
        <w:t xml:space="preserve"> </w:t>
      </w:r>
      <w:r>
        <w:rPr>
          <w:color w:val="231F20"/>
          <w:w w:val="105"/>
        </w:rPr>
        <w:t>is</w:t>
      </w:r>
      <w:r>
        <w:rPr>
          <w:color w:val="231F20"/>
          <w:spacing w:val="-7"/>
          <w:w w:val="105"/>
        </w:rPr>
        <w:t xml:space="preserve"> </w:t>
      </w:r>
      <w:r>
        <w:rPr>
          <w:color w:val="231F20"/>
          <w:w w:val="105"/>
        </w:rPr>
        <w:t>much unfinished business across the key access of access, affordability, and digital ability.</w:t>
      </w:r>
    </w:p>
    <w:p w14:paraId="2DD39DDC" w14:textId="77777777" w:rsidR="00D41697" w:rsidRDefault="00D41697">
      <w:pPr>
        <w:pStyle w:val="BodyText"/>
        <w:spacing w:before="22"/>
      </w:pPr>
    </w:p>
    <w:p w14:paraId="1BF6554A" w14:textId="79D2CBF8" w:rsidR="00D41697" w:rsidRDefault="00000000" w:rsidP="00F34A04">
      <w:pPr>
        <w:pStyle w:val="BodyText"/>
        <w:spacing w:line="249" w:lineRule="auto"/>
        <w:ind w:left="120" w:right="139"/>
      </w:pPr>
      <w:r>
        <w:rPr>
          <w:color w:val="231F20"/>
          <w:w w:val="105"/>
        </w:rPr>
        <w:t>There are many reasons why progress towards full inclusion, participation, and rights for people with disability in Australia’s evolving digital society has been so slow. To achieve</w:t>
      </w:r>
      <w:r>
        <w:rPr>
          <w:color w:val="231F20"/>
          <w:spacing w:val="-9"/>
          <w:w w:val="105"/>
        </w:rPr>
        <w:t xml:space="preserve"> </w:t>
      </w:r>
      <w:r>
        <w:rPr>
          <w:color w:val="231F20"/>
          <w:w w:val="105"/>
        </w:rPr>
        <w:t>urgently</w:t>
      </w:r>
      <w:r>
        <w:rPr>
          <w:color w:val="231F20"/>
          <w:spacing w:val="-9"/>
          <w:w w:val="105"/>
        </w:rPr>
        <w:t xml:space="preserve"> </w:t>
      </w:r>
      <w:r>
        <w:rPr>
          <w:color w:val="231F20"/>
          <w:w w:val="105"/>
        </w:rPr>
        <w:t>needed</w:t>
      </w:r>
      <w:r>
        <w:rPr>
          <w:color w:val="231F20"/>
          <w:spacing w:val="-9"/>
          <w:w w:val="105"/>
        </w:rPr>
        <w:t xml:space="preserve"> </w:t>
      </w:r>
      <w:r>
        <w:rPr>
          <w:color w:val="231F20"/>
          <w:w w:val="105"/>
        </w:rPr>
        <w:t>and</w:t>
      </w:r>
      <w:r>
        <w:rPr>
          <w:color w:val="231F20"/>
          <w:spacing w:val="-9"/>
          <w:w w:val="105"/>
        </w:rPr>
        <w:t xml:space="preserve"> </w:t>
      </w:r>
      <w:r>
        <w:rPr>
          <w:color w:val="231F20"/>
          <w:w w:val="105"/>
        </w:rPr>
        <w:t>lasting</w:t>
      </w:r>
      <w:r>
        <w:rPr>
          <w:color w:val="231F20"/>
          <w:spacing w:val="-9"/>
          <w:w w:val="105"/>
        </w:rPr>
        <w:t xml:space="preserve"> </w:t>
      </w:r>
      <w:r>
        <w:rPr>
          <w:color w:val="231F20"/>
          <w:w w:val="105"/>
        </w:rPr>
        <w:t>change, the report proposes adapting and expanding digital citizenship. The report provides</w:t>
      </w:r>
      <w:r w:rsidR="00F34A04">
        <w:rPr>
          <w:color w:val="231F20"/>
          <w:w w:val="105"/>
        </w:rPr>
        <w:t xml:space="preserve"> a </w:t>
      </w:r>
      <w:r>
        <w:rPr>
          <w:color w:val="231F20"/>
          <w:w w:val="110"/>
        </w:rPr>
        <w:t>preliminary</w:t>
      </w:r>
      <w:r>
        <w:rPr>
          <w:color w:val="231F20"/>
          <w:spacing w:val="-4"/>
          <w:w w:val="110"/>
        </w:rPr>
        <w:t xml:space="preserve"> </w:t>
      </w:r>
      <w:r>
        <w:rPr>
          <w:color w:val="231F20"/>
          <w:w w:val="110"/>
        </w:rPr>
        <w:t>exploration</w:t>
      </w:r>
      <w:r>
        <w:rPr>
          <w:color w:val="231F20"/>
          <w:spacing w:val="-4"/>
          <w:w w:val="110"/>
        </w:rPr>
        <w:t xml:space="preserve"> </w:t>
      </w:r>
      <w:r>
        <w:rPr>
          <w:color w:val="231F20"/>
          <w:w w:val="110"/>
        </w:rPr>
        <w:t>of</w:t>
      </w:r>
      <w:r>
        <w:rPr>
          <w:color w:val="231F20"/>
          <w:spacing w:val="-4"/>
          <w:w w:val="110"/>
        </w:rPr>
        <w:t xml:space="preserve"> </w:t>
      </w:r>
      <w:r>
        <w:rPr>
          <w:color w:val="231F20"/>
          <w:w w:val="110"/>
        </w:rPr>
        <w:t>how</w:t>
      </w:r>
      <w:r>
        <w:rPr>
          <w:color w:val="231F20"/>
          <w:spacing w:val="-4"/>
          <w:w w:val="110"/>
        </w:rPr>
        <w:t xml:space="preserve"> </w:t>
      </w:r>
      <w:r>
        <w:rPr>
          <w:color w:val="231F20"/>
          <w:w w:val="110"/>
        </w:rPr>
        <w:t>digital citizenship</w:t>
      </w:r>
      <w:r>
        <w:rPr>
          <w:color w:val="231F20"/>
          <w:spacing w:val="-13"/>
          <w:w w:val="110"/>
        </w:rPr>
        <w:t xml:space="preserve"> </w:t>
      </w:r>
      <w:r>
        <w:rPr>
          <w:color w:val="231F20"/>
          <w:w w:val="110"/>
        </w:rPr>
        <w:t>could</w:t>
      </w:r>
      <w:r>
        <w:rPr>
          <w:color w:val="231F20"/>
          <w:spacing w:val="-13"/>
          <w:w w:val="110"/>
        </w:rPr>
        <w:t xml:space="preserve"> </w:t>
      </w:r>
      <w:r>
        <w:rPr>
          <w:color w:val="231F20"/>
          <w:w w:val="110"/>
        </w:rPr>
        <w:t>function</w:t>
      </w:r>
      <w:r>
        <w:rPr>
          <w:color w:val="231F20"/>
          <w:spacing w:val="-13"/>
          <w:w w:val="110"/>
        </w:rPr>
        <w:t xml:space="preserve"> </w:t>
      </w:r>
      <w:r>
        <w:rPr>
          <w:color w:val="231F20"/>
          <w:w w:val="110"/>
        </w:rPr>
        <w:t>as</w:t>
      </w:r>
      <w:r>
        <w:rPr>
          <w:color w:val="231F20"/>
          <w:spacing w:val="-13"/>
          <w:w w:val="110"/>
        </w:rPr>
        <w:t xml:space="preserve"> </w:t>
      </w:r>
      <w:r>
        <w:rPr>
          <w:color w:val="231F20"/>
          <w:w w:val="110"/>
        </w:rPr>
        <w:t>a</w:t>
      </w:r>
      <w:r>
        <w:rPr>
          <w:color w:val="231F20"/>
          <w:spacing w:val="-13"/>
          <w:w w:val="110"/>
        </w:rPr>
        <w:t xml:space="preserve"> </w:t>
      </w:r>
      <w:r>
        <w:rPr>
          <w:color w:val="231F20"/>
          <w:w w:val="110"/>
        </w:rPr>
        <w:t>linchpin</w:t>
      </w:r>
      <w:r>
        <w:rPr>
          <w:color w:val="231F20"/>
          <w:spacing w:val="-13"/>
          <w:w w:val="110"/>
        </w:rPr>
        <w:t xml:space="preserve"> </w:t>
      </w:r>
      <w:r>
        <w:rPr>
          <w:color w:val="231F20"/>
          <w:w w:val="110"/>
        </w:rPr>
        <w:t>for</w:t>
      </w:r>
      <w:r>
        <w:rPr>
          <w:color w:val="231F20"/>
          <w:spacing w:val="-13"/>
          <w:w w:val="110"/>
        </w:rPr>
        <w:t xml:space="preserve"> </w:t>
      </w:r>
      <w:r>
        <w:rPr>
          <w:color w:val="231F20"/>
          <w:w w:val="110"/>
        </w:rPr>
        <w:t>a transformative</w:t>
      </w:r>
      <w:r>
        <w:rPr>
          <w:color w:val="231F20"/>
          <w:spacing w:val="-21"/>
          <w:w w:val="110"/>
        </w:rPr>
        <w:t xml:space="preserve"> </w:t>
      </w:r>
      <w:r>
        <w:rPr>
          <w:color w:val="231F20"/>
          <w:w w:val="110"/>
        </w:rPr>
        <w:t>new</w:t>
      </w:r>
      <w:r>
        <w:rPr>
          <w:color w:val="231F20"/>
          <w:spacing w:val="-21"/>
          <w:w w:val="110"/>
        </w:rPr>
        <w:t xml:space="preserve"> </w:t>
      </w:r>
      <w:r>
        <w:rPr>
          <w:color w:val="231F20"/>
          <w:w w:val="110"/>
        </w:rPr>
        <w:t>framework</w:t>
      </w:r>
      <w:r>
        <w:rPr>
          <w:color w:val="231F20"/>
          <w:spacing w:val="-20"/>
          <w:w w:val="110"/>
        </w:rPr>
        <w:t xml:space="preserve"> </w:t>
      </w:r>
      <w:r>
        <w:rPr>
          <w:color w:val="231F20"/>
          <w:w w:val="110"/>
        </w:rPr>
        <w:t>for</w:t>
      </w:r>
      <w:r>
        <w:rPr>
          <w:color w:val="231F20"/>
          <w:spacing w:val="-21"/>
          <w:w w:val="110"/>
        </w:rPr>
        <w:t xml:space="preserve"> </w:t>
      </w:r>
      <w:r>
        <w:rPr>
          <w:color w:val="231F20"/>
          <w:w w:val="110"/>
        </w:rPr>
        <w:t>underpi</w:t>
      </w:r>
      <w:r>
        <w:rPr>
          <w:color w:val="231F20"/>
        </w:rPr>
        <w:t>ning disability and digital technology, and the</w:t>
      </w:r>
      <w:r>
        <w:rPr>
          <w:color w:val="231F20"/>
          <w:spacing w:val="80"/>
        </w:rPr>
        <w:t xml:space="preserve"> </w:t>
      </w:r>
      <w:r>
        <w:rPr>
          <w:color w:val="231F20"/>
        </w:rPr>
        <w:t>essential role it plays in fundamental belonging and participation, wellbeing and thriving,</w:t>
      </w:r>
      <w:r>
        <w:rPr>
          <w:color w:val="231F20"/>
          <w:spacing w:val="80"/>
          <w:w w:val="110"/>
        </w:rPr>
        <w:t xml:space="preserve"> </w:t>
      </w:r>
      <w:r>
        <w:rPr>
          <w:color w:val="231F20"/>
          <w:w w:val="110"/>
        </w:rPr>
        <w:t>rights</w:t>
      </w:r>
      <w:r>
        <w:rPr>
          <w:color w:val="231F20"/>
          <w:spacing w:val="-16"/>
          <w:w w:val="110"/>
        </w:rPr>
        <w:t xml:space="preserve"> </w:t>
      </w:r>
      <w:r>
        <w:rPr>
          <w:color w:val="231F20"/>
          <w:w w:val="110"/>
        </w:rPr>
        <w:t>and</w:t>
      </w:r>
      <w:r>
        <w:rPr>
          <w:color w:val="231F20"/>
          <w:spacing w:val="-16"/>
          <w:w w:val="110"/>
        </w:rPr>
        <w:t xml:space="preserve"> </w:t>
      </w:r>
      <w:r>
        <w:rPr>
          <w:color w:val="231F20"/>
          <w:w w:val="110"/>
        </w:rPr>
        <w:t>justice</w:t>
      </w:r>
      <w:r>
        <w:rPr>
          <w:color w:val="231F20"/>
          <w:spacing w:val="-16"/>
          <w:w w:val="110"/>
        </w:rPr>
        <w:t xml:space="preserve"> </w:t>
      </w:r>
      <w:r>
        <w:rPr>
          <w:color w:val="231F20"/>
          <w:w w:val="110"/>
        </w:rPr>
        <w:t>in</w:t>
      </w:r>
      <w:r>
        <w:rPr>
          <w:color w:val="231F20"/>
          <w:spacing w:val="-16"/>
          <w:w w:val="110"/>
        </w:rPr>
        <w:t xml:space="preserve"> </w:t>
      </w:r>
      <w:r>
        <w:rPr>
          <w:color w:val="231F20"/>
          <w:w w:val="110"/>
        </w:rPr>
        <w:t>Australian</w:t>
      </w:r>
      <w:r>
        <w:rPr>
          <w:color w:val="231F20"/>
          <w:spacing w:val="-16"/>
          <w:w w:val="110"/>
        </w:rPr>
        <w:t xml:space="preserve"> </w:t>
      </w:r>
      <w:r>
        <w:rPr>
          <w:color w:val="231F20"/>
          <w:w w:val="110"/>
        </w:rPr>
        <w:t>society.</w:t>
      </w:r>
    </w:p>
    <w:p w14:paraId="5432B0FA" w14:textId="77777777" w:rsidR="00D41697" w:rsidRDefault="00D41697">
      <w:pPr>
        <w:pStyle w:val="BodyText"/>
        <w:spacing w:before="19"/>
      </w:pPr>
    </w:p>
    <w:p w14:paraId="37BC5065" w14:textId="0EB2F098" w:rsidR="00D41697" w:rsidRDefault="00000000">
      <w:pPr>
        <w:pStyle w:val="BodyText"/>
        <w:spacing w:line="249" w:lineRule="auto"/>
        <w:ind w:left="120" w:right="70"/>
      </w:pPr>
      <w:r>
        <w:rPr>
          <w:color w:val="231F20"/>
          <w:w w:val="105"/>
        </w:rPr>
        <w:t>In that spirit, we suggest that if digital citizenship is to fulfill its potential and genuinely include Australians with disability we need to have a robust whole-of-society commitment to ameliorating the known digital barriers people with disability currently face and ensure that our future digital society includes all Australians, including people with disability.</w:t>
      </w:r>
    </w:p>
    <w:p w14:paraId="4E6509E8" w14:textId="77777777" w:rsidR="00D41697" w:rsidRDefault="00D41697">
      <w:pPr>
        <w:pStyle w:val="BodyText"/>
        <w:spacing w:before="20"/>
      </w:pPr>
    </w:p>
    <w:p w14:paraId="6B43517B" w14:textId="76C84BB4" w:rsidR="00D41697" w:rsidRDefault="00000000" w:rsidP="00F34A04">
      <w:pPr>
        <w:pStyle w:val="BodyText"/>
        <w:spacing w:line="249" w:lineRule="auto"/>
        <w:ind w:left="120"/>
      </w:pPr>
      <w:r>
        <w:rPr>
          <w:color w:val="231F20"/>
          <w:w w:val="110"/>
        </w:rPr>
        <w:t>Nationally,</w:t>
      </w:r>
      <w:r>
        <w:rPr>
          <w:color w:val="231F20"/>
          <w:spacing w:val="-21"/>
          <w:w w:val="110"/>
        </w:rPr>
        <w:t xml:space="preserve"> </w:t>
      </w:r>
      <w:r>
        <w:rPr>
          <w:color w:val="231F20"/>
          <w:w w:val="110"/>
        </w:rPr>
        <w:t>there</w:t>
      </w:r>
      <w:r>
        <w:rPr>
          <w:color w:val="231F20"/>
          <w:spacing w:val="-21"/>
          <w:w w:val="110"/>
        </w:rPr>
        <w:t xml:space="preserve"> </w:t>
      </w:r>
      <w:r>
        <w:rPr>
          <w:color w:val="231F20"/>
          <w:w w:val="110"/>
        </w:rPr>
        <w:t>are</w:t>
      </w:r>
      <w:r>
        <w:rPr>
          <w:color w:val="231F20"/>
          <w:spacing w:val="-20"/>
          <w:w w:val="110"/>
        </w:rPr>
        <w:t xml:space="preserve"> </w:t>
      </w:r>
      <w:r>
        <w:rPr>
          <w:color w:val="231F20"/>
          <w:w w:val="110"/>
        </w:rPr>
        <w:t>various</w:t>
      </w:r>
      <w:r>
        <w:rPr>
          <w:color w:val="231F20"/>
          <w:spacing w:val="-21"/>
          <w:w w:val="110"/>
        </w:rPr>
        <w:t xml:space="preserve"> </w:t>
      </w:r>
      <w:r>
        <w:rPr>
          <w:color w:val="231F20"/>
          <w:w w:val="110"/>
        </w:rPr>
        <w:t xml:space="preserve">foundational </w:t>
      </w:r>
      <w:r>
        <w:rPr>
          <w:color w:val="231F20"/>
        </w:rPr>
        <w:t>policy instruments already in place, that are</w:t>
      </w:r>
      <w:r w:rsidR="00F34A04">
        <w:rPr>
          <w:color w:val="231F20"/>
        </w:rPr>
        <w:t xml:space="preserve"> </w:t>
      </w:r>
      <w:r>
        <w:rPr>
          <w:color w:val="231F20"/>
          <w:w w:val="105"/>
        </w:rPr>
        <w:t>built</w:t>
      </w:r>
      <w:r>
        <w:rPr>
          <w:color w:val="231F20"/>
          <w:spacing w:val="2"/>
          <w:w w:val="105"/>
        </w:rPr>
        <w:t xml:space="preserve"> </w:t>
      </w:r>
      <w:r>
        <w:rPr>
          <w:color w:val="231F20"/>
          <w:w w:val="105"/>
        </w:rPr>
        <w:t>upon</w:t>
      </w:r>
      <w:r>
        <w:rPr>
          <w:color w:val="231F20"/>
          <w:spacing w:val="2"/>
          <w:w w:val="105"/>
        </w:rPr>
        <w:t xml:space="preserve"> </w:t>
      </w:r>
      <w:r>
        <w:rPr>
          <w:color w:val="231F20"/>
          <w:w w:val="105"/>
        </w:rPr>
        <w:t>and</w:t>
      </w:r>
      <w:r>
        <w:rPr>
          <w:color w:val="231F20"/>
          <w:spacing w:val="3"/>
          <w:w w:val="105"/>
        </w:rPr>
        <w:t xml:space="preserve"> </w:t>
      </w:r>
      <w:r>
        <w:rPr>
          <w:color w:val="231F20"/>
          <w:w w:val="105"/>
        </w:rPr>
        <w:t>joined-up,</w:t>
      </w:r>
      <w:r>
        <w:rPr>
          <w:color w:val="231F20"/>
          <w:spacing w:val="2"/>
          <w:w w:val="105"/>
        </w:rPr>
        <w:t xml:space="preserve"> </w:t>
      </w:r>
      <w:r>
        <w:rPr>
          <w:color w:val="231F20"/>
          <w:spacing w:val="-2"/>
          <w:w w:val="105"/>
        </w:rPr>
        <w:t>including:</w:t>
      </w:r>
    </w:p>
    <w:p w14:paraId="1099C32A" w14:textId="77777777" w:rsidR="00D41697" w:rsidRDefault="00D41697">
      <w:pPr>
        <w:pStyle w:val="BodyText"/>
        <w:spacing w:before="32"/>
      </w:pPr>
    </w:p>
    <w:p w14:paraId="75E0CFE3" w14:textId="77777777" w:rsidR="00D41697" w:rsidRPr="00C7568A" w:rsidRDefault="00000000">
      <w:pPr>
        <w:pStyle w:val="ListParagraph"/>
        <w:numPr>
          <w:ilvl w:val="0"/>
          <w:numId w:val="10"/>
        </w:numPr>
        <w:tabs>
          <w:tab w:val="left" w:pos="316"/>
        </w:tabs>
        <w:spacing w:line="237" w:lineRule="auto"/>
        <w:ind w:right="519" w:firstLine="0"/>
        <w:rPr>
          <w:bCs/>
          <w:i/>
          <w:sz w:val="24"/>
          <w:szCs w:val="24"/>
        </w:rPr>
      </w:pPr>
      <w:r w:rsidRPr="00C7568A">
        <w:rPr>
          <w:bCs/>
          <w:i/>
          <w:color w:val="231F20"/>
          <w:w w:val="85"/>
          <w:sz w:val="24"/>
          <w:szCs w:val="24"/>
        </w:rPr>
        <w:t xml:space="preserve">Australia’s implementation of its obligations </w:t>
      </w:r>
      <w:r w:rsidRPr="00C7568A">
        <w:rPr>
          <w:bCs/>
          <w:i/>
          <w:color w:val="231F20"/>
          <w:w w:val="90"/>
          <w:sz w:val="24"/>
          <w:szCs w:val="24"/>
        </w:rPr>
        <w:t>under the the United Nations Convention</w:t>
      </w:r>
    </w:p>
    <w:p w14:paraId="4C94290E" w14:textId="77777777" w:rsidR="00D41697" w:rsidRPr="00C7568A" w:rsidRDefault="00000000">
      <w:pPr>
        <w:spacing w:before="13" w:line="249" w:lineRule="auto"/>
        <w:ind w:left="120" w:right="388"/>
        <w:rPr>
          <w:bCs/>
          <w:i/>
          <w:sz w:val="24"/>
          <w:szCs w:val="24"/>
        </w:rPr>
      </w:pPr>
      <w:r w:rsidRPr="00C7568A">
        <w:rPr>
          <w:bCs/>
          <w:i/>
          <w:color w:val="231F20"/>
          <w:w w:val="85"/>
          <w:sz w:val="24"/>
          <w:szCs w:val="24"/>
        </w:rPr>
        <w:t xml:space="preserve">on the Rights of Persons with Disabilities </w:t>
      </w:r>
      <w:r w:rsidRPr="00C7568A">
        <w:rPr>
          <w:bCs/>
          <w:i/>
          <w:color w:val="231F20"/>
          <w:spacing w:val="-2"/>
          <w:sz w:val="24"/>
          <w:szCs w:val="24"/>
        </w:rPr>
        <w:t>(CRPD);</w:t>
      </w:r>
    </w:p>
    <w:p w14:paraId="6AF7E602" w14:textId="77777777" w:rsidR="00D41697" w:rsidRPr="00C7568A" w:rsidRDefault="00000000">
      <w:pPr>
        <w:pStyle w:val="ListParagraph"/>
        <w:numPr>
          <w:ilvl w:val="0"/>
          <w:numId w:val="10"/>
        </w:numPr>
        <w:tabs>
          <w:tab w:val="left" w:pos="316"/>
        </w:tabs>
        <w:spacing w:before="292" w:line="237" w:lineRule="auto"/>
        <w:ind w:right="624" w:firstLine="0"/>
        <w:rPr>
          <w:bCs/>
          <w:i/>
          <w:sz w:val="24"/>
          <w:szCs w:val="24"/>
        </w:rPr>
      </w:pPr>
      <w:r w:rsidRPr="00C7568A">
        <w:rPr>
          <w:bCs/>
          <w:i/>
          <w:color w:val="231F20"/>
          <w:w w:val="85"/>
          <w:sz w:val="24"/>
          <w:szCs w:val="24"/>
        </w:rPr>
        <w:t xml:space="preserve">policy and legislation such as the Disability </w:t>
      </w:r>
      <w:r w:rsidRPr="00C7568A">
        <w:rPr>
          <w:bCs/>
          <w:i/>
          <w:color w:val="231F20"/>
          <w:spacing w:val="-6"/>
          <w:sz w:val="24"/>
          <w:szCs w:val="24"/>
        </w:rPr>
        <w:t>Discrimination</w:t>
      </w:r>
      <w:r w:rsidRPr="00C7568A">
        <w:rPr>
          <w:bCs/>
          <w:i/>
          <w:color w:val="231F20"/>
          <w:spacing w:val="-25"/>
          <w:sz w:val="24"/>
          <w:szCs w:val="24"/>
        </w:rPr>
        <w:t xml:space="preserve"> </w:t>
      </w:r>
      <w:r w:rsidRPr="00C7568A">
        <w:rPr>
          <w:bCs/>
          <w:i/>
          <w:color w:val="231F20"/>
          <w:spacing w:val="-6"/>
          <w:sz w:val="24"/>
          <w:szCs w:val="24"/>
        </w:rPr>
        <w:t>Act;</w:t>
      </w:r>
    </w:p>
    <w:p w14:paraId="433FD875" w14:textId="77777777" w:rsidR="00D41697" w:rsidRPr="00C7568A" w:rsidRDefault="00D41697">
      <w:pPr>
        <w:pStyle w:val="BodyText"/>
        <w:spacing w:before="2"/>
        <w:rPr>
          <w:bCs/>
          <w:i/>
        </w:rPr>
      </w:pPr>
    </w:p>
    <w:p w14:paraId="035FD268" w14:textId="77777777" w:rsidR="00D41697" w:rsidRPr="00C7568A" w:rsidRDefault="00000000">
      <w:pPr>
        <w:pStyle w:val="ListParagraph"/>
        <w:numPr>
          <w:ilvl w:val="0"/>
          <w:numId w:val="10"/>
        </w:numPr>
        <w:tabs>
          <w:tab w:val="left" w:pos="316"/>
        </w:tabs>
        <w:spacing w:line="247" w:lineRule="auto"/>
        <w:ind w:right="744" w:firstLine="0"/>
        <w:rPr>
          <w:bCs/>
          <w:i/>
          <w:sz w:val="24"/>
          <w:szCs w:val="24"/>
        </w:rPr>
      </w:pPr>
      <w:r w:rsidRPr="00C7568A">
        <w:rPr>
          <w:bCs/>
          <w:i/>
          <w:color w:val="231F20"/>
          <w:w w:val="90"/>
          <w:sz w:val="24"/>
          <w:szCs w:val="24"/>
        </w:rPr>
        <w:t>communication</w:t>
      </w:r>
      <w:r w:rsidRPr="00C7568A">
        <w:rPr>
          <w:bCs/>
          <w:i/>
          <w:color w:val="231F20"/>
          <w:spacing w:val="-18"/>
          <w:w w:val="90"/>
          <w:sz w:val="24"/>
          <w:szCs w:val="24"/>
        </w:rPr>
        <w:t xml:space="preserve"> </w:t>
      </w:r>
      <w:r w:rsidRPr="00C7568A">
        <w:rPr>
          <w:bCs/>
          <w:i/>
          <w:color w:val="231F20"/>
          <w:w w:val="90"/>
          <w:sz w:val="24"/>
          <w:szCs w:val="24"/>
        </w:rPr>
        <w:t>laws</w:t>
      </w:r>
      <w:r w:rsidRPr="00C7568A">
        <w:rPr>
          <w:bCs/>
          <w:i/>
          <w:color w:val="231F20"/>
          <w:spacing w:val="-18"/>
          <w:w w:val="90"/>
          <w:sz w:val="24"/>
          <w:szCs w:val="24"/>
        </w:rPr>
        <w:t xml:space="preserve"> </w:t>
      </w:r>
      <w:r w:rsidRPr="00C7568A">
        <w:rPr>
          <w:bCs/>
          <w:i/>
          <w:color w:val="231F20"/>
          <w:w w:val="90"/>
          <w:sz w:val="24"/>
          <w:szCs w:val="24"/>
        </w:rPr>
        <w:t>as</w:t>
      </w:r>
      <w:r w:rsidRPr="00C7568A">
        <w:rPr>
          <w:bCs/>
          <w:i/>
          <w:color w:val="231F20"/>
          <w:spacing w:val="-18"/>
          <w:w w:val="90"/>
          <w:sz w:val="24"/>
          <w:szCs w:val="24"/>
        </w:rPr>
        <w:t xml:space="preserve"> </w:t>
      </w:r>
      <w:r w:rsidRPr="00C7568A">
        <w:rPr>
          <w:bCs/>
          <w:i/>
          <w:color w:val="231F20"/>
          <w:w w:val="90"/>
          <w:sz w:val="24"/>
          <w:szCs w:val="24"/>
        </w:rPr>
        <w:t>well</w:t>
      </w:r>
      <w:r w:rsidRPr="00C7568A">
        <w:rPr>
          <w:bCs/>
          <w:i/>
          <w:color w:val="231F20"/>
          <w:spacing w:val="-18"/>
          <w:w w:val="90"/>
          <w:sz w:val="24"/>
          <w:szCs w:val="24"/>
        </w:rPr>
        <w:t xml:space="preserve"> </w:t>
      </w:r>
      <w:r w:rsidRPr="00C7568A">
        <w:rPr>
          <w:bCs/>
          <w:i/>
          <w:color w:val="231F20"/>
          <w:w w:val="90"/>
          <w:sz w:val="24"/>
          <w:szCs w:val="24"/>
        </w:rPr>
        <w:t>as</w:t>
      </w:r>
      <w:r w:rsidRPr="00C7568A">
        <w:rPr>
          <w:bCs/>
          <w:i/>
          <w:color w:val="231F20"/>
          <w:spacing w:val="-17"/>
          <w:w w:val="90"/>
          <w:sz w:val="24"/>
          <w:szCs w:val="24"/>
        </w:rPr>
        <w:t xml:space="preserve"> </w:t>
      </w:r>
      <w:r w:rsidRPr="00C7568A">
        <w:rPr>
          <w:bCs/>
          <w:i/>
          <w:color w:val="231F20"/>
          <w:w w:val="90"/>
          <w:sz w:val="24"/>
          <w:szCs w:val="24"/>
        </w:rPr>
        <w:t>envisaged responses to emergent digital technology concerns across a wide front including AI and</w:t>
      </w:r>
      <w:r w:rsidRPr="00C7568A">
        <w:rPr>
          <w:bCs/>
          <w:i/>
          <w:color w:val="231F20"/>
          <w:spacing w:val="-4"/>
          <w:w w:val="90"/>
          <w:sz w:val="24"/>
          <w:szCs w:val="24"/>
        </w:rPr>
        <w:t xml:space="preserve"> </w:t>
      </w:r>
      <w:r w:rsidRPr="00C7568A">
        <w:rPr>
          <w:bCs/>
          <w:i/>
          <w:color w:val="231F20"/>
          <w:w w:val="90"/>
          <w:sz w:val="24"/>
          <w:szCs w:val="24"/>
        </w:rPr>
        <w:t>automation,</w:t>
      </w:r>
      <w:r w:rsidRPr="00C7568A">
        <w:rPr>
          <w:bCs/>
          <w:i/>
          <w:color w:val="231F20"/>
          <w:spacing w:val="-4"/>
          <w:w w:val="90"/>
          <w:sz w:val="24"/>
          <w:szCs w:val="24"/>
        </w:rPr>
        <w:t xml:space="preserve"> </w:t>
      </w:r>
      <w:r w:rsidRPr="00C7568A">
        <w:rPr>
          <w:bCs/>
          <w:i/>
          <w:color w:val="231F20"/>
          <w:w w:val="90"/>
          <w:sz w:val="24"/>
          <w:szCs w:val="24"/>
        </w:rPr>
        <w:t>data</w:t>
      </w:r>
      <w:r w:rsidRPr="00C7568A">
        <w:rPr>
          <w:bCs/>
          <w:i/>
          <w:color w:val="231F20"/>
          <w:spacing w:val="-4"/>
          <w:w w:val="90"/>
          <w:sz w:val="24"/>
          <w:szCs w:val="24"/>
        </w:rPr>
        <w:t xml:space="preserve"> </w:t>
      </w:r>
      <w:r w:rsidRPr="00C7568A">
        <w:rPr>
          <w:bCs/>
          <w:i/>
          <w:color w:val="231F20"/>
          <w:w w:val="90"/>
          <w:sz w:val="24"/>
          <w:szCs w:val="24"/>
        </w:rPr>
        <w:t>privacy,</w:t>
      </w:r>
      <w:r w:rsidRPr="00C7568A">
        <w:rPr>
          <w:bCs/>
          <w:i/>
          <w:color w:val="231F20"/>
          <w:spacing w:val="-4"/>
          <w:w w:val="90"/>
          <w:sz w:val="24"/>
          <w:szCs w:val="24"/>
        </w:rPr>
        <w:t xml:space="preserve"> </w:t>
      </w:r>
      <w:r w:rsidRPr="00C7568A">
        <w:rPr>
          <w:bCs/>
          <w:i/>
          <w:color w:val="231F20"/>
          <w:w w:val="90"/>
          <w:sz w:val="24"/>
          <w:szCs w:val="24"/>
        </w:rPr>
        <w:t>social</w:t>
      </w:r>
      <w:r w:rsidRPr="00C7568A">
        <w:rPr>
          <w:bCs/>
          <w:i/>
          <w:color w:val="231F20"/>
          <w:spacing w:val="-4"/>
          <w:w w:val="90"/>
          <w:sz w:val="24"/>
          <w:szCs w:val="24"/>
        </w:rPr>
        <w:t xml:space="preserve"> </w:t>
      </w:r>
      <w:r w:rsidRPr="00C7568A">
        <w:rPr>
          <w:bCs/>
          <w:i/>
          <w:color w:val="231F20"/>
          <w:w w:val="90"/>
          <w:sz w:val="24"/>
          <w:szCs w:val="24"/>
        </w:rPr>
        <w:t>media platforms disability policy and provision;</w:t>
      </w:r>
    </w:p>
    <w:p w14:paraId="0E17815A" w14:textId="77777777" w:rsidR="00D41697" w:rsidRPr="00C7568A" w:rsidRDefault="00000000">
      <w:pPr>
        <w:pStyle w:val="ListParagraph"/>
        <w:numPr>
          <w:ilvl w:val="0"/>
          <w:numId w:val="10"/>
        </w:numPr>
        <w:tabs>
          <w:tab w:val="left" w:pos="316"/>
        </w:tabs>
        <w:spacing w:before="294" w:line="237" w:lineRule="auto"/>
        <w:ind w:right="1235" w:firstLine="0"/>
        <w:rPr>
          <w:bCs/>
          <w:i/>
          <w:sz w:val="24"/>
          <w:szCs w:val="24"/>
        </w:rPr>
      </w:pPr>
      <w:r w:rsidRPr="00C7568A">
        <w:rPr>
          <w:bCs/>
          <w:i/>
          <w:color w:val="231F20"/>
          <w:w w:val="85"/>
          <w:sz w:val="24"/>
          <w:szCs w:val="24"/>
        </w:rPr>
        <w:t xml:space="preserve">Australia’s Disability Strategy and the </w:t>
      </w:r>
      <w:r w:rsidRPr="00C7568A">
        <w:rPr>
          <w:bCs/>
          <w:i/>
          <w:color w:val="231F20"/>
          <w:w w:val="90"/>
          <w:sz w:val="24"/>
          <w:szCs w:val="24"/>
        </w:rPr>
        <w:t>National Disability Insurance Scheme.</w:t>
      </w:r>
    </w:p>
    <w:p w14:paraId="36CA1B8F" w14:textId="77777777" w:rsidR="00D41697" w:rsidRDefault="00000000">
      <w:pPr>
        <w:pStyle w:val="BodyText"/>
        <w:spacing w:before="295" w:line="249" w:lineRule="auto"/>
        <w:ind w:left="120" w:right="462"/>
      </w:pPr>
      <w:r>
        <w:rPr>
          <w:color w:val="231F20"/>
          <w:w w:val="105"/>
        </w:rPr>
        <w:t>In addition, there are worthwhile initiatives such as Accessible Telecoms (an ACCAN project),</w:t>
      </w:r>
      <w:r>
        <w:rPr>
          <w:color w:val="231F20"/>
          <w:spacing w:val="-3"/>
          <w:w w:val="105"/>
        </w:rPr>
        <w:t xml:space="preserve"> </w:t>
      </w:r>
      <w:r>
        <w:rPr>
          <w:color w:val="231F20"/>
          <w:w w:val="105"/>
        </w:rPr>
        <w:t>Be</w:t>
      </w:r>
      <w:r>
        <w:rPr>
          <w:color w:val="231F20"/>
          <w:spacing w:val="-3"/>
          <w:w w:val="105"/>
        </w:rPr>
        <w:t xml:space="preserve"> </w:t>
      </w:r>
      <w:r>
        <w:rPr>
          <w:color w:val="231F20"/>
          <w:w w:val="105"/>
        </w:rPr>
        <w:t>Connected</w:t>
      </w:r>
      <w:r>
        <w:rPr>
          <w:color w:val="231F20"/>
          <w:spacing w:val="-3"/>
          <w:w w:val="105"/>
        </w:rPr>
        <w:t xml:space="preserve"> </w:t>
      </w:r>
      <w:r>
        <w:rPr>
          <w:color w:val="231F20"/>
          <w:w w:val="105"/>
        </w:rPr>
        <w:t>(the</w:t>
      </w:r>
      <w:r>
        <w:rPr>
          <w:color w:val="231F20"/>
          <w:spacing w:val="-3"/>
          <w:w w:val="105"/>
        </w:rPr>
        <w:t xml:space="preserve"> </w:t>
      </w:r>
      <w:r>
        <w:rPr>
          <w:color w:val="231F20"/>
          <w:w w:val="105"/>
        </w:rPr>
        <w:t>Federal</w:t>
      </w:r>
      <w:r>
        <w:rPr>
          <w:color w:val="231F20"/>
          <w:spacing w:val="-3"/>
          <w:w w:val="105"/>
        </w:rPr>
        <w:t xml:space="preserve"> </w:t>
      </w:r>
      <w:r>
        <w:rPr>
          <w:color w:val="231F20"/>
          <w:w w:val="105"/>
        </w:rPr>
        <w:t xml:space="preserve">govern- ment initiative aimed at building confidence, online skills and safety of older Australians), and the </w:t>
      </w:r>
      <w:r>
        <w:rPr>
          <w:i/>
          <w:color w:val="231F20"/>
          <w:w w:val="105"/>
        </w:rPr>
        <w:t>First Nations Digital Inclusion plan</w:t>
      </w:r>
      <w:r>
        <w:rPr>
          <w:color w:val="231F20"/>
          <w:w w:val="105"/>
        </w:rPr>
        <w:t>.</w:t>
      </w:r>
    </w:p>
    <w:p w14:paraId="029009D4" w14:textId="77777777" w:rsidR="00D41697" w:rsidRDefault="00D41697">
      <w:pPr>
        <w:pStyle w:val="BodyText"/>
        <w:spacing w:before="18"/>
      </w:pPr>
    </w:p>
    <w:p w14:paraId="6AD5CB6D" w14:textId="7C839085" w:rsidR="00D41697" w:rsidRDefault="00000000">
      <w:pPr>
        <w:pStyle w:val="BodyText"/>
        <w:spacing w:line="249" w:lineRule="auto"/>
        <w:ind w:left="120" w:right="462"/>
      </w:pPr>
      <w:r>
        <w:rPr>
          <w:color w:val="231F20"/>
          <w:w w:val="110"/>
        </w:rPr>
        <w:t>These</w:t>
      </w:r>
      <w:r>
        <w:rPr>
          <w:color w:val="231F20"/>
          <w:spacing w:val="-19"/>
          <w:w w:val="110"/>
        </w:rPr>
        <w:t xml:space="preserve"> </w:t>
      </w:r>
      <w:r>
        <w:rPr>
          <w:color w:val="231F20"/>
          <w:w w:val="110"/>
        </w:rPr>
        <w:t>could</w:t>
      </w:r>
      <w:r>
        <w:rPr>
          <w:color w:val="231F20"/>
          <w:spacing w:val="-19"/>
          <w:w w:val="110"/>
        </w:rPr>
        <w:t xml:space="preserve"> </w:t>
      </w:r>
      <w:r>
        <w:rPr>
          <w:color w:val="231F20"/>
          <w:w w:val="110"/>
        </w:rPr>
        <w:t>be</w:t>
      </w:r>
      <w:r>
        <w:rPr>
          <w:color w:val="231F20"/>
          <w:spacing w:val="-19"/>
          <w:w w:val="110"/>
        </w:rPr>
        <w:t xml:space="preserve"> </w:t>
      </w:r>
      <w:r>
        <w:rPr>
          <w:color w:val="231F20"/>
          <w:w w:val="110"/>
        </w:rPr>
        <w:t>built</w:t>
      </w:r>
      <w:r>
        <w:rPr>
          <w:color w:val="231F20"/>
          <w:spacing w:val="-19"/>
          <w:w w:val="110"/>
        </w:rPr>
        <w:t xml:space="preserve"> </w:t>
      </w:r>
      <w:r>
        <w:rPr>
          <w:color w:val="231F20"/>
          <w:w w:val="110"/>
        </w:rPr>
        <w:t>on</w:t>
      </w:r>
      <w:r>
        <w:rPr>
          <w:color w:val="231F20"/>
          <w:spacing w:val="-19"/>
          <w:w w:val="110"/>
        </w:rPr>
        <w:t xml:space="preserve"> </w:t>
      </w:r>
      <w:r>
        <w:rPr>
          <w:color w:val="231F20"/>
          <w:w w:val="110"/>
        </w:rPr>
        <w:t>imaginatively</w:t>
      </w:r>
      <w:r>
        <w:rPr>
          <w:color w:val="231F20"/>
          <w:spacing w:val="-19"/>
          <w:w w:val="110"/>
        </w:rPr>
        <w:t xml:space="preserve"> </w:t>
      </w:r>
      <w:r>
        <w:rPr>
          <w:color w:val="231F20"/>
          <w:w w:val="110"/>
        </w:rPr>
        <w:t>as</w:t>
      </w:r>
      <w:r>
        <w:rPr>
          <w:color w:val="231F20"/>
          <w:spacing w:val="-19"/>
          <w:w w:val="110"/>
        </w:rPr>
        <w:t xml:space="preserve"> </w:t>
      </w:r>
      <w:r>
        <w:rPr>
          <w:color w:val="231F20"/>
          <w:w w:val="110"/>
        </w:rPr>
        <w:t>a framework</w:t>
      </w:r>
      <w:r>
        <w:rPr>
          <w:color w:val="231F20"/>
          <w:spacing w:val="-9"/>
          <w:w w:val="110"/>
        </w:rPr>
        <w:t xml:space="preserve"> </w:t>
      </w:r>
      <w:r>
        <w:rPr>
          <w:color w:val="231F20"/>
          <w:w w:val="110"/>
        </w:rPr>
        <w:t>to</w:t>
      </w:r>
      <w:r>
        <w:rPr>
          <w:color w:val="231F20"/>
          <w:spacing w:val="-9"/>
          <w:w w:val="110"/>
        </w:rPr>
        <w:t xml:space="preserve"> </w:t>
      </w:r>
      <w:r>
        <w:rPr>
          <w:color w:val="231F20"/>
          <w:w w:val="110"/>
        </w:rPr>
        <w:t>bring</w:t>
      </w:r>
      <w:r>
        <w:rPr>
          <w:color w:val="231F20"/>
          <w:spacing w:val="-9"/>
          <w:w w:val="110"/>
        </w:rPr>
        <w:t xml:space="preserve"> </w:t>
      </w:r>
      <w:r>
        <w:rPr>
          <w:color w:val="231F20"/>
          <w:w w:val="110"/>
        </w:rPr>
        <w:t>together</w:t>
      </w:r>
      <w:r>
        <w:rPr>
          <w:color w:val="231F20"/>
          <w:spacing w:val="-9"/>
          <w:w w:val="110"/>
        </w:rPr>
        <w:t xml:space="preserve"> </w:t>
      </w:r>
      <w:r>
        <w:rPr>
          <w:color w:val="231F20"/>
          <w:w w:val="110"/>
        </w:rPr>
        <w:t>industry,</w:t>
      </w:r>
      <w:r>
        <w:rPr>
          <w:color w:val="231F20"/>
          <w:spacing w:val="-9"/>
          <w:w w:val="110"/>
        </w:rPr>
        <w:t xml:space="preserve"> </w:t>
      </w:r>
      <w:r>
        <w:rPr>
          <w:color w:val="231F20"/>
          <w:w w:val="110"/>
        </w:rPr>
        <w:t xml:space="preserve">com- </w:t>
      </w:r>
      <w:r>
        <w:rPr>
          <w:color w:val="231F20"/>
          <w:w w:val="110"/>
        </w:rPr>
        <w:lastRenderedPageBreak/>
        <w:t>munity,</w:t>
      </w:r>
      <w:r>
        <w:rPr>
          <w:color w:val="231F20"/>
          <w:spacing w:val="-1"/>
          <w:w w:val="110"/>
        </w:rPr>
        <w:t xml:space="preserve"> </w:t>
      </w:r>
      <w:r>
        <w:rPr>
          <w:color w:val="231F20"/>
          <w:w w:val="110"/>
        </w:rPr>
        <w:t>sector</w:t>
      </w:r>
      <w:r>
        <w:rPr>
          <w:color w:val="231F20"/>
          <w:spacing w:val="-1"/>
          <w:w w:val="110"/>
        </w:rPr>
        <w:t xml:space="preserve"> </w:t>
      </w:r>
      <w:r>
        <w:rPr>
          <w:color w:val="231F20"/>
          <w:w w:val="110"/>
        </w:rPr>
        <w:t>and</w:t>
      </w:r>
      <w:r>
        <w:rPr>
          <w:color w:val="231F20"/>
          <w:spacing w:val="-1"/>
          <w:w w:val="110"/>
        </w:rPr>
        <w:t xml:space="preserve"> </w:t>
      </w:r>
      <w:r>
        <w:rPr>
          <w:color w:val="231F20"/>
          <w:w w:val="110"/>
        </w:rPr>
        <w:t>institutional,</w:t>
      </w:r>
      <w:r>
        <w:rPr>
          <w:color w:val="231F20"/>
          <w:spacing w:val="-1"/>
          <w:w w:val="110"/>
        </w:rPr>
        <w:t xml:space="preserve"> </w:t>
      </w:r>
      <w:r>
        <w:rPr>
          <w:color w:val="231F20"/>
          <w:w w:val="110"/>
        </w:rPr>
        <w:t>and</w:t>
      </w:r>
      <w:r>
        <w:rPr>
          <w:color w:val="231F20"/>
          <w:spacing w:val="-1"/>
          <w:w w:val="110"/>
        </w:rPr>
        <w:t xml:space="preserve"> </w:t>
      </w:r>
      <w:r>
        <w:rPr>
          <w:color w:val="231F20"/>
          <w:w w:val="110"/>
        </w:rPr>
        <w:t>other interested</w:t>
      </w:r>
      <w:r>
        <w:rPr>
          <w:color w:val="231F20"/>
          <w:spacing w:val="-20"/>
          <w:w w:val="110"/>
        </w:rPr>
        <w:t xml:space="preserve"> </w:t>
      </w:r>
      <w:r>
        <w:rPr>
          <w:color w:val="231F20"/>
          <w:w w:val="110"/>
        </w:rPr>
        <w:t>groups</w:t>
      </w:r>
      <w:r>
        <w:rPr>
          <w:color w:val="231F20"/>
          <w:spacing w:val="-20"/>
          <w:w w:val="110"/>
        </w:rPr>
        <w:t xml:space="preserve"> </w:t>
      </w:r>
      <w:r>
        <w:rPr>
          <w:color w:val="231F20"/>
          <w:w w:val="110"/>
        </w:rPr>
        <w:t>and</w:t>
      </w:r>
      <w:r>
        <w:rPr>
          <w:color w:val="231F20"/>
          <w:spacing w:val="-20"/>
          <w:w w:val="110"/>
        </w:rPr>
        <w:t xml:space="preserve"> </w:t>
      </w:r>
      <w:r>
        <w:rPr>
          <w:color w:val="231F20"/>
          <w:w w:val="110"/>
        </w:rPr>
        <w:t>leaders,</w:t>
      </w:r>
      <w:r>
        <w:rPr>
          <w:color w:val="231F20"/>
          <w:spacing w:val="-20"/>
          <w:w w:val="110"/>
        </w:rPr>
        <w:t xml:space="preserve"> </w:t>
      </w:r>
      <w:r>
        <w:rPr>
          <w:color w:val="231F20"/>
          <w:w w:val="110"/>
        </w:rPr>
        <w:t>to</w:t>
      </w:r>
      <w:r>
        <w:rPr>
          <w:color w:val="231F20"/>
          <w:spacing w:val="-20"/>
          <w:w w:val="110"/>
        </w:rPr>
        <w:t xml:space="preserve"> </w:t>
      </w:r>
      <w:r>
        <w:rPr>
          <w:color w:val="231F20"/>
          <w:w w:val="110"/>
        </w:rPr>
        <w:t>work</w:t>
      </w:r>
      <w:r>
        <w:rPr>
          <w:color w:val="231F20"/>
          <w:spacing w:val="-20"/>
          <w:w w:val="110"/>
        </w:rPr>
        <w:t xml:space="preserve"> </w:t>
      </w:r>
      <w:r>
        <w:rPr>
          <w:color w:val="231F20"/>
          <w:w w:val="110"/>
        </w:rPr>
        <w:t xml:space="preserve">with </w:t>
      </w:r>
      <w:r>
        <w:rPr>
          <w:color w:val="231F20"/>
        </w:rPr>
        <w:t>government in an overdue transformation of</w:t>
      </w:r>
      <w:r>
        <w:rPr>
          <w:color w:val="231F20"/>
          <w:spacing w:val="80"/>
          <w:w w:val="110"/>
        </w:rPr>
        <w:t xml:space="preserve"> </w:t>
      </w:r>
      <w:r>
        <w:rPr>
          <w:color w:val="231F20"/>
          <w:w w:val="110"/>
        </w:rPr>
        <w:t>digital</w:t>
      </w:r>
      <w:r>
        <w:rPr>
          <w:color w:val="231F20"/>
          <w:spacing w:val="-1"/>
          <w:w w:val="110"/>
        </w:rPr>
        <w:t xml:space="preserve"> </w:t>
      </w:r>
      <w:r>
        <w:rPr>
          <w:color w:val="231F20"/>
          <w:w w:val="110"/>
        </w:rPr>
        <w:t>technology</w:t>
      </w:r>
      <w:r>
        <w:rPr>
          <w:color w:val="231F20"/>
          <w:spacing w:val="-1"/>
          <w:w w:val="110"/>
        </w:rPr>
        <w:t xml:space="preserve"> </w:t>
      </w:r>
      <w:r>
        <w:rPr>
          <w:color w:val="231F20"/>
          <w:w w:val="110"/>
        </w:rPr>
        <w:t>for</w:t>
      </w:r>
      <w:r>
        <w:rPr>
          <w:color w:val="231F20"/>
          <w:spacing w:val="-1"/>
          <w:w w:val="110"/>
        </w:rPr>
        <w:t xml:space="preserve"> </w:t>
      </w:r>
      <w:r>
        <w:rPr>
          <w:color w:val="231F20"/>
          <w:w w:val="110"/>
        </w:rPr>
        <w:t>people</w:t>
      </w:r>
      <w:r>
        <w:rPr>
          <w:color w:val="231F20"/>
          <w:spacing w:val="-1"/>
          <w:w w:val="110"/>
        </w:rPr>
        <w:t xml:space="preserve"> </w:t>
      </w:r>
      <w:r>
        <w:rPr>
          <w:color w:val="231F20"/>
          <w:w w:val="110"/>
        </w:rPr>
        <w:t>with</w:t>
      </w:r>
      <w:r>
        <w:rPr>
          <w:color w:val="231F20"/>
          <w:spacing w:val="-1"/>
          <w:w w:val="110"/>
        </w:rPr>
        <w:t xml:space="preserve"> </w:t>
      </w:r>
      <w:r>
        <w:rPr>
          <w:color w:val="231F20"/>
          <w:w w:val="110"/>
        </w:rPr>
        <w:t xml:space="preserve">disability </w:t>
      </w:r>
      <w:r>
        <w:rPr>
          <w:color w:val="231F20"/>
        </w:rPr>
        <w:t>(something which could also advance prog</w:t>
      </w:r>
      <w:r>
        <w:rPr>
          <w:color w:val="231F20"/>
          <w:w w:val="110"/>
        </w:rPr>
        <w:t>ress for other groups).</w:t>
      </w:r>
    </w:p>
    <w:p w14:paraId="26EA0465" w14:textId="77777777" w:rsidR="00D41697" w:rsidRDefault="00D41697">
      <w:pPr>
        <w:pStyle w:val="BodyText"/>
        <w:spacing w:before="20"/>
      </w:pPr>
    </w:p>
    <w:p w14:paraId="37D8C1BE" w14:textId="492CFEB8" w:rsidR="00D41697" w:rsidRDefault="00000000" w:rsidP="00F34A04">
      <w:pPr>
        <w:pStyle w:val="BodyText"/>
        <w:ind w:left="120"/>
      </w:pPr>
      <w:r>
        <w:rPr>
          <w:color w:val="231F20"/>
          <w:w w:val="105"/>
        </w:rPr>
        <w:t>However,</w:t>
      </w:r>
      <w:r>
        <w:rPr>
          <w:color w:val="231F20"/>
          <w:spacing w:val="-15"/>
          <w:w w:val="105"/>
        </w:rPr>
        <w:t xml:space="preserve"> </w:t>
      </w:r>
      <w:r>
        <w:rPr>
          <w:color w:val="231F20"/>
          <w:w w:val="105"/>
        </w:rPr>
        <w:t>in</w:t>
      </w:r>
      <w:r>
        <w:rPr>
          <w:color w:val="231F20"/>
          <w:spacing w:val="-14"/>
          <w:w w:val="105"/>
        </w:rPr>
        <w:t xml:space="preserve"> </w:t>
      </w:r>
      <w:r>
        <w:rPr>
          <w:color w:val="231F20"/>
          <w:w w:val="105"/>
        </w:rPr>
        <w:t>order</w:t>
      </w:r>
      <w:r>
        <w:rPr>
          <w:color w:val="231F20"/>
          <w:spacing w:val="-15"/>
          <w:w w:val="105"/>
        </w:rPr>
        <w:t xml:space="preserve"> </w:t>
      </w:r>
      <w:r>
        <w:rPr>
          <w:color w:val="231F20"/>
          <w:w w:val="105"/>
        </w:rPr>
        <w:t>for</w:t>
      </w:r>
      <w:r>
        <w:rPr>
          <w:color w:val="231F20"/>
          <w:spacing w:val="-14"/>
          <w:w w:val="105"/>
        </w:rPr>
        <w:t xml:space="preserve"> </w:t>
      </w:r>
      <w:r>
        <w:rPr>
          <w:color w:val="231F20"/>
          <w:w w:val="105"/>
        </w:rPr>
        <w:t>any</w:t>
      </w:r>
      <w:r>
        <w:rPr>
          <w:color w:val="231F20"/>
          <w:spacing w:val="-15"/>
          <w:w w:val="105"/>
        </w:rPr>
        <w:t xml:space="preserve"> </w:t>
      </w:r>
      <w:r>
        <w:rPr>
          <w:color w:val="231F20"/>
          <w:w w:val="105"/>
        </w:rPr>
        <w:t>action</w:t>
      </w:r>
      <w:r>
        <w:rPr>
          <w:color w:val="231F20"/>
          <w:spacing w:val="-14"/>
          <w:w w:val="105"/>
        </w:rPr>
        <w:t xml:space="preserve"> </w:t>
      </w:r>
      <w:r>
        <w:rPr>
          <w:color w:val="231F20"/>
          <w:w w:val="105"/>
        </w:rPr>
        <w:t>to</w:t>
      </w:r>
      <w:r>
        <w:rPr>
          <w:color w:val="231F20"/>
          <w:spacing w:val="-15"/>
          <w:w w:val="105"/>
        </w:rPr>
        <w:t xml:space="preserve"> </w:t>
      </w:r>
      <w:r>
        <w:rPr>
          <w:color w:val="231F20"/>
          <w:w w:val="105"/>
        </w:rPr>
        <w:t>be</w:t>
      </w:r>
      <w:r>
        <w:rPr>
          <w:color w:val="231F20"/>
          <w:spacing w:val="-14"/>
          <w:w w:val="105"/>
        </w:rPr>
        <w:t xml:space="preserve"> </w:t>
      </w:r>
      <w:r>
        <w:rPr>
          <w:color w:val="231F20"/>
          <w:spacing w:val="-4"/>
          <w:w w:val="105"/>
        </w:rPr>
        <w:t>suc</w:t>
      </w:r>
      <w:r>
        <w:rPr>
          <w:color w:val="231F20"/>
          <w:w w:val="105"/>
        </w:rPr>
        <w:t>cessful we need to reset current and future public</w:t>
      </w:r>
      <w:r>
        <w:rPr>
          <w:color w:val="231F20"/>
          <w:spacing w:val="-3"/>
          <w:w w:val="105"/>
        </w:rPr>
        <w:t xml:space="preserve"> </w:t>
      </w:r>
      <w:r>
        <w:rPr>
          <w:color w:val="231F20"/>
          <w:w w:val="105"/>
        </w:rPr>
        <w:t>policy</w:t>
      </w:r>
      <w:r>
        <w:rPr>
          <w:color w:val="231F20"/>
          <w:spacing w:val="-3"/>
          <w:w w:val="105"/>
        </w:rPr>
        <w:t xml:space="preserve"> </w:t>
      </w:r>
      <w:r>
        <w:rPr>
          <w:color w:val="231F20"/>
          <w:w w:val="105"/>
        </w:rPr>
        <w:t>to</w:t>
      </w:r>
      <w:r>
        <w:rPr>
          <w:color w:val="231F20"/>
          <w:spacing w:val="-3"/>
          <w:w w:val="105"/>
        </w:rPr>
        <w:t xml:space="preserve"> </w:t>
      </w:r>
      <w:r>
        <w:rPr>
          <w:color w:val="231F20"/>
          <w:w w:val="105"/>
        </w:rPr>
        <w:t>focus</w:t>
      </w:r>
      <w:r>
        <w:rPr>
          <w:color w:val="231F20"/>
          <w:spacing w:val="-3"/>
          <w:w w:val="105"/>
        </w:rPr>
        <w:t xml:space="preserve"> </w:t>
      </w:r>
      <w:r>
        <w:rPr>
          <w:color w:val="231F20"/>
          <w:w w:val="105"/>
        </w:rPr>
        <w:t>on</w:t>
      </w:r>
      <w:r>
        <w:rPr>
          <w:color w:val="231F20"/>
          <w:spacing w:val="-3"/>
          <w:w w:val="105"/>
        </w:rPr>
        <w:t xml:space="preserve"> </w:t>
      </w:r>
      <w:r>
        <w:rPr>
          <w:color w:val="231F20"/>
          <w:w w:val="105"/>
        </w:rPr>
        <w:t>addressing</w:t>
      </w:r>
      <w:r>
        <w:rPr>
          <w:color w:val="231F20"/>
          <w:spacing w:val="-3"/>
          <w:w w:val="105"/>
        </w:rPr>
        <w:t xml:space="preserve"> </w:t>
      </w:r>
      <w:r>
        <w:rPr>
          <w:color w:val="231F20"/>
          <w:w w:val="105"/>
        </w:rPr>
        <w:t>disability digital citizenship holistically. In attempting such a bold change, we also need to move away from the policy blindspot of disability being a homogenous population sector.</w:t>
      </w:r>
    </w:p>
    <w:p w14:paraId="118D654D" w14:textId="77777777" w:rsidR="00D41697" w:rsidRDefault="00D41697">
      <w:pPr>
        <w:pStyle w:val="BodyText"/>
        <w:spacing w:before="18"/>
      </w:pPr>
    </w:p>
    <w:p w14:paraId="7873F530" w14:textId="77777777" w:rsidR="00D41697" w:rsidRDefault="00000000">
      <w:pPr>
        <w:pStyle w:val="BodyText"/>
        <w:spacing w:line="249" w:lineRule="auto"/>
        <w:ind w:left="120"/>
      </w:pPr>
      <w:r>
        <w:rPr>
          <w:color w:val="231F20"/>
          <w:w w:val="105"/>
        </w:rPr>
        <w:t>Both within the disability community more broadly and also within separate disability cohorts there are a multitude of different abilities, barriers and interests. As such, our approach to inclusive disability and digital citizenship</w:t>
      </w:r>
      <w:r>
        <w:rPr>
          <w:color w:val="231F20"/>
          <w:spacing w:val="-8"/>
          <w:w w:val="105"/>
        </w:rPr>
        <w:t xml:space="preserve"> </w:t>
      </w:r>
      <w:r>
        <w:rPr>
          <w:color w:val="231F20"/>
          <w:w w:val="105"/>
        </w:rPr>
        <w:t>needs</w:t>
      </w:r>
      <w:r>
        <w:rPr>
          <w:color w:val="231F20"/>
          <w:spacing w:val="-8"/>
          <w:w w:val="105"/>
        </w:rPr>
        <w:t xml:space="preserve"> </w:t>
      </w:r>
      <w:r>
        <w:rPr>
          <w:color w:val="231F20"/>
          <w:w w:val="105"/>
        </w:rPr>
        <w:t>to</w:t>
      </w:r>
      <w:r>
        <w:rPr>
          <w:color w:val="231F20"/>
          <w:spacing w:val="-8"/>
          <w:w w:val="105"/>
        </w:rPr>
        <w:t xml:space="preserve"> </w:t>
      </w:r>
      <w:r>
        <w:rPr>
          <w:color w:val="231F20"/>
          <w:w w:val="105"/>
        </w:rPr>
        <w:t>be</w:t>
      </w:r>
      <w:r>
        <w:rPr>
          <w:color w:val="231F20"/>
          <w:spacing w:val="-8"/>
          <w:w w:val="105"/>
        </w:rPr>
        <w:t xml:space="preserve"> </w:t>
      </w:r>
      <w:r>
        <w:rPr>
          <w:color w:val="231F20"/>
          <w:w w:val="105"/>
        </w:rPr>
        <w:t>founded</w:t>
      </w:r>
      <w:r>
        <w:rPr>
          <w:color w:val="231F20"/>
          <w:spacing w:val="-8"/>
          <w:w w:val="105"/>
        </w:rPr>
        <w:t xml:space="preserve"> </w:t>
      </w:r>
      <w:r>
        <w:rPr>
          <w:color w:val="231F20"/>
          <w:w w:val="105"/>
        </w:rPr>
        <w:t>upon</w:t>
      </w:r>
      <w:r>
        <w:rPr>
          <w:color w:val="231F20"/>
          <w:spacing w:val="-8"/>
          <w:w w:val="105"/>
        </w:rPr>
        <w:t xml:space="preserve"> </w:t>
      </w:r>
      <w:r>
        <w:rPr>
          <w:color w:val="231F20"/>
          <w:w w:val="105"/>
        </w:rPr>
        <w:t>this.</w:t>
      </w:r>
      <w:r>
        <w:rPr>
          <w:color w:val="231F20"/>
          <w:spacing w:val="-8"/>
          <w:w w:val="105"/>
        </w:rPr>
        <w:t xml:space="preserve"> </w:t>
      </w:r>
      <w:r>
        <w:rPr>
          <w:color w:val="231F20"/>
          <w:w w:val="105"/>
        </w:rPr>
        <w:t xml:space="preserve">In this light, we make the following recommen- </w:t>
      </w:r>
      <w:r>
        <w:rPr>
          <w:color w:val="231F20"/>
          <w:spacing w:val="-2"/>
          <w:w w:val="105"/>
        </w:rPr>
        <w:t>dations.</w:t>
      </w:r>
    </w:p>
    <w:p w14:paraId="139237D0" w14:textId="77777777" w:rsidR="00D41697" w:rsidRDefault="00000000">
      <w:pPr>
        <w:pStyle w:val="Heading2"/>
        <w:spacing w:before="263"/>
      </w:pPr>
      <w:r>
        <w:rPr>
          <w:color w:val="231F20"/>
          <w:spacing w:val="-2"/>
          <w:w w:val="110"/>
        </w:rPr>
        <w:t>Recommendations</w:t>
      </w:r>
    </w:p>
    <w:p w14:paraId="6B73E653" w14:textId="299D53E2" w:rsidR="00D41697" w:rsidRDefault="00000000">
      <w:pPr>
        <w:pStyle w:val="BodyText"/>
        <w:spacing w:before="244" w:line="249" w:lineRule="auto"/>
        <w:ind w:left="120"/>
      </w:pPr>
      <w:r>
        <w:rPr>
          <w:color w:val="231F20"/>
          <w:w w:val="105"/>
        </w:rPr>
        <w:t>In</w:t>
      </w:r>
      <w:r>
        <w:rPr>
          <w:color w:val="231F20"/>
          <w:spacing w:val="-8"/>
          <w:w w:val="105"/>
        </w:rPr>
        <w:t xml:space="preserve"> </w:t>
      </w:r>
      <w:r>
        <w:rPr>
          <w:color w:val="231F20"/>
          <w:w w:val="105"/>
        </w:rPr>
        <w:t>line</w:t>
      </w:r>
      <w:r>
        <w:rPr>
          <w:color w:val="231F20"/>
          <w:spacing w:val="-8"/>
          <w:w w:val="105"/>
        </w:rPr>
        <w:t xml:space="preserve"> </w:t>
      </w:r>
      <w:r>
        <w:rPr>
          <w:color w:val="231F20"/>
          <w:w w:val="105"/>
        </w:rPr>
        <w:t>with</w:t>
      </w:r>
      <w:r>
        <w:rPr>
          <w:color w:val="231F20"/>
          <w:spacing w:val="-8"/>
          <w:w w:val="105"/>
        </w:rPr>
        <w:t xml:space="preserve"> </w:t>
      </w:r>
      <w:r>
        <w:rPr>
          <w:color w:val="231F20"/>
          <w:w w:val="105"/>
        </w:rPr>
        <w:t>the</w:t>
      </w:r>
      <w:r>
        <w:rPr>
          <w:color w:val="231F20"/>
          <w:spacing w:val="-8"/>
          <w:w w:val="105"/>
        </w:rPr>
        <w:t xml:space="preserve"> </w:t>
      </w:r>
      <w:r>
        <w:rPr>
          <w:color w:val="231F20"/>
          <w:w w:val="105"/>
        </w:rPr>
        <w:t>objectives</w:t>
      </w:r>
      <w:r>
        <w:rPr>
          <w:color w:val="231F20"/>
          <w:spacing w:val="-8"/>
          <w:w w:val="105"/>
        </w:rPr>
        <w:t xml:space="preserve"> </w:t>
      </w:r>
      <w:r>
        <w:rPr>
          <w:color w:val="231F20"/>
          <w:w w:val="105"/>
        </w:rPr>
        <w:t>of</w:t>
      </w:r>
      <w:r>
        <w:rPr>
          <w:color w:val="231F20"/>
          <w:spacing w:val="-8"/>
          <w:w w:val="105"/>
        </w:rPr>
        <w:t xml:space="preserve"> </w:t>
      </w:r>
      <w:r>
        <w:rPr>
          <w:color w:val="231F20"/>
          <w:w w:val="105"/>
        </w:rPr>
        <w:t>this</w:t>
      </w:r>
      <w:r>
        <w:rPr>
          <w:color w:val="231F20"/>
          <w:spacing w:val="-8"/>
          <w:w w:val="105"/>
        </w:rPr>
        <w:t xml:space="preserve"> </w:t>
      </w:r>
      <w:r>
        <w:rPr>
          <w:color w:val="231F20"/>
          <w:w w:val="105"/>
        </w:rPr>
        <w:t>research</w:t>
      </w:r>
      <w:r>
        <w:rPr>
          <w:color w:val="231F20"/>
          <w:spacing w:val="-8"/>
          <w:w w:val="105"/>
        </w:rPr>
        <w:t xml:space="preserve"> </w:t>
      </w:r>
      <w:r>
        <w:rPr>
          <w:color w:val="231F20"/>
          <w:w w:val="105"/>
        </w:rPr>
        <w:t>we make the following recommendations. We have grouped the recommendations in the three areas outlined in the research objectives: Research, Policy, Practice.</w:t>
      </w:r>
    </w:p>
    <w:p w14:paraId="5857EE18" w14:textId="77777777" w:rsidR="00D41697" w:rsidRDefault="00D41697">
      <w:pPr>
        <w:pStyle w:val="BodyText"/>
        <w:spacing w:before="92"/>
      </w:pPr>
    </w:p>
    <w:p w14:paraId="4055F6CB" w14:textId="77777777" w:rsidR="00D41697" w:rsidRDefault="00000000">
      <w:pPr>
        <w:pStyle w:val="Heading3"/>
      </w:pPr>
      <w:r>
        <w:rPr>
          <w:color w:val="231F20"/>
          <w:position w:val="1"/>
        </w:rPr>
        <w:t xml:space="preserve">Research </w:t>
      </w:r>
      <w:r>
        <w:rPr>
          <w:noProof/>
          <w:color w:val="231F20"/>
          <w:spacing w:val="-1"/>
        </w:rPr>
        <w:drawing>
          <wp:inline distT="0" distB="0" distL="0" distR="0" wp14:anchorId="750974EF" wp14:editId="06D7F88D">
            <wp:extent cx="109728" cy="11106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09728" cy="111061"/>
                    </a:xfrm>
                    <a:prstGeom prst="rect">
                      <a:avLst/>
                    </a:prstGeom>
                  </pic:spPr>
                </pic:pic>
              </a:graphicData>
            </a:graphic>
          </wp:inline>
        </w:drawing>
      </w:r>
    </w:p>
    <w:p w14:paraId="3CE9AF0D" w14:textId="77777777" w:rsidR="00D41697" w:rsidRDefault="00D41697">
      <w:pPr>
        <w:pStyle w:val="BodyText"/>
        <w:spacing w:before="78"/>
        <w:rPr>
          <w:i/>
          <w:sz w:val="28"/>
        </w:rPr>
      </w:pPr>
    </w:p>
    <w:p w14:paraId="6BED4F60" w14:textId="77777777" w:rsidR="00D41697" w:rsidRDefault="00000000">
      <w:pPr>
        <w:pStyle w:val="BodyText"/>
        <w:spacing w:line="249" w:lineRule="auto"/>
        <w:ind w:left="120"/>
      </w:pPr>
      <w:r>
        <w:rPr>
          <w:color w:val="231F20"/>
          <w:w w:val="110"/>
        </w:rPr>
        <w:t>As</w:t>
      </w:r>
      <w:r>
        <w:rPr>
          <w:color w:val="231F20"/>
          <w:spacing w:val="-19"/>
          <w:w w:val="110"/>
        </w:rPr>
        <w:t xml:space="preserve"> </w:t>
      </w:r>
      <w:r>
        <w:rPr>
          <w:color w:val="231F20"/>
          <w:w w:val="110"/>
        </w:rPr>
        <w:t>outlined</w:t>
      </w:r>
      <w:r>
        <w:rPr>
          <w:color w:val="231F20"/>
          <w:spacing w:val="-19"/>
          <w:w w:val="110"/>
        </w:rPr>
        <w:t xml:space="preserve"> </w:t>
      </w:r>
      <w:r>
        <w:rPr>
          <w:color w:val="231F20"/>
          <w:w w:val="110"/>
        </w:rPr>
        <w:t>throughout</w:t>
      </w:r>
      <w:r>
        <w:rPr>
          <w:color w:val="231F20"/>
          <w:spacing w:val="-19"/>
          <w:w w:val="110"/>
        </w:rPr>
        <w:t xml:space="preserve"> </w:t>
      </w:r>
      <w:r>
        <w:rPr>
          <w:color w:val="231F20"/>
          <w:w w:val="110"/>
        </w:rPr>
        <w:t>the</w:t>
      </w:r>
      <w:r>
        <w:rPr>
          <w:color w:val="231F20"/>
          <w:spacing w:val="-19"/>
          <w:w w:val="110"/>
        </w:rPr>
        <w:t xml:space="preserve"> </w:t>
      </w:r>
      <w:r>
        <w:rPr>
          <w:color w:val="231F20"/>
          <w:w w:val="110"/>
        </w:rPr>
        <w:t>project,</w:t>
      </w:r>
      <w:r>
        <w:rPr>
          <w:color w:val="231F20"/>
          <w:spacing w:val="-19"/>
          <w:w w:val="110"/>
        </w:rPr>
        <w:t xml:space="preserve"> </w:t>
      </w:r>
      <w:r>
        <w:rPr>
          <w:color w:val="231F20"/>
          <w:w w:val="110"/>
        </w:rPr>
        <w:t>there</w:t>
      </w:r>
      <w:r>
        <w:rPr>
          <w:color w:val="231F20"/>
          <w:spacing w:val="-19"/>
          <w:w w:val="110"/>
        </w:rPr>
        <w:t xml:space="preserve"> </w:t>
      </w:r>
      <w:r>
        <w:rPr>
          <w:color w:val="231F20"/>
          <w:w w:val="110"/>
        </w:rPr>
        <w:t>is</w:t>
      </w:r>
      <w:r>
        <w:rPr>
          <w:color w:val="231F20"/>
          <w:spacing w:val="-19"/>
          <w:w w:val="110"/>
        </w:rPr>
        <w:t xml:space="preserve"> </w:t>
      </w:r>
      <w:r>
        <w:rPr>
          <w:color w:val="231F20"/>
          <w:w w:val="110"/>
        </w:rPr>
        <w:t>a need</w:t>
      </w:r>
      <w:r>
        <w:rPr>
          <w:color w:val="231F20"/>
          <w:spacing w:val="-7"/>
          <w:w w:val="110"/>
        </w:rPr>
        <w:t xml:space="preserve"> </w:t>
      </w:r>
      <w:r>
        <w:rPr>
          <w:color w:val="231F20"/>
          <w:w w:val="110"/>
        </w:rPr>
        <w:t>for</w:t>
      </w:r>
      <w:r>
        <w:rPr>
          <w:color w:val="231F20"/>
          <w:spacing w:val="-7"/>
          <w:w w:val="110"/>
        </w:rPr>
        <w:t xml:space="preserve"> </w:t>
      </w:r>
      <w:r>
        <w:rPr>
          <w:color w:val="231F20"/>
          <w:w w:val="110"/>
        </w:rPr>
        <w:t>clarification</w:t>
      </w:r>
      <w:r>
        <w:rPr>
          <w:color w:val="231F20"/>
          <w:spacing w:val="-7"/>
          <w:w w:val="110"/>
        </w:rPr>
        <w:t xml:space="preserve"> </w:t>
      </w:r>
      <w:r>
        <w:rPr>
          <w:color w:val="231F20"/>
          <w:w w:val="110"/>
        </w:rPr>
        <w:t>on</w:t>
      </w:r>
      <w:r>
        <w:rPr>
          <w:color w:val="231F20"/>
          <w:spacing w:val="-7"/>
          <w:w w:val="110"/>
        </w:rPr>
        <w:t xml:space="preserve"> </w:t>
      </w:r>
      <w:r>
        <w:rPr>
          <w:color w:val="231F20"/>
          <w:w w:val="110"/>
        </w:rPr>
        <w:t>both</w:t>
      </w:r>
      <w:r>
        <w:rPr>
          <w:color w:val="231F20"/>
          <w:spacing w:val="-7"/>
          <w:w w:val="110"/>
        </w:rPr>
        <w:t xml:space="preserve"> </w:t>
      </w:r>
      <w:r>
        <w:rPr>
          <w:color w:val="231F20"/>
          <w:w w:val="110"/>
        </w:rPr>
        <w:t>what</w:t>
      </w:r>
      <w:r>
        <w:rPr>
          <w:color w:val="231F20"/>
          <w:spacing w:val="-7"/>
          <w:w w:val="110"/>
        </w:rPr>
        <w:t xml:space="preserve"> </w:t>
      </w:r>
      <w:r>
        <w:rPr>
          <w:color w:val="231F20"/>
          <w:w w:val="110"/>
        </w:rPr>
        <w:t>is</w:t>
      </w:r>
      <w:r>
        <w:rPr>
          <w:color w:val="231F20"/>
          <w:spacing w:val="-7"/>
          <w:w w:val="110"/>
        </w:rPr>
        <w:t xml:space="preserve"> </w:t>
      </w:r>
      <w:r>
        <w:rPr>
          <w:color w:val="231F20"/>
          <w:w w:val="110"/>
        </w:rPr>
        <w:t>Digital Citizenship</w:t>
      </w:r>
      <w:r>
        <w:rPr>
          <w:color w:val="231F20"/>
          <w:spacing w:val="-21"/>
          <w:w w:val="110"/>
        </w:rPr>
        <w:t xml:space="preserve"> </w:t>
      </w:r>
      <w:r>
        <w:rPr>
          <w:color w:val="231F20"/>
          <w:w w:val="110"/>
        </w:rPr>
        <w:t>and</w:t>
      </w:r>
      <w:r>
        <w:rPr>
          <w:color w:val="231F20"/>
          <w:spacing w:val="-21"/>
          <w:w w:val="110"/>
        </w:rPr>
        <w:t xml:space="preserve"> </w:t>
      </w:r>
      <w:r>
        <w:rPr>
          <w:color w:val="231F20"/>
          <w:w w:val="110"/>
        </w:rPr>
        <w:t>more</w:t>
      </w:r>
      <w:r>
        <w:rPr>
          <w:color w:val="231F20"/>
          <w:spacing w:val="-20"/>
          <w:w w:val="110"/>
        </w:rPr>
        <w:t xml:space="preserve"> </w:t>
      </w:r>
      <w:r>
        <w:rPr>
          <w:color w:val="231F20"/>
          <w:w w:val="110"/>
        </w:rPr>
        <w:t>specifically,</w:t>
      </w:r>
      <w:r>
        <w:rPr>
          <w:color w:val="231F20"/>
          <w:spacing w:val="-21"/>
          <w:w w:val="110"/>
        </w:rPr>
        <w:t xml:space="preserve"> </w:t>
      </w:r>
      <w:r>
        <w:rPr>
          <w:color w:val="231F20"/>
          <w:w w:val="110"/>
        </w:rPr>
        <w:t>what</w:t>
      </w:r>
      <w:r>
        <w:rPr>
          <w:color w:val="231F20"/>
          <w:spacing w:val="-21"/>
          <w:w w:val="110"/>
        </w:rPr>
        <w:t xml:space="preserve"> </w:t>
      </w:r>
      <w:r>
        <w:rPr>
          <w:color w:val="231F20"/>
          <w:w w:val="110"/>
        </w:rPr>
        <w:t xml:space="preserve">is </w:t>
      </w:r>
      <w:r>
        <w:rPr>
          <w:color w:val="231F20"/>
        </w:rPr>
        <w:t xml:space="preserve">Disability Digital Citizenship. As such, our first </w:t>
      </w:r>
      <w:r>
        <w:rPr>
          <w:color w:val="231F20"/>
          <w:w w:val="110"/>
        </w:rPr>
        <w:t>research</w:t>
      </w:r>
      <w:r>
        <w:rPr>
          <w:color w:val="231F20"/>
          <w:spacing w:val="-13"/>
          <w:w w:val="110"/>
        </w:rPr>
        <w:t xml:space="preserve"> </w:t>
      </w:r>
      <w:r>
        <w:rPr>
          <w:color w:val="231F20"/>
          <w:w w:val="110"/>
        </w:rPr>
        <w:t>related</w:t>
      </w:r>
      <w:r>
        <w:rPr>
          <w:color w:val="231F20"/>
          <w:spacing w:val="-13"/>
          <w:w w:val="110"/>
        </w:rPr>
        <w:t xml:space="preserve"> </w:t>
      </w:r>
      <w:r>
        <w:rPr>
          <w:color w:val="231F20"/>
          <w:w w:val="110"/>
        </w:rPr>
        <w:t>recommendation</w:t>
      </w:r>
      <w:r>
        <w:rPr>
          <w:color w:val="231F20"/>
          <w:spacing w:val="-13"/>
          <w:w w:val="110"/>
        </w:rPr>
        <w:t xml:space="preserve"> </w:t>
      </w:r>
      <w:r>
        <w:rPr>
          <w:color w:val="231F20"/>
          <w:w w:val="110"/>
        </w:rPr>
        <w:t>is:</w:t>
      </w:r>
    </w:p>
    <w:p w14:paraId="0A0B04EC" w14:textId="77777777" w:rsidR="00D41697" w:rsidRDefault="00D41697">
      <w:pPr>
        <w:pStyle w:val="BodyText"/>
        <w:spacing w:before="22"/>
      </w:pPr>
    </w:p>
    <w:p w14:paraId="63C88C8D" w14:textId="77777777" w:rsidR="00D41697" w:rsidRDefault="00000000">
      <w:pPr>
        <w:spacing w:line="249" w:lineRule="auto"/>
        <w:ind w:left="120"/>
        <w:rPr>
          <w:b/>
          <w:i/>
          <w:sz w:val="26"/>
        </w:rPr>
      </w:pPr>
      <w:r>
        <w:rPr>
          <w:b/>
          <w:i/>
          <w:color w:val="231F20"/>
          <w:w w:val="90"/>
          <w:sz w:val="26"/>
        </w:rPr>
        <w:t>Recommendation 1:</w:t>
      </w:r>
      <w:r>
        <w:rPr>
          <w:b/>
          <w:i/>
          <w:color w:val="231F20"/>
          <w:spacing w:val="40"/>
          <w:sz w:val="26"/>
        </w:rPr>
        <w:t xml:space="preserve"> </w:t>
      </w:r>
      <w:r>
        <w:rPr>
          <w:b/>
          <w:i/>
          <w:color w:val="231F20"/>
          <w:w w:val="90"/>
          <w:sz w:val="26"/>
        </w:rPr>
        <w:t xml:space="preserve">Research needs to be </w:t>
      </w:r>
      <w:r>
        <w:rPr>
          <w:b/>
          <w:i/>
          <w:color w:val="231F20"/>
          <w:spacing w:val="-8"/>
          <w:sz w:val="26"/>
        </w:rPr>
        <w:t>undertaken</w:t>
      </w:r>
      <w:r>
        <w:rPr>
          <w:b/>
          <w:i/>
          <w:color w:val="231F20"/>
          <w:spacing w:val="-23"/>
          <w:sz w:val="26"/>
        </w:rPr>
        <w:t xml:space="preserve"> </w:t>
      </w:r>
      <w:r>
        <w:rPr>
          <w:b/>
          <w:i/>
          <w:color w:val="231F20"/>
          <w:spacing w:val="-8"/>
          <w:sz w:val="26"/>
        </w:rPr>
        <w:t>to</w:t>
      </w:r>
      <w:r>
        <w:rPr>
          <w:b/>
          <w:i/>
          <w:color w:val="231F20"/>
          <w:spacing w:val="-23"/>
          <w:sz w:val="26"/>
        </w:rPr>
        <w:t xml:space="preserve"> </w:t>
      </w:r>
      <w:r>
        <w:rPr>
          <w:b/>
          <w:i/>
          <w:color w:val="231F20"/>
          <w:spacing w:val="-8"/>
          <w:sz w:val="26"/>
        </w:rPr>
        <w:t>develop</w:t>
      </w:r>
      <w:r>
        <w:rPr>
          <w:b/>
          <w:i/>
          <w:color w:val="231F20"/>
          <w:spacing w:val="-23"/>
          <w:sz w:val="26"/>
        </w:rPr>
        <w:t xml:space="preserve"> </w:t>
      </w:r>
      <w:r>
        <w:rPr>
          <w:b/>
          <w:i/>
          <w:color w:val="231F20"/>
          <w:spacing w:val="-8"/>
          <w:sz w:val="26"/>
        </w:rPr>
        <w:t>a</w:t>
      </w:r>
      <w:r>
        <w:rPr>
          <w:b/>
          <w:i/>
          <w:color w:val="231F20"/>
          <w:spacing w:val="-23"/>
          <w:sz w:val="26"/>
        </w:rPr>
        <w:t xml:space="preserve"> </w:t>
      </w:r>
      <w:r>
        <w:rPr>
          <w:b/>
          <w:i/>
          <w:color w:val="231F20"/>
          <w:spacing w:val="-8"/>
          <w:sz w:val="26"/>
        </w:rPr>
        <w:t xml:space="preserve">comprehensive </w:t>
      </w:r>
      <w:r>
        <w:rPr>
          <w:b/>
          <w:i/>
          <w:color w:val="231F20"/>
          <w:w w:val="85"/>
          <w:sz w:val="26"/>
        </w:rPr>
        <w:t>definition of disability and digital citizenship.</w:t>
      </w:r>
    </w:p>
    <w:p w14:paraId="1FC4ED9E" w14:textId="77777777" w:rsidR="00D41697" w:rsidRDefault="00000000">
      <w:pPr>
        <w:pStyle w:val="BodyText"/>
        <w:spacing w:before="286" w:line="249" w:lineRule="auto"/>
        <w:ind w:left="120"/>
      </w:pPr>
      <w:r>
        <w:rPr>
          <w:color w:val="231F20"/>
        </w:rPr>
        <w:t>This research will interrogate the following</w:t>
      </w:r>
      <w:r>
        <w:rPr>
          <w:color w:val="231F20"/>
          <w:spacing w:val="40"/>
          <w:w w:val="110"/>
        </w:rPr>
        <w:t xml:space="preserve"> </w:t>
      </w:r>
      <w:r>
        <w:rPr>
          <w:color w:val="231F20"/>
          <w:spacing w:val="-2"/>
          <w:w w:val="110"/>
        </w:rPr>
        <w:t>areas:</w:t>
      </w:r>
    </w:p>
    <w:p w14:paraId="60DC8B8E" w14:textId="77777777" w:rsidR="00D41697" w:rsidRDefault="00D41697">
      <w:pPr>
        <w:pStyle w:val="BodyText"/>
        <w:spacing w:before="14"/>
      </w:pPr>
    </w:p>
    <w:p w14:paraId="1FF43BF3" w14:textId="3EBB1015" w:rsidR="00D41697" w:rsidRDefault="00000000" w:rsidP="00F34A04">
      <w:pPr>
        <w:pStyle w:val="ListParagraph"/>
        <w:numPr>
          <w:ilvl w:val="0"/>
          <w:numId w:val="10"/>
        </w:numPr>
        <w:tabs>
          <w:tab w:val="left" w:pos="316"/>
        </w:tabs>
        <w:spacing w:before="113" w:line="249" w:lineRule="auto"/>
        <w:ind w:right="590" w:firstLine="0"/>
      </w:pPr>
      <w:r w:rsidRPr="00F34A04">
        <w:rPr>
          <w:color w:val="231F20"/>
          <w:w w:val="105"/>
          <w:sz w:val="24"/>
        </w:rPr>
        <w:t>Firstly, a better understanding of the implications for digital technology for citizenship of people with disabilities. this will provide a comprehensive understanding of the state-</w:t>
      </w:r>
      <w:r w:rsidRPr="00F34A04">
        <w:rPr>
          <w:color w:val="231F20"/>
          <w:w w:val="110"/>
        </w:rPr>
        <w:t>of-play of disability citizenship in contem</w:t>
      </w:r>
      <w:r w:rsidRPr="00F34A04">
        <w:rPr>
          <w:color w:val="231F20"/>
        </w:rPr>
        <w:t>porary Australia with a better understanding</w:t>
      </w:r>
      <w:r w:rsidR="00F34A04">
        <w:rPr>
          <w:color w:val="231F20"/>
        </w:rPr>
        <w:t xml:space="preserve"> </w:t>
      </w:r>
      <w:r w:rsidRPr="00F34A04">
        <w:rPr>
          <w:color w:val="231F20"/>
          <w:w w:val="110"/>
        </w:rPr>
        <w:t>of</w:t>
      </w:r>
      <w:r w:rsidRPr="00F34A04">
        <w:rPr>
          <w:color w:val="231F20"/>
          <w:spacing w:val="-16"/>
          <w:w w:val="110"/>
        </w:rPr>
        <w:t xml:space="preserve"> </w:t>
      </w:r>
      <w:r w:rsidRPr="00F34A04">
        <w:rPr>
          <w:color w:val="231F20"/>
          <w:w w:val="110"/>
        </w:rPr>
        <w:t>the</w:t>
      </w:r>
      <w:r w:rsidRPr="00F34A04">
        <w:rPr>
          <w:color w:val="231F20"/>
          <w:spacing w:val="-16"/>
          <w:w w:val="110"/>
        </w:rPr>
        <w:t xml:space="preserve"> </w:t>
      </w:r>
      <w:r w:rsidRPr="00F34A04">
        <w:rPr>
          <w:color w:val="231F20"/>
          <w:w w:val="110"/>
        </w:rPr>
        <w:t>new</w:t>
      </w:r>
      <w:r w:rsidRPr="00F34A04">
        <w:rPr>
          <w:color w:val="231F20"/>
          <w:spacing w:val="-16"/>
          <w:w w:val="110"/>
        </w:rPr>
        <w:t xml:space="preserve"> </w:t>
      </w:r>
      <w:r w:rsidRPr="00F34A04">
        <w:rPr>
          <w:color w:val="231F20"/>
          <w:w w:val="110"/>
        </w:rPr>
        <w:t>dimensions</w:t>
      </w:r>
      <w:r w:rsidRPr="00F34A04">
        <w:rPr>
          <w:color w:val="231F20"/>
          <w:spacing w:val="-16"/>
          <w:w w:val="110"/>
        </w:rPr>
        <w:t xml:space="preserve"> </w:t>
      </w:r>
      <w:r w:rsidRPr="00F34A04">
        <w:rPr>
          <w:color w:val="231F20"/>
          <w:w w:val="110"/>
        </w:rPr>
        <w:t>and</w:t>
      </w:r>
      <w:r w:rsidRPr="00F34A04">
        <w:rPr>
          <w:color w:val="231F20"/>
          <w:spacing w:val="-16"/>
          <w:w w:val="110"/>
        </w:rPr>
        <w:t xml:space="preserve"> </w:t>
      </w:r>
      <w:r w:rsidRPr="00F34A04">
        <w:rPr>
          <w:color w:val="231F20"/>
          <w:w w:val="110"/>
        </w:rPr>
        <w:t>issues</w:t>
      </w:r>
      <w:r w:rsidRPr="00F34A04">
        <w:rPr>
          <w:color w:val="231F20"/>
          <w:spacing w:val="-16"/>
          <w:w w:val="110"/>
        </w:rPr>
        <w:t xml:space="preserve"> </w:t>
      </w:r>
      <w:r w:rsidRPr="00F34A04">
        <w:rPr>
          <w:color w:val="231F20"/>
          <w:w w:val="110"/>
        </w:rPr>
        <w:t>of</w:t>
      </w:r>
      <w:r w:rsidRPr="00F34A04">
        <w:rPr>
          <w:color w:val="231F20"/>
          <w:spacing w:val="-16"/>
          <w:w w:val="110"/>
        </w:rPr>
        <w:t xml:space="preserve"> </w:t>
      </w:r>
      <w:r w:rsidRPr="00F34A04">
        <w:rPr>
          <w:color w:val="231F20"/>
          <w:w w:val="110"/>
        </w:rPr>
        <w:t>digital citizenship–positive</w:t>
      </w:r>
      <w:r w:rsidRPr="00F34A04">
        <w:rPr>
          <w:color w:val="231F20"/>
          <w:spacing w:val="-7"/>
          <w:w w:val="110"/>
        </w:rPr>
        <w:t xml:space="preserve"> </w:t>
      </w:r>
      <w:r w:rsidRPr="00F34A04">
        <w:rPr>
          <w:color w:val="231F20"/>
          <w:w w:val="110"/>
        </w:rPr>
        <w:t>and</w:t>
      </w:r>
      <w:r w:rsidRPr="00F34A04">
        <w:rPr>
          <w:color w:val="231F20"/>
          <w:spacing w:val="-7"/>
          <w:w w:val="110"/>
        </w:rPr>
        <w:t xml:space="preserve"> </w:t>
      </w:r>
      <w:r w:rsidRPr="00F34A04">
        <w:rPr>
          <w:color w:val="231F20"/>
          <w:w w:val="110"/>
        </w:rPr>
        <w:t>negative.</w:t>
      </w:r>
    </w:p>
    <w:p w14:paraId="77AC8CD3" w14:textId="77777777" w:rsidR="00D41697" w:rsidRDefault="00D41697">
      <w:pPr>
        <w:pStyle w:val="BodyText"/>
        <w:spacing w:before="16"/>
      </w:pPr>
    </w:p>
    <w:p w14:paraId="31A379A8" w14:textId="77777777" w:rsidR="00D41697" w:rsidRDefault="00000000">
      <w:pPr>
        <w:pStyle w:val="ListParagraph"/>
        <w:numPr>
          <w:ilvl w:val="0"/>
          <w:numId w:val="10"/>
        </w:numPr>
        <w:tabs>
          <w:tab w:val="left" w:pos="316"/>
        </w:tabs>
        <w:spacing w:line="249" w:lineRule="auto"/>
        <w:ind w:right="415" w:firstLine="0"/>
        <w:rPr>
          <w:sz w:val="24"/>
        </w:rPr>
      </w:pPr>
      <w:r>
        <w:rPr>
          <w:color w:val="231F20"/>
          <w:w w:val="105"/>
          <w:sz w:val="24"/>
        </w:rPr>
        <w:t>Secondly, what are the new aspects of citizenship for people with disabilities, and across the wider communities, that digital spaces and technologies can support? What of people with disabilities who have barriers</w:t>
      </w:r>
      <w:r>
        <w:rPr>
          <w:color w:val="231F20"/>
          <w:spacing w:val="40"/>
          <w:w w:val="105"/>
          <w:sz w:val="24"/>
        </w:rPr>
        <w:t xml:space="preserve"> </w:t>
      </w:r>
      <w:r>
        <w:rPr>
          <w:color w:val="231F20"/>
          <w:w w:val="105"/>
          <w:sz w:val="24"/>
        </w:rPr>
        <w:t>to accessing full citizenship or citizenship at all, including refugees (Leung, 2018), asylum seekers, immigrants on range of visas and other residents who are not citizens, while also</w:t>
      </w:r>
      <w:r>
        <w:rPr>
          <w:color w:val="231F20"/>
          <w:spacing w:val="-1"/>
          <w:w w:val="105"/>
          <w:sz w:val="24"/>
        </w:rPr>
        <w:t xml:space="preserve"> </w:t>
      </w:r>
      <w:r>
        <w:rPr>
          <w:color w:val="231F20"/>
          <w:w w:val="105"/>
          <w:sz w:val="24"/>
        </w:rPr>
        <w:t>identifying</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Rights</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responsibilities of digital citizenship for people with disability.</w:t>
      </w:r>
    </w:p>
    <w:p w14:paraId="677EF75F" w14:textId="77777777" w:rsidR="00D41697" w:rsidRDefault="00D41697">
      <w:pPr>
        <w:pStyle w:val="BodyText"/>
        <w:spacing w:before="2"/>
      </w:pPr>
    </w:p>
    <w:p w14:paraId="0CE4F372" w14:textId="559298F5" w:rsidR="00D41697" w:rsidRDefault="00000000">
      <w:pPr>
        <w:pStyle w:val="ListParagraph"/>
        <w:numPr>
          <w:ilvl w:val="0"/>
          <w:numId w:val="10"/>
        </w:numPr>
        <w:tabs>
          <w:tab w:val="left" w:pos="316"/>
        </w:tabs>
        <w:spacing w:line="249" w:lineRule="auto"/>
        <w:ind w:right="450" w:firstLine="0"/>
        <w:rPr>
          <w:sz w:val="24"/>
        </w:rPr>
      </w:pPr>
      <w:r>
        <w:rPr>
          <w:color w:val="231F20"/>
          <w:w w:val="110"/>
          <w:sz w:val="24"/>
        </w:rPr>
        <w:t>Thirdly,</w:t>
      </w:r>
      <w:r>
        <w:rPr>
          <w:color w:val="231F20"/>
          <w:spacing w:val="-23"/>
          <w:w w:val="110"/>
          <w:sz w:val="24"/>
        </w:rPr>
        <w:t xml:space="preserve"> </w:t>
      </w:r>
      <w:r>
        <w:rPr>
          <w:color w:val="231F20"/>
          <w:w w:val="110"/>
          <w:sz w:val="24"/>
        </w:rPr>
        <w:t>this</w:t>
      </w:r>
      <w:r>
        <w:rPr>
          <w:color w:val="231F20"/>
          <w:spacing w:val="-21"/>
          <w:w w:val="110"/>
          <w:sz w:val="24"/>
        </w:rPr>
        <w:t xml:space="preserve"> </w:t>
      </w:r>
      <w:r>
        <w:rPr>
          <w:color w:val="231F20"/>
          <w:w w:val="110"/>
          <w:sz w:val="24"/>
        </w:rPr>
        <w:t>research</w:t>
      </w:r>
      <w:r>
        <w:rPr>
          <w:color w:val="231F20"/>
          <w:spacing w:val="-20"/>
          <w:w w:val="110"/>
          <w:sz w:val="24"/>
        </w:rPr>
        <w:t xml:space="preserve"> </w:t>
      </w:r>
      <w:r>
        <w:rPr>
          <w:color w:val="231F20"/>
          <w:w w:val="110"/>
          <w:sz w:val="24"/>
        </w:rPr>
        <w:t>will</w:t>
      </w:r>
      <w:r>
        <w:rPr>
          <w:color w:val="231F20"/>
          <w:spacing w:val="-21"/>
          <w:w w:val="110"/>
          <w:sz w:val="24"/>
        </w:rPr>
        <w:t xml:space="preserve"> </w:t>
      </w:r>
      <w:r>
        <w:rPr>
          <w:color w:val="231F20"/>
          <w:w w:val="110"/>
          <w:sz w:val="24"/>
        </w:rPr>
        <w:t>provide</w:t>
      </w:r>
      <w:r>
        <w:rPr>
          <w:color w:val="231F20"/>
          <w:spacing w:val="-21"/>
          <w:w w:val="110"/>
          <w:sz w:val="24"/>
        </w:rPr>
        <w:t xml:space="preserve"> </w:t>
      </w:r>
      <w:r>
        <w:rPr>
          <w:color w:val="231F20"/>
          <w:w w:val="110"/>
          <w:sz w:val="24"/>
        </w:rPr>
        <w:t>a</w:t>
      </w:r>
      <w:r>
        <w:rPr>
          <w:color w:val="231F20"/>
          <w:spacing w:val="-20"/>
          <w:w w:val="110"/>
          <w:sz w:val="24"/>
        </w:rPr>
        <w:t xml:space="preserve"> </w:t>
      </w:r>
      <w:r>
        <w:rPr>
          <w:color w:val="231F20"/>
          <w:w w:val="110"/>
          <w:sz w:val="24"/>
        </w:rPr>
        <w:t>clear understanding</w:t>
      </w:r>
      <w:r>
        <w:rPr>
          <w:color w:val="231F20"/>
          <w:spacing w:val="-8"/>
          <w:w w:val="110"/>
          <w:sz w:val="24"/>
        </w:rPr>
        <w:t xml:space="preserve"> </w:t>
      </w:r>
      <w:r>
        <w:rPr>
          <w:color w:val="231F20"/>
          <w:w w:val="110"/>
          <w:sz w:val="24"/>
        </w:rPr>
        <w:t>of</w:t>
      </w:r>
      <w:r>
        <w:rPr>
          <w:color w:val="231F20"/>
          <w:spacing w:val="-8"/>
          <w:w w:val="110"/>
          <w:sz w:val="24"/>
        </w:rPr>
        <w:t xml:space="preserve"> </w:t>
      </w:r>
      <w:r>
        <w:rPr>
          <w:color w:val="231F20"/>
          <w:w w:val="110"/>
          <w:sz w:val="24"/>
        </w:rPr>
        <w:t>digital</w:t>
      </w:r>
      <w:r>
        <w:rPr>
          <w:color w:val="231F20"/>
          <w:spacing w:val="-8"/>
          <w:w w:val="110"/>
          <w:sz w:val="24"/>
        </w:rPr>
        <w:t xml:space="preserve"> </w:t>
      </w:r>
      <w:r>
        <w:rPr>
          <w:color w:val="231F20"/>
          <w:w w:val="110"/>
          <w:sz w:val="24"/>
        </w:rPr>
        <w:t>citizenship</w:t>
      </w:r>
      <w:r>
        <w:rPr>
          <w:color w:val="231F20"/>
          <w:spacing w:val="-8"/>
          <w:w w:val="110"/>
          <w:sz w:val="24"/>
        </w:rPr>
        <w:t xml:space="preserve"> </w:t>
      </w:r>
      <w:r>
        <w:rPr>
          <w:color w:val="231F20"/>
          <w:w w:val="110"/>
          <w:sz w:val="24"/>
        </w:rPr>
        <w:t>across the</w:t>
      </w:r>
      <w:r>
        <w:rPr>
          <w:color w:val="231F20"/>
          <w:spacing w:val="-10"/>
          <w:w w:val="110"/>
          <w:sz w:val="24"/>
        </w:rPr>
        <w:t xml:space="preserve"> </w:t>
      </w:r>
      <w:r>
        <w:rPr>
          <w:color w:val="231F20"/>
          <w:w w:val="110"/>
          <w:sz w:val="24"/>
        </w:rPr>
        <w:t>full</w:t>
      </w:r>
      <w:r>
        <w:rPr>
          <w:color w:val="231F20"/>
          <w:spacing w:val="-10"/>
          <w:w w:val="110"/>
          <w:sz w:val="24"/>
        </w:rPr>
        <w:t xml:space="preserve"> </w:t>
      </w:r>
      <w:r>
        <w:rPr>
          <w:color w:val="231F20"/>
          <w:w w:val="110"/>
          <w:sz w:val="24"/>
        </w:rPr>
        <w:t>range</w:t>
      </w:r>
      <w:r>
        <w:rPr>
          <w:color w:val="231F20"/>
          <w:spacing w:val="-10"/>
          <w:w w:val="110"/>
          <w:sz w:val="24"/>
        </w:rPr>
        <w:t xml:space="preserve"> </w:t>
      </w:r>
      <w:r>
        <w:rPr>
          <w:color w:val="231F20"/>
          <w:w w:val="110"/>
          <w:sz w:val="24"/>
        </w:rPr>
        <w:t>of</w:t>
      </w:r>
      <w:r>
        <w:rPr>
          <w:color w:val="231F20"/>
          <w:spacing w:val="-10"/>
          <w:w w:val="110"/>
          <w:sz w:val="24"/>
        </w:rPr>
        <w:t xml:space="preserve"> </w:t>
      </w:r>
      <w:r>
        <w:rPr>
          <w:color w:val="231F20"/>
          <w:w w:val="110"/>
          <w:sz w:val="24"/>
        </w:rPr>
        <w:t>groups</w:t>
      </w:r>
      <w:r>
        <w:rPr>
          <w:color w:val="231F20"/>
          <w:spacing w:val="-10"/>
          <w:w w:val="110"/>
          <w:sz w:val="24"/>
        </w:rPr>
        <w:t xml:space="preserve"> </w:t>
      </w:r>
      <w:r>
        <w:rPr>
          <w:color w:val="231F20"/>
          <w:w w:val="110"/>
          <w:sz w:val="24"/>
        </w:rPr>
        <w:t>and</w:t>
      </w:r>
      <w:r>
        <w:rPr>
          <w:color w:val="231F20"/>
          <w:spacing w:val="-10"/>
          <w:w w:val="110"/>
          <w:sz w:val="24"/>
        </w:rPr>
        <w:t xml:space="preserve"> </w:t>
      </w:r>
      <w:r>
        <w:rPr>
          <w:color w:val="231F20"/>
          <w:w w:val="110"/>
          <w:sz w:val="24"/>
        </w:rPr>
        <w:t>individuals</w:t>
      </w:r>
      <w:r>
        <w:rPr>
          <w:color w:val="231F20"/>
          <w:spacing w:val="-10"/>
          <w:w w:val="110"/>
          <w:sz w:val="24"/>
        </w:rPr>
        <w:t xml:space="preserve"> </w:t>
      </w:r>
      <w:r>
        <w:rPr>
          <w:color w:val="231F20"/>
          <w:w w:val="110"/>
          <w:sz w:val="24"/>
        </w:rPr>
        <w:t xml:space="preserve">with </w:t>
      </w:r>
      <w:r>
        <w:rPr>
          <w:color w:val="231F20"/>
          <w:sz w:val="24"/>
        </w:rPr>
        <w:t>disabilities, especially intersectionalities,</w:t>
      </w:r>
      <w:r>
        <w:rPr>
          <w:color w:val="231F20"/>
          <w:w w:val="110"/>
          <w:sz w:val="24"/>
        </w:rPr>
        <w:t>areas,</w:t>
      </w:r>
      <w:r>
        <w:rPr>
          <w:color w:val="231F20"/>
          <w:spacing w:val="-21"/>
          <w:w w:val="110"/>
          <w:sz w:val="24"/>
        </w:rPr>
        <w:t xml:space="preserve"> </w:t>
      </w:r>
      <w:r>
        <w:rPr>
          <w:color w:val="231F20"/>
          <w:w w:val="110"/>
          <w:sz w:val="24"/>
        </w:rPr>
        <w:t>communities,</w:t>
      </w:r>
      <w:r>
        <w:rPr>
          <w:color w:val="231F20"/>
          <w:spacing w:val="-21"/>
          <w:w w:val="110"/>
          <w:sz w:val="24"/>
        </w:rPr>
        <w:t xml:space="preserve"> </w:t>
      </w:r>
      <w:r>
        <w:rPr>
          <w:color w:val="231F20"/>
          <w:w w:val="110"/>
          <w:sz w:val="24"/>
        </w:rPr>
        <w:t>and</w:t>
      </w:r>
      <w:r>
        <w:rPr>
          <w:color w:val="231F20"/>
          <w:spacing w:val="-20"/>
          <w:w w:val="110"/>
          <w:sz w:val="24"/>
        </w:rPr>
        <w:t xml:space="preserve"> </w:t>
      </w:r>
      <w:r>
        <w:rPr>
          <w:color w:val="231F20"/>
          <w:w w:val="110"/>
          <w:sz w:val="24"/>
        </w:rPr>
        <w:t>individuals</w:t>
      </w:r>
      <w:r>
        <w:rPr>
          <w:color w:val="231F20"/>
          <w:spacing w:val="-21"/>
          <w:w w:val="110"/>
          <w:sz w:val="24"/>
        </w:rPr>
        <w:t xml:space="preserve"> </w:t>
      </w:r>
      <w:r>
        <w:rPr>
          <w:color w:val="231F20"/>
          <w:w w:val="110"/>
          <w:sz w:val="24"/>
        </w:rPr>
        <w:t xml:space="preserve">with </w:t>
      </w:r>
      <w:r>
        <w:rPr>
          <w:color w:val="231F20"/>
          <w:sz w:val="24"/>
        </w:rPr>
        <w:t>multiple disadvantage, and identify the state-of-play across areas of cultural, political, and other</w:t>
      </w:r>
      <w:r>
        <w:rPr>
          <w:color w:val="231F20"/>
          <w:spacing w:val="32"/>
          <w:sz w:val="24"/>
        </w:rPr>
        <w:t xml:space="preserve"> </w:t>
      </w:r>
      <w:r>
        <w:rPr>
          <w:color w:val="231F20"/>
          <w:sz w:val="24"/>
        </w:rPr>
        <w:t>areas</w:t>
      </w:r>
      <w:r>
        <w:rPr>
          <w:color w:val="231F20"/>
          <w:spacing w:val="32"/>
          <w:sz w:val="24"/>
        </w:rPr>
        <w:t xml:space="preserve"> </w:t>
      </w:r>
      <w:r>
        <w:rPr>
          <w:color w:val="231F20"/>
          <w:sz w:val="24"/>
        </w:rPr>
        <w:t>of</w:t>
      </w:r>
      <w:r>
        <w:rPr>
          <w:color w:val="231F20"/>
          <w:spacing w:val="32"/>
          <w:sz w:val="24"/>
        </w:rPr>
        <w:t xml:space="preserve"> </w:t>
      </w:r>
      <w:r>
        <w:rPr>
          <w:color w:val="231F20"/>
          <w:sz w:val="24"/>
        </w:rPr>
        <w:t>citizenship.</w:t>
      </w:r>
      <w:r>
        <w:rPr>
          <w:color w:val="231F20"/>
          <w:spacing w:val="32"/>
          <w:sz w:val="24"/>
        </w:rPr>
        <w:t xml:space="preserve"> </w:t>
      </w:r>
      <w:r>
        <w:rPr>
          <w:color w:val="231F20"/>
          <w:sz w:val="24"/>
        </w:rPr>
        <w:t>It</w:t>
      </w:r>
      <w:r>
        <w:rPr>
          <w:color w:val="231F20"/>
          <w:spacing w:val="32"/>
          <w:sz w:val="24"/>
        </w:rPr>
        <w:t xml:space="preserve"> </w:t>
      </w:r>
      <w:r>
        <w:rPr>
          <w:color w:val="231F20"/>
          <w:sz w:val="24"/>
        </w:rPr>
        <w:t>would</w:t>
      </w:r>
      <w:r>
        <w:rPr>
          <w:color w:val="231F20"/>
          <w:spacing w:val="32"/>
          <w:sz w:val="24"/>
        </w:rPr>
        <w:t xml:space="preserve"> </w:t>
      </w:r>
      <w:r>
        <w:rPr>
          <w:color w:val="231F20"/>
          <w:sz w:val="24"/>
        </w:rPr>
        <w:t>ask:</w:t>
      </w:r>
      <w:r>
        <w:rPr>
          <w:color w:val="231F20"/>
          <w:spacing w:val="32"/>
          <w:sz w:val="24"/>
        </w:rPr>
        <w:t xml:space="preserve"> </w:t>
      </w:r>
      <w:r>
        <w:rPr>
          <w:color w:val="231F20"/>
          <w:sz w:val="24"/>
        </w:rPr>
        <w:t xml:space="preserve">how </w:t>
      </w:r>
      <w:r>
        <w:rPr>
          <w:color w:val="231F20"/>
          <w:w w:val="110"/>
          <w:sz w:val="24"/>
        </w:rPr>
        <w:t>do</w:t>
      </w:r>
      <w:r>
        <w:rPr>
          <w:color w:val="231F20"/>
          <w:spacing w:val="-10"/>
          <w:w w:val="110"/>
          <w:sz w:val="24"/>
        </w:rPr>
        <w:t xml:space="preserve"> </w:t>
      </w:r>
      <w:r>
        <w:rPr>
          <w:color w:val="231F20"/>
          <w:w w:val="110"/>
          <w:sz w:val="24"/>
        </w:rPr>
        <w:t>people</w:t>
      </w:r>
      <w:r>
        <w:rPr>
          <w:color w:val="231F20"/>
          <w:spacing w:val="-10"/>
          <w:w w:val="110"/>
          <w:sz w:val="24"/>
        </w:rPr>
        <w:t xml:space="preserve"> </w:t>
      </w:r>
      <w:r>
        <w:rPr>
          <w:color w:val="231F20"/>
          <w:w w:val="110"/>
          <w:sz w:val="24"/>
        </w:rPr>
        <w:t>with</w:t>
      </w:r>
      <w:r>
        <w:rPr>
          <w:color w:val="231F20"/>
          <w:spacing w:val="-10"/>
          <w:w w:val="110"/>
          <w:sz w:val="24"/>
        </w:rPr>
        <w:t xml:space="preserve"> </w:t>
      </w:r>
      <w:r>
        <w:rPr>
          <w:color w:val="231F20"/>
          <w:w w:val="110"/>
          <w:sz w:val="24"/>
        </w:rPr>
        <w:lastRenderedPageBreak/>
        <w:t>disabilities</w:t>
      </w:r>
      <w:r>
        <w:rPr>
          <w:color w:val="231F20"/>
          <w:spacing w:val="-10"/>
          <w:w w:val="110"/>
          <w:sz w:val="24"/>
        </w:rPr>
        <w:t xml:space="preserve"> </w:t>
      </w:r>
      <w:r>
        <w:rPr>
          <w:color w:val="231F20"/>
          <w:w w:val="110"/>
          <w:sz w:val="24"/>
        </w:rPr>
        <w:t>fare</w:t>
      </w:r>
      <w:r>
        <w:rPr>
          <w:color w:val="231F20"/>
          <w:spacing w:val="-10"/>
          <w:w w:val="110"/>
          <w:sz w:val="24"/>
        </w:rPr>
        <w:t xml:space="preserve"> </w:t>
      </w:r>
      <w:r>
        <w:rPr>
          <w:color w:val="231F20"/>
          <w:w w:val="110"/>
          <w:sz w:val="24"/>
        </w:rPr>
        <w:t>in</w:t>
      </w:r>
      <w:r>
        <w:rPr>
          <w:color w:val="231F20"/>
          <w:spacing w:val="-10"/>
          <w:w w:val="110"/>
          <w:sz w:val="24"/>
        </w:rPr>
        <w:t xml:space="preserve"> </w:t>
      </w:r>
      <w:r>
        <w:rPr>
          <w:color w:val="231F20"/>
          <w:w w:val="110"/>
          <w:sz w:val="24"/>
        </w:rPr>
        <w:t>relation</w:t>
      </w:r>
      <w:r>
        <w:rPr>
          <w:color w:val="231F20"/>
          <w:spacing w:val="-10"/>
          <w:w w:val="110"/>
          <w:sz w:val="24"/>
        </w:rPr>
        <w:t xml:space="preserve"> </w:t>
      </w:r>
      <w:r>
        <w:rPr>
          <w:color w:val="231F20"/>
          <w:w w:val="110"/>
          <w:sz w:val="24"/>
        </w:rPr>
        <w:t>to leveraging digital technology for participa</w:t>
      </w:r>
      <w:r>
        <w:rPr>
          <w:color w:val="231F20"/>
          <w:spacing w:val="-2"/>
          <w:w w:val="110"/>
          <w:sz w:val="24"/>
        </w:rPr>
        <w:t>tion?</w:t>
      </w:r>
    </w:p>
    <w:p w14:paraId="465C2086" w14:textId="77777777" w:rsidR="00D41697" w:rsidRDefault="00D41697">
      <w:pPr>
        <w:pStyle w:val="BodyText"/>
        <w:spacing w:before="7"/>
      </w:pPr>
    </w:p>
    <w:p w14:paraId="575892CA" w14:textId="743E3D35" w:rsidR="00D41697" w:rsidRDefault="00000000">
      <w:pPr>
        <w:spacing w:line="249" w:lineRule="auto"/>
        <w:ind w:left="120" w:right="470"/>
        <w:jc w:val="both"/>
        <w:rPr>
          <w:b/>
          <w:i/>
          <w:sz w:val="26"/>
        </w:rPr>
      </w:pPr>
      <w:r>
        <w:rPr>
          <w:b/>
          <w:i/>
          <w:color w:val="231F20"/>
          <w:w w:val="90"/>
          <w:sz w:val="26"/>
        </w:rPr>
        <w:t>Recommendation 2:</w:t>
      </w:r>
      <w:r>
        <w:rPr>
          <w:b/>
          <w:i/>
          <w:color w:val="231F20"/>
          <w:spacing w:val="40"/>
          <w:sz w:val="26"/>
        </w:rPr>
        <w:t xml:space="preserve"> </w:t>
      </w:r>
      <w:r>
        <w:rPr>
          <w:b/>
          <w:i/>
          <w:color w:val="231F20"/>
          <w:w w:val="90"/>
          <w:sz w:val="26"/>
        </w:rPr>
        <w:t>Our second recommendation</w:t>
      </w:r>
      <w:r>
        <w:rPr>
          <w:b/>
          <w:i/>
          <w:color w:val="231F20"/>
          <w:spacing w:val="-11"/>
          <w:w w:val="90"/>
          <w:sz w:val="26"/>
        </w:rPr>
        <w:t xml:space="preserve"> </w:t>
      </w:r>
      <w:r>
        <w:rPr>
          <w:b/>
          <w:i/>
          <w:color w:val="231F20"/>
          <w:w w:val="90"/>
          <w:sz w:val="26"/>
        </w:rPr>
        <w:t>calls</w:t>
      </w:r>
      <w:r>
        <w:rPr>
          <w:b/>
          <w:i/>
          <w:color w:val="231F20"/>
          <w:spacing w:val="-11"/>
          <w:w w:val="90"/>
          <w:sz w:val="26"/>
        </w:rPr>
        <w:t xml:space="preserve"> </w:t>
      </w:r>
      <w:r>
        <w:rPr>
          <w:b/>
          <w:i/>
          <w:color w:val="231F20"/>
          <w:w w:val="90"/>
          <w:sz w:val="26"/>
        </w:rPr>
        <w:t>for</w:t>
      </w:r>
      <w:r>
        <w:rPr>
          <w:b/>
          <w:i/>
          <w:color w:val="231F20"/>
          <w:spacing w:val="-11"/>
          <w:w w:val="90"/>
          <w:sz w:val="26"/>
        </w:rPr>
        <w:t xml:space="preserve"> </w:t>
      </w:r>
      <w:r>
        <w:rPr>
          <w:b/>
          <w:i/>
          <w:color w:val="231F20"/>
          <w:w w:val="90"/>
          <w:sz w:val="26"/>
        </w:rPr>
        <w:t>research</w:t>
      </w:r>
      <w:r>
        <w:rPr>
          <w:b/>
          <w:i/>
          <w:color w:val="231F20"/>
          <w:spacing w:val="-11"/>
          <w:w w:val="90"/>
          <w:sz w:val="26"/>
        </w:rPr>
        <w:t xml:space="preserve"> </w:t>
      </w:r>
      <w:r>
        <w:rPr>
          <w:b/>
          <w:i/>
          <w:color w:val="231F20"/>
          <w:w w:val="90"/>
          <w:sz w:val="26"/>
        </w:rPr>
        <w:t>to</w:t>
      </w:r>
      <w:r>
        <w:rPr>
          <w:b/>
          <w:i/>
          <w:color w:val="231F20"/>
          <w:spacing w:val="-11"/>
          <w:w w:val="90"/>
          <w:sz w:val="26"/>
        </w:rPr>
        <w:t xml:space="preserve"> </w:t>
      </w:r>
      <w:r>
        <w:rPr>
          <w:b/>
          <w:i/>
          <w:color w:val="231F20"/>
          <w:w w:val="90"/>
          <w:sz w:val="26"/>
        </w:rPr>
        <w:t>identify</w:t>
      </w:r>
      <w:r>
        <w:rPr>
          <w:b/>
          <w:i/>
          <w:color w:val="231F20"/>
          <w:spacing w:val="-11"/>
          <w:w w:val="90"/>
          <w:sz w:val="26"/>
        </w:rPr>
        <w:t xml:space="preserve"> </w:t>
      </w:r>
      <w:r>
        <w:rPr>
          <w:b/>
          <w:i/>
          <w:color w:val="231F20"/>
          <w:w w:val="90"/>
          <w:sz w:val="26"/>
        </w:rPr>
        <w:t>and</w:t>
      </w:r>
      <w:r>
        <w:rPr>
          <w:b/>
          <w:i/>
          <w:color w:val="231F20"/>
          <w:spacing w:val="-10"/>
          <w:w w:val="90"/>
          <w:sz w:val="26"/>
        </w:rPr>
        <w:t xml:space="preserve"> </w:t>
      </w:r>
      <w:r>
        <w:rPr>
          <w:b/>
          <w:i/>
          <w:color w:val="231F20"/>
          <w:w w:val="90"/>
          <w:sz w:val="26"/>
        </w:rPr>
        <w:t>devel- op</w:t>
      </w:r>
      <w:r>
        <w:rPr>
          <w:b/>
          <w:i/>
          <w:color w:val="231F20"/>
          <w:spacing w:val="-11"/>
          <w:w w:val="90"/>
          <w:sz w:val="26"/>
        </w:rPr>
        <w:t xml:space="preserve"> </w:t>
      </w:r>
      <w:r>
        <w:rPr>
          <w:b/>
          <w:i/>
          <w:color w:val="231F20"/>
          <w:w w:val="90"/>
          <w:sz w:val="26"/>
        </w:rPr>
        <w:t>a</w:t>
      </w:r>
      <w:r>
        <w:rPr>
          <w:b/>
          <w:i/>
          <w:color w:val="231F20"/>
          <w:spacing w:val="-11"/>
          <w:w w:val="90"/>
          <w:sz w:val="26"/>
        </w:rPr>
        <w:t xml:space="preserve"> </w:t>
      </w:r>
      <w:r>
        <w:rPr>
          <w:b/>
          <w:i/>
          <w:color w:val="231F20"/>
          <w:w w:val="90"/>
          <w:sz w:val="26"/>
        </w:rPr>
        <w:t>better</w:t>
      </w:r>
      <w:r>
        <w:rPr>
          <w:b/>
          <w:i/>
          <w:color w:val="231F20"/>
          <w:spacing w:val="-11"/>
          <w:w w:val="90"/>
          <w:sz w:val="26"/>
        </w:rPr>
        <w:t xml:space="preserve"> </w:t>
      </w:r>
      <w:r>
        <w:rPr>
          <w:b/>
          <w:i/>
          <w:color w:val="231F20"/>
          <w:w w:val="90"/>
          <w:sz w:val="26"/>
        </w:rPr>
        <w:t>baseline</w:t>
      </w:r>
      <w:r>
        <w:rPr>
          <w:b/>
          <w:i/>
          <w:color w:val="231F20"/>
          <w:spacing w:val="-11"/>
          <w:w w:val="90"/>
          <w:sz w:val="26"/>
        </w:rPr>
        <w:t xml:space="preserve"> </w:t>
      </w:r>
      <w:r>
        <w:rPr>
          <w:b/>
          <w:i/>
          <w:color w:val="231F20"/>
          <w:w w:val="90"/>
          <w:sz w:val="26"/>
        </w:rPr>
        <w:t>definition</w:t>
      </w:r>
      <w:r>
        <w:rPr>
          <w:b/>
          <w:i/>
          <w:color w:val="231F20"/>
          <w:spacing w:val="-11"/>
          <w:w w:val="90"/>
          <w:sz w:val="26"/>
        </w:rPr>
        <w:t xml:space="preserve"> </w:t>
      </w:r>
      <w:r>
        <w:rPr>
          <w:b/>
          <w:i/>
          <w:color w:val="231F20"/>
          <w:w w:val="90"/>
          <w:sz w:val="26"/>
        </w:rPr>
        <w:t>and</w:t>
      </w:r>
      <w:r>
        <w:rPr>
          <w:b/>
          <w:i/>
          <w:color w:val="231F20"/>
          <w:spacing w:val="-11"/>
          <w:w w:val="90"/>
          <w:sz w:val="26"/>
        </w:rPr>
        <w:t xml:space="preserve"> </w:t>
      </w:r>
      <w:r>
        <w:rPr>
          <w:b/>
          <w:i/>
          <w:color w:val="231F20"/>
          <w:w w:val="90"/>
          <w:sz w:val="26"/>
        </w:rPr>
        <w:t>measure</w:t>
      </w:r>
      <w:r>
        <w:rPr>
          <w:b/>
          <w:i/>
          <w:color w:val="231F20"/>
          <w:spacing w:val="-10"/>
          <w:w w:val="90"/>
          <w:sz w:val="26"/>
        </w:rPr>
        <w:t xml:space="preserve"> </w:t>
      </w:r>
      <w:r>
        <w:rPr>
          <w:b/>
          <w:i/>
          <w:color w:val="231F20"/>
          <w:w w:val="90"/>
          <w:sz w:val="26"/>
        </w:rPr>
        <w:t>of digital inclusion for people with disability.</w:t>
      </w:r>
    </w:p>
    <w:p w14:paraId="7C042E9D" w14:textId="14BF5760" w:rsidR="00D41697" w:rsidRDefault="00000000">
      <w:pPr>
        <w:pStyle w:val="BodyText"/>
        <w:spacing w:before="287" w:line="249" w:lineRule="auto"/>
        <w:ind w:left="120" w:right="395"/>
      </w:pPr>
      <w:r>
        <w:rPr>
          <w:color w:val="231F20"/>
        </w:rPr>
        <w:t xml:space="preserve">This research will endeavour to include those </w:t>
      </w:r>
      <w:r>
        <w:rPr>
          <w:color w:val="231F20"/>
          <w:w w:val="110"/>
        </w:rPr>
        <w:t>people</w:t>
      </w:r>
      <w:r>
        <w:rPr>
          <w:color w:val="231F20"/>
          <w:spacing w:val="-11"/>
          <w:w w:val="110"/>
        </w:rPr>
        <w:t xml:space="preserve"> </w:t>
      </w:r>
      <w:r>
        <w:rPr>
          <w:color w:val="231F20"/>
          <w:w w:val="110"/>
        </w:rPr>
        <w:t>who</w:t>
      </w:r>
      <w:r>
        <w:rPr>
          <w:color w:val="231F20"/>
          <w:spacing w:val="-11"/>
          <w:w w:val="110"/>
        </w:rPr>
        <w:t xml:space="preserve"> </w:t>
      </w:r>
      <w:r>
        <w:rPr>
          <w:color w:val="231F20"/>
          <w:w w:val="110"/>
        </w:rPr>
        <w:t>do</w:t>
      </w:r>
      <w:r>
        <w:rPr>
          <w:color w:val="231F20"/>
          <w:spacing w:val="-11"/>
          <w:w w:val="110"/>
        </w:rPr>
        <w:t xml:space="preserve"> </w:t>
      </w:r>
      <w:r>
        <w:rPr>
          <w:color w:val="231F20"/>
          <w:w w:val="110"/>
        </w:rPr>
        <w:t>not</w:t>
      </w:r>
      <w:r>
        <w:rPr>
          <w:color w:val="231F20"/>
          <w:spacing w:val="-11"/>
          <w:w w:val="110"/>
        </w:rPr>
        <w:t xml:space="preserve"> </w:t>
      </w:r>
      <w:r>
        <w:rPr>
          <w:color w:val="231F20"/>
          <w:w w:val="110"/>
        </w:rPr>
        <w:t>primarily</w:t>
      </w:r>
      <w:r>
        <w:rPr>
          <w:color w:val="231F20"/>
          <w:spacing w:val="-11"/>
          <w:w w:val="110"/>
        </w:rPr>
        <w:t xml:space="preserve"> </w:t>
      </w:r>
      <w:r>
        <w:rPr>
          <w:color w:val="231F20"/>
          <w:w w:val="110"/>
        </w:rPr>
        <w:t>identify</w:t>
      </w:r>
      <w:r>
        <w:rPr>
          <w:color w:val="231F20"/>
          <w:spacing w:val="-11"/>
          <w:w w:val="110"/>
        </w:rPr>
        <w:t xml:space="preserve"> </w:t>
      </w:r>
      <w:r>
        <w:rPr>
          <w:color w:val="231F20"/>
          <w:w w:val="110"/>
        </w:rPr>
        <w:t>as</w:t>
      </w:r>
      <w:r>
        <w:rPr>
          <w:color w:val="231F20"/>
          <w:spacing w:val="-11"/>
          <w:w w:val="110"/>
        </w:rPr>
        <w:t xml:space="preserve"> </w:t>
      </w:r>
      <w:r>
        <w:rPr>
          <w:color w:val="231F20"/>
          <w:w w:val="110"/>
        </w:rPr>
        <w:t>people</w:t>
      </w:r>
      <w:r>
        <w:rPr>
          <w:color w:val="231F20"/>
          <w:spacing w:val="-5"/>
          <w:w w:val="110"/>
        </w:rPr>
        <w:t xml:space="preserve"> </w:t>
      </w:r>
      <w:r>
        <w:rPr>
          <w:color w:val="231F20"/>
          <w:w w:val="110"/>
        </w:rPr>
        <w:t>with</w:t>
      </w:r>
      <w:r>
        <w:rPr>
          <w:color w:val="231F20"/>
          <w:spacing w:val="-5"/>
          <w:w w:val="110"/>
        </w:rPr>
        <w:t xml:space="preserve"> </w:t>
      </w:r>
      <w:r>
        <w:rPr>
          <w:color w:val="231F20"/>
          <w:w w:val="110"/>
        </w:rPr>
        <w:t>disability</w:t>
      </w:r>
      <w:r>
        <w:rPr>
          <w:color w:val="231F20"/>
          <w:spacing w:val="-5"/>
          <w:w w:val="110"/>
        </w:rPr>
        <w:t xml:space="preserve"> </w:t>
      </w:r>
      <w:r>
        <w:rPr>
          <w:color w:val="231F20"/>
          <w:w w:val="110"/>
        </w:rPr>
        <w:t>but</w:t>
      </w:r>
      <w:r>
        <w:rPr>
          <w:color w:val="231F20"/>
          <w:spacing w:val="-5"/>
          <w:w w:val="110"/>
        </w:rPr>
        <w:t xml:space="preserve"> </w:t>
      </w:r>
      <w:r>
        <w:rPr>
          <w:color w:val="231F20"/>
          <w:w w:val="110"/>
        </w:rPr>
        <w:t>do</w:t>
      </w:r>
      <w:r>
        <w:rPr>
          <w:color w:val="231F20"/>
          <w:spacing w:val="-5"/>
          <w:w w:val="110"/>
        </w:rPr>
        <w:t xml:space="preserve"> </w:t>
      </w:r>
      <w:r>
        <w:rPr>
          <w:color w:val="231F20"/>
          <w:w w:val="110"/>
        </w:rPr>
        <w:t>have</w:t>
      </w:r>
      <w:r>
        <w:rPr>
          <w:color w:val="231F20"/>
          <w:spacing w:val="-5"/>
          <w:w w:val="110"/>
        </w:rPr>
        <w:t xml:space="preserve"> </w:t>
      </w:r>
      <w:r>
        <w:rPr>
          <w:color w:val="231F20"/>
          <w:w w:val="110"/>
        </w:rPr>
        <w:t xml:space="preserve">impairments </w:t>
      </w:r>
      <w:r>
        <w:rPr>
          <w:color w:val="231F20"/>
        </w:rPr>
        <w:t>which</w:t>
      </w:r>
      <w:r>
        <w:rPr>
          <w:color w:val="231F20"/>
          <w:spacing w:val="30"/>
        </w:rPr>
        <w:t xml:space="preserve"> </w:t>
      </w:r>
      <w:r>
        <w:rPr>
          <w:color w:val="231F20"/>
        </w:rPr>
        <w:t>limit</w:t>
      </w:r>
      <w:r>
        <w:rPr>
          <w:color w:val="231F20"/>
          <w:spacing w:val="30"/>
        </w:rPr>
        <w:t xml:space="preserve"> </w:t>
      </w:r>
      <w:r>
        <w:rPr>
          <w:color w:val="231F20"/>
        </w:rPr>
        <w:t>their</w:t>
      </w:r>
      <w:r>
        <w:rPr>
          <w:color w:val="231F20"/>
          <w:spacing w:val="30"/>
        </w:rPr>
        <w:t xml:space="preserve"> </w:t>
      </w:r>
      <w:r>
        <w:rPr>
          <w:color w:val="231F20"/>
        </w:rPr>
        <w:t>engagement</w:t>
      </w:r>
      <w:r>
        <w:rPr>
          <w:color w:val="231F20"/>
          <w:spacing w:val="30"/>
        </w:rPr>
        <w:t xml:space="preserve"> </w:t>
      </w:r>
      <w:r>
        <w:rPr>
          <w:color w:val="231F20"/>
        </w:rPr>
        <w:t>in</w:t>
      </w:r>
      <w:r>
        <w:rPr>
          <w:color w:val="231F20"/>
          <w:spacing w:val="30"/>
        </w:rPr>
        <w:t xml:space="preserve"> </w:t>
      </w:r>
      <w:r>
        <w:rPr>
          <w:color w:val="231F20"/>
        </w:rPr>
        <w:t xml:space="preserve">mainstream digital programs i.e. seniors. This will allow for </w:t>
      </w:r>
      <w:r>
        <w:rPr>
          <w:color w:val="231F20"/>
          <w:w w:val="110"/>
        </w:rPr>
        <w:t>better statistical measuring and monitoring of</w:t>
      </w:r>
      <w:r>
        <w:rPr>
          <w:color w:val="231F20"/>
          <w:spacing w:val="-12"/>
          <w:w w:val="110"/>
        </w:rPr>
        <w:t xml:space="preserve"> </w:t>
      </w:r>
      <w:r>
        <w:rPr>
          <w:color w:val="231F20"/>
          <w:w w:val="110"/>
        </w:rPr>
        <w:t>digital</w:t>
      </w:r>
      <w:r>
        <w:rPr>
          <w:color w:val="231F20"/>
          <w:spacing w:val="-12"/>
          <w:w w:val="110"/>
        </w:rPr>
        <w:t xml:space="preserve"> </w:t>
      </w:r>
      <w:r>
        <w:rPr>
          <w:color w:val="231F20"/>
          <w:w w:val="110"/>
        </w:rPr>
        <w:t>access</w:t>
      </w:r>
      <w:r>
        <w:rPr>
          <w:color w:val="231F20"/>
          <w:spacing w:val="-12"/>
          <w:w w:val="110"/>
        </w:rPr>
        <w:t xml:space="preserve"> </w:t>
      </w:r>
      <w:r>
        <w:rPr>
          <w:color w:val="231F20"/>
          <w:w w:val="110"/>
        </w:rPr>
        <w:t>and</w:t>
      </w:r>
      <w:r>
        <w:rPr>
          <w:color w:val="231F20"/>
          <w:spacing w:val="-12"/>
          <w:w w:val="110"/>
        </w:rPr>
        <w:t xml:space="preserve"> </w:t>
      </w:r>
      <w:r>
        <w:rPr>
          <w:color w:val="231F20"/>
          <w:w w:val="110"/>
        </w:rPr>
        <w:t>inclusion.</w:t>
      </w:r>
    </w:p>
    <w:p w14:paraId="477D3811" w14:textId="77777777" w:rsidR="00D41697" w:rsidRDefault="00D41697">
      <w:pPr>
        <w:pStyle w:val="BodyText"/>
        <w:spacing w:before="19"/>
      </w:pPr>
    </w:p>
    <w:p w14:paraId="10D651C9" w14:textId="77777777" w:rsidR="00F34A04" w:rsidRDefault="00000000" w:rsidP="00F34A04">
      <w:pPr>
        <w:pStyle w:val="BodyText"/>
        <w:spacing w:line="249" w:lineRule="auto"/>
        <w:ind w:left="120" w:right="521"/>
        <w:jc w:val="both"/>
        <w:rPr>
          <w:color w:val="231F20"/>
          <w:spacing w:val="-4"/>
          <w:w w:val="105"/>
        </w:rPr>
      </w:pPr>
      <w:r>
        <w:rPr>
          <w:color w:val="231F20"/>
          <w:w w:val="105"/>
        </w:rPr>
        <w:t>For example, the indicator in the monitoring of</w:t>
      </w:r>
      <w:r>
        <w:rPr>
          <w:color w:val="231F20"/>
          <w:spacing w:val="-8"/>
          <w:w w:val="105"/>
        </w:rPr>
        <w:t xml:space="preserve"> </w:t>
      </w:r>
      <w:r>
        <w:rPr>
          <w:color w:val="231F20"/>
          <w:w w:val="105"/>
        </w:rPr>
        <w:t>the</w:t>
      </w:r>
      <w:r>
        <w:rPr>
          <w:color w:val="231F20"/>
          <w:spacing w:val="-8"/>
          <w:w w:val="105"/>
        </w:rPr>
        <w:t xml:space="preserve"> </w:t>
      </w:r>
      <w:r>
        <w:rPr>
          <w:color w:val="231F20"/>
          <w:w w:val="105"/>
        </w:rPr>
        <w:t>Australian</w:t>
      </w:r>
      <w:r>
        <w:rPr>
          <w:color w:val="231F20"/>
          <w:spacing w:val="-8"/>
          <w:w w:val="105"/>
        </w:rPr>
        <w:t xml:space="preserve"> </w:t>
      </w:r>
      <w:r>
        <w:rPr>
          <w:color w:val="231F20"/>
          <w:w w:val="105"/>
        </w:rPr>
        <w:t>Disability</w:t>
      </w:r>
      <w:r>
        <w:rPr>
          <w:color w:val="231F20"/>
          <w:spacing w:val="-8"/>
          <w:w w:val="105"/>
        </w:rPr>
        <w:t xml:space="preserve"> </w:t>
      </w:r>
      <w:r>
        <w:rPr>
          <w:color w:val="231F20"/>
          <w:w w:val="105"/>
        </w:rPr>
        <w:t>Strategy</w:t>
      </w:r>
      <w:r>
        <w:rPr>
          <w:color w:val="231F20"/>
          <w:spacing w:val="-8"/>
          <w:w w:val="105"/>
        </w:rPr>
        <w:t xml:space="preserve"> </w:t>
      </w:r>
      <w:r>
        <w:rPr>
          <w:color w:val="231F20"/>
          <w:w w:val="105"/>
        </w:rPr>
        <w:t>has</w:t>
      </w:r>
      <w:r>
        <w:rPr>
          <w:color w:val="231F20"/>
          <w:spacing w:val="-8"/>
          <w:w w:val="105"/>
        </w:rPr>
        <w:t xml:space="preserve"> </w:t>
      </w:r>
      <w:r>
        <w:rPr>
          <w:color w:val="231F20"/>
          <w:spacing w:val="-4"/>
          <w:w w:val="105"/>
        </w:rPr>
        <w:t>been</w:t>
      </w:r>
    </w:p>
    <w:p w14:paraId="052C77CE" w14:textId="02FF225F" w:rsidR="00D41697" w:rsidRDefault="00000000" w:rsidP="00F34A04">
      <w:pPr>
        <w:pStyle w:val="BodyText"/>
        <w:spacing w:line="249" w:lineRule="auto"/>
        <w:ind w:left="120" w:right="521"/>
        <w:jc w:val="both"/>
      </w:pPr>
      <w:r>
        <w:rPr>
          <w:color w:val="231F20"/>
          <w:w w:val="105"/>
        </w:rPr>
        <w:t>a start but there are other aspects that are important measurements of digital inclusion, for example, we need to see an ongoing decline in the ADII disability gap over time.</w:t>
      </w:r>
    </w:p>
    <w:p w14:paraId="15FCCC0A" w14:textId="77777777" w:rsidR="00D41697" w:rsidRDefault="00D41697">
      <w:pPr>
        <w:pStyle w:val="BodyText"/>
        <w:spacing w:before="21"/>
      </w:pPr>
    </w:p>
    <w:p w14:paraId="1E2C69EF" w14:textId="34128927" w:rsidR="00D41697" w:rsidRDefault="00000000">
      <w:pPr>
        <w:spacing w:before="1" w:line="249" w:lineRule="auto"/>
        <w:ind w:left="120" w:right="38"/>
        <w:rPr>
          <w:b/>
          <w:i/>
          <w:sz w:val="26"/>
        </w:rPr>
      </w:pPr>
      <w:r>
        <w:rPr>
          <w:b/>
          <w:i/>
          <w:color w:val="231F20"/>
          <w:spacing w:val="-8"/>
          <w:sz w:val="26"/>
        </w:rPr>
        <w:t>Recommendation</w:t>
      </w:r>
      <w:r>
        <w:rPr>
          <w:b/>
          <w:i/>
          <w:color w:val="231F20"/>
          <w:spacing w:val="-23"/>
          <w:sz w:val="26"/>
        </w:rPr>
        <w:t xml:space="preserve"> </w:t>
      </w:r>
      <w:r>
        <w:rPr>
          <w:b/>
          <w:i/>
          <w:color w:val="231F20"/>
          <w:spacing w:val="-8"/>
          <w:sz w:val="26"/>
        </w:rPr>
        <w:t>3:</w:t>
      </w:r>
      <w:r>
        <w:rPr>
          <w:b/>
          <w:i/>
          <w:color w:val="231F20"/>
          <w:spacing w:val="-23"/>
          <w:sz w:val="26"/>
        </w:rPr>
        <w:t xml:space="preserve"> </w:t>
      </w:r>
      <w:r>
        <w:rPr>
          <w:b/>
          <w:i/>
          <w:color w:val="231F20"/>
          <w:spacing w:val="-8"/>
          <w:sz w:val="26"/>
        </w:rPr>
        <w:t>Our</w:t>
      </w:r>
      <w:r>
        <w:rPr>
          <w:b/>
          <w:i/>
          <w:color w:val="231F20"/>
          <w:spacing w:val="-23"/>
          <w:sz w:val="26"/>
        </w:rPr>
        <w:t xml:space="preserve"> </w:t>
      </w:r>
      <w:r>
        <w:rPr>
          <w:b/>
          <w:i/>
          <w:color w:val="231F20"/>
          <w:spacing w:val="-8"/>
          <w:sz w:val="26"/>
        </w:rPr>
        <w:t>third</w:t>
      </w:r>
      <w:r>
        <w:rPr>
          <w:b/>
          <w:i/>
          <w:color w:val="231F20"/>
          <w:spacing w:val="-23"/>
          <w:sz w:val="26"/>
        </w:rPr>
        <w:t xml:space="preserve"> </w:t>
      </w:r>
      <w:r>
        <w:rPr>
          <w:b/>
          <w:i/>
          <w:color w:val="231F20"/>
          <w:spacing w:val="-8"/>
          <w:sz w:val="26"/>
        </w:rPr>
        <w:t>recommen</w:t>
      </w:r>
      <w:r>
        <w:rPr>
          <w:b/>
          <w:i/>
          <w:color w:val="231F20"/>
          <w:w w:val="90"/>
          <w:sz w:val="26"/>
        </w:rPr>
        <w:t>dation in this section is for research to be undertaken</w:t>
      </w:r>
      <w:r>
        <w:rPr>
          <w:b/>
          <w:i/>
          <w:color w:val="231F20"/>
          <w:spacing w:val="-17"/>
          <w:w w:val="90"/>
          <w:sz w:val="26"/>
        </w:rPr>
        <w:t xml:space="preserve"> </w:t>
      </w:r>
      <w:r>
        <w:rPr>
          <w:b/>
          <w:i/>
          <w:color w:val="231F20"/>
          <w:w w:val="90"/>
          <w:sz w:val="26"/>
        </w:rPr>
        <w:t>that</w:t>
      </w:r>
      <w:r>
        <w:rPr>
          <w:b/>
          <w:i/>
          <w:color w:val="231F20"/>
          <w:spacing w:val="-17"/>
          <w:w w:val="90"/>
          <w:sz w:val="26"/>
        </w:rPr>
        <w:t xml:space="preserve"> </w:t>
      </w:r>
      <w:r>
        <w:rPr>
          <w:b/>
          <w:i/>
          <w:color w:val="231F20"/>
          <w:w w:val="90"/>
          <w:sz w:val="26"/>
        </w:rPr>
        <w:t>will</w:t>
      </w:r>
      <w:r>
        <w:rPr>
          <w:b/>
          <w:i/>
          <w:color w:val="231F20"/>
          <w:spacing w:val="-17"/>
          <w:w w:val="90"/>
          <w:sz w:val="26"/>
        </w:rPr>
        <w:t xml:space="preserve"> </w:t>
      </w:r>
      <w:r>
        <w:rPr>
          <w:b/>
          <w:i/>
          <w:color w:val="231F20"/>
          <w:w w:val="90"/>
          <w:sz w:val="26"/>
        </w:rPr>
        <w:t>identify</w:t>
      </w:r>
      <w:r>
        <w:rPr>
          <w:b/>
          <w:i/>
          <w:color w:val="231F20"/>
          <w:spacing w:val="-17"/>
          <w:w w:val="90"/>
          <w:sz w:val="26"/>
        </w:rPr>
        <w:t xml:space="preserve"> </w:t>
      </w:r>
      <w:r>
        <w:rPr>
          <w:b/>
          <w:i/>
          <w:color w:val="231F20"/>
          <w:w w:val="90"/>
          <w:sz w:val="26"/>
        </w:rPr>
        <w:t>the</w:t>
      </w:r>
      <w:r>
        <w:rPr>
          <w:b/>
          <w:i/>
          <w:color w:val="231F20"/>
          <w:spacing w:val="-17"/>
          <w:w w:val="90"/>
          <w:sz w:val="26"/>
        </w:rPr>
        <w:t xml:space="preserve"> </w:t>
      </w:r>
      <w:r>
        <w:rPr>
          <w:b/>
          <w:i/>
          <w:color w:val="231F20"/>
          <w:w w:val="90"/>
          <w:sz w:val="26"/>
        </w:rPr>
        <w:t>current</w:t>
      </w:r>
      <w:r>
        <w:rPr>
          <w:b/>
          <w:i/>
          <w:color w:val="231F20"/>
          <w:spacing w:val="-17"/>
          <w:w w:val="90"/>
          <w:sz w:val="26"/>
        </w:rPr>
        <w:t xml:space="preserve"> </w:t>
      </w:r>
      <w:r>
        <w:rPr>
          <w:b/>
          <w:i/>
          <w:color w:val="231F20"/>
          <w:w w:val="90"/>
          <w:sz w:val="26"/>
        </w:rPr>
        <w:t>levels of</w:t>
      </w:r>
      <w:r>
        <w:rPr>
          <w:b/>
          <w:i/>
          <w:color w:val="231F20"/>
          <w:spacing w:val="-2"/>
          <w:w w:val="90"/>
          <w:sz w:val="26"/>
        </w:rPr>
        <w:t xml:space="preserve"> </w:t>
      </w:r>
      <w:r>
        <w:rPr>
          <w:b/>
          <w:i/>
          <w:color w:val="231F20"/>
          <w:w w:val="90"/>
          <w:sz w:val="26"/>
        </w:rPr>
        <w:t>Digital</w:t>
      </w:r>
      <w:r>
        <w:rPr>
          <w:b/>
          <w:i/>
          <w:color w:val="231F20"/>
          <w:spacing w:val="-2"/>
          <w:w w:val="90"/>
          <w:sz w:val="26"/>
        </w:rPr>
        <w:t xml:space="preserve"> </w:t>
      </w:r>
      <w:r>
        <w:rPr>
          <w:b/>
          <w:i/>
          <w:color w:val="231F20"/>
          <w:w w:val="90"/>
          <w:sz w:val="26"/>
        </w:rPr>
        <w:t>literacy,</w:t>
      </w:r>
      <w:r>
        <w:rPr>
          <w:b/>
          <w:i/>
          <w:color w:val="231F20"/>
          <w:spacing w:val="-2"/>
          <w:w w:val="90"/>
          <w:sz w:val="26"/>
        </w:rPr>
        <w:t xml:space="preserve"> </w:t>
      </w:r>
      <w:r>
        <w:rPr>
          <w:b/>
          <w:i/>
          <w:color w:val="231F20"/>
          <w:w w:val="90"/>
          <w:sz w:val="26"/>
        </w:rPr>
        <w:t>ability,</w:t>
      </w:r>
      <w:r>
        <w:rPr>
          <w:b/>
          <w:i/>
          <w:color w:val="231F20"/>
          <w:spacing w:val="-2"/>
          <w:w w:val="90"/>
          <w:sz w:val="26"/>
        </w:rPr>
        <w:t xml:space="preserve"> </w:t>
      </w:r>
      <w:r>
        <w:rPr>
          <w:b/>
          <w:i/>
          <w:color w:val="231F20"/>
          <w:w w:val="90"/>
          <w:sz w:val="26"/>
        </w:rPr>
        <w:t>capability</w:t>
      </w:r>
      <w:r>
        <w:rPr>
          <w:b/>
          <w:i/>
          <w:color w:val="231F20"/>
          <w:spacing w:val="-2"/>
          <w:w w:val="90"/>
          <w:sz w:val="26"/>
        </w:rPr>
        <w:t xml:space="preserve"> </w:t>
      </w:r>
      <w:r>
        <w:rPr>
          <w:b/>
          <w:i/>
          <w:color w:val="231F20"/>
          <w:w w:val="90"/>
          <w:sz w:val="26"/>
        </w:rPr>
        <w:t>of</w:t>
      </w:r>
      <w:r>
        <w:rPr>
          <w:b/>
          <w:i/>
          <w:color w:val="231F20"/>
          <w:spacing w:val="-2"/>
          <w:w w:val="90"/>
          <w:sz w:val="26"/>
        </w:rPr>
        <w:t xml:space="preserve"> </w:t>
      </w:r>
      <w:r>
        <w:rPr>
          <w:b/>
          <w:i/>
          <w:color w:val="231F20"/>
          <w:w w:val="90"/>
          <w:sz w:val="26"/>
        </w:rPr>
        <w:t xml:space="preserve">people </w:t>
      </w:r>
      <w:r>
        <w:rPr>
          <w:b/>
          <w:i/>
          <w:color w:val="231F20"/>
          <w:spacing w:val="-2"/>
          <w:sz w:val="26"/>
        </w:rPr>
        <w:t>with</w:t>
      </w:r>
      <w:r>
        <w:rPr>
          <w:b/>
          <w:i/>
          <w:color w:val="231F20"/>
          <w:spacing w:val="-25"/>
          <w:sz w:val="26"/>
        </w:rPr>
        <w:t xml:space="preserve"> </w:t>
      </w:r>
      <w:r>
        <w:rPr>
          <w:b/>
          <w:i/>
          <w:color w:val="231F20"/>
          <w:spacing w:val="-2"/>
          <w:sz w:val="26"/>
        </w:rPr>
        <w:t>disability.</w:t>
      </w:r>
    </w:p>
    <w:p w14:paraId="28E8C88C" w14:textId="7CF3FC0E" w:rsidR="00D41697" w:rsidRDefault="00000000">
      <w:pPr>
        <w:pStyle w:val="BodyText"/>
        <w:spacing w:before="288" w:line="249" w:lineRule="auto"/>
        <w:ind w:left="120" w:right="152"/>
      </w:pPr>
      <w:r>
        <w:rPr>
          <w:color w:val="231F20"/>
          <w:w w:val="105"/>
        </w:rPr>
        <w:t>This research will identify how well are currently digital and media literacy, training and education programs are meeting the needs of</w:t>
      </w:r>
      <w:r>
        <w:rPr>
          <w:color w:val="231F20"/>
          <w:spacing w:val="-6"/>
          <w:w w:val="105"/>
        </w:rPr>
        <w:t xml:space="preserve"> </w:t>
      </w:r>
      <w:r>
        <w:rPr>
          <w:color w:val="231F20"/>
          <w:w w:val="105"/>
        </w:rPr>
        <w:t>people</w:t>
      </w:r>
      <w:r>
        <w:rPr>
          <w:color w:val="231F20"/>
          <w:spacing w:val="-6"/>
          <w:w w:val="105"/>
        </w:rPr>
        <w:t xml:space="preserve"> </w:t>
      </w:r>
      <w:r>
        <w:rPr>
          <w:color w:val="231F20"/>
          <w:w w:val="105"/>
        </w:rPr>
        <w:t>with</w:t>
      </w:r>
      <w:r>
        <w:rPr>
          <w:color w:val="231F20"/>
          <w:spacing w:val="-6"/>
          <w:w w:val="105"/>
        </w:rPr>
        <w:t xml:space="preserve"> </w:t>
      </w:r>
      <w:r>
        <w:rPr>
          <w:color w:val="231F20"/>
          <w:w w:val="105"/>
        </w:rPr>
        <w:t>disabilities,</w:t>
      </w:r>
      <w:r>
        <w:rPr>
          <w:color w:val="231F20"/>
          <w:spacing w:val="-6"/>
          <w:w w:val="105"/>
        </w:rPr>
        <w:t xml:space="preserve"> </w:t>
      </w:r>
      <w:r>
        <w:rPr>
          <w:color w:val="231F20"/>
          <w:w w:val="105"/>
        </w:rPr>
        <w:t>especially</w:t>
      </w:r>
      <w:r>
        <w:rPr>
          <w:color w:val="231F20"/>
          <w:spacing w:val="-6"/>
          <w:w w:val="105"/>
        </w:rPr>
        <w:t xml:space="preserve"> </w:t>
      </w:r>
      <w:r>
        <w:rPr>
          <w:color w:val="231F20"/>
          <w:w w:val="105"/>
        </w:rPr>
        <w:t>those</w:t>
      </w:r>
      <w:r>
        <w:rPr>
          <w:color w:val="231F20"/>
          <w:spacing w:val="-6"/>
          <w:w w:val="105"/>
        </w:rPr>
        <w:t xml:space="preserve"> </w:t>
      </w:r>
      <w:r>
        <w:rPr>
          <w:color w:val="231F20"/>
          <w:w w:val="105"/>
        </w:rPr>
        <w:t>in</w:t>
      </w:r>
    </w:p>
    <w:p w14:paraId="05626AB8" w14:textId="77777777" w:rsidR="00D41697" w:rsidRDefault="00000000">
      <w:pPr>
        <w:pStyle w:val="BodyText"/>
        <w:spacing w:before="4" w:line="249" w:lineRule="auto"/>
        <w:ind w:left="120" w:right="38"/>
      </w:pPr>
      <w:r>
        <w:rPr>
          <w:color w:val="231F20"/>
        </w:rPr>
        <w:t>locations (rural and remote communities) and</w:t>
      </w:r>
      <w:r>
        <w:rPr>
          <w:color w:val="231F20"/>
          <w:spacing w:val="80"/>
        </w:rPr>
        <w:t xml:space="preserve"> </w:t>
      </w:r>
      <w:r>
        <w:rPr>
          <w:color w:val="231F20"/>
        </w:rPr>
        <w:t xml:space="preserve">contexts who have less capacity or who are </w:t>
      </w:r>
      <w:r>
        <w:rPr>
          <w:color w:val="231F20"/>
          <w:w w:val="110"/>
        </w:rPr>
        <w:t>under-served</w:t>
      </w:r>
      <w:r>
        <w:rPr>
          <w:color w:val="231F20"/>
          <w:spacing w:val="-23"/>
          <w:w w:val="110"/>
        </w:rPr>
        <w:t xml:space="preserve"> </w:t>
      </w:r>
      <w:r>
        <w:rPr>
          <w:color w:val="231F20"/>
          <w:w w:val="110"/>
        </w:rPr>
        <w:t>by</w:t>
      </w:r>
      <w:r>
        <w:rPr>
          <w:color w:val="231F20"/>
          <w:spacing w:val="-21"/>
          <w:w w:val="110"/>
        </w:rPr>
        <w:t xml:space="preserve"> </w:t>
      </w:r>
      <w:r>
        <w:rPr>
          <w:color w:val="231F20"/>
          <w:w w:val="110"/>
        </w:rPr>
        <w:t>available</w:t>
      </w:r>
      <w:r>
        <w:rPr>
          <w:color w:val="231F20"/>
          <w:spacing w:val="-20"/>
          <w:w w:val="110"/>
        </w:rPr>
        <w:t xml:space="preserve"> </w:t>
      </w:r>
      <w:r>
        <w:rPr>
          <w:color w:val="231F20"/>
          <w:w w:val="110"/>
        </w:rPr>
        <w:t>programs.</w:t>
      </w:r>
    </w:p>
    <w:p w14:paraId="2BA4CFBD" w14:textId="77777777" w:rsidR="00D41697" w:rsidRDefault="00D41697">
      <w:pPr>
        <w:pStyle w:val="BodyText"/>
        <w:spacing w:before="75"/>
      </w:pPr>
    </w:p>
    <w:p w14:paraId="6CC256A8" w14:textId="77777777" w:rsidR="00D41697" w:rsidRDefault="00000000">
      <w:pPr>
        <w:pStyle w:val="Heading3"/>
      </w:pPr>
      <w:r>
        <w:rPr>
          <w:color w:val="231F20"/>
          <w:w w:val="105"/>
          <w:position w:val="1"/>
        </w:rPr>
        <w:t xml:space="preserve">Policy </w:t>
      </w:r>
      <w:r>
        <w:rPr>
          <w:noProof/>
          <w:color w:val="231F20"/>
          <w:spacing w:val="-9"/>
        </w:rPr>
        <w:drawing>
          <wp:inline distT="0" distB="0" distL="0" distR="0" wp14:anchorId="2666F923" wp14:editId="57708B3B">
            <wp:extent cx="109727" cy="11106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09727" cy="111061"/>
                    </a:xfrm>
                    <a:prstGeom prst="rect">
                      <a:avLst/>
                    </a:prstGeom>
                  </pic:spPr>
                </pic:pic>
              </a:graphicData>
            </a:graphic>
          </wp:inline>
        </w:drawing>
      </w:r>
    </w:p>
    <w:p w14:paraId="7683526E" w14:textId="77777777" w:rsidR="00D41697" w:rsidRDefault="00D41697">
      <w:pPr>
        <w:pStyle w:val="BodyText"/>
        <w:spacing w:before="79"/>
        <w:rPr>
          <w:i/>
          <w:sz w:val="28"/>
        </w:rPr>
      </w:pPr>
    </w:p>
    <w:p w14:paraId="26FE3947" w14:textId="77777777" w:rsidR="00D41697" w:rsidRDefault="00000000">
      <w:pPr>
        <w:pStyle w:val="BodyText"/>
        <w:spacing w:line="249" w:lineRule="auto"/>
        <w:ind w:left="120" w:right="38"/>
      </w:pPr>
      <w:r>
        <w:rPr>
          <w:color w:val="231F20"/>
          <w:w w:val="105"/>
        </w:rPr>
        <w:t>The project identified that while there exists a breadth of both Federal and State and Terri- tory policies in place to increase community digital uptake, it has also identified a clear need for a comprehensive national plan for digital inclusion of people with disability.</w:t>
      </w:r>
    </w:p>
    <w:p w14:paraId="01E82141" w14:textId="77777777" w:rsidR="00D41697" w:rsidRDefault="00D41697">
      <w:pPr>
        <w:pStyle w:val="BodyText"/>
        <w:spacing w:before="17"/>
      </w:pPr>
    </w:p>
    <w:p w14:paraId="41506087" w14:textId="77777777" w:rsidR="00D41697" w:rsidRDefault="00000000">
      <w:pPr>
        <w:pStyle w:val="BodyText"/>
        <w:spacing w:before="1" w:line="249" w:lineRule="auto"/>
        <w:ind w:left="120" w:right="38"/>
      </w:pPr>
      <w:r>
        <w:rPr>
          <w:color w:val="231F20"/>
        </w:rPr>
        <w:t>Our recommendations related to policy</w:t>
      </w:r>
      <w:r>
        <w:rPr>
          <w:color w:val="231F20"/>
          <w:spacing w:val="40"/>
          <w:w w:val="110"/>
        </w:rPr>
        <w:t xml:space="preserve"> </w:t>
      </w:r>
      <w:r>
        <w:rPr>
          <w:color w:val="231F20"/>
          <w:w w:val="110"/>
        </w:rPr>
        <w:t>initiatives</w:t>
      </w:r>
      <w:r>
        <w:rPr>
          <w:color w:val="231F20"/>
          <w:spacing w:val="-9"/>
          <w:w w:val="110"/>
        </w:rPr>
        <w:t xml:space="preserve"> </w:t>
      </w:r>
      <w:r>
        <w:rPr>
          <w:color w:val="231F20"/>
          <w:w w:val="110"/>
        </w:rPr>
        <w:t>include,</w:t>
      </w:r>
    </w:p>
    <w:p w14:paraId="4393F170" w14:textId="77777777" w:rsidR="00D41697" w:rsidRDefault="00D41697">
      <w:pPr>
        <w:pStyle w:val="BodyText"/>
        <w:spacing w:before="19"/>
      </w:pPr>
    </w:p>
    <w:p w14:paraId="1DA230BA" w14:textId="77777777" w:rsidR="00D41697" w:rsidRDefault="00000000">
      <w:pPr>
        <w:spacing w:line="249" w:lineRule="auto"/>
        <w:ind w:left="120" w:right="510"/>
        <w:rPr>
          <w:b/>
          <w:i/>
          <w:sz w:val="26"/>
        </w:rPr>
      </w:pPr>
      <w:r>
        <w:rPr>
          <w:b/>
          <w:i/>
          <w:color w:val="231F20"/>
          <w:spacing w:val="-6"/>
          <w:sz w:val="26"/>
        </w:rPr>
        <w:t>Recommendation</w:t>
      </w:r>
      <w:r>
        <w:rPr>
          <w:b/>
          <w:i/>
          <w:color w:val="231F20"/>
          <w:spacing w:val="-27"/>
          <w:sz w:val="26"/>
        </w:rPr>
        <w:t xml:space="preserve"> </w:t>
      </w:r>
      <w:r>
        <w:rPr>
          <w:b/>
          <w:i/>
          <w:color w:val="231F20"/>
          <w:spacing w:val="-6"/>
          <w:sz w:val="26"/>
        </w:rPr>
        <w:t>4:</w:t>
      </w:r>
      <w:r>
        <w:rPr>
          <w:b/>
          <w:i/>
          <w:color w:val="231F20"/>
          <w:spacing w:val="-25"/>
          <w:sz w:val="26"/>
        </w:rPr>
        <w:t xml:space="preserve"> </w:t>
      </w:r>
      <w:r>
        <w:rPr>
          <w:b/>
          <w:i/>
          <w:color w:val="231F20"/>
          <w:spacing w:val="-6"/>
          <w:sz w:val="26"/>
        </w:rPr>
        <w:t>the</w:t>
      </w:r>
      <w:r>
        <w:rPr>
          <w:b/>
          <w:i/>
          <w:color w:val="231F20"/>
          <w:spacing w:val="-25"/>
          <w:sz w:val="26"/>
        </w:rPr>
        <w:t xml:space="preserve"> </w:t>
      </w:r>
      <w:r>
        <w:rPr>
          <w:b/>
          <w:i/>
          <w:color w:val="231F20"/>
          <w:spacing w:val="-6"/>
          <w:sz w:val="26"/>
        </w:rPr>
        <w:t>adoption</w:t>
      </w:r>
      <w:r>
        <w:rPr>
          <w:b/>
          <w:i/>
          <w:color w:val="231F20"/>
          <w:spacing w:val="-25"/>
          <w:sz w:val="26"/>
        </w:rPr>
        <w:t xml:space="preserve"> </w:t>
      </w:r>
      <w:r>
        <w:rPr>
          <w:b/>
          <w:i/>
          <w:color w:val="231F20"/>
          <w:spacing w:val="-6"/>
          <w:sz w:val="26"/>
        </w:rPr>
        <w:t>of</w:t>
      </w:r>
      <w:r>
        <w:rPr>
          <w:b/>
          <w:i/>
          <w:color w:val="231F20"/>
          <w:spacing w:val="-25"/>
          <w:sz w:val="26"/>
        </w:rPr>
        <w:t xml:space="preserve"> </w:t>
      </w:r>
      <w:r>
        <w:rPr>
          <w:b/>
          <w:i/>
          <w:color w:val="231F20"/>
          <w:spacing w:val="-6"/>
          <w:sz w:val="26"/>
        </w:rPr>
        <w:t xml:space="preserve">a </w:t>
      </w:r>
      <w:r>
        <w:rPr>
          <w:b/>
          <w:i/>
          <w:color w:val="231F20"/>
          <w:w w:val="90"/>
          <w:sz w:val="26"/>
        </w:rPr>
        <w:t>whole-of-government</w:t>
      </w:r>
      <w:r>
        <w:rPr>
          <w:b/>
          <w:i/>
          <w:color w:val="231F20"/>
          <w:spacing w:val="-8"/>
          <w:w w:val="90"/>
          <w:sz w:val="26"/>
        </w:rPr>
        <w:t xml:space="preserve"> </w:t>
      </w:r>
      <w:r>
        <w:rPr>
          <w:b/>
          <w:i/>
          <w:color w:val="231F20"/>
          <w:w w:val="90"/>
          <w:sz w:val="26"/>
        </w:rPr>
        <w:t>policy</w:t>
      </w:r>
      <w:r>
        <w:rPr>
          <w:b/>
          <w:i/>
          <w:color w:val="231F20"/>
          <w:spacing w:val="-8"/>
          <w:w w:val="90"/>
          <w:sz w:val="26"/>
        </w:rPr>
        <w:t xml:space="preserve"> </w:t>
      </w:r>
      <w:r>
        <w:rPr>
          <w:b/>
          <w:i/>
          <w:color w:val="231F20"/>
          <w:w w:val="90"/>
          <w:sz w:val="26"/>
        </w:rPr>
        <w:t>based</w:t>
      </w:r>
      <w:r>
        <w:rPr>
          <w:b/>
          <w:i/>
          <w:color w:val="231F20"/>
          <w:spacing w:val="-8"/>
          <w:w w:val="90"/>
          <w:sz w:val="26"/>
        </w:rPr>
        <w:t xml:space="preserve"> </w:t>
      </w:r>
      <w:r>
        <w:rPr>
          <w:b/>
          <w:i/>
          <w:color w:val="231F20"/>
          <w:w w:val="90"/>
          <w:sz w:val="26"/>
        </w:rPr>
        <w:t>on</w:t>
      </w:r>
      <w:r>
        <w:rPr>
          <w:b/>
          <w:i/>
          <w:color w:val="231F20"/>
          <w:spacing w:val="-8"/>
          <w:w w:val="90"/>
          <w:sz w:val="26"/>
        </w:rPr>
        <w:t xml:space="preserve"> </w:t>
      </w:r>
      <w:r>
        <w:rPr>
          <w:b/>
          <w:i/>
          <w:color w:val="231F20"/>
          <w:w w:val="90"/>
          <w:sz w:val="26"/>
        </w:rPr>
        <w:t>the foundational Closing the Gap Target 17.</w:t>
      </w:r>
    </w:p>
    <w:p w14:paraId="72341DA5" w14:textId="77777777" w:rsidR="00D41697" w:rsidRDefault="00D41697">
      <w:pPr>
        <w:pStyle w:val="BodyText"/>
        <w:spacing w:before="11"/>
        <w:rPr>
          <w:b/>
          <w:i/>
          <w:sz w:val="26"/>
        </w:rPr>
      </w:pPr>
    </w:p>
    <w:p w14:paraId="5462271F" w14:textId="77777777" w:rsidR="00D41697" w:rsidRDefault="00000000">
      <w:pPr>
        <w:pStyle w:val="BodyText"/>
        <w:spacing w:line="249" w:lineRule="auto"/>
        <w:ind w:left="120" w:right="38"/>
      </w:pPr>
      <w:r>
        <w:rPr>
          <w:color w:val="231F20"/>
          <w:w w:val="110"/>
        </w:rPr>
        <w:t>Such</w:t>
      </w:r>
      <w:r>
        <w:rPr>
          <w:color w:val="231F20"/>
          <w:spacing w:val="-23"/>
          <w:w w:val="110"/>
        </w:rPr>
        <w:t xml:space="preserve"> </w:t>
      </w:r>
      <w:r>
        <w:rPr>
          <w:color w:val="231F20"/>
          <w:w w:val="110"/>
        </w:rPr>
        <w:t>a</w:t>
      </w:r>
      <w:r>
        <w:rPr>
          <w:color w:val="231F20"/>
          <w:spacing w:val="-21"/>
          <w:w w:val="110"/>
        </w:rPr>
        <w:t xml:space="preserve"> </w:t>
      </w:r>
      <w:r>
        <w:rPr>
          <w:color w:val="231F20"/>
          <w:w w:val="110"/>
        </w:rPr>
        <w:t>policy,</w:t>
      </w:r>
      <w:r>
        <w:rPr>
          <w:color w:val="231F20"/>
          <w:spacing w:val="-20"/>
          <w:w w:val="110"/>
        </w:rPr>
        <w:t xml:space="preserve"> </w:t>
      </w:r>
      <w:r>
        <w:rPr>
          <w:color w:val="231F20"/>
          <w:w w:val="110"/>
        </w:rPr>
        <w:t>with</w:t>
      </w:r>
      <w:r>
        <w:rPr>
          <w:color w:val="231F20"/>
          <w:spacing w:val="-21"/>
          <w:w w:val="110"/>
        </w:rPr>
        <w:t xml:space="preserve"> </w:t>
      </w:r>
      <w:r>
        <w:rPr>
          <w:color w:val="231F20"/>
          <w:w w:val="110"/>
        </w:rPr>
        <w:t>a</w:t>
      </w:r>
      <w:r>
        <w:rPr>
          <w:color w:val="231F20"/>
          <w:spacing w:val="-21"/>
          <w:w w:val="110"/>
        </w:rPr>
        <w:t xml:space="preserve"> </w:t>
      </w:r>
      <w:r>
        <w:rPr>
          <w:color w:val="231F20"/>
          <w:w w:val="110"/>
        </w:rPr>
        <w:t>clear</w:t>
      </w:r>
      <w:r>
        <w:rPr>
          <w:color w:val="231F20"/>
          <w:spacing w:val="-20"/>
          <w:w w:val="110"/>
        </w:rPr>
        <w:t xml:space="preserve"> </w:t>
      </w:r>
      <w:r>
        <w:rPr>
          <w:color w:val="231F20"/>
          <w:w w:val="110"/>
        </w:rPr>
        <w:t>outcomes framework</w:t>
      </w:r>
      <w:r>
        <w:rPr>
          <w:color w:val="231F20"/>
          <w:spacing w:val="-8"/>
          <w:w w:val="110"/>
        </w:rPr>
        <w:t xml:space="preserve"> </w:t>
      </w:r>
      <w:r>
        <w:rPr>
          <w:color w:val="231F20"/>
          <w:w w:val="110"/>
        </w:rPr>
        <w:t>with</w:t>
      </w:r>
      <w:r>
        <w:rPr>
          <w:color w:val="231F20"/>
          <w:spacing w:val="-8"/>
          <w:w w:val="110"/>
        </w:rPr>
        <w:t xml:space="preserve"> </w:t>
      </w:r>
      <w:r>
        <w:rPr>
          <w:color w:val="231F20"/>
          <w:w w:val="110"/>
        </w:rPr>
        <w:t>measurable</w:t>
      </w:r>
      <w:r>
        <w:rPr>
          <w:color w:val="231F20"/>
          <w:spacing w:val="-8"/>
          <w:w w:val="110"/>
        </w:rPr>
        <w:t xml:space="preserve"> </w:t>
      </w:r>
      <w:r>
        <w:rPr>
          <w:color w:val="231F20"/>
          <w:w w:val="110"/>
        </w:rPr>
        <w:t>targets</w:t>
      </w:r>
      <w:r>
        <w:rPr>
          <w:color w:val="231F20"/>
          <w:spacing w:val="-8"/>
          <w:w w:val="110"/>
        </w:rPr>
        <w:t xml:space="preserve"> </w:t>
      </w:r>
      <w:r>
        <w:rPr>
          <w:color w:val="231F20"/>
          <w:w w:val="110"/>
        </w:rPr>
        <w:t xml:space="preserve">and </w:t>
      </w:r>
      <w:r>
        <w:rPr>
          <w:color w:val="231F20"/>
        </w:rPr>
        <w:t>timeframes will allow for the optimisation of</w:t>
      </w:r>
      <w:r>
        <w:rPr>
          <w:color w:val="231F20"/>
          <w:spacing w:val="80"/>
        </w:rPr>
        <w:t xml:space="preserve"> </w:t>
      </w:r>
      <w:r>
        <w:rPr>
          <w:color w:val="231F20"/>
        </w:rPr>
        <w:t>existing</w:t>
      </w:r>
      <w:r>
        <w:rPr>
          <w:color w:val="231F20"/>
          <w:spacing w:val="28"/>
        </w:rPr>
        <w:t xml:space="preserve"> </w:t>
      </w:r>
      <w:r>
        <w:rPr>
          <w:color w:val="231F20"/>
        </w:rPr>
        <w:t>Australian</w:t>
      </w:r>
      <w:r>
        <w:rPr>
          <w:color w:val="231F20"/>
          <w:spacing w:val="28"/>
        </w:rPr>
        <w:t xml:space="preserve"> </w:t>
      </w:r>
      <w:r>
        <w:rPr>
          <w:color w:val="231F20"/>
        </w:rPr>
        <w:t>disability</w:t>
      </w:r>
      <w:r>
        <w:rPr>
          <w:color w:val="231F20"/>
          <w:spacing w:val="28"/>
        </w:rPr>
        <w:t xml:space="preserve"> </w:t>
      </w:r>
      <w:r>
        <w:rPr>
          <w:color w:val="231F20"/>
        </w:rPr>
        <w:t>digital</w:t>
      </w:r>
      <w:r>
        <w:rPr>
          <w:color w:val="231F20"/>
          <w:spacing w:val="28"/>
        </w:rPr>
        <w:t xml:space="preserve"> </w:t>
      </w:r>
      <w:r>
        <w:rPr>
          <w:color w:val="231F20"/>
        </w:rPr>
        <w:t>policies.</w:t>
      </w:r>
    </w:p>
    <w:p w14:paraId="5483A48E" w14:textId="77777777" w:rsidR="00D41697" w:rsidRDefault="00D41697">
      <w:pPr>
        <w:pStyle w:val="BodyText"/>
        <w:spacing w:before="16"/>
      </w:pPr>
    </w:p>
    <w:p w14:paraId="594CC2B0" w14:textId="6C9F285F" w:rsidR="00D41697" w:rsidRDefault="00000000">
      <w:pPr>
        <w:pStyle w:val="BodyText"/>
        <w:spacing w:line="249" w:lineRule="auto"/>
        <w:ind w:left="120" w:right="38"/>
      </w:pPr>
      <w:r>
        <w:rPr>
          <w:color w:val="231F20"/>
          <w:w w:val="105"/>
        </w:rPr>
        <w:t>It will also provide a framework for new and targeted disability digital policies and disability Citizenship policies.</w:t>
      </w:r>
    </w:p>
    <w:p w14:paraId="70D5B160" w14:textId="77777777" w:rsidR="00D41697" w:rsidRDefault="00000000">
      <w:pPr>
        <w:pStyle w:val="Heading3"/>
        <w:spacing w:before="113"/>
      </w:pPr>
      <w:r>
        <w:rPr>
          <w:i w:val="0"/>
        </w:rPr>
        <w:br w:type="column"/>
      </w:r>
      <w:r>
        <w:rPr>
          <w:color w:val="231F20"/>
          <w:w w:val="110"/>
          <w:position w:val="1"/>
        </w:rPr>
        <w:lastRenderedPageBreak/>
        <w:t>Practice</w:t>
      </w:r>
      <w:r>
        <w:rPr>
          <w:color w:val="231F20"/>
          <w:spacing w:val="-21"/>
          <w:w w:val="110"/>
          <w:position w:val="1"/>
        </w:rPr>
        <w:t xml:space="preserve"> </w:t>
      </w:r>
      <w:r>
        <w:rPr>
          <w:noProof/>
          <w:color w:val="231F20"/>
          <w:spacing w:val="-25"/>
        </w:rPr>
        <w:drawing>
          <wp:inline distT="0" distB="0" distL="0" distR="0" wp14:anchorId="139A3645" wp14:editId="1E20B4C2">
            <wp:extent cx="109727" cy="11106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09727" cy="111061"/>
                    </a:xfrm>
                    <a:prstGeom prst="rect">
                      <a:avLst/>
                    </a:prstGeom>
                  </pic:spPr>
                </pic:pic>
              </a:graphicData>
            </a:graphic>
          </wp:inline>
        </w:drawing>
      </w:r>
    </w:p>
    <w:p w14:paraId="5102AF1A" w14:textId="77777777" w:rsidR="00D41697" w:rsidRDefault="00D41697">
      <w:pPr>
        <w:pStyle w:val="BodyText"/>
        <w:spacing w:before="51"/>
        <w:rPr>
          <w:i/>
          <w:sz w:val="28"/>
        </w:rPr>
      </w:pPr>
    </w:p>
    <w:p w14:paraId="6F04629E" w14:textId="1D17F8D3" w:rsidR="00D41697" w:rsidRDefault="00000000">
      <w:pPr>
        <w:pStyle w:val="BodyText"/>
        <w:spacing w:line="249" w:lineRule="auto"/>
        <w:ind w:left="120" w:right="395"/>
      </w:pPr>
      <w:r>
        <w:rPr>
          <w:color w:val="231F20"/>
          <w:w w:val="105"/>
        </w:rPr>
        <w:t>There are identified barriers for many people with disability in relation to digital inclusion, accessibility, affordability and capability. As such, we make the following recommendations</w:t>
      </w:r>
      <w:r>
        <w:rPr>
          <w:color w:val="231F20"/>
          <w:spacing w:val="-9"/>
          <w:w w:val="105"/>
        </w:rPr>
        <w:t xml:space="preserve"> </w:t>
      </w:r>
      <w:r>
        <w:rPr>
          <w:color w:val="231F20"/>
          <w:w w:val="105"/>
        </w:rPr>
        <w:t>which</w:t>
      </w:r>
      <w:r>
        <w:rPr>
          <w:color w:val="231F20"/>
          <w:spacing w:val="-9"/>
          <w:w w:val="105"/>
        </w:rPr>
        <w:t xml:space="preserve"> </w:t>
      </w:r>
      <w:r>
        <w:rPr>
          <w:color w:val="231F20"/>
          <w:w w:val="105"/>
        </w:rPr>
        <w:t>we</w:t>
      </w:r>
      <w:r>
        <w:rPr>
          <w:color w:val="231F20"/>
          <w:spacing w:val="-9"/>
          <w:w w:val="105"/>
        </w:rPr>
        <w:t xml:space="preserve"> </w:t>
      </w:r>
      <w:r>
        <w:rPr>
          <w:color w:val="231F20"/>
          <w:w w:val="105"/>
        </w:rPr>
        <w:t>believe</w:t>
      </w:r>
      <w:r>
        <w:rPr>
          <w:color w:val="231F20"/>
          <w:spacing w:val="-9"/>
          <w:w w:val="105"/>
        </w:rPr>
        <w:t xml:space="preserve"> </w:t>
      </w:r>
      <w:r>
        <w:rPr>
          <w:color w:val="231F20"/>
          <w:w w:val="105"/>
        </w:rPr>
        <w:t>will</w:t>
      </w:r>
      <w:r>
        <w:rPr>
          <w:color w:val="231F20"/>
          <w:spacing w:val="-9"/>
          <w:w w:val="105"/>
        </w:rPr>
        <w:t xml:space="preserve"> </w:t>
      </w:r>
      <w:r>
        <w:rPr>
          <w:color w:val="231F20"/>
          <w:w w:val="105"/>
        </w:rPr>
        <w:t>ameliorate</w:t>
      </w:r>
      <w:r>
        <w:rPr>
          <w:color w:val="231F20"/>
          <w:spacing w:val="-9"/>
          <w:w w:val="105"/>
        </w:rPr>
        <w:t xml:space="preserve"> </w:t>
      </w:r>
      <w:r>
        <w:rPr>
          <w:color w:val="231F20"/>
          <w:w w:val="105"/>
        </w:rPr>
        <w:t>many</w:t>
      </w:r>
      <w:r>
        <w:rPr>
          <w:color w:val="231F20"/>
          <w:spacing w:val="-9"/>
          <w:w w:val="105"/>
        </w:rPr>
        <w:t xml:space="preserve"> </w:t>
      </w:r>
      <w:r>
        <w:rPr>
          <w:color w:val="231F20"/>
          <w:w w:val="105"/>
        </w:rPr>
        <w:t>of these</w:t>
      </w:r>
      <w:r>
        <w:rPr>
          <w:color w:val="231F20"/>
          <w:spacing w:val="-5"/>
          <w:w w:val="105"/>
        </w:rPr>
        <w:t xml:space="preserve"> </w:t>
      </w:r>
      <w:r>
        <w:rPr>
          <w:color w:val="231F20"/>
          <w:w w:val="105"/>
        </w:rPr>
        <w:t>barriers.</w:t>
      </w:r>
    </w:p>
    <w:p w14:paraId="16483000" w14:textId="77777777" w:rsidR="00D41697" w:rsidRDefault="00D41697">
      <w:pPr>
        <w:pStyle w:val="BodyText"/>
        <w:spacing w:before="23"/>
      </w:pPr>
    </w:p>
    <w:p w14:paraId="6A66395A" w14:textId="77777777" w:rsidR="00D41697" w:rsidRDefault="00000000">
      <w:pPr>
        <w:spacing w:before="1" w:line="249" w:lineRule="auto"/>
        <w:ind w:left="120" w:right="460"/>
        <w:rPr>
          <w:b/>
          <w:i/>
          <w:sz w:val="26"/>
        </w:rPr>
      </w:pPr>
      <w:r>
        <w:rPr>
          <w:b/>
          <w:i/>
          <w:color w:val="231F20"/>
          <w:w w:val="90"/>
          <w:sz w:val="26"/>
        </w:rPr>
        <w:t>Recommendation</w:t>
      </w:r>
      <w:r>
        <w:rPr>
          <w:b/>
          <w:i/>
          <w:color w:val="231F20"/>
          <w:spacing w:val="-18"/>
          <w:w w:val="90"/>
          <w:sz w:val="26"/>
        </w:rPr>
        <w:t xml:space="preserve"> </w:t>
      </w:r>
      <w:r>
        <w:rPr>
          <w:b/>
          <w:i/>
          <w:color w:val="231F20"/>
          <w:w w:val="90"/>
          <w:sz w:val="26"/>
        </w:rPr>
        <w:t>5:</w:t>
      </w:r>
      <w:r>
        <w:rPr>
          <w:b/>
          <w:i/>
          <w:color w:val="231F20"/>
          <w:spacing w:val="12"/>
          <w:sz w:val="26"/>
        </w:rPr>
        <w:t xml:space="preserve"> </w:t>
      </w:r>
      <w:r>
        <w:rPr>
          <w:b/>
          <w:i/>
          <w:color w:val="231F20"/>
          <w:w w:val="90"/>
          <w:sz w:val="26"/>
        </w:rPr>
        <w:t>All</w:t>
      </w:r>
      <w:r>
        <w:rPr>
          <w:b/>
          <w:i/>
          <w:color w:val="231F20"/>
          <w:spacing w:val="-18"/>
          <w:w w:val="90"/>
          <w:sz w:val="26"/>
        </w:rPr>
        <w:t xml:space="preserve"> </w:t>
      </w:r>
      <w:r>
        <w:rPr>
          <w:b/>
          <w:i/>
          <w:color w:val="231F20"/>
          <w:w w:val="90"/>
          <w:sz w:val="26"/>
        </w:rPr>
        <w:t>levels</w:t>
      </w:r>
      <w:r>
        <w:rPr>
          <w:b/>
          <w:i/>
          <w:color w:val="231F20"/>
          <w:spacing w:val="-18"/>
          <w:w w:val="90"/>
          <w:sz w:val="26"/>
        </w:rPr>
        <w:t xml:space="preserve"> </w:t>
      </w:r>
      <w:r>
        <w:rPr>
          <w:b/>
          <w:i/>
          <w:color w:val="231F20"/>
          <w:w w:val="90"/>
          <w:sz w:val="26"/>
        </w:rPr>
        <w:t>of</w:t>
      </w:r>
      <w:r>
        <w:rPr>
          <w:b/>
          <w:i/>
          <w:color w:val="231F20"/>
          <w:spacing w:val="-18"/>
          <w:w w:val="90"/>
          <w:sz w:val="26"/>
        </w:rPr>
        <w:t xml:space="preserve"> </w:t>
      </w:r>
      <w:r>
        <w:rPr>
          <w:b/>
          <w:i/>
          <w:color w:val="231F20"/>
          <w:w w:val="90"/>
          <w:sz w:val="26"/>
        </w:rPr>
        <w:t>Government implement programs to address digital access barriers for people with disability.</w:t>
      </w:r>
    </w:p>
    <w:p w14:paraId="6EB32B3A" w14:textId="77777777" w:rsidR="00D41697" w:rsidRDefault="00000000">
      <w:pPr>
        <w:pStyle w:val="BodyText"/>
        <w:spacing w:before="285" w:line="249" w:lineRule="auto"/>
        <w:ind w:left="120" w:right="522"/>
        <w:jc w:val="both"/>
      </w:pPr>
      <w:r>
        <w:rPr>
          <w:color w:val="231F20"/>
        </w:rPr>
        <w:t xml:space="preserve">These should include easy to access services </w:t>
      </w:r>
      <w:r>
        <w:rPr>
          <w:color w:val="231F20"/>
          <w:w w:val="105"/>
        </w:rPr>
        <w:t>and programs that are specific to the various needs of different disability cohorts.</w:t>
      </w:r>
    </w:p>
    <w:p w14:paraId="6A8E41BC" w14:textId="77777777" w:rsidR="00D41697" w:rsidRDefault="00D41697">
      <w:pPr>
        <w:pStyle w:val="BodyText"/>
        <w:spacing w:before="15"/>
      </w:pPr>
    </w:p>
    <w:p w14:paraId="6E7CB843" w14:textId="1505FAF6" w:rsidR="00D41697" w:rsidRDefault="00000000">
      <w:pPr>
        <w:pStyle w:val="BodyText"/>
        <w:spacing w:line="249" w:lineRule="auto"/>
        <w:ind w:left="120" w:right="395"/>
      </w:pPr>
      <w:r>
        <w:rPr>
          <w:color w:val="231F20"/>
          <w:w w:val="110"/>
        </w:rPr>
        <w:t>Following</w:t>
      </w:r>
      <w:r>
        <w:rPr>
          <w:color w:val="231F20"/>
          <w:spacing w:val="-12"/>
          <w:w w:val="110"/>
        </w:rPr>
        <w:t xml:space="preserve"> </w:t>
      </w:r>
      <w:r>
        <w:rPr>
          <w:color w:val="231F20"/>
          <w:w w:val="110"/>
        </w:rPr>
        <w:t>this,</w:t>
      </w:r>
      <w:r>
        <w:rPr>
          <w:color w:val="231F20"/>
          <w:spacing w:val="-12"/>
          <w:w w:val="110"/>
        </w:rPr>
        <w:t xml:space="preserve"> </w:t>
      </w:r>
      <w:r>
        <w:rPr>
          <w:color w:val="231F20"/>
          <w:w w:val="110"/>
        </w:rPr>
        <w:t>our</w:t>
      </w:r>
      <w:r>
        <w:rPr>
          <w:color w:val="231F20"/>
          <w:spacing w:val="-12"/>
          <w:w w:val="110"/>
        </w:rPr>
        <w:t xml:space="preserve"> </w:t>
      </w:r>
      <w:r>
        <w:rPr>
          <w:color w:val="231F20"/>
          <w:w w:val="110"/>
        </w:rPr>
        <w:t>second</w:t>
      </w:r>
      <w:r>
        <w:rPr>
          <w:color w:val="231F20"/>
          <w:spacing w:val="-12"/>
          <w:w w:val="110"/>
        </w:rPr>
        <w:t xml:space="preserve"> </w:t>
      </w:r>
      <w:r>
        <w:rPr>
          <w:color w:val="231F20"/>
          <w:w w:val="110"/>
        </w:rPr>
        <w:t>Practice</w:t>
      </w:r>
      <w:r>
        <w:rPr>
          <w:color w:val="231F20"/>
          <w:spacing w:val="-12"/>
          <w:w w:val="110"/>
        </w:rPr>
        <w:t xml:space="preserve"> </w:t>
      </w:r>
      <w:r>
        <w:rPr>
          <w:color w:val="231F20"/>
          <w:w w:val="110"/>
        </w:rPr>
        <w:t>recommendation</w:t>
      </w:r>
      <w:r>
        <w:rPr>
          <w:color w:val="231F20"/>
          <w:spacing w:val="-1"/>
          <w:w w:val="110"/>
        </w:rPr>
        <w:t xml:space="preserve"> </w:t>
      </w:r>
      <w:r>
        <w:rPr>
          <w:color w:val="231F20"/>
          <w:w w:val="110"/>
        </w:rPr>
        <w:t>relates</w:t>
      </w:r>
      <w:r>
        <w:rPr>
          <w:color w:val="231F20"/>
          <w:spacing w:val="-1"/>
          <w:w w:val="110"/>
        </w:rPr>
        <w:t xml:space="preserve"> </w:t>
      </w:r>
      <w:r>
        <w:rPr>
          <w:color w:val="231F20"/>
          <w:w w:val="110"/>
        </w:rPr>
        <w:t>to</w:t>
      </w:r>
      <w:r>
        <w:rPr>
          <w:color w:val="231F20"/>
          <w:spacing w:val="-1"/>
          <w:w w:val="110"/>
        </w:rPr>
        <w:t xml:space="preserve"> </w:t>
      </w:r>
      <w:r>
        <w:rPr>
          <w:color w:val="231F20"/>
          <w:w w:val="110"/>
        </w:rPr>
        <w:t>the</w:t>
      </w:r>
      <w:r>
        <w:rPr>
          <w:color w:val="231F20"/>
          <w:spacing w:val="-1"/>
          <w:w w:val="110"/>
        </w:rPr>
        <w:t xml:space="preserve"> </w:t>
      </w:r>
      <w:r>
        <w:rPr>
          <w:color w:val="231F20"/>
          <w:w w:val="110"/>
        </w:rPr>
        <w:t>barriers</w:t>
      </w:r>
      <w:r>
        <w:rPr>
          <w:color w:val="231F20"/>
          <w:spacing w:val="-1"/>
          <w:w w:val="110"/>
        </w:rPr>
        <w:t xml:space="preserve"> </w:t>
      </w:r>
      <w:r>
        <w:rPr>
          <w:color w:val="231F20"/>
          <w:w w:val="110"/>
        </w:rPr>
        <w:t>of</w:t>
      </w:r>
      <w:r>
        <w:rPr>
          <w:color w:val="231F20"/>
          <w:spacing w:val="-1"/>
          <w:w w:val="110"/>
        </w:rPr>
        <w:t xml:space="preserve"> </w:t>
      </w:r>
      <w:r>
        <w:rPr>
          <w:color w:val="231F20"/>
          <w:w w:val="110"/>
        </w:rPr>
        <w:t xml:space="preserve">afford </w:t>
      </w:r>
      <w:r>
        <w:rPr>
          <w:color w:val="231F20"/>
        </w:rPr>
        <w:t>ability people with disability encounter when</w:t>
      </w:r>
      <w:r>
        <w:rPr>
          <w:color w:val="231F20"/>
          <w:spacing w:val="80"/>
          <w:w w:val="110"/>
        </w:rPr>
        <w:t xml:space="preserve"> </w:t>
      </w:r>
      <w:r>
        <w:rPr>
          <w:color w:val="231F20"/>
          <w:w w:val="110"/>
        </w:rPr>
        <w:t>accessing the digital environment,</w:t>
      </w:r>
    </w:p>
    <w:p w14:paraId="41B5E2EB" w14:textId="77777777" w:rsidR="00D41697" w:rsidRDefault="00D41697">
      <w:pPr>
        <w:pStyle w:val="BodyText"/>
        <w:spacing w:before="21"/>
      </w:pPr>
    </w:p>
    <w:p w14:paraId="79CF1F85" w14:textId="77777777" w:rsidR="00D41697" w:rsidRDefault="00000000">
      <w:pPr>
        <w:spacing w:before="1" w:line="249" w:lineRule="auto"/>
        <w:ind w:left="120" w:right="460"/>
        <w:rPr>
          <w:b/>
          <w:i/>
          <w:sz w:val="26"/>
        </w:rPr>
      </w:pPr>
      <w:r>
        <w:rPr>
          <w:b/>
          <w:i/>
          <w:color w:val="231F20"/>
          <w:w w:val="90"/>
          <w:sz w:val="26"/>
        </w:rPr>
        <w:t>Recommendation</w:t>
      </w:r>
      <w:r>
        <w:rPr>
          <w:b/>
          <w:i/>
          <w:color w:val="231F20"/>
          <w:spacing w:val="-18"/>
          <w:w w:val="90"/>
          <w:sz w:val="26"/>
        </w:rPr>
        <w:t xml:space="preserve"> </w:t>
      </w:r>
      <w:r>
        <w:rPr>
          <w:b/>
          <w:i/>
          <w:color w:val="231F20"/>
          <w:w w:val="90"/>
          <w:sz w:val="26"/>
        </w:rPr>
        <w:t>6:</w:t>
      </w:r>
      <w:r>
        <w:rPr>
          <w:b/>
          <w:i/>
          <w:color w:val="231F20"/>
          <w:spacing w:val="-18"/>
          <w:w w:val="90"/>
          <w:sz w:val="26"/>
        </w:rPr>
        <w:t xml:space="preserve"> </w:t>
      </w:r>
      <w:r>
        <w:rPr>
          <w:b/>
          <w:i/>
          <w:color w:val="231F20"/>
          <w:w w:val="90"/>
          <w:sz w:val="26"/>
        </w:rPr>
        <w:t>All</w:t>
      </w:r>
      <w:r>
        <w:rPr>
          <w:b/>
          <w:i/>
          <w:color w:val="231F20"/>
          <w:spacing w:val="-18"/>
          <w:w w:val="90"/>
          <w:sz w:val="26"/>
        </w:rPr>
        <w:t xml:space="preserve"> </w:t>
      </w:r>
      <w:r>
        <w:rPr>
          <w:b/>
          <w:i/>
          <w:color w:val="231F20"/>
          <w:w w:val="90"/>
          <w:sz w:val="26"/>
        </w:rPr>
        <w:t>levels</w:t>
      </w:r>
      <w:r>
        <w:rPr>
          <w:b/>
          <w:i/>
          <w:color w:val="231F20"/>
          <w:spacing w:val="-18"/>
          <w:w w:val="90"/>
          <w:sz w:val="26"/>
        </w:rPr>
        <w:t xml:space="preserve"> </w:t>
      </w:r>
      <w:r>
        <w:rPr>
          <w:b/>
          <w:i/>
          <w:color w:val="231F20"/>
          <w:w w:val="90"/>
          <w:sz w:val="26"/>
        </w:rPr>
        <w:t>of</w:t>
      </w:r>
      <w:r>
        <w:rPr>
          <w:b/>
          <w:i/>
          <w:color w:val="231F20"/>
          <w:spacing w:val="-17"/>
          <w:w w:val="90"/>
          <w:sz w:val="26"/>
        </w:rPr>
        <w:t xml:space="preserve"> </w:t>
      </w:r>
      <w:r>
        <w:rPr>
          <w:b/>
          <w:i/>
          <w:color w:val="231F20"/>
          <w:w w:val="90"/>
          <w:sz w:val="26"/>
        </w:rPr>
        <w:t>Government implement</w:t>
      </w:r>
      <w:r>
        <w:rPr>
          <w:b/>
          <w:i/>
          <w:color w:val="231F20"/>
          <w:spacing w:val="-4"/>
          <w:w w:val="90"/>
          <w:sz w:val="26"/>
        </w:rPr>
        <w:t xml:space="preserve"> </w:t>
      </w:r>
      <w:r>
        <w:rPr>
          <w:b/>
          <w:i/>
          <w:color w:val="231F20"/>
          <w:w w:val="90"/>
          <w:sz w:val="26"/>
        </w:rPr>
        <w:t>programs</w:t>
      </w:r>
      <w:r>
        <w:rPr>
          <w:b/>
          <w:i/>
          <w:color w:val="231F20"/>
          <w:spacing w:val="-4"/>
          <w:w w:val="90"/>
          <w:sz w:val="26"/>
        </w:rPr>
        <w:t xml:space="preserve"> </w:t>
      </w:r>
      <w:r>
        <w:rPr>
          <w:b/>
          <w:i/>
          <w:color w:val="231F20"/>
          <w:w w:val="90"/>
          <w:sz w:val="26"/>
        </w:rPr>
        <w:t>to</w:t>
      </w:r>
      <w:r>
        <w:rPr>
          <w:b/>
          <w:i/>
          <w:color w:val="231F20"/>
          <w:spacing w:val="40"/>
          <w:sz w:val="26"/>
        </w:rPr>
        <w:t xml:space="preserve"> </w:t>
      </w:r>
      <w:r>
        <w:rPr>
          <w:b/>
          <w:i/>
          <w:color w:val="231F20"/>
          <w:w w:val="90"/>
          <w:sz w:val="26"/>
        </w:rPr>
        <w:t>remove</w:t>
      </w:r>
      <w:r>
        <w:rPr>
          <w:b/>
          <w:i/>
          <w:color w:val="231F20"/>
          <w:spacing w:val="-4"/>
          <w:w w:val="90"/>
          <w:sz w:val="26"/>
        </w:rPr>
        <w:t xml:space="preserve"> </w:t>
      </w:r>
      <w:r>
        <w:rPr>
          <w:b/>
          <w:i/>
          <w:color w:val="231F20"/>
          <w:w w:val="90"/>
          <w:sz w:val="26"/>
        </w:rPr>
        <w:t xml:space="preserve">affordability barriers. These programs need to include affordable network connectivity, both fixed </w:t>
      </w:r>
      <w:r>
        <w:rPr>
          <w:b/>
          <w:i/>
          <w:color w:val="231F20"/>
          <w:sz w:val="26"/>
        </w:rPr>
        <w:t>and</w:t>
      </w:r>
      <w:r>
        <w:rPr>
          <w:b/>
          <w:i/>
          <w:color w:val="231F20"/>
          <w:spacing w:val="-18"/>
          <w:sz w:val="26"/>
        </w:rPr>
        <w:t xml:space="preserve"> </w:t>
      </w:r>
      <w:r>
        <w:rPr>
          <w:b/>
          <w:i/>
          <w:color w:val="231F20"/>
          <w:sz w:val="26"/>
        </w:rPr>
        <w:t>mobile.</w:t>
      </w:r>
    </w:p>
    <w:p w14:paraId="19F91C77" w14:textId="73BC2C8C" w:rsidR="00D41697" w:rsidRDefault="00000000">
      <w:pPr>
        <w:pStyle w:val="BodyText"/>
        <w:spacing w:before="288" w:line="249" w:lineRule="auto"/>
        <w:ind w:left="120" w:right="684"/>
      </w:pPr>
      <w:r>
        <w:rPr>
          <w:color w:val="231F20"/>
          <w:w w:val="105"/>
        </w:rPr>
        <w:t xml:space="preserve">For example, the Commonwealth government needs to implement a disability-Affordable </w:t>
      </w:r>
      <w:r w:rsidR="00F34A04">
        <w:rPr>
          <w:color w:val="231F20"/>
          <w:w w:val="105"/>
        </w:rPr>
        <w:t xml:space="preserve">NBN </w:t>
      </w:r>
      <w:r>
        <w:rPr>
          <w:color w:val="231F20"/>
          <w:w w:val="105"/>
        </w:rPr>
        <w:t xml:space="preserve">service, </w:t>
      </w:r>
      <w:r w:rsidR="00C7568A">
        <w:rPr>
          <w:color w:val="231F20"/>
          <w:w w:val="105"/>
        </w:rPr>
        <w:t>like</w:t>
      </w:r>
      <w:r>
        <w:rPr>
          <w:color w:val="231F20"/>
          <w:w w:val="105"/>
        </w:rPr>
        <w:t xml:space="preserve"> ACCAN’s No</w:t>
      </w:r>
      <w:r>
        <w:rPr>
          <w:color w:val="231F20"/>
          <w:spacing w:val="-2"/>
          <w:w w:val="105"/>
        </w:rPr>
        <w:t xml:space="preserve"> </w:t>
      </w:r>
      <w:r>
        <w:rPr>
          <w:color w:val="231F20"/>
          <w:w w:val="105"/>
        </w:rPr>
        <w:t>Australian</w:t>
      </w:r>
      <w:r>
        <w:rPr>
          <w:color w:val="231F20"/>
          <w:spacing w:val="-2"/>
          <w:w w:val="105"/>
        </w:rPr>
        <w:t xml:space="preserve"> </w:t>
      </w:r>
      <w:r>
        <w:rPr>
          <w:color w:val="231F20"/>
          <w:w w:val="105"/>
        </w:rPr>
        <w:t>Left</w:t>
      </w:r>
      <w:r>
        <w:rPr>
          <w:color w:val="231F20"/>
          <w:spacing w:val="-2"/>
          <w:w w:val="105"/>
        </w:rPr>
        <w:t xml:space="preserve"> </w:t>
      </w:r>
      <w:r>
        <w:rPr>
          <w:color w:val="231F20"/>
          <w:w w:val="105"/>
        </w:rPr>
        <w:t>Offline</w:t>
      </w:r>
      <w:r>
        <w:rPr>
          <w:color w:val="231F20"/>
          <w:spacing w:val="-2"/>
          <w:w w:val="105"/>
        </w:rPr>
        <w:t xml:space="preserve"> </w:t>
      </w:r>
      <w:r>
        <w:rPr>
          <w:color w:val="231F20"/>
          <w:w w:val="105"/>
        </w:rPr>
        <w:t>campaign</w:t>
      </w:r>
      <w:r>
        <w:rPr>
          <w:color w:val="231F20"/>
          <w:spacing w:val="-2"/>
          <w:w w:val="105"/>
        </w:rPr>
        <w:t xml:space="preserve"> </w:t>
      </w:r>
      <w:r>
        <w:rPr>
          <w:color w:val="231F20"/>
          <w:w w:val="105"/>
        </w:rPr>
        <w:t>which proposes a 50 mbps unlimited broadband service</w:t>
      </w:r>
      <w:r>
        <w:rPr>
          <w:color w:val="231F20"/>
          <w:spacing w:val="-7"/>
          <w:w w:val="105"/>
        </w:rPr>
        <w:t xml:space="preserve"> </w:t>
      </w:r>
      <w:r>
        <w:rPr>
          <w:color w:val="231F20"/>
          <w:w w:val="105"/>
        </w:rPr>
        <w:t>offered</w:t>
      </w:r>
      <w:r>
        <w:rPr>
          <w:color w:val="231F20"/>
          <w:spacing w:val="-7"/>
          <w:w w:val="105"/>
        </w:rPr>
        <w:t xml:space="preserve"> </w:t>
      </w:r>
      <w:r>
        <w:rPr>
          <w:color w:val="231F20"/>
          <w:w w:val="105"/>
        </w:rPr>
        <w:t>at</w:t>
      </w:r>
      <w:r>
        <w:rPr>
          <w:color w:val="231F20"/>
          <w:spacing w:val="-7"/>
          <w:w w:val="105"/>
        </w:rPr>
        <w:t xml:space="preserve"> </w:t>
      </w:r>
      <w:r>
        <w:rPr>
          <w:color w:val="231F20"/>
          <w:w w:val="105"/>
        </w:rPr>
        <w:t>a</w:t>
      </w:r>
      <w:r>
        <w:rPr>
          <w:color w:val="231F20"/>
          <w:spacing w:val="-7"/>
          <w:w w:val="105"/>
        </w:rPr>
        <w:t xml:space="preserve"> </w:t>
      </w:r>
      <w:r>
        <w:rPr>
          <w:color w:val="231F20"/>
          <w:w w:val="105"/>
        </w:rPr>
        <w:t>wholesale</w:t>
      </w:r>
      <w:r>
        <w:rPr>
          <w:color w:val="231F20"/>
          <w:spacing w:val="-7"/>
          <w:w w:val="105"/>
        </w:rPr>
        <w:t xml:space="preserve"> </w:t>
      </w:r>
      <w:r>
        <w:rPr>
          <w:color w:val="231F20"/>
          <w:w w:val="105"/>
        </w:rPr>
        <w:t>price</w:t>
      </w:r>
      <w:r>
        <w:rPr>
          <w:color w:val="231F20"/>
          <w:spacing w:val="-7"/>
          <w:w w:val="105"/>
        </w:rPr>
        <w:t xml:space="preserve"> </w:t>
      </w:r>
      <w:r>
        <w:rPr>
          <w:color w:val="231F20"/>
          <w:w w:val="105"/>
        </w:rPr>
        <w:t>of</w:t>
      </w:r>
      <w:r>
        <w:rPr>
          <w:color w:val="231F20"/>
          <w:spacing w:val="-7"/>
          <w:w w:val="105"/>
        </w:rPr>
        <w:t xml:space="preserve"> </w:t>
      </w:r>
      <w:r>
        <w:rPr>
          <w:color w:val="231F20"/>
          <w:w w:val="105"/>
        </w:rPr>
        <w:t>$20 per month by NBN Co.</w:t>
      </w:r>
    </w:p>
    <w:p w14:paraId="04C5D155" w14:textId="77777777" w:rsidR="00D41697" w:rsidRDefault="00D41697">
      <w:pPr>
        <w:pStyle w:val="BodyText"/>
        <w:spacing w:before="18"/>
      </w:pPr>
    </w:p>
    <w:p w14:paraId="5E93086C" w14:textId="030EA78D" w:rsidR="00D41697" w:rsidRDefault="00000000" w:rsidP="00C7568A">
      <w:pPr>
        <w:pStyle w:val="BodyText"/>
        <w:spacing w:before="1" w:line="249" w:lineRule="auto"/>
        <w:ind w:left="120" w:right="945"/>
      </w:pPr>
      <w:r>
        <w:rPr>
          <w:color w:val="231F20"/>
        </w:rPr>
        <w:t>Additional programs focused on the cost</w:t>
      </w:r>
      <w:r>
        <w:rPr>
          <w:color w:val="231F20"/>
          <w:spacing w:val="80"/>
          <w:w w:val="150"/>
        </w:rPr>
        <w:t xml:space="preserve"> </w:t>
      </w:r>
      <w:r>
        <w:rPr>
          <w:color w:val="231F20"/>
        </w:rPr>
        <w:t>of equipment are also needed to alleviate the</w:t>
      </w:r>
      <w:r>
        <w:rPr>
          <w:color w:val="231F20"/>
          <w:spacing w:val="30"/>
        </w:rPr>
        <w:t xml:space="preserve"> </w:t>
      </w:r>
      <w:r>
        <w:rPr>
          <w:color w:val="231F20"/>
        </w:rPr>
        <w:t>affordability</w:t>
      </w:r>
      <w:r>
        <w:rPr>
          <w:color w:val="231F20"/>
          <w:spacing w:val="30"/>
        </w:rPr>
        <w:t xml:space="preserve"> </w:t>
      </w:r>
      <w:r>
        <w:rPr>
          <w:color w:val="231F20"/>
        </w:rPr>
        <w:t>barriers</w:t>
      </w:r>
      <w:r>
        <w:rPr>
          <w:color w:val="231F20"/>
          <w:spacing w:val="30"/>
        </w:rPr>
        <w:t xml:space="preserve"> </w:t>
      </w:r>
      <w:r>
        <w:rPr>
          <w:color w:val="231F20"/>
        </w:rPr>
        <w:t>incurred</w:t>
      </w:r>
      <w:r>
        <w:rPr>
          <w:color w:val="231F20"/>
          <w:spacing w:val="30"/>
        </w:rPr>
        <w:t xml:space="preserve"> </w:t>
      </w:r>
      <w:r>
        <w:rPr>
          <w:color w:val="231F20"/>
        </w:rPr>
        <w:t>as</w:t>
      </w:r>
      <w:r>
        <w:rPr>
          <w:color w:val="231F20"/>
          <w:spacing w:val="30"/>
        </w:rPr>
        <w:t xml:space="preserve"> </w:t>
      </w:r>
      <w:r>
        <w:rPr>
          <w:color w:val="231F20"/>
        </w:rPr>
        <w:t>new</w:t>
      </w:r>
      <w:r w:rsidR="00F34A04">
        <w:rPr>
          <w:color w:val="231F20"/>
        </w:rPr>
        <w:t xml:space="preserve"> </w:t>
      </w:r>
      <w:r>
        <w:rPr>
          <w:color w:val="231F20"/>
          <w:w w:val="105"/>
        </w:rPr>
        <w:t>technology is developed and older equipment becomes obsolete. As highlighted by project participants removing the NDIS arbitrary</w:t>
      </w:r>
      <w:r>
        <w:rPr>
          <w:color w:val="231F20"/>
          <w:spacing w:val="40"/>
          <w:w w:val="105"/>
        </w:rPr>
        <w:t xml:space="preserve"> </w:t>
      </w:r>
      <w:r>
        <w:rPr>
          <w:color w:val="231F20"/>
          <w:w w:val="105"/>
        </w:rPr>
        <w:t>ban on funding mainstream technology which</w:t>
      </w:r>
      <w:r w:rsidR="00F34A04">
        <w:rPr>
          <w:color w:val="231F20"/>
          <w:w w:val="105"/>
        </w:rPr>
        <w:t xml:space="preserve"> </w:t>
      </w:r>
      <w:r>
        <w:rPr>
          <w:color w:val="231F20"/>
          <w:w w:val="105"/>
        </w:rPr>
        <w:t>for many people with disability acts as an alternative to expensive assistive technology would eliminate unnecessary financial obstacles for those people.</w:t>
      </w:r>
    </w:p>
    <w:p w14:paraId="49B702D5" w14:textId="77777777" w:rsidR="00D41697" w:rsidRDefault="00D41697">
      <w:pPr>
        <w:pStyle w:val="BodyText"/>
        <w:spacing w:before="16"/>
      </w:pPr>
    </w:p>
    <w:p w14:paraId="0CF478ED" w14:textId="77777777" w:rsidR="00D41697" w:rsidRDefault="00000000">
      <w:pPr>
        <w:pStyle w:val="BodyText"/>
        <w:spacing w:line="249" w:lineRule="auto"/>
        <w:ind w:left="120" w:right="102"/>
      </w:pPr>
      <w:r>
        <w:rPr>
          <w:color w:val="231F20"/>
        </w:rPr>
        <w:t>Our final recommendation relates to barriers</w:t>
      </w:r>
      <w:r>
        <w:rPr>
          <w:color w:val="231F20"/>
          <w:spacing w:val="40"/>
          <w:w w:val="110"/>
        </w:rPr>
        <w:t xml:space="preserve"> </w:t>
      </w:r>
      <w:r>
        <w:rPr>
          <w:color w:val="231F20"/>
          <w:w w:val="110"/>
        </w:rPr>
        <w:t>created</w:t>
      </w:r>
      <w:r>
        <w:rPr>
          <w:color w:val="231F20"/>
          <w:spacing w:val="-3"/>
          <w:w w:val="110"/>
        </w:rPr>
        <w:t xml:space="preserve"> </w:t>
      </w:r>
      <w:r>
        <w:rPr>
          <w:color w:val="231F20"/>
          <w:w w:val="110"/>
        </w:rPr>
        <w:t>by</w:t>
      </w:r>
      <w:r>
        <w:rPr>
          <w:color w:val="231F20"/>
          <w:spacing w:val="-3"/>
          <w:w w:val="110"/>
        </w:rPr>
        <w:t xml:space="preserve"> </w:t>
      </w:r>
      <w:r>
        <w:rPr>
          <w:color w:val="231F20"/>
          <w:w w:val="110"/>
        </w:rPr>
        <w:t>limited</w:t>
      </w:r>
      <w:r>
        <w:rPr>
          <w:color w:val="231F20"/>
          <w:spacing w:val="-3"/>
          <w:w w:val="110"/>
        </w:rPr>
        <w:t xml:space="preserve"> </w:t>
      </w:r>
      <w:r>
        <w:rPr>
          <w:color w:val="231F20"/>
          <w:w w:val="110"/>
        </w:rPr>
        <w:t>digital</w:t>
      </w:r>
      <w:r>
        <w:rPr>
          <w:color w:val="231F20"/>
          <w:spacing w:val="-3"/>
          <w:w w:val="110"/>
        </w:rPr>
        <w:t xml:space="preserve"> </w:t>
      </w:r>
      <w:r>
        <w:rPr>
          <w:color w:val="231F20"/>
          <w:w w:val="110"/>
        </w:rPr>
        <w:t>capability.</w:t>
      </w:r>
      <w:r>
        <w:rPr>
          <w:color w:val="231F20"/>
          <w:spacing w:val="-3"/>
          <w:w w:val="110"/>
        </w:rPr>
        <w:t xml:space="preserve"> </w:t>
      </w:r>
      <w:r>
        <w:rPr>
          <w:color w:val="231F20"/>
          <w:w w:val="110"/>
        </w:rPr>
        <w:t>While the</w:t>
      </w:r>
      <w:r>
        <w:rPr>
          <w:color w:val="231F20"/>
          <w:spacing w:val="-2"/>
          <w:w w:val="110"/>
        </w:rPr>
        <w:t xml:space="preserve"> </w:t>
      </w:r>
      <w:r>
        <w:rPr>
          <w:color w:val="231F20"/>
          <w:w w:val="110"/>
        </w:rPr>
        <w:t>project</w:t>
      </w:r>
      <w:r>
        <w:rPr>
          <w:color w:val="231F20"/>
          <w:spacing w:val="-2"/>
          <w:w w:val="110"/>
        </w:rPr>
        <w:t xml:space="preserve"> </w:t>
      </w:r>
      <w:r>
        <w:rPr>
          <w:color w:val="231F20"/>
          <w:w w:val="110"/>
        </w:rPr>
        <w:t>participants</w:t>
      </w:r>
      <w:r>
        <w:rPr>
          <w:color w:val="231F20"/>
          <w:spacing w:val="-2"/>
          <w:w w:val="110"/>
        </w:rPr>
        <w:t xml:space="preserve"> </w:t>
      </w:r>
      <w:r>
        <w:rPr>
          <w:color w:val="231F20"/>
          <w:w w:val="110"/>
        </w:rPr>
        <w:t>acknowledged</w:t>
      </w:r>
      <w:r>
        <w:rPr>
          <w:color w:val="231F20"/>
          <w:spacing w:val="-2"/>
          <w:w w:val="110"/>
        </w:rPr>
        <w:t xml:space="preserve"> </w:t>
      </w:r>
      <w:r>
        <w:rPr>
          <w:color w:val="231F20"/>
          <w:w w:val="110"/>
        </w:rPr>
        <w:t>that there</w:t>
      </w:r>
      <w:r>
        <w:rPr>
          <w:color w:val="231F20"/>
          <w:spacing w:val="-10"/>
          <w:w w:val="110"/>
        </w:rPr>
        <w:t xml:space="preserve"> </w:t>
      </w:r>
      <w:r>
        <w:rPr>
          <w:color w:val="231F20"/>
          <w:w w:val="110"/>
        </w:rPr>
        <w:t>are</w:t>
      </w:r>
      <w:r>
        <w:rPr>
          <w:color w:val="231F20"/>
          <w:spacing w:val="-10"/>
          <w:w w:val="110"/>
        </w:rPr>
        <w:t xml:space="preserve"> </w:t>
      </w:r>
      <w:r>
        <w:rPr>
          <w:color w:val="231F20"/>
          <w:w w:val="110"/>
        </w:rPr>
        <w:t>many</w:t>
      </w:r>
      <w:r>
        <w:rPr>
          <w:color w:val="231F20"/>
          <w:spacing w:val="-10"/>
          <w:w w:val="110"/>
        </w:rPr>
        <w:t xml:space="preserve"> </w:t>
      </w:r>
      <w:r>
        <w:rPr>
          <w:color w:val="231F20"/>
          <w:w w:val="110"/>
        </w:rPr>
        <w:t>people</w:t>
      </w:r>
      <w:r>
        <w:rPr>
          <w:color w:val="231F20"/>
          <w:spacing w:val="-10"/>
          <w:w w:val="110"/>
        </w:rPr>
        <w:t xml:space="preserve"> </w:t>
      </w:r>
      <w:r>
        <w:rPr>
          <w:color w:val="231F20"/>
          <w:w w:val="110"/>
        </w:rPr>
        <w:t>with</w:t>
      </w:r>
      <w:r>
        <w:rPr>
          <w:color w:val="231F20"/>
          <w:spacing w:val="-10"/>
          <w:w w:val="110"/>
        </w:rPr>
        <w:t xml:space="preserve"> </w:t>
      </w:r>
      <w:r>
        <w:rPr>
          <w:color w:val="231F20"/>
          <w:w w:val="110"/>
        </w:rPr>
        <w:t>disability</w:t>
      </w:r>
      <w:r>
        <w:rPr>
          <w:color w:val="231F20"/>
          <w:spacing w:val="-10"/>
          <w:w w:val="110"/>
        </w:rPr>
        <w:t xml:space="preserve"> </w:t>
      </w:r>
      <w:r>
        <w:rPr>
          <w:color w:val="231F20"/>
          <w:w w:val="110"/>
        </w:rPr>
        <w:t xml:space="preserve">who </w:t>
      </w:r>
      <w:r>
        <w:rPr>
          <w:color w:val="231F20"/>
        </w:rPr>
        <w:t>are able to traverse the digital environment,</w:t>
      </w:r>
      <w:r>
        <w:rPr>
          <w:color w:val="231F20"/>
          <w:w w:val="110"/>
        </w:rPr>
        <w:t xml:space="preserve"> there</w:t>
      </w:r>
      <w:r>
        <w:rPr>
          <w:color w:val="231F20"/>
          <w:spacing w:val="-16"/>
          <w:w w:val="110"/>
        </w:rPr>
        <w:t xml:space="preserve"> </w:t>
      </w:r>
      <w:r>
        <w:rPr>
          <w:color w:val="231F20"/>
          <w:w w:val="110"/>
        </w:rPr>
        <w:t>remain</w:t>
      </w:r>
      <w:r>
        <w:rPr>
          <w:color w:val="231F20"/>
          <w:spacing w:val="-16"/>
          <w:w w:val="110"/>
        </w:rPr>
        <w:t xml:space="preserve"> </w:t>
      </w:r>
      <w:r>
        <w:rPr>
          <w:color w:val="231F20"/>
          <w:w w:val="110"/>
        </w:rPr>
        <w:t>many</w:t>
      </w:r>
      <w:r>
        <w:rPr>
          <w:color w:val="231F20"/>
          <w:spacing w:val="-16"/>
          <w:w w:val="110"/>
        </w:rPr>
        <w:t xml:space="preserve"> </w:t>
      </w:r>
      <w:r>
        <w:rPr>
          <w:color w:val="231F20"/>
          <w:w w:val="110"/>
        </w:rPr>
        <w:t>capability</w:t>
      </w:r>
      <w:r>
        <w:rPr>
          <w:color w:val="231F20"/>
          <w:spacing w:val="-16"/>
          <w:w w:val="110"/>
        </w:rPr>
        <w:t xml:space="preserve"> </w:t>
      </w:r>
      <w:r>
        <w:rPr>
          <w:color w:val="231F20"/>
          <w:w w:val="110"/>
        </w:rPr>
        <w:t>barriers</w:t>
      </w:r>
      <w:r>
        <w:rPr>
          <w:color w:val="231F20"/>
          <w:spacing w:val="-16"/>
          <w:w w:val="110"/>
        </w:rPr>
        <w:t xml:space="preserve"> </w:t>
      </w:r>
      <w:r>
        <w:rPr>
          <w:color w:val="231F20"/>
          <w:w w:val="110"/>
        </w:rPr>
        <w:t>for</w:t>
      </w:r>
      <w:r>
        <w:rPr>
          <w:color w:val="231F20"/>
          <w:spacing w:val="-16"/>
          <w:w w:val="110"/>
        </w:rPr>
        <w:t xml:space="preserve"> </w:t>
      </w:r>
      <w:r>
        <w:rPr>
          <w:color w:val="231F20"/>
          <w:w w:val="110"/>
        </w:rPr>
        <w:t xml:space="preserve">a </w:t>
      </w:r>
      <w:r>
        <w:rPr>
          <w:color w:val="231F20"/>
        </w:rPr>
        <w:t xml:space="preserve">majority of people with disability. As such we </w:t>
      </w:r>
      <w:r>
        <w:rPr>
          <w:color w:val="231F20"/>
          <w:spacing w:val="-2"/>
          <w:w w:val="110"/>
        </w:rPr>
        <w:t>recommend,</w:t>
      </w:r>
    </w:p>
    <w:p w14:paraId="19CFE3E2" w14:textId="77777777" w:rsidR="00D41697" w:rsidRDefault="00D41697">
      <w:pPr>
        <w:pStyle w:val="BodyText"/>
        <w:spacing w:before="25"/>
      </w:pPr>
    </w:p>
    <w:p w14:paraId="57660907" w14:textId="77777777" w:rsidR="00D41697" w:rsidRDefault="00000000">
      <w:pPr>
        <w:spacing w:line="249" w:lineRule="auto"/>
        <w:ind w:left="120" w:right="102"/>
        <w:rPr>
          <w:b/>
          <w:i/>
          <w:sz w:val="26"/>
        </w:rPr>
      </w:pPr>
      <w:r>
        <w:rPr>
          <w:b/>
          <w:i/>
          <w:color w:val="231F20"/>
          <w:w w:val="90"/>
          <w:sz w:val="26"/>
        </w:rPr>
        <w:t>Recommendation</w:t>
      </w:r>
      <w:r>
        <w:rPr>
          <w:b/>
          <w:i/>
          <w:color w:val="231F20"/>
          <w:spacing w:val="-8"/>
          <w:w w:val="90"/>
          <w:sz w:val="26"/>
        </w:rPr>
        <w:t xml:space="preserve"> </w:t>
      </w:r>
      <w:r>
        <w:rPr>
          <w:b/>
          <w:i/>
          <w:color w:val="231F20"/>
          <w:w w:val="90"/>
          <w:sz w:val="26"/>
        </w:rPr>
        <w:t>7:</w:t>
      </w:r>
      <w:r>
        <w:rPr>
          <w:b/>
          <w:i/>
          <w:color w:val="231F20"/>
          <w:spacing w:val="40"/>
          <w:sz w:val="26"/>
        </w:rPr>
        <w:t xml:space="preserve"> </w:t>
      </w:r>
      <w:r>
        <w:rPr>
          <w:b/>
          <w:i/>
          <w:color w:val="231F20"/>
          <w:w w:val="90"/>
          <w:sz w:val="26"/>
        </w:rPr>
        <w:t>There</w:t>
      </w:r>
      <w:r>
        <w:rPr>
          <w:b/>
          <w:i/>
          <w:color w:val="231F20"/>
          <w:spacing w:val="-8"/>
          <w:w w:val="90"/>
          <w:sz w:val="26"/>
        </w:rPr>
        <w:t xml:space="preserve"> </w:t>
      </w:r>
      <w:r>
        <w:rPr>
          <w:b/>
          <w:i/>
          <w:color w:val="231F20"/>
          <w:w w:val="90"/>
          <w:sz w:val="26"/>
        </w:rPr>
        <w:t>be</w:t>
      </w:r>
      <w:r>
        <w:rPr>
          <w:b/>
          <w:i/>
          <w:color w:val="231F20"/>
          <w:spacing w:val="-8"/>
          <w:w w:val="90"/>
          <w:sz w:val="26"/>
        </w:rPr>
        <w:t xml:space="preserve"> </w:t>
      </w:r>
      <w:r>
        <w:rPr>
          <w:b/>
          <w:i/>
          <w:color w:val="231F20"/>
          <w:w w:val="90"/>
          <w:sz w:val="26"/>
        </w:rPr>
        <w:t>a</w:t>
      </w:r>
      <w:r>
        <w:rPr>
          <w:b/>
          <w:i/>
          <w:color w:val="231F20"/>
          <w:spacing w:val="-8"/>
          <w:w w:val="90"/>
          <w:sz w:val="26"/>
        </w:rPr>
        <w:t xml:space="preserve"> </w:t>
      </w:r>
      <w:r>
        <w:rPr>
          <w:b/>
          <w:i/>
          <w:color w:val="231F20"/>
          <w:w w:val="90"/>
          <w:sz w:val="26"/>
        </w:rPr>
        <w:t xml:space="preserve">whole-of-so- ciety response to developing accessible digital training opportunities for people with </w:t>
      </w:r>
      <w:r>
        <w:rPr>
          <w:b/>
          <w:i/>
          <w:color w:val="231F20"/>
          <w:spacing w:val="-2"/>
          <w:sz w:val="26"/>
        </w:rPr>
        <w:t>disability.</w:t>
      </w:r>
    </w:p>
    <w:p w14:paraId="007526AA" w14:textId="77777777" w:rsidR="00D41697" w:rsidRDefault="00000000">
      <w:pPr>
        <w:pStyle w:val="BodyText"/>
        <w:spacing w:before="287" w:line="249" w:lineRule="auto"/>
        <w:ind w:left="120" w:right="160"/>
      </w:pPr>
      <w:r>
        <w:rPr>
          <w:color w:val="231F20"/>
          <w:w w:val="105"/>
        </w:rPr>
        <w:t>This</w:t>
      </w:r>
      <w:r>
        <w:rPr>
          <w:color w:val="231F20"/>
          <w:spacing w:val="-9"/>
          <w:w w:val="105"/>
        </w:rPr>
        <w:t xml:space="preserve"> </w:t>
      </w:r>
      <w:r>
        <w:rPr>
          <w:color w:val="231F20"/>
          <w:w w:val="105"/>
        </w:rPr>
        <w:t>needs</w:t>
      </w:r>
      <w:r>
        <w:rPr>
          <w:color w:val="231F20"/>
          <w:spacing w:val="-9"/>
          <w:w w:val="105"/>
        </w:rPr>
        <w:t xml:space="preserve"> </w:t>
      </w:r>
      <w:r>
        <w:rPr>
          <w:color w:val="231F20"/>
          <w:w w:val="105"/>
        </w:rPr>
        <w:t>to</w:t>
      </w:r>
      <w:r>
        <w:rPr>
          <w:color w:val="231F20"/>
          <w:spacing w:val="-9"/>
          <w:w w:val="105"/>
        </w:rPr>
        <w:t xml:space="preserve"> </w:t>
      </w:r>
      <w:r>
        <w:rPr>
          <w:color w:val="231F20"/>
          <w:w w:val="105"/>
        </w:rPr>
        <w:t>be</w:t>
      </w:r>
      <w:r>
        <w:rPr>
          <w:color w:val="231F20"/>
          <w:spacing w:val="-9"/>
          <w:w w:val="105"/>
        </w:rPr>
        <w:t xml:space="preserve"> </w:t>
      </w:r>
      <w:r>
        <w:rPr>
          <w:color w:val="231F20"/>
          <w:w w:val="105"/>
        </w:rPr>
        <w:t>addressed</w:t>
      </w:r>
      <w:r>
        <w:rPr>
          <w:color w:val="231F20"/>
          <w:spacing w:val="-9"/>
          <w:w w:val="105"/>
        </w:rPr>
        <w:t xml:space="preserve"> </w:t>
      </w:r>
      <w:r>
        <w:rPr>
          <w:color w:val="231F20"/>
          <w:w w:val="105"/>
        </w:rPr>
        <w:t>through</w:t>
      </w:r>
      <w:r>
        <w:rPr>
          <w:color w:val="231F20"/>
          <w:spacing w:val="-9"/>
          <w:w w:val="105"/>
        </w:rPr>
        <w:t xml:space="preserve"> </w:t>
      </w:r>
      <w:r>
        <w:rPr>
          <w:color w:val="231F20"/>
          <w:w w:val="105"/>
        </w:rPr>
        <w:t>focused government programs, industry initiatives and by funding disability representative and consumer organisations to develop targeted training</w:t>
      </w:r>
      <w:r>
        <w:rPr>
          <w:color w:val="231F20"/>
          <w:spacing w:val="-5"/>
          <w:w w:val="105"/>
        </w:rPr>
        <w:t xml:space="preserve"> </w:t>
      </w:r>
      <w:r>
        <w:rPr>
          <w:color w:val="231F20"/>
          <w:w w:val="105"/>
        </w:rPr>
        <w:t>programs.</w:t>
      </w:r>
    </w:p>
    <w:p w14:paraId="2959086C" w14:textId="77777777" w:rsidR="00D41697" w:rsidRDefault="00D41697">
      <w:pPr>
        <w:pStyle w:val="BodyText"/>
        <w:spacing w:before="17"/>
      </w:pPr>
    </w:p>
    <w:p w14:paraId="57A4E7B5" w14:textId="4C45ACBF" w:rsidR="00D41697" w:rsidRDefault="00000000">
      <w:pPr>
        <w:pStyle w:val="BodyText"/>
        <w:spacing w:line="249" w:lineRule="auto"/>
        <w:ind w:left="120" w:right="102"/>
      </w:pPr>
      <w:r>
        <w:rPr>
          <w:color w:val="231F20"/>
          <w:w w:val="110"/>
        </w:rPr>
        <w:t>A</w:t>
      </w:r>
      <w:r>
        <w:rPr>
          <w:color w:val="231F20"/>
          <w:spacing w:val="-11"/>
          <w:w w:val="110"/>
        </w:rPr>
        <w:t xml:space="preserve"> </w:t>
      </w:r>
      <w:r>
        <w:rPr>
          <w:color w:val="231F20"/>
          <w:w w:val="110"/>
        </w:rPr>
        <w:t>key</w:t>
      </w:r>
      <w:r>
        <w:rPr>
          <w:color w:val="231F20"/>
          <w:spacing w:val="-11"/>
          <w:w w:val="110"/>
        </w:rPr>
        <w:t xml:space="preserve"> </w:t>
      </w:r>
      <w:r>
        <w:rPr>
          <w:color w:val="231F20"/>
          <w:w w:val="110"/>
        </w:rPr>
        <w:t>aspect</w:t>
      </w:r>
      <w:r>
        <w:rPr>
          <w:color w:val="231F20"/>
          <w:spacing w:val="-11"/>
          <w:w w:val="110"/>
        </w:rPr>
        <w:t xml:space="preserve"> </w:t>
      </w:r>
      <w:r>
        <w:rPr>
          <w:color w:val="231F20"/>
          <w:w w:val="110"/>
        </w:rPr>
        <w:t>of</w:t>
      </w:r>
      <w:r>
        <w:rPr>
          <w:color w:val="231F20"/>
          <w:spacing w:val="-11"/>
          <w:w w:val="110"/>
        </w:rPr>
        <w:t xml:space="preserve"> </w:t>
      </w:r>
      <w:r>
        <w:rPr>
          <w:color w:val="231F20"/>
          <w:w w:val="110"/>
        </w:rPr>
        <w:t>this</w:t>
      </w:r>
      <w:r>
        <w:rPr>
          <w:color w:val="231F20"/>
          <w:spacing w:val="-11"/>
          <w:w w:val="110"/>
        </w:rPr>
        <w:t xml:space="preserve"> </w:t>
      </w:r>
      <w:r>
        <w:rPr>
          <w:color w:val="231F20"/>
          <w:w w:val="110"/>
        </w:rPr>
        <w:t>recommendation</w:t>
      </w:r>
      <w:r>
        <w:rPr>
          <w:color w:val="231F20"/>
          <w:spacing w:val="-11"/>
          <w:w w:val="110"/>
        </w:rPr>
        <w:t xml:space="preserve"> </w:t>
      </w:r>
      <w:r>
        <w:rPr>
          <w:color w:val="231F20"/>
          <w:w w:val="110"/>
        </w:rPr>
        <w:t>is</w:t>
      </w:r>
      <w:r>
        <w:rPr>
          <w:color w:val="231F20"/>
          <w:spacing w:val="-11"/>
          <w:w w:val="110"/>
        </w:rPr>
        <w:t xml:space="preserve"> </w:t>
      </w:r>
      <w:r>
        <w:rPr>
          <w:color w:val="231F20"/>
          <w:w w:val="110"/>
        </w:rPr>
        <w:t xml:space="preserve">the </w:t>
      </w:r>
      <w:r>
        <w:rPr>
          <w:color w:val="231F20"/>
        </w:rPr>
        <w:t>need</w:t>
      </w:r>
      <w:r>
        <w:rPr>
          <w:color w:val="231F20"/>
          <w:spacing w:val="29"/>
        </w:rPr>
        <w:t xml:space="preserve"> </w:t>
      </w:r>
      <w:r>
        <w:rPr>
          <w:color w:val="231F20"/>
        </w:rPr>
        <w:t>for</w:t>
      </w:r>
      <w:r>
        <w:rPr>
          <w:color w:val="231F20"/>
          <w:spacing w:val="29"/>
        </w:rPr>
        <w:t xml:space="preserve"> </w:t>
      </w:r>
      <w:r>
        <w:rPr>
          <w:color w:val="231F20"/>
        </w:rPr>
        <w:t>government</w:t>
      </w:r>
      <w:r>
        <w:rPr>
          <w:color w:val="231F20"/>
          <w:spacing w:val="29"/>
        </w:rPr>
        <w:t xml:space="preserve"> </w:t>
      </w:r>
      <w:r>
        <w:rPr>
          <w:color w:val="231F20"/>
        </w:rPr>
        <w:t>funding</w:t>
      </w:r>
      <w:r>
        <w:rPr>
          <w:color w:val="231F20"/>
          <w:spacing w:val="29"/>
        </w:rPr>
        <w:t xml:space="preserve"> </w:t>
      </w:r>
      <w:r>
        <w:rPr>
          <w:color w:val="231F20"/>
        </w:rPr>
        <w:t>to</w:t>
      </w:r>
      <w:r>
        <w:rPr>
          <w:color w:val="231F20"/>
          <w:spacing w:val="29"/>
        </w:rPr>
        <w:t xml:space="preserve"> </w:t>
      </w:r>
      <w:r>
        <w:rPr>
          <w:color w:val="231F20"/>
        </w:rPr>
        <w:t>underpin</w:t>
      </w:r>
      <w:r>
        <w:rPr>
          <w:color w:val="231F20"/>
          <w:spacing w:val="29"/>
        </w:rPr>
        <w:t xml:space="preserve"> </w:t>
      </w:r>
      <w:r>
        <w:rPr>
          <w:color w:val="231F20"/>
        </w:rPr>
        <w:t xml:space="preserve">this </w:t>
      </w:r>
      <w:r>
        <w:rPr>
          <w:color w:val="231F20"/>
          <w:w w:val="110"/>
        </w:rPr>
        <w:t>digital</w:t>
      </w:r>
      <w:r>
        <w:rPr>
          <w:color w:val="231F20"/>
          <w:spacing w:val="-23"/>
          <w:w w:val="110"/>
        </w:rPr>
        <w:t xml:space="preserve"> </w:t>
      </w:r>
      <w:r>
        <w:rPr>
          <w:color w:val="231F20"/>
          <w:w w:val="110"/>
        </w:rPr>
        <w:t>skills</w:t>
      </w:r>
      <w:r>
        <w:rPr>
          <w:color w:val="231F20"/>
          <w:spacing w:val="-21"/>
          <w:w w:val="110"/>
        </w:rPr>
        <w:t xml:space="preserve"> </w:t>
      </w:r>
      <w:r>
        <w:rPr>
          <w:color w:val="231F20"/>
          <w:w w:val="110"/>
        </w:rPr>
        <w:t>uptake.</w:t>
      </w:r>
      <w:r>
        <w:rPr>
          <w:color w:val="231F20"/>
          <w:spacing w:val="-20"/>
          <w:w w:val="110"/>
        </w:rPr>
        <w:t xml:space="preserve"> </w:t>
      </w:r>
      <w:r>
        <w:rPr>
          <w:color w:val="231F20"/>
          <w:w w:val="110"/>
        </w:rPr>
        <w:t>For</w:t>
      </w:r>
      <w:r>
        <w:rPr>
          <w:color w:val="231F20"/>
          <w:spacing w:val="-21"/>
          <w:w w:val="110"/>
        </w:rPr>
        <w:t xml:space="preserve"> </w:t>
      </w:r>
      <w:r>
        <w:rPr>
          <w:color w:val="231F20"/>
          <w:w w:val="110"/>
        </w:rPr>
        <w:t>example,</w:t>
      </w:r>
      <w:r>
        <w:rPr>
          <w:color w:val="231F20"/>
          <w:spacing w:val="-21"/>
          <w:w w:val="110"/>
        </w:rPr>
        <w:t xml:space="preserve"> </w:t>
      </w:r>
      <w:r>
        <w:rPr>
          <w:color w:val="231F20"/>
          <w:w w:val="110"/>
        </w:rPr>
        <w:t>a</w:t>
      </w:r>
      <w:r>
        <w:rPr>
          <w:color w:val="231F20"/>
          <w:spacing w:val="-20"/>
          <w:w w:val="110"/>
        </w:rPr>
        <w:t xml:space="preserve"> </w:t>
      </w:r>
      <w:r>
        <w:rPr>
          <w:color w:val="231F20"/>
          <w:w w:val="110"/>
        </w:rPr>
        <w:t>funding program</w:t>
      </w:r>
      <w:r>
        <w:rPr>
          <w:color w:val="231F20"/>
          <w:spacing w:val="-6"/>
          <w:w w:val="110"/>
        </w:rPr>
        <w:t xml:space="preserve"> </w:t>
      </w:r>
      <w:r>
        <w:rPr>
          <w:color w:val="231F20"/>
          <w:w w:val="110"/>
        </w:rPr>
        <w:t>similar</w:t>
      </w:r>
      <w:r>
        <w:rPr>
          <w:color w:val="231F20"/>
          <w:spacing w:val="-6"/>
          <w:w w:val="110"/>
        </w:rPr>
        <w:t xml:space="preserve"> </w:t>
      </w:r>
      <w:r>
        <w:rPr>
          <w:color w:val="231F20"/>
          <w:w w:val="110"/>
        </w:rPr>
        <w:t>to</w:t>
      </w:r>
      <w:r>
        <w:rPr>
          <w:color w:val="231F20"/>
          <w:spacing w:val="-6"/>
          <w:w w:val="110"/>
        </w:rPr>
        <w:t xml:space="preserve"> </w:t>
      </w:r>
      <w:r>
        <w:rPr>
          <w:color w:val="231F20"/>
          <w:w w:val="110"/>
        </w:rPr>
        <w:t>the</w:t>
      </w:r>
      <w:r>
        <w:rPr>
          <w:color w:val="231F20"/>
          <w:spacing w:val="-6"/>
          <w:w w:val="110"/>
        </w:rPr>
        <w:t xml:space="preserve"> </w:t>
      </w:r>
      <w:r>
        <w:rPr>
          <w:color w:val="231F20"/>
          <w:w w:val="110"/>
        </w:rPr>
        <w:t>Government’s</w:t>
      </w:r>
      <w:r>
        <w:rPr>
          <w:color w:val="231F20"/>
          <w:spacing w:val="-6"/>
          <w:w w:val="110"/>
        </w:rPr>
        <w:t xml:space="preserve"> </w:t>
      </w:r>
      <w:r>
        <w:rPr>
          <w:color w:val="231F20"/>
          <w:w w:val="110"/>
        </w:rPr>
        <w:t>approach</w:t>
      </w:r>
      <w:r>
        <w:rPr>
          <w:color w:val="231F20"/>
          <w:spacing w:val="-18"/>
          <w:w w:val="110"/>
        </w:rPr>
        <w:t xml:space="preserve"> </w:t>
      </w:r>
      <w:r>
        <w:rPr>
          <w:color w:val="231F20"/>
          <w:w w:val="110"/>
        </w:rPr>
        <w:t>to</w:t>
      </w:r>
      <w:r>
        <w:rPr>
          <w:color w:val="231F20"/>
          <w:spacing w:val="-18"/>
          <w:w w:val="110"/>
        </w:rPr>
        <w:t xml:space="preserve"> </w:t>
      </w:r>
      <w:r>
        <w:rPr>
          <w:color w:val="231F20"/>
          <w:w w:val="110"/>
        </w:rPr>
        <w:t>upskilling</w:t>
      </w:r>
      <w:r>
        <w:rPr>
          <w:color w:val="231F20"/>
          <w:spacing w:val="-18"/>
          <w:w w:val="110"/>
        </w:rPr>
        <w:t xml:space="preserve"> </w:t>
      </w:r>
      <w:r>
        <w:rPr>
          <w:color w:val="231F20"/>
          <w:w w:val="110"/>
        </w:rPr>
        <w:t>older</w:t>
      </w:r>
      <w:r>
        <w:rPr>
          <w:color w:val="231F20"/>
          <w:spacing w:val="-18"/>
          <w:w w:val="110"/>
        </w:rPr>
        <w:t xml:space="preserve"> </w:t>
      </w:r>
      <w:r>
        <w:rPr>
          <w:color w:val="231F20"/>
          <w:w w:val="110"/>
        </w:rPr>
        <w:t>Australians</w:t>
      </w:r>
      <w:r>
        <w:rPr>
          <w:color w:val="231F20"/>
          <w:spacing w:val="-18"/>
          <w:w w:val="110"/>
        </w:rPr>
        <w:t xml:space="preserve"> </w:t>
      </w:r>
      <w:r>
        <w:rPr>
          <w:color w:val="231F20"/>
          <w:w w:val="110"/>
        </w:rPr>
        <w:t>needs to</w:t>
      </w:r>
      <w:r>
        <w:rPr>
          <w:color w:val="231F20"/>
          <w:spacing w:val="-8"/>
          <w:w w:val="110"/>
        </w:rPr>
        <w:t xml:space="preserve"> </w:t>
      </w:r>
      <w:r>
        <w:rPr>
          <w:color w:val="231F20"/>
          <w:w w:val="110"/>
        </w:rPr>
        <w:t>be</w:t>
      </w:r>
      <w:r>
        <w:rPr>
          <w:color w:val="231F20"/>
          <w:spacing w:val="-8"/>
          <w:w w:val="110"/>
        </w:rPr>
        <w:t xml:space="preserve"> </w:t>
      </w:r>
      <w:r>
        <w:rPr>
          <w:color w:val="231F20"/>
          <w:w w:val="110"/>
        </w:rPr>
        <w:t>developed</w:t>
      </w:r>
      <w:r>
        <w:rPr>
          <w:color w:val="231F20"/>
          <w:spacing w:val="-8"/>
          <w:w w:val="110"/>
        </w:rPr>
        <w:t xml:space="preserve"> </w:t>
      </w:r>
      <w:r>
        <w:rPr>
          <w:color w:val="231F20"/>
          <w:w w:val="110"/>
        </w:rPr>
        <w:t>for</w:t>
      </w:r>
      <w:r>
        <w:rPr>
          <w:color w:val="231F20"/>
          <w:spacing w:val="-8"/>
          <w:w w:val="110"/>
        </w:rPr>
        <w:t xml:space="preserve"> </w:t>
      </w:r>
      <w:r>
        <w:rPr>
          <w:color w:val="231F20"/>
          <w:w w:val="110"/>
        </w:rPr>
        <w:t>the</w:t>
      </w:r>
      <w:r>
        <w:rPr>
          <w:color w:val="231F20"/>
          <w:spacing w:val="-8"/>
          <w:w w:val="110"/>
        </w:rPr>
        <w:t xml:space="preserve"> </w:t>
      </w:r>
      <w:r>
        <w:rPr>
          <w:color w:val="231F20"/>
          <w:w w:val="110"/>
        </w:rPr>
        <w:t>upskilling</w:t>
      </w:r>
      <w:r>
        <w:rPr>
          <w:color w:val="231F20"/>
          <w:spacing w:val="-8"/>
          <w:w w:val="110"/>
        </w:rPr>
        <w:t xml:space="preserve"> </w:t>
      </w:r>
      <w:r>
        <w:rPr>
          <w:color w:val="231F20"/>
          <w:w w:val="110"/>
        </w:rPr>
        <w:t>of</w:t>
      </w:r>
      <w:r>
        <w:rPr>
          <w:color w:val="231F20"/>
          <w:spacing w:val="-8"/>
          <w:w w:val="110"/>
        </w:rPr>
        <w:t xml:space="preserve"> </w:t>
      </w:r>
      <w:r>
        <w:rPr>
          <w:color w:val="231F20"/>
          <w:w w:val="110"/>
        </w:rPr>
        <w:t>people with</w:t>
      </w:r>
      <w:r>
        <w:rPr>
          <w:color w:val="231F20"/>
          <w:spacing w:val="-9"/>
          <w:w w:val="110"/>
        </w:rPr>
        <w:t xml:space="preserve"> </w:t>
      </w:r>
      <w:r>
        <w:rPr>
          <w:color w:val="231F20"/>
          <w:w w:val="110"/>
        </w:rPr>
        <w:t>disability.</w:t>
      </w:r>
    </w:p>
    <w:p w14:paraId="6C59F33D" w14:textId="77777777" w:rsidR="00D41697" w:rsidRDefault="00D41697">
      <w:pPr>
        <w:pStyle w:val="BodyText"/>
        <w:spacing w:before="19"/>
      </w:pPr>
    </w:p>
    <w:p w14:paraId="51D563A5" w14:textId="2A75E98F" w:rsidR="00D41697" w:rsidRDefault="00000000">
      <w:pPr>
        <w:pStyle w:val="BodyText"/>
        <w:spacing w:line="249" w:lineRule="auto"/>
        <w:ind w:left="120" w:right="102"/>
      </w:pPr>
      <w:r>
        <w:rPr>
          <w:color w:val="231F20"/>
          <w:w w:val="105"/>
        </w:rPr>
        <w:t xml:space="preserve">Additionally, we recommend that governments at all levels fund place-based programs for </w:t>
      </w:r>
      <w:r>
        <w:rPr>
          <w:color w:val="231F20"/>
          <w:w w:val="105"/>
        </w:rPr>
        <w:lastRenderedPageBreak/>
        <w:t>specific disability cohort training.</w:t>
      </w:r>
    </w:p>
    <w:p w14:paraId="025C8DC8" w14:textId="77777777" w:rsidR="00D41697" w:rsidRDefault="00D41697">
      <w:pPr>
        <w:pStyle w:val="BodyText"/>
        <w:spacing w:before="15"/>
      </w:pPr>
    </w:p>
    <w:p w14:paraId="312BB789" w14:textId="4437C85E" w:rsidR="00D41697" w:rsidRDefault="00000000" w:rsidP="00F34A04">
      <w:pPr>
        <w:pStyle w:val="BodyText"/>
        <w:spacing w:line="249" w:lineRule="auto"/>
        <w:ind w:left="120" w:right="102"/>
      </w:pPr>
      <w:r>
        <w:rPr>
          <w:color w:val="231F20"/>
          <w:w w:val="105"/>
        </w:rPr>
        <w:t>Moreover, business and digital industry participants are well place to co-design ap propriate training programs to upskill people with</w:t>
      </w:r>
      <w:r>
        <w:rPr>
          <w:color w:val="231F20"/>
          <w:spacing w:val="-2"/>
          <w:w w:val="105"/>
        </w:rPr>
        <w:t xml:space="preserve"> </w:t>
      </w:r>
      <w:r>
        <w:rPr>
          <w:color w:val="231F20"/>
          <w:w w:val="105"/>
        </w:rPr>
        <w:t>disability.</w:t>
      </w:r>
      <w:r>
        <w:rPr>
          <w:color w:val="231F20"/>
          <w:spacing w:val="-2"/>
          <w:w w:val="105"/>
        </w:rPr>
        <w:t xml:space="preserve"> </w:t>
      </w:r>
      <w:r>
        <w:rPr>
          <w:color w:val="231F20"/>
          <w:w w:val="105"/>
        </w:rPr>
        <w:t>A</w:t>
      </w:r>
      <w:r>
        <w:rPr>
          <w:color w:val="231F20"/>
          <w:spacing w:val="-2"/>
          <w:w w:val="105"/>
        </w:rPr>
        <w:t xml:space="preserve"> </w:t>
      </w:r>
      <w:r>
        <w:rPr>
          <w:color w:val="231F20"/>
          <w:w w:val="105"/>
        </w:rPr>
        <w:t>successful</w:t>
      </w:r>
      <w:r>
        <w:rPr>
          <w:color w:val="231F20"/>
          <w:spacing w:val="-2"/>
          <w:w w:val="105"/>
        </w:rPr>
        <w:t xml:space="preserve"> </w:t>
      </w:r>
      <w:r>
        <w:rPr>
          <w:color w:val="231F20"/>
          <w:w w:val="105"/>
        </w:rPr>
        <w:t>example</w:t>
      </w:r>
      <w:r>
        <w:rPr>
          <w:color w:val="231F20"/>
          <w:spacing w:val="-2"/>
          <w:w w:val="105"/>
        </w:rPr>
        <w:t xml:space="preserve"> </w:t>
      </w:r>
      <w:r>
        <w:rPr>
          <w:color w:val="231F20"/>
          <w:w w:val="105"/>
        </w:rPr>
        <w:t>of</w:t>
      </w:r>
      <w:r>
        <w:rPr>
          <w:color w:val="231F20"/>
          <w:spacing w:val="-2"/>
          <w:w w:val="105"/>
        </w:rPr>
        <w:t xml:space="preserve"> </w:t>
      </w:r>
      <w:r>
        <w:rPr>
          <w:color w:val="231F20"/>
          <w:w w:val="105"/>
        </w:rPr>
        <w:t>such a</w:t>
      </w:r>
      <w:r>
        <w:rPr>
          <w:color w:val="231F20"/>
          <w:spacing w:val="-10"/>
          <w:w w:val="105"/>
        </w:rPr>
        <w:t xml:space="preserve"> </w:t>
      </w:r>
      <w:r>
        <w:rPr>
          <w:color w:val="231F20"/>
          <w:w w:val="105"/>
        </w:rPr>
        <w:t>program</w:t>
      </w:r>
      <w:r>
        <w:rPr>
          <w:color w:val="231F20"/>
          <w:spacing w:val="-10"/>
          <w:w w:val="105"/>
        </w:rPr>
        <w:t xml:space="preserve"> </w:t>
      </w:r>
      <w:r>
        <w:rPr>
          <w:color w:val="231F20"/>
          <w:w w:val="105"/>
        </w:rPr>
        <w:t>is</w:t>
      </w:r>
      <w:r>
        <w:rPr>
          <w:color w:val="231F20"/>
          <w:spacing w:val="-10"/>
          <w:w w:val="105"/>
        </w:rPr>
        <w:t xml:space="preserve"> </w:t>
      </w:r>
      <w:r>
        <w:rPr>
          <w:color w:val="231F20"/>
          <w:w w:val="105"/>
        </w:rPr>
        <w:t>Telstra’s</w:t>
      </w:r>
      <w:r>
        <w:rPr>
          <w:color w:val="231F20"/>
          <w:spacing w:val="-10"/>
          <w:w w:val="105"/>
        </w:rPr>
        <w:t xml:space="preserve"> </w:t>
      </w:r>
      <w:r>
        <w:rPr>
          <w:color w:val="231F20"/>
          <w:w w:val="105"/>
        </w:rPr>
        <w:t>Tech</w:t>
      </w:r>
      <w:r>
        <w:rPr>
          <w:color w:val="231F20"/>
          <w:spacing w:val="-10"/>
          <w:w w:val="105"/>
        </w:rPr>
        <w:t xml:space="preserve"> </w:t>
      </w:r>
      <w:r>
        <w:rPr>
          <w:color w:val="231F20"/>
          <w:w w:val="105"/>
        </w:rPr>
        <w:t>Savvy</w:t>
      </w:r>
      <w:r>
        <w:rPr>
          <w:color w:val="231F20"/>
          <w:spacing w:val="-10"/>
          <w:w w:val="105"/>
        </w:rPr>
        <w:t xml:space="preserve"> </w:t>
      </w:r>
      <w:r>
        <w:rPr>
          <w:color w:val="231F20"/>
          <w:w w:val="105"/>
        </w:rPr>
        <w:t>Seniors program which has recently been expanded to include information focused on the needs</w:t>
      </w:r>
      <w:r w:rsidR="00F34A04">
        <w:rPr>
          <w:color w:val="231F20"/>
          <w:w w:val="105"/>
        </w:rPr>
        <w:t xml:space="preserve"> </w:t>
      </w:r>
      <w:r>
        <w:rPr>
          <w:color w:val="231F20"/>
        </w:rPr>
        <w:t>of</w:t>
      </w:r>
      <w:r>
        <w:rPr>
          <w:color w:val="231F20"/>
          <w:spacing w:val="27"/>
        </w:rPr>
        <w:t xml:space="preserve"> </w:t>
      </w:r>
      <w:r>
        <w:rPr>
          <w:color w:val="231F20"/>
        </w:rPr>
        <w:t>people</w:t>
      </w:r>
      <w:r>
        <w:rPr>
          <w:color w:val="231F20"/>
          <w:spacing w:val="27"/>
        </w:rPr>
        <w:t xml:space="preserve"> </w:t>
      </w:r>
      <w:r>
        <w:rPr>
          <w:color w:val="231F20"/>
        </w:rPr>
        <w:t>with</w:t>
      </w:r>
      <w:r>
        <w:rPr>
          <w:color w:val="231F20"/>
          <w:spacing w:val="28"/>
        </w:rPr>
        <w:t xml:space="preserve"> </w:t>
      </w:r>
      <w:r>
        <w:rPr>
          <w:color w:val="231F20"/>
          <w:spacing w:val="-2"/>
        </w:rPr>
        <w:t>disability.</w:t>
      </w:r>
    </w:p>
    <w:p w14:paraId="752CD09E" w14:textId="77777777" w:rsidR="00D41697" w:rsidRDefault="00D41697">
      <w:pPr>
        <w:pStyle w:val="BodyText"/>
        <w:spacing w:before="24"/>
      </w:pPr>
    </w:p>
    <w:p w14:paraId="534C3309" w14:textId="67B62FEE" w:rsidR="00D41697" w:rsidRDefault="00000000">
      <w:pPr>
        <w:pStyle w:val="BodyText"/>
        <w:spacing w:line="249" w:lineRule="auto"/>
        <w:ind w:left="120" w:right="518"/>
      </w:pPr>
      <w:r>
        <w:rPr>
          <w:color w:val="231F20"/>
        </w:rPr>
        <w:t>Finally, programs such as the Commonwealth funded Accessible Telecoms service,</w:t>
      </w:r>
      <w:r>
        <w:rPr>
          <w:color w:val="231F20"/>
          <w:spacing w:val="40"/>
          <w:w w:val="110"/>
        </w:rPr>
        <w:t xml:space="preserve"> </w:t>
      </w:r>
      <w:r>
        <w:rPr>
          <w:color w:val="231F20"/>
          <w:w w:val="110"/>
        </w:rPr>
        <w:t>delivered</w:t>
      </w:r>
      <w:r>
        <w:rPr>
          <w:color w:val="231F20"/>
          <w:spacing w:val="-10"/>
          <w:w w:val="110"/>
        </w:rPr>
        <w:t xml:space="preserve"> </w:t>
      </w:r>
      <w:r>
        <w:rPr>
          <w:color w:val="231F20"/>
          <w:w w:val="110"/>
        </w:rPr>
        <w:t>by</w:t>
      </w:r>
      <w:r>
        <w:rPr>
          <w:color w:val="231F20"/>
          <w:spacing w:val="-10"/>
          <w:w w:val="110"/>
        </w:rPr>
        <w:t xml:space="preserve"> </w:t>
      </w:r>
      <w:r>
        <w:rPr>
          <w:color w:val="231F20"/>
          <w:w w:val="110"/>
        </w:rPr>
        <w:t>ACCAN,</w:t>
      </w:r>
      <w:r>
        <w:rPr>
          <w:color w:val="231F20"/>
          <w:spacing w:val="-10"/>
          <w:w w:val="110"/>
        </w:rPr>
        <w:t xml:space="preserve"> </w:t>
      </w:r>
      <w:r>
        <w:rPr>
          <w:color w:val="231F20"/>
          <w:w w:val="110"/>
        </w:rPr>
        <w:t>provides</w:t>
      </w:r>
      <w:r>
        <w:rPr>
          <w:color w:val="231F20"/>
          <w:spacing w:val="-10"/>
          <w:w w:val="110"/>
        </w:rPr>
        <w:t xml:space="preserve"> </w:t>
      </w:r>
      <w:r>
        <w:rPr>
          <w:color w:val="231F20"/>
          <w:w w:val="110"/>
        </w:rPr>
        <w:t xml:space="preserve">up-to-date information about digital communications </w:t>
      </w:r>
      <w:r>
        <w:rPr>
          <w:color w:val="231F20"/>
        </w:rPr>
        <w:t>technologies available in the Australian mar</w:t>
      </w:r>
      <w:r>
        <w:rPr>
          <w:color w:val="231F20"/>
          <w:w w:val="110"/>
        </w:rPr>
        <w:t>ket</w:t>
      </w:r>
      <w:r>
        <w:rPr>
          <w:color w:val="231F20"/>
          <w:spacing w:val="-6"/>
          <w:w w:val="110"/>
        </w:rPr>
        <w:t xml:space="preserve"> </w:t>
      </w:r>
      <w:r>
        <w:rPr>
          <w:color w:val="231F20"/>
          <w:w w:val="110"/>
        </w:rPr>
        <w:t>that</w:t>
      </w:r>
      <w:r>
        <w:rPr>
          <w:color w:val="231F20"/>
          <w:spacing w:val="-6"/>
          <w:w w:val="110"/>
        </w:rPr>
        <w:t xml:space="preserve"> </w:t>
      </w:r>
      <w:r>
        <w:rPr>
          <w:color w:val="231F20"/>
          <w:w w:val="110"/>
        </w:rPr>
        <w:t>is</w:t>
      </w:r>
      <w:r>
        <w:rPr>
          <w:color w:val="231F20"/>
          <w:spacing w:val="-6"/>
          <w:w w:val="110"/>
        </w:rPr>
        <w:t xml:space="preserve"> </w:t>
      </w:r>
      <w:r>
        <w:rPr>
          <w:color w:val="231F20"/>
          <w:w w:val="110"/>
        </w:rPr>
        <w:t>suitable</w:t>
      </w:r>
      <w:r>
        <w:rPr>
          <w:color w:val="231F20"/>
          <w:spacing w:val="-6"/>
          <w:w w:val="110"/>
        </w:rPr>
        <w:t xml:space="preserve"> </w:t>
      </w:r>
      <w:r>
        <w:rPr>
          <w:color w:val="231F20"/>
          <w:w w:val="110"/>
        </w:rPr>
        <w:t>for</w:t>
      </w:r>
      <w:r>
        <w:rPr>
          <w:color w:val="231F20"/>
          <w:spacing w:val="-6"/>
          <w:w w:val="110"/>
        </w:rPr>
        <w:t xml:space="preserve"> </w:t>
      </w:r>
      <w:r>
        <w:rPr>
          <w:color w:val="231F20"/>
          <w:w w:val="110"/>
        </w:rPr>
        <w:t>people</w:t>
      </w:r>
      <w:r>
        <w:rPr>
          <w:color w:val="231F20"/>
          <w:spacing w:val="-6"/>
          <w:w w:val="110"/>
        </w:rPr>
        <w:t xml:space="preserve"> </w:t>
      </w:r>
      <w:r>
        <w:rPr>
          <w:color w:val="231F20"/>
          <w:w w:val="110"/>
        </w:rPr>
        <w:t>with</w:t>
      </w:r>
      <w:r>
        <w:rPr>
          <w:color w:val="231F20"/>
          <w:spacing w:val="-6"/>
          <w:w w:val="110"/>
        </w:rPr>
        <w:t xml:space="preserve"> </w:t>
      </w:r>
      <w:r>
        <w:rPr>
          <w:color w:val="231F20"/>
          <w:w w:val="110"/>
        </w:rPr>
        <w:t>disability and</w:t>
      </w:r>
      <w:r>
        <w:rPr>
          <w:color w:val="231F20"/>
          <w:spacing w:val="-9"/>
          <w:w w:val="110"/>
        </w:rPr>
        <w:t xml:space="preserve"> </w:t>
      </w:r>
      <w:r>
        <w:rPr>
          <w:color w:val="231F20"/>
          <w:w w:val="110"/>
        </w:rPr>
        <w:t>seniors.</w:t>
      </w:r>
    </w:p>
    <w:p w14:paraId="2D4EC0DB" w14:textId="77777777" w:rsidR="00D41697" w:rsidRDefault="00D41697">
      <w:pPr>
        <w:spacing w:line="249" w:lineRule="auto"/>
        <w:sectPr w:rsidR="00D41697" w:rsidSect="00F34A04">
          <w:pgSz w:w="11910" w:h="16840"/>
          <w:pgMar w:top="1920" w:right="300" w:bottom="1000" w:left="600" w:header="0" w:footer="809" w:gutter="0"/>
          <w:cols w:space="720"/>
        </w:sectPr>
      </w:pPr>
    </w:p>
    <w:p w14:paraId="41494A34" w14:textId="77777777" w:rsidR="00D41697" w:rsidRDefault="00000000">
      <w:pPr>
        <w:pStyle w:val="Heading1"/>
      </w:pPr>
      <w:r>
        <w:rPr>
          <w:noProof/>
        </w:rPr>
        <w:lastRenderedPageBreak/>
        <mc:AlternateContent>
          <mc:Choice Requires="wpg">
            <w:drawing>
              <wp:anchor distT="0" distB="0" distL="0" distR="0" simplePos="0" relativeHeight="15735296" behindDoc="0" locked="0" layoutInCell="1" allowOverlap="1" wp14:anchorId="67C33916" wp14:editId="4771ED30">
                <wp:simplePos x="0" y="0"/>
                <wp:positionH relativeFrom="page">
                  <wp:posOffset>2262096</wp:posOffset>
                </wp:positionH>
                <wp:positionV relativeFrom="paragraph">
                  <wp:posOffset>194906</wp:posOffset>
                </wp:positionV>
                <wp:extent cx="3858895" cy="1098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895" cy="109855"/>
                          <a:chOff x="0" y="0"/>
                          <a:chExt cx="3858895" cy="109855"/>
                        </a:xfrm>
                      </wpg:grpSpPr>
                      <wps:wsp>
                        <wps:cNvPr id="21" name="Graphic 21"/>
                        <wps:cNvSpPr/>
                        <wps:spPr>
                          <a:xfrm>
                            <a:off x="0" y="54857"/>
                            <a:ext cx="3858895" cy="1270"/>
                          </a:xfrm>
                          <a:custGeom>
                            <a:avLst/>
                            <a:gdLst/>
                            <a:ahLst/>
                            <a:cxnLst/>
                            <a:rect l="l" t="t" r="r" b="b"/>
                            <a:pathLst>
                              <a:path w="3858895">
                                <a:moveTo>
                                  <a:pt x="0" y="0"/>
                                </a:moveTo>
                                <a:lnTo>
                                  <a:pt x="3319490" y="0"/>
                                </a:lnTo>
                              </a:path>
                              <a:path w="3858895">
                                <a:moveTo>
                                  <a:pt x="3732303" y="0"/>
                                </a:moveTo>
                                <a:lnTo>
                                  <a:pt x="3858767" y="0"/>
                                </a:lnTo>
                              </a:path>
                            </a:pathLst>
                          </a:custGeom>
                          <a:ln w="25400">
                            <a:solidFill>
                              <a:srgbClr val="231F20"/>
                            </a:solidFill>
                            <a:prstDash val="solid"/>
                          </a:ln>
                        </wps:spPr>
                        <wps:bodyPr wrap="square" lIns="0" tIns="0" rIns="0" bIns="0" rtlCol="0">
                          <a:prstTxWarp prst="textNoShape">
                            <a:avLst/>
                          </a:prstTxWarp>
                          <a:noAutofit/>
                        </wps:bodyPr>
                      </wps:wsp>
                      <wps:wsp>
                        <wps:cNvPr id="22" name="Graphic 22"/>
                        <wps:cNvSpPr/>
                        <wps:spPr>
                          <a:xfrm>
                            <a:off x="3319490" y="0"/>
                            <a:ext cx="413384" cy="109855"/>
                          </a:xfrm>
                          <a:custGeom>
                            <a:avLst/>
                            <a:gdLst/>
                            <a:ahLst/>
                            <a:cxnLst/>
                            <a:rect l="l" t="t" r="r" b="b"/>
                            <a:pathLst>
                              <a:path w="413384" h="109855">
                                <a:moveTo>
                                  <a:pt x="412813" y="0"/>
                                </a:moveTo>
                                <a:lnTo>
                                  <a:pt x="0" y="0"/>
                                </a:lnTo>
                                <a:lnTo>
                                  <a:pt x="0" y="109727"/>
                                </a:lnTo>
                                <a:lnTo>
                                  <a:pt x="412813" y="109727"/>
                                </a:lnTo>
                                <a:lnTo>
                                  <a:pt x="412813" y="0"/>
                                </a:lnTo>
                                <a:close/>
                              </a:path>
                            </a:pathLst>
                          </a:custGeom>
                          <a:solidFill>
                            <a:srgbClr val="56AB69"/>
                          </a:solidFill>
                        </wps:spPr>
                        <wps:bodyPr wrap="square" lIns="0" tIns="0" rIns="0" bIns="0" rtlCol="0">
                          <a:prstTxWarp prst="textNoShape">
                            <a:avLst/>
                          </a:prstTxWarp>
                          <a:noAutofit/>
                        </wps:bodyPr>
                      </wps:wsp>
                    </wpg:wgp>
                  </a:graphicData>
                </a:graphic>
              </wp:anchor>
            </w:drawing>
          </mc:Choice>
          <mc:Fallback>
            <w:pict>
              <v:group w14:anchorId="12F8D378" id="Group 20" o:spid="_x0000_s1026" style="position:absolute;margin-left:178.1pt;margin-top:15.35pt;width:303.85pt;height:8.65pt;z-index:15735296;mso-wrap-distance-left:0;mso-wrap-distance-right:0;mso-position-horizontal-relative:page" coordsize="38588,1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">
                <v:shape id="Graphic 21" o:spid="_x0000_s1027" style="position:absolute;top:548;width:38588;height:13;visibility:visible;mso-wrap-style:square;v-text-anchor:top" coordsize="38588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" path="m,l3319490,em3732303,r126464,e" filled="f" strokecolor="#231f20" strokeweight="2pt">
                  <v:path arrowok="t"/>
                </v:shape>
                <v:shape id="Graphic 22" o:spid="_x0000_s1028" style="position:absolute;left:33194;width:4134;height:1098;visibility:visible;mso-wrap-style:square;v-text-anchor:top" coordsize="413384,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" path="m412813,l,,,109727r412813,l412813,xe" fillcolor="#56ab69" stroked="f">
                  <v:path arrowok="t"/>
                </v:shape>
                <w10:wrap anchorx="page"/>
              </v:group>
            </w:pict>
          </mc:Fallback>
        </mc:AlternateContent>
      </w:r>
      <w:r>
        <w:rPr>
          <w:color w:val="231F20"/>
          <w:spacing w:val="-2"/>
          <w:w w:val="110"/>
        </w:rPr>
        <w:t>Introduction</w:t>
      </w:r>
    </w:p>
    <w:p w14:paraId="1D368F6F" w14:textId="77777777" w:rsidR="00C7568A" w:rsidRDefault="00C7568A" w:rsidP="00C7568A">
      <w:pPr>
        <w:pStyle w:val="Heading2"/>
        <w:spacing w:before="192"/>
        <w:ind w:left="0"/>
      </w:pPr>
      <w:bookmarkStart w:id="26" w:name="Chapter_1"/>
      <w:bookmarkEnd w:id="26"/>
    </w:p>
    <w:p w14:paraId="6C54277F" w14:textId="74D4A7CE" w:rsidR="00D41697" w:rsidRDefault="00000000" w:rsidP="00C7568A">
      <w:pPr>
        <w:pStyle w:val="Heading2"/>
        <w:spacing w:before="192"/>
        <w:ind w:left="0"/>
        <w:rPr>
          <w:color w:val="231F20"/>
          <w:spacing w:val="-12"/>
        </w:rPr>
      </w:pPr>
      <w:r>
        <w:rPr>
          <w:color w:val="231F20"/>
          <w:spacing w:val="6"/>
        </w:rPr>
        <w:t>Chapter</w:t>
      </w:r>
      <w:r>
        <w:rPr>
          <w:color w:val="231F20"/>
          <w:spacing w:val="22"/>
        </w:rPr>
        <w:t xml:space="preserve"> </w:t>
      </w:r>
      <w:r>
        <w:rPr>
          <w:color w:val="231F20"/>
          <w:spacing w:val="-12"/>
        </w:rPr>
        <w:t>1</w:t>
      </w:r>
    </w:p>
    <w:p w14:paraId="2289158C" w14:textId="77777777" w:rsidR="00FE350E" w:rsidRDefault="00FE350E" w:rsidP="00FE350E">
      <w:pPr>
        <w:spacing w:before="107" w:line="249" w:lineRule="auto"/>
        <w:ind w:right="109"/>
        <w:rPr>
          <w:color w:val="231F20"/>
          <w:w w:val="105"/>
          <w:sz w:val="24"/>
        </w:rPr>
      </w:pPr>
    </w:p>
    <w:p w14:paraId="4A56E0C8" w14:textId="3E5D761D" w:rsidR="00D41697" w:rsidRDefault="00000000" w:rsidP="00FE350E">
      <w:pPr>
        <w:spacing w:before="107" w:line="249" w:lineRule="auto"/>
        <w:ind w:right="109"/>
        <w:rPr>
          <w:sz w:val="24"/>
        </w:rPr>
      </w:pPr>
      <w:r>
        <w:rPr>
          <w:color w:val="231F20"/>
          <w:w w:val="105"/>
          <w:sz w:val="24"/>
        </w:rPr>
        <w:t>Access</w:t>
      </w:r>
      <w:r>
        <w:rPr>
          <w:color w:val="231F20"/>
          <w:spacing w:val="-12"/>
          <w:w w:val="105"/>
          <w:sz w:val="24"/>
        </w:rPr>
        <w:t xml:space="preserve"> </w:t>
      </w:r>
      <w:r>
        <w:rPr>
          <w:color w:val="231F20"/>
          <w:w w:val="105"/>
          <w:sz w:val="24"/>
        </w:rPr>
        <w:t>to</w:t>
      </w:r>
      <w:r>
        <w:rPr>
          <w:color w:val="231F20"/>
          <w:spacing w:val="-12"/>
          <w:w w:val="105"/>
          <w:sz w:val="24"/>
        </w:rPr>
        <w:t xml:space="preserve"> </w:t>
      </w:r>
      <w:r>
        <w:rPr>
          <w:color w:val="231F20"/>
          <w:w w:val="105"/>
          <w:sz w:val="24"/>
        </w:rPr>
        <w:t>digital</w:t>
      </w:r>
      <w:r>
        <w:rPr>
          <w:color w:val="231F20"/>
          <w:spacing w:val="-12"/>
          <w:w w:val="105"/>
          <w:sz w:val="24"/>
        </w:rPr>
        <w:t xml:space="preserve"> </w:t>
      </w:r>
      <w:r>
        <w:rPr>
          <w:color w:val="231F20"/>
          <w:w w:val="105"/>
          <w:sz w:val="24"/>
        </w:rPr>
        <w:t>technologies</w:t>
      </w:r>
      <w:r>
        <w:rPr>
          <w:color w:val="231F20"/>
          <w:spacing w:val="-12"/>
          <w:w w:val="105"/>
          <w:sz w:val="24"/>
        </w:rPr>
        <w:t xml:space="preserve"> </w:t>
      </w:r>
      <w:r>
        <w:rPr>
          <w:color w:val="231F20"/>
          <w:w w:val="105"/>
          <w:sz w:val="24"/>
        </w:rPr>
        <w:t>and</w:t>
      </w:r>
      <w:r>
        <w:rPr>
          <w:color w:val="231F20"/>
          <w:spacing w:val="-12"/>
          <w:w w:val="105"/>
          <w:sz w:val="24"/>
        </w:rPr>
        <w:t xml:space="preserve"> </w:t>
      </w:r>
      <w:r>
        <w:rPr>
          <w:color w:val="231F20"/>
          <w:w w:val="105"/>
          <w:sz w:val="24"/>
        </w:rPr>
        <w:t>services</w:t>
      </w:r>
      <w:r>
        <w:rPr>
          <w:color w:val="231F20"/>
          <w:spacing w:val="-12"/>
          <w:w w:val="105"/>
          <w:sz w:val="24"/>
        </w:rPr>
        <w:t xml:space="preserve"> </w:t>
      </w:r>
      <w:r>
        <w:rPr>
          <w:color w:val="231F20"/>
          <w:w w:val="105"/>
          <w:sz w:val="24"/>
        </w:rPr>
        <w:t xml:space="preserve">is a basic human right for everyone, including people with disability. For people with disability, their right to access technology is enshrined in the </w:t>
      </w:r>
      <w:r>
        <w:rPr>
          <w:i/>
          <w:color w:val="231F20"/>
          <w:w w:val="105"/>
          <w:sz w:val="24"/>
        </w:rPr>
        <w:t>United Nations Convention on the Rights of Persons with Disabilities (CRPD)</w:t>
      </w:r>
      <w:r>
        <w:rPr>
          <w:i/>
          <w:color w:val="231F20"/>
          <w:spacing w:val="-8"/>
          <w:w w:val="105"/>
          <w:sz w:val="24"/>
        </w:rPr>
        <w:t xml:space="preserve"> </w:t>
      </w:r>
      <w:r>
        <w:rPr>
          <w:i/>
          <w:color w:val="231F20"/>
          <w:w w:val="105"/>
          <w:sz w:val="24"/>
        </w:rPr>
        <w:t>(Lazar</w:t>
      </w:r>
      <w:r>
        <w:rPr>
          <w:i/>
          <w:color w:val="231F20"/>
          <w:spacing w:val="-8"/>
          <w:w w:val="105"/>
          <w:sz w:val="24"/>
        </w:rPr>
        <w:t xml:space="preserve"> </w:t>
      </w:r>
      <w:r>
        <w:rPr>
          <w:i/>
          <w:color w:val="231F20"/>
          <w:w w:val="105"/>
          <w:sz w:val="24"/>
        </w:rPr>
        <w:t>&amp;</w:t>
      </w:r>
      <w:r>
        <w:rPr>
          <w:i/>
          <w:color w:val="231F20"/>
          <w:spacing w:val="-8"/>
          <w:w w:val="105"/>
          <w:sz w:val="24"/>
        </w:rPr>
        <w:t xml:space="preserve"> </w:t>
      </w:r>
      <w:r>
        <w:rPr>
          <w:i/>
          <w:color w:val="231F20"/>
          <w:w w:val="105"/>
          <w:sz w:val="24"/>
        </w:rPr>
        <w:t>Stein,</w:t>
      </w:r>
      <w:r>
        <w:rPr>
          <w:i/>
          <w:color w:val="231F20"/>
          <w:spacing w:val="-8"/>
          <w:w w:val="105"/>
          <w:sz w:val="24"/>
        </w:rPr>
        <w:t xml:space="preserve"> </w:t>
      </w:r>
      <w:r>
        <w:rPr>
          <w:i/>
          <w:color w:val="231F20"/>
          <w:w w:val="105"/>
          <w:sz w:val="24"/>
        </w:rPr>
        <w:t>2017;</w:t>
      </w:r>
      <w:r>
        <w:rPr>
          <w:i/>
          <w:color w:val="231F20"/>
          <w:spacing w:val="-8"/>
          <w:w w:val="105"/>
          <w:sz w:val="24"/>
        </w:rPr>
        <w:t xml:space="preserve"> </w:t>
      </w:r>
      <w:r>
        <w:rPr>
          <w:i/>
          <w:color w:val="231F20"/>
          <w:w w:val="105"/>
          <w:sz w:val="24"/>
        </w:rPr>
        <w:t>UN,</w:t>
      </w:r>
      <w:r>
        <w:rPr>
          <w:i/>
          <w:color w:val="231F20"/>
          <w:spacing w:val="-8"/>
          <w:w w:val="105"/>
          <w:sz w:val="24"/>
        </w:rPr>
        <w:t xml:space="preserve"> </w:t>
      </w:r>
      <w:r>
        <w:rPr>
          <w:i/>
          <w:color w:val="231F20"/>
          <w:w w:val="105"/>
          <w:sz w:val="24"/>
        </w:rPr>
        <w:t>2006)</w:t>
      </w:r>
      <w:r>
        <w:rPr>
          <w:color w:val="231F20"/>
          <w:w w:val="105"/>
          <w:sz w:val="24"/>
        </w:rPr>
        <w:t>.</w:t>
      </w:r>
    </w:p>
    <w:p w14:paraId="7D2B673E" w14:textId="77777777" w:rsidR="00FE350E" w:rsidRDefault="00FE350E">
      <w:pPr>
        <w:pStyle w:val="BodyText"/>
        <w:spacing w:line="249" w:lineRule="auto"/>
        <w:ind w:left="120" w:right="109"/>
      </w:pPr>
    </w:p>
    <w:p w14:paraId="7789B722" w14:textId="3CD6F8B9" w:rsidR="00D41697" w:rsidRDefault="00000000">
      <w:pPr>
        <w:pStyle w:val="BodyText"/>
        <w:spacing w:line="249" w:lineRule="auto"/>
        <w:ind w:left="120" w:right="109"/>
      </w:pPr>
      <w:r>
        <w:rPr>
          <w:color w:val="231F20"/>
          <w:w w:val="105"/>
        </w:rPr>
        <w:t>However, many people with disability continue to face digital exclusion for reasons including “prohibitive costs of digital technologies, the limitations of current technologies and a lack of digital education and training” (ACCAN,</w:t>
      </w:r>
      <w:r>
        <w:rPr>
          <w:color w:val="231F20"/>
          <w:spacing w:val="-14"/>
          <w:w w:val="105"/>
        </w:rPr>
        <w:t xml:space="preserve"> </w:t>
      </w:r>
      <w:r>
        <w:rPr>
          <w:color w:val="231F20"/>
          <w:w w:val="105"/>
        </w:rPr>
        <w:t>2022,</w:t>
      </w:r>
      <w:r>
        <w:rPr>
          <w:color w:val="231F20"/>
          <w:spacing w:val="-14"/>
          <w:w w:val="105"/>
        </w:rPr>
        <w:t xml:space="preserve"> </w:t>
      </w:r>
      <w:r>
        <w:rPr>
          <w:color w:val="231F20"/>
          <w:w w:val="105"/>
        </w:rPr>
        <w:t>p.4;</w:t>
      </w:r>
      <w:r>
        <w:rPr>
          <w:color w:val="231F20"/>
          <w:spacing w:val="-14"/>
          <w:w w:val="105"/>
        </w:rPr>
        <w:t xml:space="preserve"> </w:t>
      </w:r>
      <w:r>
        <w:rPr>
          <w:color w:val="231F20"/>
          <w:w w:val="105"/>
        </w:rPr>
        <w:t>ACCAN,</w:t>
      </w:r>
      <w:r>
        <w:rPr>
          <w:color w:val="231F20"/>
          <w:spacing w:val="-14"/>
          <w:w w:val="105"/>
        </w:rPr>
        <w:t xml:space="preserve"> </w:t>
      </w:r>
      <w:r>
        <w:rPr>
          <w:color w:val="231F20"/>
          <w:w w:val="105"/>
        </w:rPr>
        <w:t>2024,</w:t>
      </w:r>
      <w:r>
        <w:rPr>
          <w:color w:val="231F20"/>
          <w:spacing w:val="-14"/>
          <w:w w:val="105"/>
        </w:rPr>
        <w:t xml:space="preserve"> </w:t>
      </w:r>
      <w:r>
        <w:rPr>
          <w:color w:val="231F20"/>
          <w:w w:val="105"/>
        </w:rPr>
        <w:t>p.</w:t>
      </w:r>
      <w:r>
        <w:rPr>
          <w:color w:val="231F20"/>
          <w:spacing w:val="-14"/>
          <w:w w:val="105"/>
        </w:rPr>
        <w:t xml:space="preserve"> </w:t>
      </w:r>
      <w:r>
        <w:rPr>
          <w:color w:val="231F20"/>
          <w:w w:val="105"/>
        </w:rPr>
        <w:t>24).</w:t>
      </w:r>
    </w:p>
    <w:p w14:paraId="79437EDF" w14:textId="77777777" w:rsidR="00D41697" w:rsidRDefault="00D41697">
      <w:pPr>
        <w:pStyle w:val="BodyText"/>
        <w:spacing w:before="18"/>
      </w:pPr>
    </w:p>
    <w:p w14:paraId="2D673AF5" w14:textId="77777777" w:rsidR="00D41697" w:rsidRDefault="00000000">
      <w:pPr>
        <w:spacing w:line="249" w:lineRule="auto"/>
        <w:ind w:left="120"/>
        <w:rPr>
          <w:sz w:val="24"/>
        </w:rPr>
      </w:pPr>
      <w:r>
        <w:rPr>
          <w:color w:val="231F20"/>
          <w:w w:val="105"/>
          <w:sz w:val="24"/>
        </w:rPr>
        <w:t>Some jurisdictions have pushed forward with moves</w:t>
      </w:r>
      <w:r>
        <w:rPr>
          <w:color w:val="231F20"/>
          <w:spacing w:val="40"/>
          <w:w w:val="105"/>
          <w:sz w:val="24"/>
        </w:rPr>
        <w:t xml:space="preserve"> </w:t>
      </w:r>
      <w:r>
        <w:rPr>
          <w:color w:val="231F20"/>
          <w:w w:val="105"/>
          <w:sz w:val="24"/>
        </w:rPr>
        <w:t>in this space, such as the European Union (</w:t>
      </w:r>
      <w:r>
        <w:rPr>
          <w:i/>
          <w:color w:val="231F20"/>
          <w:w w:val="105"/>
          <w:sz w:val="24"/>
        </w:rPr>
        <w:t xml:space="preserve">European Accessibility Act </w:t>
      </w:r>
      <w:r>
        <w:rPr>
          <w:color w:val="231F20"/>
          <w:w w:val="105"/>
          <w:sz w:val="24"/>
        </w:rPr>
        <w:t>2019), Canada (</w:t>
      </w:r>
      <w:r>
        <w:rPr>
          <w:i/>
          <w:color w:val="231F20"/>
          <w:w w:val="105"/>
          <w:sz w:val="24"/>
        </w:rPr>
        <w:t xml:space="preserve">Accessible Canada Act </w:t>
      </w:r>
      <w:r>
        <w:rPr>
          <w:color w:val="231F20"/>
          <w:w w:val="105"/>
          <w:sz w:val="24"/>
        </w:rPr>
        <w:t>2019) and the</w:t>
      </w:r>
      <w:r>
        <w:rPr>
          <w:color w:val="231F20"/>
          <w:spacing w:val="-19"/>
          <w:w w:val="105"/>
          <w:sz w:val="24"/>
        </w:rPr>
        <w:t xml:space="preserve"> </w:t>
      </w:r>
      <w:r>
        <w:rPr>
          <w:color w:val="231F20"/>
          <w:w w:val="105"/>
          <w:sz w:val="24"/>
        </w:rPr>
        <w:t>U.S.</w:t>
      </w:r>
      <w:r>
        <w:rPr>
          <w:color w:val="231F20"/>
          <w:spacing w:val="-18"/>
          <w:w w:val="105"/>
          <w:sz w:val="24"/>
        </w:rPr>
        <w:t xml:space="preserve"> </w:t>
      </w:r>
      <w:r>
        <w:rPr>
          <w:color w:val="231F20"/>
          <w:w w:val="105"/>
          <w:sz w:val="24"/>
        </w:rPr>
        <w:t>(2024</w:t>
      </w:r>
      <w:r>
        <w:rPr>
          <w:color w:val="231F20"/>
          <w:spacing w:val="-18"/>
          <w:w w:val="105"/>
          <w:sz w:val="24"/>
        </w:rPr>
        <w:t xml:space="preserve"> </w:t>
      </w:r>
      <w:r>
        <w:rPr>
          <w:color w:val="231F20"/>
          <w:w w:val="105"/>
          <w:sz w:val="24"/>
        </w:rPr>
        <w:t>final</w:t>
      </w:r>
      <w:r>
        <w:rPr>
          <w:color w:val="231F20"/>
          <w:spacing w:val="-19"/>
          <w:w w:val="105"/>
          <w:sz w:val="24"/>
        </w:rPr>
        <w:t xml:space="preserve"> </w:t>
      </w:r>
      <w:r>
        <w:rPr>
          <w:color w:val="231F20"/>
          <w:w w:val="105"/>
          <w:sz w:val="24"/>
        </w:rPr>
        <w:t>rule</w:t>
      </w:r>
      <w:r>
        <w:rPr>
          <w:color w:val="231F20"/>
          <w:spacing w:val="-18"/>
          <w:w w:val="105"/>
          <w:sz w:val="24"/>
        </w:rPr>
        <w:t xml:space="preserve"> </w:t>
      </w:r>
      <w:r>
        <w:rPr>
          <w:color w:val="231F20"/>
          <w:w w:val="105"/>
          <w:sz w:val="24"/>
        </w:rPr>
        <w:t>on</w:t>
      </w:r>
      <w:r>
        <w:rPr>
          <w:color w:val="231F20"/>
          <w:spacing w:val="-18"/>
          <w:w w:val="105"/>
          <w:sz w:val="24"/>
        </w:rPr>
        <w:t xml:space="preserve"> </w:t>
      </w:r>
      <w:r>
        <w:rPr>
          <w:color w:val="231F20"/>
          <w:w w:val="105"/>
          <w:sz w:val="24"/>
        </w:rPr>
        <w:t>accessibility</w:t>
      </w:r>
      <w:r>
        <w:rPr>
          <w:color w:val="231F20"/>
          <w:spacing w:val="-19"/>
          <w:w w:val="105"/>
          <w:sz w:val="24"/>
        </w:rPr>
        <w:t xml:space="preserve"> </w:t>
      </w:r>
      <w:r>
        <w:rPr>
          <w:color w:val="231F20"/>
          <w:w w:val="105"/>
          <w:sz w:val="24"/>
        </w:rPr>
        <w:t>of</w:t>
      </w:r>
      <w:r>
        <w:rPr>
          <w:color w:val="231F20"/>
          <w:spacing w:val="-18"/>
          <w:w w:val="105"/>
          <w:sz w:val="24"/>
        </w:rPr>
        <w:t xml:space="preserve"> </w:t>
      </w:r>
      <w:r>
        <w:rPr>
          <w:color w:val="231F20"/>
          <w:w w:val="105"/>
          <w:sz w:val="24"/>
        </w:rPr>
        <w:t xml:space="preserve">web content and mobile apps, Title II, </w:t>
      </w:r>
      <w:r>
        <w:rPr>
          <w:i/>
          <w:color w:val="231F20"/>
          <w:w w:val="105"/>
          <w:sz w:val="24"/>
        </w:rPr>
        <w:t xml:space="preserve">Americans with Disability Act </w:t>
      </w:r>
      <w:r>
        <w:rPr>
          <w:color w:val="231F20"/>
          <w:w w:val="105"/>
          <w:sz w:val="24"/>
        </w:rPr>
        <w:t>– DoJ, 2024).</w:t>
      </w:r>
    </w:p>
    <w:p w14:paraId="6C4D8BEA" w14:textId="77777777" w:rsidR="00D41697" w:rsidRDefault="00D41697">
      <w:pPr>
        <w:pStyle w:val="BodyText"/>
        <w:spacing w:before="19"/>
      </w:pPr>
    </w:p>
    <w:p w14:paraId="75FD71B6" w14:textId="77777777" w:rsidR="00D41697" w:rsidRDefault="00000000">
      <w:pPr>
        <w:pStyle w:val="BodyText"/>
        <w:spacing w:line="249" w:lineRule="auto"/>
        <w:ind w:left="120" w:right="109"/>
      </w:pPr>
      <w:r>
        <w:rPr>
          <w:color w:val="231F20"/>
          <w:w w:val="110"/>
        </w:rPr>
        <w:t>For</w:t>
      </w:r>
      <w:r>
        <w:rPr>
          <w:color w:val="231F20"/>
          <w:spacing w:val="-19"/>
          <w:w w:val="110"/>
        </w:rPr>
        <w:t xml:space="preserve"> </w:t>
      </w:r>
      <w:r>
        <w:rPr>
          <w:color w:val="231F20"/>
          <w:w w:val="110"/>
        </w:rPr>
        <w:t>its</w:t>
      </w:r>
      <w:r>
        <w:rPr>
          <w:color w:val="231F20"/>
          <w:spacing w:val="-19"/>
          <w:w w:val="110"/>
        </w:rPr>
        <w:t xml:space="preserve"> </w:t>
      </w:r>
      <w:r>
        <w:rPr>
          <w:color w:val="231F20"/>
          <w:w w:val="110"/>
        </w:rPr>
        <w:t>part,</w:t>
      </w:r>
      <w:r>
        <w:rPr>
          <w:color w:val="231F20"/>
          <w:spacing w:val="-19"/>
          <w:w w:val="110"/>
        </w:rPr>
        <w:t xml:space="preserve"> </w:t>
      </w:r>
      <w:r>
        <w:rPr>
          <w:color w:val="231F20"/>
          <w:w w:val="110"/>
        </w:rPr>
        <w:t>Australia</w:t>
      </w:r>
      <w:r>
        <w:rPr>
          <w:color w:val="231F20"/>
          <w:spacing w:val="-19"/>
          <w:w w:val="110"/>
        </w:rPr>
        <w:t xml:space="preserve"> </w:t>
      </w:r>
      <w:r>
        <w:rPr>
          <w:color w:val="231F20"/>
          <w:w w:val="110"/>
        </w:rPr>
        <w:t>has</w:t>
      </w:r>
      <w:r>
        <w:rPr>
          <w:color w:val="231F20"/>
          <w:spacing w:val="-19"/>
          <w:w w:val="110"/>
        </w:rPr>
        <w:t xml:space="preserve"> </w:t>
      </w:r>
      <w:r>
        <w:rPr>
          <w:color w:val="231F20"/>
          <w:w w:val="110"/>
        </w:rPr>
        <w:t>lagged</w:t>
      </w:r>
      <w:r>
        <w:rPr>
          <w:color w:val="231F20"/>
          <w:spacing w:val="-19"/>
          <w:w w:val="110"/>
        </w:rPr>
        <w:t xml:space="preserve"> </w:t>
      </w:r>
      <w:r>
        <w:rPr>
          <w:color w:val="231F20"/>
          <w:w w:val="110"/>
        </w:rPr>
        <w:t xml:space="preserve">behind </w:t>
      </w:r>
      <w:r>
        <w:rPr>
          <w:color w:val="231F20"/>
        </w:rPr>
        <w:t>enacting rights to accessible technology in</w:t>
      </w:r>
      <w:r>
        <w:rPr>
          <w:color w:val="231F20"/>
          <w:spacing w:val="40"/>
          <w:w w:val="110"/>
        </w:rPr>
        <w:t xml:space="preserve"> </w:t>
      </w:r>
      <w:r>
        <w:rPr>
          <w:color w:val="231F20"/>
          <w:w w:val="110"/>
        </w:rPr>
        <w:t>alignment</w:t>
      </w:r>
      <w:r>
        <w:rPr>
          <w:color w:val="231F20"/>
          <w:spacing w:val="-12"/>
          <w:w w:val="110"/>
        </w:rPr>
        <w:t xml:space="preserve"> </w:t>
      </w:r>
      <w:r>
        <w:rPr>
          <w:color w:val="231F20"/>
          <w:w w:val="110"/>
        </w:rPr>
        <w:t>with</w:t>
      </w:r>
      <w:r>
        <w:rPr>
          <w:color w:val="231F20"/>
          <w:spacing w:val="-12"/>
          <w:w w:val="110"/>
        </w:rPr>
        <w:t xml:space="preserve"> </w:t>
      </w:r>
      <w:r>
        <w:rPr>
          <w:color w:val="231F20"/>
          <w:w w:val="110"/>
        </w:rPr>
        <w:t>the</w:t>
      </w:r>
      <w:r>
        <w:rPr>
          <w:color w:val="231F20"/>
          <w:spacing w:val="-12"/>
          <w:w w:val="110"/>
        </w:rPr>
        <w:t xml:space="preserve"> </w:t>
      </w:r>
      <w:r>
        <w:rPr>
          <w:color w:val="231F20"/>
          <w:w w:val="110"/>
        </w:rPr>
        <w:t>UN</w:t>
      </w:r>
      <w:r>
        <w:rPr>
          <w:color w:val="231F20"/>
          <w:spacing w:val="-12"/>
          <w:w w:val="110"/>
        </w:rPr>
        <w:t xml:space="preserve"> </w:t>
      </w:r>
      <w:r>
        <w:rPr>
          <w:color w:val="231F20"/>
          <w:w w:val="110"/>
        </w:rPr>
        <w:t>CRPD.</w:t>
      </w:r>
    </w:p>
    <w:p w14:paraId="17004DED" w14:textId="77777777" w:rsidR="00D41697" w:rsidRDefault="00D41697">
      <w:pPr>
        <w:pStyle w:val="BodyText"/>
        <w:spacing w:before="15"/>
      </w:pPr>
    </w:p>
    <w:p w14:paraId="62FC99FF" w14:textId="5E2206CA" w:rsidR="00D41697" w:rsidRDefault="00000000" w:rsidP="00FE350E">
      <w:pPr>
        <w:pStyle w:val="BodyText"/>
        <w:spacing w:line="249" w:lineRule="auto"/>
        <w:ind w:left="120" w:right="109"/>
      </w:pPr>
      <w:r>
        <w:rPr>
          <w:color w:val="231F20"/>
          <w:w w:val="105"/>
        </w:rPr>
        <w:t>How societies secure the benefits of technology</w:t>
      </w:r>
      <w:r>
        <w:rPr>
          <w:color w:val="231F20"/>
          <w:spacing w:val="-5"/>
          <w:w w:val="105"/>
        </w:rPr>
        <w:t xml:space="preserve"> </w:t>
      </w:r>
      <w:r>
        <w:rPr>
          <w:color w:val="231F20"/>
          <w:w w:val="105"/>
        </w:rPr>
        <w:t>for</w:t>
      </w:r>
      <w:r>
        <w:rPr>
          <w:color w:val="231F20"/>
          <w:spacing w:val="-5"/>
          <w:w w:val="105"/>
        </w:rPr>
        <w:t xml:space="preserve"> </w:t>
      </w:r>
      <w:r>
        <w:rPr>
          <w:color w:val="231F20"/>
          <w:w w:val="105"/>
        </w:rPr>
        <w:t>all</w:t>
      </w:r>
      <w:r>
        <w:rPr>
          <w:color w:val="231F20"/>
          <w:spacing w:val="-5"/>
          <w:w w:val="105"/>
        </w:rPr>
        <w:t xml:space="preserve"> </w:t>
      </w:r>
      <w:r>
        <w:rPr>
          <w:color w:val="231F20"/>
          <w:w w:val="105"/>
        </w:rPr>
        <w:t>their</w:t>
      </w:r>
      <w:r>
        <w:rPr>
          <w:color w:val="231F20"/>
          <w:spacing w:val="-5"/>
          <w:w w:val="105"/>
        </w:rPr>
        <w:t xml:space="preserve"> </w:t>
      </w:r>
      <w:r>
        <w:rPr>
          <w:color w:val="231F20"/>
          <w:w w:val="105"/>
        </w:rPr>
        <w:t>members</w:t>
      </w:r>
      <w:r>
        <w:rPr>
          <w:color w:val="231F20"/>
          <w:spacing w:val="-5"/>
          <w:w w:val="105"/>
        </w:rPr>
        <w:t xml:space="preserve"> </w:t>
      </w:r>
      <w:r>
        <w:rPr>
          <w:color w:val="231F20"/>
          <w:w w:val="105"/>
        </w:rPr>
        <w:t>is</w:t>
      </w:r>
      <w:r>
        <w:rPr>
          <w:color w:val="231F20"/>
          <w:spacing w:val="-5"/>
          <w:w w:val="105"/>
        </w:rPr>
        <w:t xml:space="preserve"> </w:t>
      </w:r>
      <w:r>
        <w:rPr>
          <w:color w:val="231F20"/>
          <w:w w:val="105"/>
        </w:rPr>
        <w:t>a</w:t>
      </w:r>
      <w:r>
        <w:rPr>
          <w:color w:val="231F20"/>
          <w:spacing w:val="-5"/>
          <w:w w:val="105"/>
        </w:rPr>
        <w:t xml:space="preserve"> </w:t>
      </w:r>
      <w:r>
        <w:rPr>
          <w:color w:val="231F20"/>
          <w:w w:val="105"/>
        </w:rPr>
        <w:t>major global challenge. This imperative goes</w:t>
      </w:r>
      <w:r w:rsidR="00FE350E">
        <w:rPr>
          <w:color w:val="231F20"/>
          <w:w w:val="105"/>
        </w:rPr>
        <w:t xml:space="preserve"> </w:t>
      </w:r>
      <w:r>
        <w:rPr>
          <w:color w:val="231F20"/>
        </w:rPr>
        <w:t>hand-in-hand with inclusive futures, because</w:t>
      </w:r>
      <w:r>
        <w:rPr>
          <w:color w:val="231F20"/>
          <w:spacing w:val="80"/>
          <w:w w:val="110"/>
        </w:rPr>
        <w:t xml:space="preserve"> </w:t>
      </w:r>
      <w:r>
        <w:rPr>
          <w:color w:val="231F20"/>
          <w:w w:val="110"/>
        </w:rPr>
        <w:t>technology</w:t>
      </w:r>
      <w:r>
        <w:rPr>
          <w:color w:val="231F20"/>
          <w:spacing w:val="-10"/>
          <w:w w:val="110"/>
        </w:rPr>
        <w:t xml:space="preserve"> </w:t>
      </w:r>
      <w:r>
        <w:rPr>
          <w:color w:val="231F20"/>
          <w:w w:val="110"/>
        </w:rPr>
        <w:t>underpins</w:t>
      </w:r>
      <w:r>
        <w:rPr>
          <w:color w:val="231F20"/>
          <w:spacing w:val="-10"/>
          <w:w w:val="110"/>
        </w:rPr>
        <w:t xml:space="preserve"> </w:t>
      </w:r>
      <w:r>
        <w:rPr>
          <w:color w:val="231F20"/>
          <w:w w:val="110"/>
        </w:rPr>
        <w:t>many</w:t>
      </w:r>
      <w:r>
        <w:rPr>
          <w:color w:val="231F20"/>
          <w:spacing w:val="-10"/>
          <w:w w:val="110"/>
        </w:rPr>
        <w:t xml:space="preserve"> </w:t>
      </w:r>
      <w:r>
        <w:rPr>
          <w:color w:val="231F20"/>
          <w:w w:val="110"/>
        </w:rPr>
        <w:t>aspects</w:t>
      </w:r>
      <w:r>
        <w:rPr>
          <w:color w:val="231F20"/>
          <w:spacing w:val="-10"/>
          <w:w w:val="110"/>
        </w:rPr>
        <w:t xml:space="preserve"> </w:t>
      </w:r>
      <w:r>
        <w:rPr>
          <w:color w:val="231F20"/>
          <w:w w:val="110"/>
        </w:rPr>
        <w:t>of</w:t>
      </w:r>
      <w:r>
        <w:rPr>
          <w:color w:val="231F20"/>
          <w:spacing w:val="-10"/>
          <w:w w:val="110"/>
        </w:rPr>
        <w:t xml:space="preserve"> </w:t>
      </w:r>
      <w:r>
        <w:rPr>
          <w:color w:val="231F20"/>
          <w:w w:val="110"/>
        </w:rPr>
        <w:t>modern-day</w:t>
      </w:r>
      <w:r>
        <w:rPr>
          <w:color w:val="231F20"/>
          <w:spacing w:val="-9"/>
          <w:w w:val="110"/>
        </w:rPr>
        <w:t xml:space="preserve"> </w:t>
      </w:r>
      <w:r>
        <w:rPr>
          <w:color w:val="231F20"/>
          <w:w w:val="110"/>
        </w:rPr>
        <w:t>life.</w:t>
      </w:r>
    </w:p>
    <w:p w14:paraId="0FACC780" w14:textId="77777777" w:rsidR="00D41697" w:rsidRDefault="00D41697">
      <w:pPr>
        <w:pStyle w:val="BodyText"/>
        <w:spacing w:before="15"/>
      </w:pPr>
    </w:p>
    <w:p w14:paraId="726E2747" w14:textId="77777777" w:rsidR="00D41697" w:rsidRDefault="00000000">
      <w:pPr>
        <w:pStyle w:val="BodyText"/>
        <w:spacing w:line="249" w:lineRule="auto"/>
        <w:ind w:left="120" w:right="301"/>
      </w:pPr>
      <w:r>
        <w:rPr>
          <w:color w:val="231F20"/>
          <w:w w:val="105"/>
        </w:rPr>
        <w:t>Disability</w:t>
      </w:r>
      <w:r>
        <w:rPr>
          <w:color w:val="231F20"/>
          <w:spacing w:val="-3"/>
          <w:w w:val="105"/>
        </w:rPr>
        <w:t xml:space="preserve"> </w:t>
      </w:r>
      <w:r>
        <w:rPr>
          <w:color w:val="231F20"/>
          <w:w w:val="105"/>
        </w:rPr>
        <w:t>is</w:t>
      </w:r>
      <w:r>
        <w:rPr>
          <w:color w:val="231F20"/>
          <w:spacing w:val="-3"/>
          <w:w w:val="105"/>
        </w:rPr>
        <w:t xml:space="preserve"> </w:t>
      </w:r>
      <w:r>
        <w:rPr>
          <w:color w:val="231F20"/>
          <w:w w:val="105"/>
        </w:rPr>
        <w:t>a</w:t>
      </w:r>
      <w:r>
        <w:rPr>
          <w:color w:val="231F20"/>
          <w:spacing w:val="-3"/>
          <w:w w:val="105"/>
        </w:rPr>
        <w:t xml:space="preserve"> </w:t>
      </w:r>
      <w:r>
        <w:rPr>
          <w:color w:val="231F20"/>
          <w:w w:val="105"/>
        </w:rPr>
        <w:t>dynamic</w:t>
      </w:r>
      <w:r>
        <w:rPr>
          <w:color w:val="231F20"/>
          <w:spacing w:val="-3"/>
          <w:w w:val="105"/>
        </w:rPr>
        <w:t xml:space="preserve"> </w:t>
      </w:r>
      <w:r>
        <w:rPr>
          <w:color w:val="231F20"/>
          <w:w w:val="105"/>
        </w:rPr>
        <w:t>cross-cutting</w:t>
      </w:r>
      <w:r>
        <w:rPr>
          <w:color w:val="231F20"/>
          <w:spacing w:val="-3"/>
          <w:w w:val="105"/>
        </w:rPr>
        <w:t xml:space="preserve"> </w:t>
      </w:r>
      <w:r>
        <w:rPr>
          <w:color w:val="231F20"/>
          <w:w w:val="105"/>
        </w:rPr>
        <w:t>area</w:t>
      </w:r>
      <w:r>
        <w:rPr>
          <w:color w:val="231F20"/>
          <w:spacing w:val="-3"/>
          <w:w w:val="105"/>
        </w:rPr>
        <w:t xml:space="preserve"> </w:t>
      </w:r>
      <w:r>
        <w:rPr>
          <w:color w:val="231F20"/>
          <w:w w:val="105"/>
        </w:rPr>
        <w:t>of technology being given overdue attention by</w:t>
      </w:r>
      <w:r>
        <w:rPr>
          <w:color w:val="231F20"/>
          <w:spacing w:val="-5"/>
          <w:w w:val="105"/>
        </w:rPr>
        <w:t xml:space="preserve"> </w:t>
      </w:r>
      <w:r>
        <w:rPr>
          <w:color w:val="231F20"/>
          <w:w w:val="105"/>
        </w:rPr>
        <w:t>researchers,</w:t>
      </w:r>
      <w:r>
        <w:rPr>
          <w:color w:val="231F20"/>
          <w:spacing w:val="-5"/>
          <w:w w:val="105"/>
        </w:rPr>
        <w:t xml:space="preserve"> </w:t>
      </w:r>
      <w:r>
        <w:rPr>
          <w:color w:val="231F20"/>
          <w:w w:val="105"/>
        </w:rPr>
        <w:t>technology</w:t>
      </w:r>
      <w:r>
        <w:rPr>
          <w:color w:val="231F20"/>
          <w:spacing w:val="-5"/>
          <w:w w:val="105"/>
        </w:rPr>
        <w:t xml:space="preserve"> </w:t>
      </w:r>
      <w:r>
        <w:rPr>
          <w:color w:val="231F20"/>
          <w:w w:val="105"/>
        </w:rPr>
        <w:t>enterprises</w:t>
      </w:r>
      <w:r>
        <w:rPr>
          <w:color w:val="231F20"/>
          <w:spacing w:val="-5"/>
          <w:w w:val="105"/>
        </w:rPr>
        <w:t xml:space="preserve"> </w:t>
      </w:r>
      <w:r>
        <w:rPr>
          <w:color w:val="231F20"/>
          <w:w w:val="105"/>
        </w:rPr>
        <w:t>and designers, policy makers and institutions.</w:t>
      </w:r>
    </w:p>
    <w:p w14:paraId="06E5CE53" w14:textId="77777777" w:rsidR="00D41697" w:rsidRDefault="00D41697">
      <w:pPr>
        <w:pStyle w:val="BodyText"/>
        <w:spacing w:before="16"/>
      </w:pPr>
    </w:p>
    <w:p w14:paraId="5D897115" w14:textId="77777777" w:rsidR="00FE350E" w:rsidRDefault="00000000" w:rsidP="00FE350E">
      <w:pPr>
        <w:pStyle w:val="BodyText"/>
        <w:spacing w:line="249" w:lineRule="auto"/>
        <w:ind w:left="119" w:right="109"/>
        <w:rPr>
          <w:color w:val="231F20"/>
          <w:w w:val="110"/>
        </w:rPr>
      </w:pPr>
      <w:r>
        <w:rPr>
          <w:color w:val="231F20"/>
        </w:rPr>
        <w:t xml:space="preserve">Yet how well the diverse population of people with disability fit into systems, plans, visions, </w:t>
      </w:r>
      <w:r>
        <w:rPr>
          <w:color w:val="231F20"/>
          <w:w w:val="110"/>
        </w:rPr>
        <w:t>and</w:t>
      </w:r>
      <w:r>
        <w:rPr>
          <w:color w:val="231F20"/>
          <w:spacing w:val="-14"/>
          <w:w w:val="110"/>
        </w:rPr>
        <w:t xml:space="preserve"> </w:t>
      </w:r>
      <w:r>
        <w:rPr>
          <w:color w:val="231F20"/>
          <w:w w:val="110"/>
        </w:rPr>
        <w:t>social</w:t>
      </w:r>
      <w:r>
        <w:rPr>
          <w:color w:val="231F20"/>
          <w:spacing w:val="-14"/>
          <w:w w:val="110"/>
        </w:rPr>
        <w:t xml:space="preserve"> </w:t>
      </w:r>
      <w:r>
        <w:rPr>
          <w:color w:val="231F20"/>
          <w:w w:val="110"/>
        </w:rPr>
        <w:t>shaping</w:t>
      </w:r>
      <w:r>
        <w:rPr>
          <w:color w:val="231F20"/>
          <w:spacing w:val="-14"/>
          <w:w w:val="110"/>
        </w:rPr>
        <w:t xml:space="preserve"> </w:t>
      </w:r>
      <w:r>
        <w:rPr>
          <w:color w:val="231F20"/>
          <w:w w:val="110"/>
        </w:rPr>
        <w:t>of</w:t>
      </w:r>
      <w:r>
        <w:rPr>
          <w:color w:val="231F20"/>
          <w:spacing w:val="-14"/>
          <w:w w:val="110"/>
        </w:rPr>
        <w:t xml:space="preserve"> </w:t>
      </w:r>
      <w:r>
        <w:rPr>
          <w:color w:val="231F20"/>
          <w:w w:val="110"/>
        </w:rPr>
        <w:t>technology</w:t>
      </w:r>
      <w:r>
        <w:rPr>
          <w:color w:val="231F20"/>
          <w:spacing w:val="-14"/>
          <w:w w:val="110"/>
        </w:rPr>
        <w:t xml:space="preserve"> </w:t>
      </w:r>
      <w:r>
        <w:rPr>
          <w:color w:val="231F20"/>
          <w:w w:val="110"/>
        </w:rPr>
        <w:t>is</w:t>
      </w:r>
      <w:r>
        <w:rPr>
          <w:color w:val="231F20"/>
          <w:spacing w:val="-14"/>
          <w:w w:val="110"/>
        </w:rPr>
        <w:t xml:space="preserve"> </w:t>
      </w:r>
      <w:r>
        <w:rPr>
          <w:color w:val="231F20"/>
          <w:w w:val="110"/>
        </w:rPr>
        <w:t>some- thing</w:t>
      </w:r>
      <w:r>
        <w:rPr>
          <w:color w:val="231F20"/>
          <w:spacing w:val="-4"/>
          <w:w w:val="110"/>
        </w:rPr>
        <w:t xml:space="preserve"> </w:t>
      </w:r>
      <w:r>
        <w:rPr>
          <w:color w:val="231F20"/>
          <w:w w:val="110"/>
        </w:rPr>
        <w:t>that</w:t>
      </w:r>
      <w:r>
        <w:rPr>
          <w:color w:val="231F20"/>
          <w:spacing w:val="-4"/>
          <w:w w:val="110"/>
        </w:rPr>
        <w:t xml:space="preserve"> </w:t>
      </w:r>
      <w:r>
        <w:rPr>
          <w:color w:val="231F20"/>
          <w:w w:val="110"/>
        </w:rPr>
        <w:t>is</w:t>
      </w:r>
      <w:r>
        <w:rPr>
          <w:color w:val="231F20"/>
          <w:spacing w:val="-4"/>
          <w:w w:val="110"/>
        </w:rPr>
        <w:t xml:space="preserve"> </w:t>
      </w:r>
      <w:r>
        <w:rPr>
          <w:color w:val="231F20"/>
          <w:w w:val="110"/>
        </w:rPr>
        <w:t>unclear</w:t>
      </w:r>
      <w:r>
        <w:rPr>
          <w:color w:val="231F20"/>
          <w:spacing w:val="-4"/>
          <w:w w:val="110"/>
        </w:rPr>
        <w:t xml:space="preserve"> </w:t>
      </w:r>
      <w:r>
        <w:rPr>
          <w:color w:val="231F20"/>
          <w:w w:val="110"/>
        </w:rPr>
        <w:t>at</w:t>
      </w:r>
      <w:r>
        <w:rPr>
          <w:color w:val="231F20"/>
          <w:spacing w:val="-4"/>
          <w:w w:val="110"/>
        </w:rPr>
        <w:t xml:space="preserve"> </w:t>
      </w:r>
      <w:r>
        <w:rPr>
          <w:color w:val="231F20"/>
          <w:w w:val="110"/>
        </w:rPr>
        <w:t>the</w:t>
      </w:r>
      <w:r>
        <w:rPr>
          <w:color w:val="231F20"/>
          <w:spacing w:val="-4"/>
          <w:w w:val="110"/>
        </w:rPr>
        <w:t xml:space="preserve"> </w:t>
      </w:r>
      <w:r>
        <w:rPr>
          <w:color w:val="231F20"/>
          <w:w w:val="110"/>
        </w:rPr>
        <w:t>present</w:t>
      </w:r>
      <w:r>
        <w:rPr>
          <w:color w:val="231F20"/>
          <w:spacing w:val="-4"/>
          <w:w w:val="110"/>
        </w:rPr>
        <w:t xml:space="preserve"> </w:t>
      </w:r>
      <w:r>
        <w:rPr>
          <w:color w:val="231F20"/>
          <w:w w:val="110"/>
        </w:rPr>
        <w:t>time.</w:t>
      </w:r>
    </w:p>
    <w:p w14:paraId="0B49C4CD" w14:textId="77777777" w:rsidR="00FE350E" w:rsidRDefault="00FE350E" w:rsidP="00FE350E">
      <w:pPr>
        <w:pStyle w:val="BodyText"/>
        <w:spacing w:line="249" w:lineRule="auto"/>
        <w:ind w:left="119" w:right="109"/>
        <w:rPr>
          <w:color w:val="231F20"/>
          <w:spacing w:val="-2"/>
          <w:w w:val="105"/>
        </w:rPr>
      </w:pPr>
    </w:p>
    <w:p w14:paraId="74DD9D12" w14:textId="7CC42198" w:rsidR="00D41697" w:rsidRDefault="00000000" w:rsidP="00FE350E">
      <w:pPr>
        <w:pStyle w:val="BodyText"/>
        <w:spacing w:line="249" w:lineRule="auto"/>
        <w:ind w:left="119" w:right="109"/>
      </w:pPr>
      <w:r>
        <w:rPr>
          <w:color w:val="231F20"/>
          <w:spacing w:val="-2"/>
          <w:w w:val="105"/>
        </w:rPr>
        <w:t>Specifically:</w:t>
      </w:r>
    </w:p>
    <w:p w14:paraId="74DFACC1" w14:textId="77777777" w:rsidR="00D41697" w:rsidRDefault="00D41697">
      <w:pPr>
        <w:pStyle w:val="BodyText"/>
        <w:spacing w:before="30"/>
      </w:pPr>
    </w:p>
    <w:p w14:paraId="43F353A3" w14:textId="63C2FB41" w:rsidR="00D41697" w:rsidRDefault="00000000">
      <w:pPr>
        <w:pStyle w:val="ListParagraph"/>
        <w:numPr>
          <w:ilvl w:val="0"/>
          <w:numId w:val="9"/>
        </w:numPr>
        <w:tabs>
          <w:tab w:val="left" w:pos="316"/>
        </w:tabs>
        <w:spacing w:line="247" w:lineRule="auto"/>
        <w:ind w:right="493" w:firstLine="0"/>
        <w:rPr>
          <w:sz w:val="24"/>
        </w:rPr>
      </w:pPr>
      <w:r>
        <w:rPr>
          <w:b/>
          <w:i/>
          <w:color w:val="231F20"/>
          <w:spacing w:val="-6"/>
          <w:sz w:val="26"/>
        </w:rPr>
        <w:t>The</w:t>
      </w:r>
      <w:r>
        <w:rPr>
          <w:b/>
          <w:i/>
          <w:color w:val="231F20"/>
          <w:spacing w:val="-27"/>
          <w:sz w:val="26"/>
        </w:rPr>
        <w:t xml:space="preserve"> </w:t>
      </w:r>
      <w:r>
        <w:rPr>
          <w:b/>
          <w:i/>
          <w:color w:val="231F20"/>
          <w:spacing w:val="-6"/>
          <w:sz w:val="26"/>
        </w:rPr>
        <w:t>evidence</w:t>
      </w:r>
      <w:r>
        <w:rPr>
          <w:b/>
          <w:i/>
          <w:color w:val="231F20"/>
          <w:spacing w:val="-25"/>
          <w:sz w:val="26"/>
        </w:rPr>
        <w:t xml:space="preserve"> </w:t>
      </w:r>
      <w:r>
        <w:rPr>
          <w:b/>
          <w:i/>
          <w:color w:val="231F20"/>
          <w:spacing w:val="-6"/>
          <w:sz w:val="26"/>
        </w:rPr>
        <w:t>base</w:t>
      </w:r>
      <w:r>
        <w:rPr>
          <w:b/>
          <w:i/>
          <w:color w:val="231F20"/>
          <w:spacing w:val="-25"/>
          <w:sz w:val="26"/>
        </w:rPr>
        <w:t xml:space="preserve"> </w:t>
      </w:r>
      <w:r>
        <w:rPr>
          <w:b/>
          <w:i/>
          <w:color w:val="231F20"/>
          <w:spacing w:val="-6"/>
          <w:sz w:val="26"/>
        </w:rPr>
        <w:t>for</w:t>
      </w:r>
      <w:r>
        <w:rPr>
          <w:b/>
          <w:i/>
          <w:color w:val="231F20"/>
          <w:spacing w:val="-25"/>
          <w:sz w:val="26"/>
        </w:rPr>
        <w:t xml:space="preserve"> </w:t>
      </w:r>
      <w:r>
        <w:rPr>
          <w:b/>
          <w:i/>
          <w:color w:val="231F20"/>
          <w:spacing w:val="-6"/>
          <w:sz w:val="26"/>
        </w:rPr>
        <w:t>relatively</w:t>
      </w:r>
      <w:r>
        <w:rPr>
          <w:b/>
          <w:i/>
          <w:color w:val="231F20"/>
          <w:spacing w:val="-25"/>
          <w:sz w:val="26"/>
        </w:rPr>
        <w:t xml:space="preserve"> </w:t>
      </w:r>
      <w:r>
        <w:rPr>
          <w:b/>
          <w:i/>
          <w:color w:val="231F20"/>
          <w:spacing w:val="-6"/>
          <w:sz w:val="26"/>
        </w:rPr>
        <w:t>well-established</w:t>
      </w:r>
      <w:r>
        <w:rPr>
          <w:b/>
          <w:i/>
          <w:color w:val="231F20"/>
          <w:spacing w:val="-24"/>
          <w:sz w:val="26"/>
        </w:rPr>
        <w:t xml:space="preserve"> </w:t>
      </w:r>
      <w:r>
        <w:rPr>
          <w:b/>
          <w:i/>
          <w:color w:val="231F20"/>
          <w:spacing w:val="-6"/>
          <w:sz w:val="26"/>
        </w:rPr>
        <w:t>areas</w:t>
      </w:r>
      <w:r>
        <w:rPr>
          <w:b/>
          <w:i/>
          <w:color w:val="231F20"/>
          <w:spacing w:val="-24"/>
          <w:sz w:val="26"/>
        </w:rPr>
        <w:t xml:space="preserve"> </w:t>
      </w:r>
      <w:r>
        <w:rPr>
          <w:b/>
          <w:i/>
          <w:color w:val="231F20"/>
          <w:spacing w:val="-6"/>
          <w:sz w:val="26"/>
        </w:rPr>
        <w:t>of</w:t>
      </w:r>
      <w:r>
        <w:rPr>
          <w:b/>
          <w:i/>
          <w:color w:val="231F20"/>
          <w:spacing w:val="-24"/>
          <w:sz w:val="26"/>
        </w:rPr>
        <w:t xml:space="preserve"> </w:t>
      </w:r>
      <w:r>
        <w:rPr>
          <w:b/>
          <w:i/>
          <w:color w:val="231F20"/>
          <w:spacing w:val="-6"/>
          <w:sz w:val="26"/>
        </w:rPr>
        <w:t>digital</w:t>
      </w:r>
      <w:r>
        <w:rPr>
          <w:b/>
          <w:i/>
          <w:color w:val="231F20"/>
          <w:spacing w:val="-24"/>
          <w:sz w:val="26"/>
        </w:rPr>
        <w:t xml:space="preserve"> </w:t>
      </w:r>
      <w:r>
        <w:rPr>
          <w:b/>
          <w:i/>
          <w:color w:val="231F20"/>
          <w:spacing w:val="-6"/>
          <w:sz w:val="26"/>
        </w:rPr>
        <w:t>inclusion</w:t>
      </w:r>
      <w:r>
        <w:rPr>
          <w:b/>
          <w:i/>
          <w:color w:val="231F20"/>
          <w:spacing w:val="-20"/>
          <w:sz w:val="26"/>
        </w:rPr>
        <w:t xml:space="preserve"> </w:t>
      </w:r>
      <w:r>
        <w:rPr>
          <w:color w:val="231F20"/>
          <w:spacing w:val="-6"/>
          <w:sz w:val="24"/>
        </w:rPr>
        <w:t>–</w:t>
      </w:r>
      <w:r>
        <w:rPr>
          <w:color w:val="231F20"/>
          <w:spacing w:val="-13"/>
          <w:sz w:val="24"/>
        </w:rPr>
        <w:t xml:space="preserve"> </w:t>
      </w:r>
      <w:r>
        <w:rPr>
          <w:color w:val="231F20"/>
          <w:spacing w:val="-6"/>
          <w:sz w:val="24"/>
        </w:rPr>
        <w:t>such</w:t>
      </w:r>
      <w:r>
        <w:rPr>
          <w:color w:val="231F20"/>
          <w:spacing w:val="-13"/>
          <w:sz w:val="24"/>
        </w:rPr>
        <w:t xml:space="preserve"> </w:t>
      </w:r>
      <w:r>
        <w:rPr>
          <w:color w:val="231F20"/>
          <w:spacing w:val="-6"/>
          <w:sz w:val="24"/>
        </w:rPr>
        <w:t xml:space="preserve">as </w:t>
      </w:r>
      <w:r>
        <w:rPr>
          <w:color w:val="231F20"/>
          <w:sz w:val="24"/>
        </w:rPr>
        <w:t>mobile</w:t>
      </w:r>
      <w:r>
        <w:rPr>
          <w:color w:val="231F20"/>
          <w:spacing w:val="31"/>
          <w:sz w:val="24"/>
        </w:rPr>
        <w:t xml:space="preserve"> </w:t>
      </w:r>
      <w:r>
        <w:rPr>
          <w:color w:val="231F20"/>
          <w:sz w:val="24"/>
        </w:rPr>
        <w:t>phones</w:t>
      </w:r>
      <w:r>
        <w:rPr>
          <w:color w:val="231F20"/>
          <w:spacing w:val="31"/>
          <w:sz w:val="24"/>
        </w:rPr>
        <w:t xml:space="preserve"> </w:t>
      </w:r>
      <w:r>
        <w:rPr>
          <w:color w:val="231F20"/>
          <w:sz w:val="24"/>
        </w:rPr>
        <w:t>and</w:t>
      </w:r>
      <w:r>
        <w:rPr>
          <w:color w:val="231F20"/>
          <w:spacing w:val="31"/>
          <w:sz w:val="24"/>
        </w:rPr>
        <w:t xml:space="preserve"> </w:t>
      </w:r>
      <w:r>
        <w:rPr>
          <w:color w:val="231F20"/>
          <w:sz w:val="24"/>
        </w:rPr>
        <w:t>Internet</w:t>
      </w:r>
      <w:r>
        <w:rPr>
          <w:color w:val="231F20"/>
          <w:spacing w:val="31"/>
          <w:sz w:val="24"/>
        </w:rPr>
        <w:t xml:space="preserve"> </w:t>
      </w:r>
      <w:r>
        <w:rPr>
          <w:color w:val="231F20"/>
          <w:sz w:val="24"/>
        </w:rPr>
        <w:t>(integral</w:t>
      </w:r>
      <w:r>
        <w:rPr>
          <w:color w:val="231F20"/>
          <w:spacing w:val="31"/>
          <w:sz w:val="24"/>
        </w:rPr>
        <w:t xml:space="preserve"> </w:t>
      </w:r>
      <w:r>
        <w:rPr>
          <w:color w:val="231F20"/>
          <w:sz w:val="24"/>
        </w:rPr>
        <w:t>to</w:t>
      </w:r>
      <w:r>
        <w:rPr>
          <w:color w:val="231F20"/>
          <w:spacing w:val="31"/>
          <w:sz w:val="24"/>
        </w:rPr>
        <w:t xml:space="preserve"> </w:t>
      </w:r>
      <w:r>
        <w:rPr>
          <w:color w:val="231F20"/>
          <w:sz w:val="24"/>
        </w:rPr>
        <w:t>the UN Sustainable Development Goals), when it comes to people with disability is sparse and incomplete. What research is available points</w:t>
      </w:r>
      <w:r>
        <w:rPr>
          <w:color w:val="231F20"/>
          <w:spacing w:val="40"/>
          <w:sz w:val="24"/>
        </w:rPr>
        <w:t xml:space="preserve"> </w:t>
      </w:r>
      <w:r>
        <w:rPr>
          <w:color w:val="231F20"/>
          <w:sz w:val="24"/>
        </w:rPr>
        <w:t>to major shortfalls and gaps;</w:t>
      </w:r>
    </w:p>
    <w:p w14:paraId="68DC60DD" w14:textId="77777777" w:rsidR="00D41697" w:rsidRDefault="00D41697">
      <w:pPr>
        <w:pStyle w:val="BodyText"/>
        <w:spacing w:before="21"/>
      </w:pPr>
    </w:p>
    <w:p w14:paraId="697CF784" w14:textId="77777777" w:rsidR="00D41697" w:rsidRDefault="00000000">
      <w:pPr>
        <w:pStyle w:val="ListParagraph"/>
        <w:numPr>
          <w:ilvl w:val="0"/>
          <w:numId w:val="9"/>
        </w:numPr>
        <w:tabs>
          <w:tab w:val="left" w:pos="120"/>
          <w:tab w:val="left" w:pos="315"/>
        </w:tabs>
        <w:spacing w:before="1" w:line="247" w:lineRule="auto"/>
        <w:ind w:right="416" w:hanging="1"/>
        <w:rPr>
          <w:sz w:val="24"/>
        </w:rPr>
      </w:pPr>
      <w:r>
        <w:rPr>
          <w:b/>
          <w:i/>
          <w:color w:val="231F20"/>
          <w:w w:val="90"/>
          <w:sz w:val="26"/>
        </w:rPr>
        <w:t>Research</w:t>
      </w:r>
      <w:r>
        <w:rPr>
          <w:b/>
          <w:i/>
          <w:color w:val="231F20"/>
          <w:spacing w:val="-17"/>
          <w:w w:val="90"/>
          <w:sz w:val="26"/>
        </w:rPr>
        <w:t xml:space="preserve"> </w:t>
      </w:r>
      <w:r>
        <w:rPr>
          <w:b/>
          <w:i/>
          <w:color w:val="231F20"/>
          <w:w w:val="90"/>
          <w:sz w:val="26"/>
        </w:rPr>
        <w:t>on</w:t>
      </w:r>
      <w:r>
        <w:rPr>
          <w:b/>
          <w:i/>
          <w:color w:val="231F20"/>
          <w:spacing w:val="-17"/>
          <w:w w:val="90"/>
          <w:sz w:val="26"/>
        </w:rPr>
        <w:t xml:space="preserve"> </w:t>
      </w:r>
      <w:r>
        <w:rPr>
          <w:b/>
          <w:i/>
          <w:color w:val="231F20"/>
          <w:w w:val="90"/>
          <w:sz w:val="26"/>
        </w:rPr>
        <w:t>the</w:t>
      </w:r>
      <w:r>
        <w:rPr>
          <w:b/>
          <w:i/>
          <w:color w:val="231F20"/>
          <w:spacing w:val="-17"/>
          <w:w w:val="90"/>
          <w:sz w:val="26"/>
        </w:rPr>
        <w:t xml:space="preserve"> </w:t>
      </w:r>
      <w:r>
        <w:rPr>
          <w:b/>
          <w:i/>
          <w:color w:val="231F20"/>
          <w:w w:val="90"/>
          <w:sz w:val="26"/>
        </w:rPr>
        <w:t>experience</w:t>
      </w:r>
      <w:r>
        <w:rPr>
          <w:b/>
          <w:i/>
          <w:color w:val="231F20"/>
          <w:spacing w:val="-17"/>
          <w:w w:val="90"/>
          <w:sz w:val="26"/>
        </w:rPr>
        <w:t xml:space="preserve"> </w:t>
      </w:r>
      <w:r>
        <w:rPr>
          <w:b/>
          <w:i/>
          <w:color w:val="231F20"/>
          <w:w w:val="90"/>
          <w:sz w:val="26"/>
        </w:rPr>
        <w:t>and</w:t>
      </w:r>
      <w:r>
        <w:rPr>
          <w:b/>
          <w:i/>
          <w:color w:val="231F20"/>
          <w:spacing w:val="-17"/>
          <w:w w:val="90"/>
          <w:sz w:val="26"/>
        </w:rPr>
        <w:t xml:space="preserve"> </w:t>
      </w:r>
      <w:r>
        <w:rPr>
          <w:b/>
          <w:i/>
          <w:color w:val="231F20"/>
          <w:w w:val="90"/>
          <w:sz w:val="26"/>
        </w:rPr>
        <w:t xml:space="preserve">innovations </w:t>
      </w:r>
      <w:r>
        <w:rPr>
          <w:b/>
          <w:i/>
          <w:color w:val="231F20"/>
          <w:sz w:val="26"/>
        </w:rPr>
        <w:t>of</w:t>
      </w:r>
      <w:r>
        <w:rPr>
          <w:b/>
          <w:i/>
          <w:color w:val="231F20"/>
          <w:spacing w:val="-25"/>
          <w:sz w:val="26"/>
        </w:rPr>
        <w:t xml:space="preserve"> </w:t>
      </w:r>
      <w:r>
        <w:rPr>
          <w:b/>
          <w:i/>
          <w:color w:val="231F20"/>
          <w:sz w:val="26"/>
        </w:rPr>
        <w:t>people</w:t>
      </w:r>
      <w:r>
        <w:rPr>
          <w:b/>
          <w:i/>
          <w:color w:val="231F20"/>
          <w:spacing w:val="-25"/>
          <w:sz w:val="26"/>
        </w:rPr>
        <w:t xml:space="preserve"> </w:t>
      </w:r>
      <w:r>
        <w:rPr>
          <w:b/>
          <w:i/>
          <w:color w:val="231F20"/>
          <w:sz w:val="26"/>
        </w:rPr>
        <w:t>with</w:t>
      </w:r>
      <w:r>
        <w:rPr>
          <w:b/>
          <w:i/>
          <w:color w:val="231F20"/>
          <w:spacing w:val="-25"/>
          <w:sz w:val="26"/>
        </w:rPr>
        <w:t xml:space="preserve"> </w:t>
      </w:r>
      <w:r>
        <w:rPr>
          <w:b/>
          <w:i/>
          <w:color w:val="231F20"/>
          <w:sz w:val="26"/>
        </w:rPr>
        <w:t>disability</w:t>
      </w:r>
      <w:r>
        <w:rPr>
          <w:b/>
          <w:i/>
          <w:color w:val="231F20"/>
          <w:spacing w:val="-21"/>
          <w:sz w:val="26"/>
        </w:rPr>
        <w:t xml:space="preserve"> </w:t>
      </w:r>
      <w:r>
        <w:rPr>
          <w:color w:val="231F20"/>
          <w:sz w:val="24"/>
        </w:rPr>
        <w:t>as</w:t>
      </w:r>
      <w:r>
        <w:rPr>
          <w:color w:val="231F20"/>
          <w:spacing w:val="-17"/>
          <w:sz w:val="24"/>
        </w:rPr>
        <w:t xml:space="preserve"> </w:t>
      </w:r>
      <w:r>
        <w:rPr>
          <w:color w:val="231F20"/>
          <w:sz w:val="24"/>
        </w:rPr>
        <w:t>consumers</w:t>
      </w:r>
      <w:r>
        <w:rPr>
          <w:color w:val="231F20"/>
          <w:spacing w:val="-17"/>
          <w:sz w:val="24"/>
        </w:rPr>
        <w:t xml:space="preserve"> </w:t>
      </w:r>
      <w:r>
        <w:rPr>
          <w:color w:val="231F20"/>
          <w:sz w:val="24"/>
        </w:rPr>
        <w:t>and users when it comes to adoption, adaptation, shortcomings, challenges and so on of digital technologies is lacking;</w:t>
      </w:r>
    </w:p>
    <w:p w14:paraId="7A307F1B" w14:textId="77777777" w:rsidR="00D41697" w:rsidRDefault="00D41697">
      <w:pPr>
        <w:pStyle w:val="BodyText"/>
        <w:spacing w:before="14"/>
      </w:pPr>
    </w:p>
    <w:p w14:paraId="31892E30" w14:textId="77777777" w:rsidR="00D41697" w:rsidRDefault="00000000">
      <w:pPr>
        <w:pStyle w:val="ListParagraph"/>
        <w:numPr>
          <w:ilvl w:val="0"/>
          <w:numId w:val="9"/>
        </w:numPr>
        <w:tabs>
          <w:tab w:val="left" w:pos="316"/>
        </w:tabs>
        <w:spacing w:line="247" w:lineRule="auto"/>
        <w:ind w:right="517" w:firstLine="0"/>
        <w:rPr>
          <w:sz w:val="24"/>
        </w:rPr>
      </w:pPr>
      <w:r>
        <w:rPr>
          <w:b/>
          <w:i/>
          <w:color w:val="231F20"/>
          <w:w w:val="90"/>
          <w:sz w:val="26"/>
        </w:rPr>
        <w:t xml:space="preserve">What digital citizenship means for people </w:t>
      </w:r>
      <w:r>
        <w:rPr>
          <w:b/>
          <w:i/>
          <w:color w:val="231F20"/>
          <w:spacing w:val="-2"/>
          <w:sz w:val="26"/>
        </w:rPr>
        <w:t>with</w:t>
      </w:r>
      <w:r>
        <w:rPr>
          <w:b/>
          <w:i/>
          <w:color w:val="231F20"/>
          <w:spacing w:val="-25"/>
          <w:sz w:val="26"/>
        </w:rPr>
        <w:t xml:space="preserve"> </w:t>
      </w:r>
      <w:r>
        <w:rPr>
          <w:b/>
          <w:i/>
          <w:color w:val="231F20"/>
          <w:spacing w:val="-2"/>
          <w:sz w:val="26"/>
        </w:rPr>
        <w:t>disability</w:t>
      </w:r>
      <w:r>
        <w:rPr>
          <w:b/>
          <w:i/>
          <w:color w:val="231F20"/>
          <w:spacing w:val="-25"/>
          <w:sz w:val="26"/>
        </w:rPr>
        <w:t xml:space="preserve"> </w:t>
      </w:r>
      <w:r>
        <w:rPr>
          <w:b/>
          <w:i/>
          <w:color w:val="231F20"/>
          <w:spacing w:val="-2"/>
          <w:sz w:val="26"/>
        </w:rPr>
        <w:t>is</w:t>
      </w:r>
      <w:r>
        <w:rPr>
          <w:b/>
          <w:i/>
          <w:color w:val="231F20"/>
          <w:spacing w:val="-25"/>
          <w:sz w:val="26"/>
        </w:rPr>
        <w:t xml:space="preserve"> </w:t>
      </w:r>
      <w:r>
        <w:rPr>
          <w:b/>
          <w:i/>
          <w:color w:val="231F20"/>
          <w:spacing w:val="-2"/>
          <w:sz w:val="26"/>
        </w:rPr>
        <w:t>not</w:t>
      </w:r>
      <w:r>
        <w:rPr>
          <w:b/>
          <w:i/>
          <w:color w:val="231F20"/>
          <w:spacing w:val="-25"/>
          <w:sz w:val="26"/>
        </w:rPr>
        <w:t xml:space="preserve"> </w:t>
      </w:r>
      <w:r>
        <w:rPr>
          <w:b/>
          <w:i/>
          <w:color w:val="231F20"/>
          <w:spacing w:val="-2"/>
          <w:sz w:val="26"/>
        </w:rPr>
        <w:t>clear.</w:t>
      </w:r>
      <w:r>
        <w:rPr>
          <w:b/>
          <w:i/>
          <w:color w:val="231F20"/>
          <w:spacing w:val="-25"/>
          <w:sz w:val="26"/>
        </w:rPr>
        <w:t xml:space="preserve"> </w:t>
      </w:r>
      <w:r>
        <w:rPr>
          <w:color w:val="231F20"/>
          <w:spacing w:val="-2"/>
          <w:sz w:val="24"/>
        </w:rPr>
        <w:t>For</w:t>
      </w:r>
      <w:r>
        <w:rPr>
          <w:color w:val="231F20"/>
          <w:spacing w:val="-14"/>
          <w:sz w:val="24"/>
        </w:rPr>
        <w:t xml:space="preserve"> </w:t>
      </w:r>
      <w:r>
        <w:rPr>
          <w:color w:val="231F20"/>
          <w:spacing w:val="-2"/>
          <w:sz w:val="24"/>
        </w:rPr>
        <w:t>instance,</w:t>
      </w:r>
      <w:r>
        <w:rPr>
          <w:color w:val="231F20"/>
          <w:spacing w:val="-14"/>
          <w:sz w:val="24"/>
        </w:rPr>
        <w:t xml:space="preserve"> </w:t>
      </w:r>
      <w:r>
        <w:rPr>
          <w:color w:val="231F20"/>
          <w:spacing w:val="-2"/>
          <w:sz w:val="24"/>
        </w:rPr>
        <w:t xml:space="preserve">the </w:t>
      </w:r>
      <w:r>
        <w:rPr>
          <w:color w:val="231F20"/>
          <w:w w:val="105"/>
          <w:sz w:val="24"/>
        </w:rPr>
        <w:t>ways in which people with disability use technologies</w:t>
      </w:r>
      <w:r>
        <w:rPr>
          <w:color w:val="231F20"/>
          <w:spacing w:val="-9"/>
          <w:w w:val="105"/>
          <w:sz w:val="24"/>
        </w:rPr>
        <w:t xml:space="preserve"> </w:t>
      </w:r>
      <w:r>
        <w:rPr>
          <w:color w:val="231F20"/>
          <w:w w:val="105"/>
          <w:sz w:val="24"/>
        </w:rPr>
        <w:t>to</w:t>
      </w:r>
      <w:r>
        <w:rPr>
          <w:color w:val="231F20"/>
          <w:spacing w:val="-9"/>
          <w:w w:val="105"/>
          <w:sz w:val="24"/>
        </w:rPr>
        <w:t xml:space="preserve"> </w:t>
      </w:r>
      <w:r>
        <w:rPr>
          <w:color w:val="231F20"/>
          <w:w w:val="105"/>
          <w:sz w:val="24"/>
        </w:rPr>
        <w:t>access</w:t>
      </w:r>
      <w:r>
        <w:rPr>
          <w:color w:val="231F20"/>
          <w:spacing w:val="-9"/>
          <w:w w:val="105"/>
          <w:sz w:val="24"/>
        </w:rPr>
        <w:t xml:space="preserve"> </w:t>
      </w:r>
      <w:r>
        <w:rPr>
          <w:color w:val="231F20"/>
          <w:w w:val="105"/>
          <w:sz w:val="24"/>
        </w:rPr>
        <w:t>government</w:t>
      </w:r>
      <w:r>
        <w:rPr>
          <w:color w:val="231F20"/>
          <w:spacing w:val="-9"/>
          <w:w w:val="105"/>
          <w:sz w:val="24"/>
        </w:rPr>
        <w:t xml:space="preserve"> </w:t>
      </w:r>
      <w:r>
        <w:rPr>
          <w:color w:val="231F20"/>
          <w:w w:val="105"/>
          <w:sz w:val="24"/>
        </w:rPr>
        <w:t xml:space="preserve">services, engage in </w:t>
      </w:r>
      <w:r>
        <w:rPr>
          <w:color w:val="231F20"/>
          <w:w w:val="105"/>
          <w:sz w:val="24"/>
        </w:rPr>
        <w:lastRenderedPageBreak/>
        <w:t>media and entertainment, or arts and culture, participate in political life, and other important areas need to be better captured in design, policy, and research;</w:t>
      </w:r>
    </w:p>
    <w:p w14:paraId="76BDB92E" w14:textId="77777777" w:rsidR="00D41697" w:rsidRDefault="00D41697">
      <w:pPr>
        <w:pStyle w:val="BodyText"/>
        <w:spacing w:before="25"/>
      </w:pPr>
    </w:p>
    <w:p w14:paraId="39C70C6E" w14:textId="29EE3CB0" w:rsidR="00D41697" w:rsidRDefault="00000000" w:rsidP="00463153">
      <w:pPr>
        <w:pStyle w:val="ListParagraph"/>
        <w:numPr>
          <w:ilvl w:val="0"/>
          <w:numId w:val="9"/>
        </w:numPr>
        <w:tabs>
          <w:tab w:val="left" w:pos="316"/>
        </w:tabs>
        <w:spacing w:before="1" w:line="249" w:lineRule="auto"/>
        <w:ind w:right="842" w:firstLine="0"/>
        <w:jc w:val="both"/>
      </w:pPr>
      <w:r w:rsidRPr="00463153">
        <w:rPr>
          <w:b/>
          <w:i/>
          <w:color w:val="231F20"/>
          <w:w w:val="90"/>
          <w:sz w:val="26"/>
        </w:rPr>
        <w:t>How inclusive design and the needs and requirements</w:t>
      </w:r>
      <w:r w:rsidRPr="00463153">
        <w:rPr>
          <w:b/>
          <w:i/>
          <w:color w:val="231F20"/>
          <w:spacing w:val="-17"/>
          <w:w w:val="90"/>
          <w:sz w:val="26"/>
        </w:rPr>
        <w:t xml:space="preserve"> </w:t>
      </w:r>
      <w:r w:rsidRPr="00463153">
        <w:rPr>
          <w:b/>
          <w:i/>
          <w:color w:val="231F20"/>
          <w:w w:val="90"/>
          <w:sz w:val="26"/>
        </w:rPr>
        <w:t>of</w:t>
      </w:r>
      <w:r w:rsidRPr="00463153">
        <w:rPr>
          <w:b/>
          <w:i/>
          <w:color w:val="231F20"/>
          <w:spacing w:val="-17"/>
          <w:w w:val="90"/>
          <w:sz w:val="26"/>
        </w:rPr>
        <w:t xml:space="preserve"> </w:t>
      </w:r>
      <w:r w:rsidRPr="00463153">
        <w:rPr>
          <w:b/>
          <w:i/>
          <w:color w:val="231F20"/>
          <w:w w:val="90"/>
          <w:sz w:val="26"/>
        </w:rPr>
        <w:t>people</w:t>
      </w:r>
      <w:r w:rsidRPr="00463153">
        <w:rPr>
          <w:b/>
          <w:i/>
          <w:color w:val="231F20"/>
          <w:spacing w:val="-17"/>
          <w:w w:val="90"/>
          <w:sz w:val="26"/>
        </w:rPr>
        <w:t xml:space="preserve"> </w:t>
      </w:r>
      <w:r w:rsidRPr="00463153">
        <w:rPr>
          <w:b/>
          <w:i/>
          <w:color w:val="231F20"/>
          <w:w w:val="90"/>
          <w:sz w:val="26"/>
        </w:rPr>
        <w:t>with</w:t>
      </w:r>
      <w:r w:rsidRPr="00463153">
        <w:rPr>
          <w:b/>
          <w:i/>
          <w:color w:val="231F20"/>
          <w:spacing w:val="-17"/>
          <w:w w:val="90"/>
          <w:sz w:val="26"/>
        </w:rPr>
        <w:t xml:space="preserve"> </w:t>
      </w:r>
      <w:r w:rsidRPr="00463153">
        <w:rPr>
          <w:b/>
          <w:i/>
          <w:color w:val="231F20"/>
          <w:w w:val="90"/>
          <w:sz w:val="26"/>
        </w:rPr>
        <w:t>disability</w:t>
      </w:r>
      <w:r w:rsidRPr="00463153">
        <w:rPr>
          <w:b/>
          <w:i/>
          <w:color w:val="231F20"/>
          <w:spacing w:val="-17"/>
          <w:w w:val="90"/>
          <w:sz w:val="26"/>
        </w:rPr>
        <w:t xml:space="preserve"> </w:t>
      </w:r>
      <w:r w:rsidRPr="00463153">
        <w:rPr>
          <w:b/>
          <w:i/>
          <w:color w:val="231F20"/>
          <w:w w:val="90"/>
          <w:sz w:val="26"/>
        </w:rPr>
        <w:t>is</w:t>
      </w:r>
      <w:r w:rsidRPr="00463153">
        <w:rPr>
          <w:b/>
          <w:i/>
          <w:color w:val="231F20"/>
          <w:spacing w:val="-17"/>
          <w:w w:val="90"/>
          <w:sz w:val="26"/>
        </w:rPr>
        <w:t xml:space="preserve"> </w:t>
      </w:r>
      <w:r w:rsidRPr="00463153">
        <w:rPr>
          <w:b/>
          <w:i/>
          <w:color w:val="231F20"/>
          <w:w w:val="90"/>
          <w:sz w:val="26"/>
        </w:rPr>
        <w:t xml:space="preserve">being </w:t>
      </w:r>
      <w:r w:rsidRPr="00463153">
        <w:rPr>
          <w:b/>
          <w:i/>
          <w:color w:val="231F20"/>
          <w:spacing w:val="-6"/>
          <w:sz w:val="26"/>
        </w:rPr>
        <w:t>factored</w:t>
      </w:r>
      <w:r w:rsidRPr="00463153">
        <w:rPr>
          <w:b/>
          <w:i/>
          <w:color w:val="231F20"/>
          <w:spacing w:val="-27"/>
          <w:sz w:val="26"/>
        </w:rPr>
        <w:t xml:space="preserve"> </w:t>
      </w:r>
      <w:r w:rsidRPr="00463153">
        <w:rPr>
          <w:b/>
          <w:i/>
          <w:color w:val="231F20"/>
          <w:spacing w:val="-6"/>
          <w:sz w:val="26"/>
        </w:rPr>
        <w:t>into</w:t>
      </w:r>
      <w:r w:rsidRPr="00463153">
        <w:rPr>
          <w:b/>
          <w:i/>
          <w:color w:val="231F20"/>
          <w:spacing w:val="-25"/>
          <w:sz w:val="26"/>
        </w:rPr>
        <w:t xml:space="preserve"> </w:t>
      </w:r>
      <w:r w:rsidRPr="00463153">
        <w:rPr>
          <w:b/>
          <w:i/>
          <w:color w:val="231F20"/>
          <w:spacing w:val="-6"/>
          <w:sz w:val="26"/>
        </w:rPr>
        <w:t>emerging</w:t>
      </w:r>
      <w:r w:rsidRPr="00463153">
        <w:rPr>
          <w:b/>
          <w:i/>
          <w:color w:val="231F20"/>
          <w:spacing w:val="-25"/>
          <w:sz w:val="26"/>
        </w:rPr>
        <w:t xml:space="preserve"> </w:t>
      </w:r>
      <w:r w:rsidRPr="00463153">
        <w:rPr>
          <w:b/>
          <w:i/>
          <w:color w:val="231F20"/>
          <w:spacing w:val="-6"/>
          <w:sz w:val="26"/>
        </w:rPr>
        <w:t>and</w:t>
      </w:r>
      <w:r w:rsidRPr="00463153">
        <w:rPr>
          <w:b/>
          <w:i/>
          <w:color w:val="231F20"/>
          <w:spacing w:val="-25"/>
          <w:sz w:val="26"/>
        </w:rPr>
        <w:t xml:space="preserve"> </w:t>
      </w:r>
      <w:r w:rsidRPr="00463153">
        <w:rPr>
          <w:b/>
          <w:i/>
          <w:color w:val="231F20"/>
          <w:spacing w:val="-6"/>
          <w:sz w:val="26"/>
        </w:rPr>
        <w:t>future</w:t>
      </w:r>
      <w:r w:rsidRPr="00463153">
        <w:rPr>
          <w:b/>
          <w:i/>
          <w:color w:val="231F20"/>
          <w:spacing w:val="-25"/>
          <w:sz w:val="26"/>
        </w:rPr>
        <w:t xml:space="preserve"> </w:t>
      </w:r>
      <w:r w:rsidRPr="00463153">
        <w:rPr>
          <w:b/>
          <w:i/>
          <w:color w:val="231F20"/>
          <w:spacing w:val="-6"/>
          <w:sz w:val="26"/>
        </w:rPr>
        <w:t>technolo</w:t>
      </w:r>
      <w:r w:rsidRPr="00463153">
        <w:rPr>
          <w:b/>
          <w:i/>
          <w:color w:val="231F20"/>
          <w:sz w:val="26"/>
        </w:rPr>
        <w:t xml:space="preserve">gies </w:t>
      </w:r>
      <w:r w:rsidRPr="00463153">
        <w:rPr>
          <w:color w:val="231F20"/>
          <w:sz w:val="24"/>
        </w:rPr>
        <w:t>– such as AI, Virtual Reality/Augmented Reality,</w:t>
      </w:r>
      <w:r w:rsidRPr="00463153">
        <w:rPr>
          <w:color w:val="231F20"/>
          <w:spacing w:val="25"/>
          <w:sz w:val="24"/>
        </w:rPr>
        <w:t xml:space="preserve"> </w:t>
      </w:r>
      <w:r w:rsidRPr="00463153">
        <w:rPr>
          <w:color w:val="231F20"/>
          <w:sz w:val="24"/>
        </w:rPr>
        <w:t>digital</w:t>
      </w:r>
      <w:r w:rsidRPr="00463153">
        <w:rPr>
          <w:color w:val="231F20"/>
          <w:spacing w:val="25"/>
          <w:sz w:val="24"/>
        </w:rPr>
        <w:t xml:space="preserve"> </w:t>
      </w:r>
      <w:r w:rsidRPr="00463153">
        <w:rPr>
          <w:color w:val="231F20"/>
          <w:sz w:val="24"/>
        </w:rPr>
        <w:t>transaction</w:t>
      </w:r>
      <w:r w:rsidRPr="00463153">
        <w:rPr>
          <w:color w:val="231F20"/>
          <w:spacing w:val="25"/>
          <w:sz w:val="24"/>
        </w:rPr>
        <w:t xml:space="preserve"> </w:t>
      </w:r>
      <w:r w:rsidRPr="00463153">
        <w:rPr>
          <w:color w:val="231F20"/>
          <w:sz w:val="24"/>
        </w:rPr>
        <w:t>technologies</w:t>
      </w:r>
      <w:r w:rsidR="00463153" w:rsidRPr="00463153">
        <w:rPr>
          <w:color w:val="231F20"/>
          <w:sz w:val="24"/>
        </w:rPr>
        <w:t xml:space="preserve"> </w:t>
      </w:r>
      <w:r w:rsidRPr="00463153">
        <w:rPr>
          <w:color w:val="231F20"/>
        </w:rPr>
        <w:t xml:space="preserve">and platforms, and future mobile technologies–has not been properly addressed or </w:t>
      </w:r>
      <w:r w:rsidRPr="00463153">
        <w:rPr>
          <w:color w:val="231F20"/>
          <w:spacing w:val="-2"/>
          <w:w w:val="110"/>
        </w:rPr>
        <w:t>researched;</w:t>
      </w:r>
    </w:p>
    <w:p w14:paraId="2434A417" w14:textId="77777777" w:rsidR="00D41697" w:rsidRDefault="00D41697">
      <w:pPr>
        <w:pStyle w:val="BodyText"/>
        <w:spacing w:before="17"/>
      </w:pPr>
    </w:p>
    <w:p w14:paraId="1287CED0" w14:textId="77777777" w:rsidR="00D41697" w:rsidRDefault="00000000">
      <w:pPr>
        <w:pStyle w:val="ListParagraph"/>
        <w:numPr>
          <w:ilvl w:val="0"/>
          <w:numId w:val="9"/>
        </w:numPr>
        <w:tabs>
          <w:tab w:val="left" w:pos="120"/>
          <w:tab w:val="left" w:pos="315"/>
        </w:tabs>
        <w:spacing w:before="1" w:line="247" w:lineRule="auto"/>
        <w:ind w:right="418" w:hanging="1"/>
        <w:rPr>
          <w:sz w:val="24"/>
        </w:rPr>
      </w:pPr>
      <w:r>
        <w:rPr>
          <w:b/>
          <w:i/>
          <w:color w:val="231F20"/>
          <w:w w:val="90"/>
          <w:sz w:val="26"/>
        </w:rPr>
        <w:t xml:space="preserve">What people with disability think about </w:t>
      </w:r>
      <w:r>
        <w:rPr>
          <w:b/>
          <w:i/>
          <w:color w:val="231F20"/>
          <w:w w:val="85"/>
          <w:sz w:val="26"/>
        </w:rPr>
        <w:t xml:space="preserve">digital inclusion and digital citizenship policies </w:t>
      </w:r>
      <w:r>
        <w:rPr>
          <w:b/>
          <w:i/>
          <w:color w:val="231F20"/>
          <w:spacing w:val="-4"/>
          <w:sz w:val="26"/>
        </w:rPr>
        <w:t>has</w:t>
      </w:r>
      <w:r>
        <w:rPr>
          <w:b/>
          <w:i/>
          <w:color w:val="231F20"/>
          <w:spacing w:val="-15"/>
          <w:sz w:val="26"/>
        </w:rPr>
        <w:t xml:space="preserve"> </w:t>
      </w:r>
      <w:r>
        <w:rPr>
          <w:b/>
          <w:i/>
          <w:color w:val="231F20"/>
          <w:spacing w:val="-4"/>
          <w:sz w:val="26"/>
        </w:rPr>
        <w:t>received</w:t>
      </w:r>
      <w:r>
        <w:rPr>
          <w:b/>
          <w:i/>
          <w:color w:val="231F20"/>
          <w:spacing w:val="-15"/>
          <w:sz w:val="26"/>
        </w:rPr>
        <w:t xml:space="preserve"> </w:t>
      </w:r>
      <w:r>
        <w:rPr>
          <w:b/>
          <w:i/>
          <w:color w:val="231F20"/>
          <w:spacing w:val="-4"/>
          <w:sz w:val="26"/>
        </w:rPr>
        <w:t>little</w:t>
      </w:r>
      <w:r>
        <w:rPr>
          <w:b/>
          <w:i/>
          <w:color w:val="231F20"/>
          <w:spacing w:val="-15"/>
          <w:sz w:val="26"/>
        </w:rPr>
        <w:t xml:space="preserve"> </w:t>
      </w:r>
      <w:r>
        <w:rPr>
          <w:b/>
          <w:i/>
          <w:color w:val="231F20"/>
          <w:spacing w:val="-4"/>
          <w:sz w:val="26"/>
        </w:rPr>
        <w:t>attention</w:t>
      </w:r>
      <w:r>
        <w:rPr>
          <w:b/>
          <w:i/>
          <w:color w:val="231F20"/>
          <w:spacing w:val="-11"/>
          <w:sz w:val="26"/>
        </w:rPr>
        <w:t xml:space="preserve"> </w:t>
      </w:r>
      <w:r>
        <w:rPr>
          <w:color w:val="231F20"/>
          <w:spacing w:val="-4"/>
          <w:sz w:val="24"/>
        </w:rPr>
        <w:t xml:space="preserve">from researchers, </w:t>
      </w:r>
      <w:r>
        <w:rPr>
          <w:color w:val="231F20"/>
          <w:sz w:val="24"/>
        </w:rPr>
        <w:t>technology developers and designers, and policy</w:t>
      </w:r>
      <w:r>
        <w:rPr>
          <w:color w:val="231F20"/>
          <w:spacing w:val="-2"/>
          <w:sz w:val="24"/>
        </w:rPr>
        <w:t xml:space="preserve"> </w:t>
      </w:r>
      <w:r>
        <w:rPr>
          <w:color w:val="231F20"/>
          <w:sz w:val="24"/>
        </w:rPr>
        <w:t>makers.</w:t>
      </w:r>
    </w:p>
    <w:p w14:paraId="7E08FD9B" w14:textId="0AB8FE83" w:rsidR="00D41697" w:rsidRDefault="00000000" w:rsidP="00FE350E">
      <w:pPr>
        <w:pStyle w:val="BodyText"/>
        <w:spacing w:before="285" w:line="249" w:lineRule="auto"/>
        <w:ind w:left="120" w:right="388"/>
      </w:pPr>
      <w:r>
        <w:rPr>
          <w:color w:val="231F20"/>
          <w:w w:val="105"/>
        </w:rPr>
        <w:t>As a collaboration with the Australian Communications Consumer Action Network (ACCAN), this project aims to break fresh</w:t>
      </w:r>
      <w:r w:rsidR="00463153">
        <w:rPr>
          <w:color w:val="231F20"/>
          <w:w w:val="105"/>
        </w:rPr>
        <w:t xml:space="preserve"> </w:t>
      </w:r>
      <w:r>
        <w:rPr>
          <w:color w:val="231F20"/>
          <w:w w:val="105"/>
        </w:rPr>
        <w:t>ground to offer a scoping study on disability and digital citizenship in Australia.</w:t>
      </w:r>
    </w:p>
    <w:p w14:paraId="39F627C9" w14:textId="77777777" w:rsidR="00D41697" w:rsidRDefault="00D41697">
      <w:pPr>
        <w:pStyle w:val="BodyText"/>
        <w:spacing w:before="14"/>
      </w:pPr>
    </w:p>
    <w:p w14:paraId="336119D2" w14:textId="2541454B" w:rsidR="00D41697" w:rsidRDefault="00000000">
      <w:pPr>
        <w:pStyle w:val="BodyText"/>
        <w:spacing w:line="249" w:lineRule="auto"/>
        <w:ind w:left="120" w:right="106"/>
      </w:pPr>
      <w:r>
        <w:rPr>
          <w:color w:val="231F20"/>
          <w:w w:val="105"/>
        </w:rPr>
        <w:t>Our hope is that the project will provide an essential foundational stone for the development</w:t>
      </w:r>
      <w:r>
        <w:rPr>
          <w:color w:val="231F20"/>
          <w:spacing w:val="-13"/>
          <w:w w:val="105"/>
        </w:rPr>
        <w:t xml:space="preserve"> </w:t>
      </w:r>
      <w:r>
        <w:rPr>
          <w:color w:val="231F20"/>
          <w:w w:val="105"/>
        </w:rPr>
        <w:t>of</w:t>
      </w:r>
      <w:r>
        <w:rPr>
          <w:color w:val="231F20"/>
          <w:spacing w:val="-13"/>
          <w:w w:val="105"/>
        </w:rPr>
        <w:t xml:space="preserve"> </w:t>
      </w:r>
      <w:r>
        <w:rPr>
          <w:color w:val="231F20"/>
          <w:w w:val="105"/>
        </w:rPr>
        <w:t>a</w:t>
      </w:r>
      <w:r>
        <w:rPr>
          <w:color w:val="231F20"/>
          <w:spacing w:val="-13"/>
          <w:w w:val="105"/>
        </w:rPr>
        <w:t xml:space="preserve"> </w:t>
      </w:r>
      <w:r>
        <w:rPr>
          <w:color w:val="231F20"/>
          <w:w w:val="105"/>
        </w:rPr>
        <w:t>research,</w:t>
      </w:r>
      <w:r>
        <w:rPr>
          <w:color w:val="231F20"/>
          <w:spacing w:val="-13"/>
          <w:w w:val="105"/>
        </w:rPr>
        <w:t xml:space="preserve"> </w:t>
      </w:r>
      <w:r>
        <w:rPr>
          <w:color w:val="231F20"/>
          <w:w w:val="105"/>
        </w:rPr>
        <w:t>policy,</w:t>
      </w:r>
      <w:r>
        <w:rPr>
          <w:color w:val="231F20"/>
          <w:spacing w:val="-13"/>
          <w:w w:val="105"/>
        </w:rPr>
        <w:t xml:space="preserve"> </w:t>
      </w:r>
      <w:r>
        <w:rPr>
          <w:color w:val="231F20"/>
          <w:w w:val="105"/>
        </w:rPr>
        <w:t>and</w:t>
      </w:r>
      <w:r>
        <w:rPr>
          <w:color w:val="231F20"/>
          <w:spacing w:val="-13"/>
          <w:w w:val="105"/>
        </w:rPr>
        <w:t xml:space="preserve"> </w:t>
      </w:r>
      <w:r>
        <w:rPr>
          <w:color w:val="231F20"/>
          <w:w w:val="105"/>
        </w:rPr>
        <w:t>practice</w:t>
      </w:r>
      <w:r>
        <w:rPr>
          <w:color w:val="231F20"/>
          <w:spacing w:val="-13"/>
          <w:w w:val="105"/>
        </w:rPr>
        <w:t xml:space="preserve"> </w:t>
      </w:r>
      <w:r>
        <w:rPr>
          <w:color w:val="231F20"/>
          <w:w w:val="105"/>
        </w:rPr>
        <w:t>agenda to tackle disability and digital citizenship</w:t>
      </w:r>
      <w:r>
        <w:rPr>
          <w:color w:val="231F20"/>
          <w:spacing w:val="80"/>
          <w:w w:val="105"/>
        </w:rPr>
        <w:t xml:space="preserve"> </w:t>
      </w:r>
      <w:r>
        <w:rPr>
          <w:color w:val="231F20"/>
          <w:w w:val="105"/>
        </w:rPr>
        <w:t>in</w:t>
      </w:r>
      <w:r>
        <w:rPr>
          <w:color w:val="231F20"/>
          <w:spacing w:val="-4"/>
          <w:w w:val="105"/>
        </w:rPr>
        <w:t xml:space="preserve"> </w:t>
      </w:r>
      <w:r>
        <w:rPr>
          <w:color w:val="231F20"/>
          <w:w w:val="105"/>
        </w:rPr>
        <w:t>Australia</w:t>
      </w:r>
      <w:r>
        <w:rPr>
          <w:color w:val="231F20"/>
          <w:spacing w:val="-5"/>
          <w:w w:val="105"/>
        </w:rPr>
        <w:t xml:space="preserve"> </w:t>
      </w:r>
      <w:r>
        <w:rPr>
          <w:color w:val="231F20"/>
          <w:w w:val="105"/>
        </w:rPr>
        <w:t>–</w:t>
      </w:r>
      <w:r>
        <w:rPr>
          <w:color w:val="231F20"/>
          <w:spacing w:val="-4"/>
          <w:w w:val="105"/>
        </w:rPr>
        <w:t xml:space="preserve"> </w:t>
      </w:r>
      <w:r>
        <w:rPr>
          <w:color w:val="231F20"/>
          <w:w w:val="105"/>
        </w:rPr>
        <w:t>paving</w:t>
      </w:r>
      <w:r>
        <w:rPr>
          <w:color w:val="231F20"/>
          <w:spacing w:val="-5"/>
          <w:w w:val="105"/>
        </w:rPr>
        <w:t xml:space="preserve"> </w:t>
      </w:r>
      <w:r>
        <w:rPr>
          <w:color w:val="231F20"/>
          <w:w w:val="105"/>
        </w:rPr>
        <w:t>the</w:t>
      </w:r>
      <w:r>
        <w:rPr>
          <w:color w:val="231F20"/>
          <w:spacing w:val="-4"/>
          <w:w w:val="105"/>
        </w:rPr>
        <w:t xml:space="preserve"> </w:t>
      </w:r>
      <w:r>
        <w:rPr>
          <w:color w:val="231F20"/>
          <w:w w:val="105"/>
        </w:rPr>
        <w:t>way</w:t>
      </w:r>
      <w:r>
        <w:rPr>
          <w:color w:val="231F20"/>
          <w:spacing w:val="-5"/>
          <w:w w:val="105"/>
        </w:rPr>
        <w:t xml:space="preserve"> </w:t>
      </w:r>
      <w:r>
        <w:rPr>
          <w:color w:val="231F20"/>
          <w:w w:val="105"/>
        </w:rPr>
        <w:t>for</w:t>
      </w:r>
      <w:r>
        <w:rPr>
          <w:color w:val="231F20"/>
          <w:spacing w:val="-4"/>
          <w:w w:val="105"/>
        </w:rPr>
        <w:t xml:space="preserve"> </w:t>
      </w:r>
      <w:r>
        <w:rPr>
          <w:color w:val="231F20"/>
          <w:w w:val="105"/>
        </w:rPr>
        <w:t>the</w:t>
      </w:r>
      <w:r>
        <w:rPr>
          <w:color w:val="231F20"/>
          <w:spacing w:val="-5"/>
          <w:w w:val="105"/>
        </w:rPr>
        <w:t xml:space="preserve"> </w:t>
      </w:r>
      <w:r>
        <w:rPr>
          <w:color w:val="231F20"/>
          <w:w w:val="105"/>
        </w:rPr>
        <w:t>essential collaborative work needed.</w:t>
      </w:r>
    </w:p>
    <w:p w14:paraId="2F2851ED" w14:textId="77777777" w:rsidR="00D41697" w:rsidRDefault="00D41697">
      <w:pPr>
        <w:pStyle w:val="BodyText"/>
        <w:spacing w:before="18"/>
      </w:pPr>
    </w:p>
    <w:p w14:paraId="38DBB343" w14:textId="6FAFF994" w:rsidR="00D41697" w:rsidRDefault="00000000">
      <w:pPr>
        <w:pStyle w:val="BodyText"/>
        <w:spacing w:line="249" w:lineRule="auto"/>
        <w:ind w:left="120" w:right="95"/>
      </w:pPr>
      <w:r>
        <w:rPr>
          <w:color w:val="231F20"/>
          <w:w w:val="110"/>
        </w:rPr>
        <w:t>We</w:t>
      </w:r>
      <w:r>
        <w:rPr>
          <w:color w:val="231F20"/>
          <w:spacing w:val="-18"/>
          <w:w w:val="110"/>
        </w:rPr>
        <w:t xml:space="preserve"> </w:t>
      </w:r>
      <w:r>
        <w:rPr>
          <w:color w:val="231F20"/>
          <w:w w:val="110"/>
        </w:rPr>
        <w:t>also</w:t>
      </w:r>
      <w:r>
        <w:rPr>
          <w:color w:val="231F20"/>
          <w:spacing w:val="-18"/>
          <w:w w:val="110"/>
        </w:rPr>
        <w:t xml:space="preserve"> </w:t>
      </w:r>
      <w:r>
        <w:rPr>
          <w:color w:val="231F20"/>
          <w:w w:val="110"/>
        </w:rPr>
        <w:t>hope</w:t>
      </w:r>
      <w:r>
        <w:rPr>
          <w:color w:val="231F20"/>
          <w:spacing w:val="-18"/>
          <w:w w:val="110"/>
        </w:rPr>
        <w:t xml:space="preserve"> </w:t>
      </w:r>
      <w:r>
        <w:rPr>
          <w:color w:val="231F20"/>
          <w:w w:val="110"/>
        </w:rPr>
        <w:t>the</w:t>
      </w:r>
      <w:r>
        <w:rPr>
          <w:color w:val="231F20"/>
          <w:spacing w:val="-18"/>
          <w:w w:val="110"/>
        </w:rPr>
        <w:t xml:space="preserve"> </w:t>
      </w:r>
      <w:r>
        <w:rPr>
          <w:color w:val="231F20"/>
          <w:w w:val="110"/>
        </w:rPr>
        <w:t>study</w:t>
      </w:r>
      <w:r>
        <w:rPr>
          <w:color w:val="231F20"/>
          <w:spacing w:val="-18"/>
          <w:w w:val="110"/>
        </w:rPr>
        <w:t xml:space="preserve"> </w:t>
      </w:r>
      <w:r>
        <w:rPr>
          <w:color w:val="231F20"/>
          <w:w w:val="110"/>
        </w:rPr>
        <w:t>will</w:t>
      </w:r>
      <w:r>
        <w:rPr>
          <w:color w:val="231F20"/>
          <w:spacing w:val="-18"/>
          <w:w w:val="110"/>
        </w:rPr>
        <w:t xml:space="preserve"> </w:t>
      </w:r>
      <w:r>
        <w:rPr>
          <w:color w:val="231F20"/>
          <w:w w:val="110"/>
        </w:rPr>
        <w:t>provide</w:t>
      </w:r>
      <w:r>
        <w:rPr>
          <w:color w:val="231F20"/>
          <w:spacing w:val="-18"/>
          <w:w w:val="110"/>
        </w:rPr>
        <w:t xml:space="preserve"> </w:t>
      </w:r>
      <w:r>
        <w:rPr>
          <w:color w:val="231F20"/>
          <w:w w:val="110"/>
        </w:rPr>
        <w:t>a</w:t>
      </w:r>
      <w:r>
        <w:rPr>
          <w:color w:val="231F20"/>
          <w:spacing w:val="-18"/>
          <w:w w:val="110"/>
        </w:rPr>
        <w:t xml:space="preserve"> </w:t>
      </w:r>
      <w:r>
        <w:rPr>
          <w:color w:val="231F20"/>
          <w:w w:val="110"/>
        </w:rPr>
        <w:t xml:space="preserve">useful </w:t>
      </w:r>
      <w:r>
        <w:rPr>
          <w:color w:val="231F20"/>
        </w:rPr>
        <w:t>contribution</w:t>
      </w:r>
      <w:r>
        <w:rPr>
          <w:color w:val="231F20"/>
          <w:spacing w:val="30"/>
        </w:rPr>
        <w:t xml:space="preserve"> </w:t>
      </w:r>
      <w:r>
        <w:rPr>
          <w:color w:val="231F20"/>
        </w:rPr>
        <w:t>to</w:t>
      </w:r>
      <w:r>
        <w:rPr>
          <w:color w:val="231F20"/>
          <w:spacing w:val="30"/>
        </w:rPr>
        <w:t xml:space="preserve"> </w:t>
      </w:r>
      <w:r>
        <w:rPr>
          <w:color w:val="231F20"/>
        </w:rPr>
        <w:t>international</w:t>
      </w:r>
      <w:r>
        <w:rPr>
          <w:color w:val="231F20"/>
          <w:spacing w:val="30"/>
        </w:rPr>
        <w:t xml:space="preserve"> </w:t>
      </w:r>
      <w:r>
        <w:rPr>
          <w:color w:val="231F20"/>
        </w:rPr>
        <w:t>work</w:t>
      </w:r>
      <w:r>
        <w:rPr>
          <w:color w:val="231F20"/>
          <w:spacing w:val="30"/>
        </w:rPr>
        <w:t xml:space="preserve"> </w:t>
      </w:r>
      <w:r>
        <w:rPr>
          <w:color w:val="231F20"/>
        </w:rPr>
        <w:t>on</w:t>
      </w:r>
      <w:r>
        <w:rPr>
          <w:color w:val="231F20"/>
          <w:spacing w:val="30"/>
        </w:rPr>
        <w:t xml:space="preserve"> </w:t>
      </w:r>
      <w:r>
        <w:rPr>
          <w:color w:val="231F20"/>
        </w:rPr>
        <w:t>disability, digital technology, and social participation</w:t>
      </w:r>
      <w:r>
        <w:rPr>
          <w:color w:val="231F20"/>
          <w:spacing w:val="40"/>
          <w:w w:val="110"/>
        </w:rPr>
        <w:t xml:space="preserve"> </w:t>
      </w:r>
      <w:r>
        <w:rPr>
          <w:color w:val="231F20"/>
          <w:w w:val="110"/>
        </w:rPr>
        <w:t>and</w:t>
      </w:r>
      <w:r>
        <w:rPr>
          <w:color w:val="231F20"/>
          <w:spacing w:val="-9"/>
          <w:w w:val="110"/>
        </w:rPr>
        <w:t xml:space="preserve"> </w:t>
      </w:r>
      <w:r>
        <w:rPr>
          <w:color w:val="231F20"/>
          <w:w w:val="110"/>
        </w:rPr>
        <w:t>equality.</w:t>
      </w:r>
    </w:p>
    <w:p w14:paraId="5F78D3BA" w14:textId="77777777" w:rsidR="00D41697" w:rsidRDefault="00D41697">
      <w:pPr>
        <w:pStyle w:val="BodyText"/>
        <w:spacing w:before="45"/>
      </w:pPr>
    </w:p>
    <w:p w14:paraId="395F5DDD" w14:textId="77777777" w:rsidR="00D41697" w:rsidRDefault="00000000">
      <w:pPr>
        <w:pStyle w:val="Heading3"/>
      </w:pPr>
      <w:r>
        <w:rPr>
          <w:color w:val="231F20"/>
          <w:w w:val="105"/>
        </w:rPr>
        <w:t>Approach</w:t>
      </w:r>
      <w:r>
        <w:rPr>
          <w:color w:val="231F20"/>
          <w:spacing w:val="-11"/>
          <w:w w:val="105"/>
        </w:rPr>
        <w:t xml:space="preserve"> </w:t>
      </w:r>
      <w:r>
        <w:rPr>
          <w:noProof/>
          <w:color w:val="231F20"/>
          <w:spacing w:val="-22"/>
        </w:rPr>
        <w:drawing>
          <wp:inline distT="0" distB="0" distL="0" distR="0" wp14:anchorId="78A52F5D" wp14:editId="7416F652">
            <wp:extent cx="109728" cy="11106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09728" cy="111061"/>
                    </a:xfrm>
                    <a:prstGeom prst="rect">
                      <a:avLst/>
                    </a:prstGeom>
                  </pic:spPr>
                </pic:pic>
              </a:graphicData>
            </a:graphic>
          </wp:inline>
        </w:drawing>
      </w:r>
    </w:p>
    <w:p w14:paraId="1AA0B237" w14:textId="6F81126B" w:rsidR="00D41697" w:rsidRDefault="00000000">
      <w:pPr>
        <w:pStyle w:val="BodyText"/>
        <w:spacing w:before="261" w:line="249" w:lineRule="auto"/>
        <w:ind w:left="119" w:right="38"/>
      </w:pPr>
      <w:r>
        <w:rPr>
          <w:color w:val="231F20"/>
          <w:w w:val="105"/>
        </w:rPr>
        <w:t>The project was jointly designed and con- ducted</w:t>
      </w:r>
      <w:r>
        <w:rPr>
          <w:color w:val="231F20"/>
          <w:spacing w:val="-8"/>
          <w:w w:val="105"/>
        </w:rPr>
        <w:t xml:space="preserve"> </w:t>
      </w:r>
      <w:r>
        <w:rPr>
          <w:color w:val="231F20"/>
          <w:w w:val="105"/>
        </w:rPr>
        <w:t>by</w:t>
      </w:r>
      <w:r>
        <w:rPr>
          <w:color w:val="231F20"/>
          <w:spacing w:val="-8"/>
          <w:w w:val="105"/>
        </w:rPr>
        <w:t xml:space="preserve"> </w:t>
      </w:r>
      <w:r>
        <w:rPr>
          <w:color w:val="231F20"/>
          <w:w w:val="105"/>
        </w:rPr>
        <w:t>a</w:t>
      </w:r>
      <w:r>
        <w:rPr>
          <w:color w:val="231F20"/>
          <w:spacing w:val="-8"/>
          <w:w w:val="105"/>
        </w:rPr>
        <w:t xml:space="preserve"> </w:t>
      </w:r>
      <w:r>
        <w:rPr>
          <w:color w:val="231F20"/>
          <w:w w:val="105"/>
        </w:rPr>
        <w:t>team</w:t>
      </w:r>
      <w:r>
        <w:rPr>
          <w:color w:val="231F20"/>
          <w:spacing w:val="-8"/>
          <w:w w:val="105"/>
        </w:rPr>
        <w:t xml:space="preserve"> </w:t>
      </w:r>
      <w:r>
        <w:rPr>
          <w:color w:val="231F20"/>
          <w:w w:val="105"/>
        </w:rPr>
        <w:t>based</w:t>
      </w:r>
      <w:r>
        <w:rPr>
          <w:color w:val="231F20"/>
          <w:spacing w:val="-8"/>
          <w:w w:val="105"/>
        </w:rPr>
        <w:t xml:space="preserve"> </w:t>
      </w:r>
      <w:r>
        <w:rPr>
          <w:color w:val="231F20"/>
          <w:w w:val="105"/>
        </w:rPr>
        <w:t>in</w:t>
      </w:r>
      <w:r>
        <w:rPr>
          <w:color w:val="231F20"/>
          <w:spacing w:val="-8"/>
          <w:w w:val="105"/>
        </w:rPr>
        <w:t xml:space="preserve"> </w:t>
      </w:r>
      <w:r>
        <w:rPr>
          <w:color w:val="231F20"/>
          <w:w w:val="105"/>
        </w:rPr>
        <w:t>Faculty</w:t>
      </w:r>
      <w:r>
        <w:rPr>
          <w:color w:val="231F20"/>
          <w:spacing w:val="-8"/>
          <w:w w:val="105"/>
        </w:rPr>
        <w:t xml:space="preserve"> </w:t>
      </w:r>
      <w:r>
        <w:rPr>
          <w:color w:val="231F20"/>
          <w:w w:val="105"/>
        </w:rPr>
        <w:t>of</w:t>
      </w:r>
      <w:r>
        <w:rPr>
          <w:color w:val="231F20"/>
          <w:spacing w:val="-8"/>
          <w:w w:val="105"/>
        </w:rPr>
        <w:t xml:space="preserve"> </w:t>
      </w:r>
      <w:r>
        <w:rPr>
          <w:color w:val="231F20"/>
          <w:w w:val="105"/>
        </w:rPr>
        <w:t>Arts</w:t>
      </w:r>
      <w:r>
        <w:rPr>
          <w:color w:val="231F20"/>
          <w:spacing w:val="-8"/>
          <w:w w:val="105"/>
        </w:rPr>
        <w:t xml:space="preserve"> </w:t>
      </w:r>
      <w:r>
        <w:rPr>
          <w:color w:val="231F20"/>
          <w:w w:val="105"/>
        </w:rPr>
        <w:t xml:space="preserve">and Social Sciences at the University of Sydney </w:t>
      </w:r>
      <w:r>
        <w:rPr>
          <w:color w:val="231F20"/>
          <w:spacing w:val="-2"/>
          <w:w w:val="105"/>
        </w:rPr>
        <w:t>(USYD),</w:t>
      </w:r>
      <w:r>
        <w:rPr>
          <w:color w:val="231F20"/>
          <w:spacing w:val="-13"/>
          <w:w w:val="105"/>
        </w:rPr>
        <w:t xml:space="preserve"> </w:t>
      </w:r>
      <w:r>
        <w:rPr>
          <w:color w:val="231F20"/>
          <w:spacing w:val="-2"/>
          <w:w w:val="105"/>
        </w:rPr>
        <w:t>led</w:t>
      </w:r>
      <w:r>
        <w:rPr>
          <w:color w:val="231F20"/>
          <w:spacing w:val="-13"/>
          <w:w w:val="105"/>
        </w:rPr>
        <w:t xml:space="preserve"> </w:t>
      </w:r>
      <w:r>
        <w:rPr>
          <w:color w:val="231F20"/>
          <w:spacing w:val="-2"/>
          <w:w w:val="105"/>
        </w:rPr>
        <w:t>by</w:t>
      </w:r>
      <w:r>
        <w:rPr>
          <w:color w:val="231F20"/>
          <w:spacing w:val="-13"/>
          <w:w w:val="105"/>
        </w:rPr>
        <w:t xml:space="preserve"> </w:t>
      </w:r>
      <w:r>
        <w:rPr>
          <w:color w:val="231F20"/>
          <w:spacing w:val="-2"/>
          <w:w w:val="105"/>
        </w:rPr>
        <w:t>Professor</w:t>
      </w:r>
      <w:r>
        <w:rPr>
          <w:color w:val="231F20"/>
          <w:spacing w:val="-13"/>
          <w:w w:val="105"/>
        </w:rPr>
        <w:t xml:space="preserve"> </w:t>
      </w:r>
      <w:r>
        <w:rPr>
          <w:color w:val="231F20"/>
          <w:spacing w:val="-2"/>
          <w:w w:val="105"/>
        </w:rPr>
        <w:t>Gerard</w:t>
      </w:r>
      <w:r>
        <w:rPr>
          <w:color w:val="231F20"/>
          <w:spacing w:val="-13"/>
          <w:w w:val="105"/>
        </w:rPr>
        <w:t xml:space="preserve"> </w:t>
      </w:r>
      <w:r>
        <w:rPr>
          <w:color w:val="231F20"/>
          <w:spacing w:val="-2"/>
          <w:w w:val="105"/>
        </w:rPr>
        <w:t>Goggin</w:t>
      </w:r>
      <w:r>
        <w:rPr>
          <w:color w:val="231F20"/>
          <w:spacing w:val="-13"/>
          <w:w w:val="105"/>
        </w:rPr>
        <w:t xml:space="preserve"> </w:t>
      </w:r>
      <w:r>
        <w:rPr>
          <w:color w:val="231F20"/>
          <w:spacing w:val="-2"/>
          <w:w w:val="105"/>
        </w:rPr>
        <w:t xml:space="preserve">(then </w:t>
      </w:r>
      <w:r>
        <w:rPr>
          <w:color w:val="231F20"/>
          <w:w w:val="105"/>
        </w:rPr>
        <w:t>based in the Discipline of Media and Communications; subsequently in the Institute for Culture and Society, Western Sydney University); and the Australian Communications Consumer Action Network (ACCAN) (at that time led by Dr Wayne Hawkins; subsequently an Adjunct Fellow at Western Sydney University). The researcher on the project who carried out the bulk of the work was Dr Aaron Schokman, based at USYD.</w:t>
      </w:r>
    </w:p>
    <w:p w14:paraId="21E1B409" w14:textId="77777777" w:rsidR="00D41697" w:rsidRDefault="00D41697">
      <w:pPr>
        <w:pStyle w:val="BodyText"/>
        <w:spacing w:before="25"/>
      </w:pPr>
    </w:p>
    <w:p w14:paraId="6AC47EC1" w14:textId="0828B65D" w:rsidR="00D41697" w:rsidRDefault="00000000">
      <w:pPr>
        <w:pStyle w:val="BodyText"/>
        <w:spacing w:line="249" w:lineRule="auto"/>
        <w:ind w:left="119" w:right="198"/>
      </w:pPr>
      <w:r>
        <w:rPr>
          <w:color w:val="231F20"/>
          <w:w w:val="110"/>
        </w:rPr>
        <w:t xml:space="preserve">The project sought to match and bring </w:t>
      </w:r>
      <w:r>
        <w:rPr>
          <w:color w:val="231F20"/>
        </w:rPr>
        <w:t xml:space="preserve">together USYD’s research capabilities in </w:t>
      </w:r>
      <w:r>
        <w:rPr>
          <w:color w:val="231F20"/>
          <w:w w:val="110"/>
        </w:rPr>
        <w:t>disability,</w:t>
      </w:r>
      <w:r>
        <w:rPr>
          <w:color w:val="231F20"/>
          <w:spacing w:val="-11"/>
          <w:w w:val="110"/>
        </w:rPr>
        <w:t xml:space="preserve"> </w:t>
      </w:r>
      <w:r>
        <w:rPr>
          <w:color w:val="231F20"/>
          <w:w w:val="110"/>
        </w:rPr>
        <w:t>digital</w:t>
      </w:r>
      <w:r>
        <w:rPr>
          <w:color w:val="231F20"/>
          <w:spacing w:val="-11"/>
          <w:w w:val="110"/>
        </w:rPr>
        <w:t xml:space="preserve"> </w:t>
      </w:r>
      <w:r>
        <w:rPr>
          <w:color w:val="231F20"/>
          <w:w w:val="110"/>
        </w:rPr>
        <w:t>inequalities,</w:t>
      </w:r>
      <w:r>
        <w:rPr>
          <w:color w:val="231F20"/>
          <w:spacing w:val="-11"/>
          <w:w w:val="110"/>
        </w:rPr>
        <w:t xml:space="preserve"> </w:t>
      </w:r>
      <w:r>
        <w:rPr>
          <w:color w:val="231F20"/>
          <w:w w:val="110"/>
        </w:rPr>
        <w:t>digital</w:t>
      </w:r>
      <w:r>
        <w:rPr>
          <w:color w:val="231F20"/>
          <w:spacing w:val="-11"/>
          <w:w w:val="110"/>
        </w:rPr>
        <w:t xml:space="preserve"> </w:t>
      </w:r>
      <w:r>
        <w:rPr>
          <w:color w:val="231F20"/>
          <w:w w:val="110"/>
        </w:rPr>
        <w:t>society and</w:t>
      </w:r>
      <w:r>
        <w:rPr>
          <w:color w:val="231F20"/>
          <w:spacing w:val="-11"/>
          <w:w w:val="110"/>
        </w:rPr>
        <w:t xml:space="preserve"> </w:t>
      </w:r>
      <w:r>
        <w:rPr>
          <w:color w:val="231F20"/>
          <w:w w:val="110"/>
        </w:rPr>
        <w:t>policy,</w:t>
      </w:r>
      <w:r>
        <w:rPr>
          <w:color w:val="231F20"/>
          <w:spacing w:val="-11"/>
          <w:w w:val="110"/>
        </w:rPr>
        <w:t xml:space="preserve"> </w:t>
      </w:r>
      <w:r>
        <w:rPr>
          <w:color w:val="231F20"/>
          <w:w w:val="110"/>
        </w:rPr>
        <w:t>and</w:t>
      </w:r>
      <w:r>
        <w:rPr>
          <w:color w:val="231F20"/>
          <w:spacing w:val="-11"/>
          <w:w w:val="110"/>
        </w:rPr>
        <w:t xml:space="preserve"> </w:t>
      </w:r>
      <w:r>
        <w:rPr>
          <w:color w:val="231F20"/>
          <w:w w:val="110"/>
        </w:rPr>
        <w:t>digital</w:t>
      </w:r>
      <w:r>
        <w:rPr>
          <w:color w:val="231F20"/>
          <w:spacing w:val="-11"/>
          <w:w w:val="110"/>
        </w:rPr>
        <w:t xml:space="preserve"> </w:t>
      </w:r>
      <w:r>
        <w:rPr>
          <w:color w:val="231F20"/>
          <w:w w:val="110"/>
        </w:rPr>
        <w:t>cultures,</w:t>
      </w:r>
      <w:r>
        <w:rPr>
          <w:color w:val="231F20"/>
          <w:spacing w:val="-11"/>
          <w:w w:val="110"/>
        </w:rPr>
        <w:t xml:space="preserve"> </w:t>
      </w:r>
      <w:r>
        <w:rPr>
          <w:color w:val="231F20"/>
          <w:w w:val="110"/>
        </w:rPr>
        <w:t>with</w:t>
      </w:r>
      <w:r>
        <w:rPr>
          <w:color w:val="231F20"/>
          <w:spacing w:val="-11"/>
          <w:w w:val="110"/>
        </w:rPr>
        <w:t xml:space="preserve"> </w:t>
      </w:r>
      <w:r>
        <w:rPr>
          <w:color w:val="231F20"/>
          <w:w w:val="110"/>
        </w:rPr>
        <w:t xml:space="preserve">the </w:t>
      </w:r>
      <w:r>
        <w:rPr>
          <w:color w:val="231F20"/>
        </w:rPr>
        <w:t>policy, advocacy, research, and leadership capabilities of Australia’s peak organisation</w:t>
      </w:r>
      <w:r>
        <w:rPr>
          <w:color w:val="231F20"/>
          <w:spacing w:val="80"/>
        </w:rPr>
        <w:t xml:space="preserve"> </w:t>
      </w:r>
      <w:r>
        <w:rPr>
          <w:color w:val="231F20"/>
        </w:rPr>
        <w:t>for communication consumers and its mem</w:t>
      </w:r>
      <w:r>
        <w:rPr>
          <w:color w:val="231F20"/>
          <w:spacing w:val="-2"/>
          <w:w w:val="110"/>
        </w:rPr>
        <w:t>bers.</w:t>
      </w:r>
    </w:p>
    <w:p w14:paraId="0F3FA8E1" w14:textId="77777777" w:rsidR="00D41697" w:rsidRDefault="00D41697">
      <w:pPr>
        <w:pStyle w:val="BodyText"/>
        <w:spacing w:before="20"/>
      </w:pPr>
    </w:p>
    <w:p w14:paraId="2E471D1F" w14:textId="3E296BCE" w:rsidR="00D41697" w:rsidRDefault="00000000" w:rsidP="00FE350E">
      <w:pPr>
        <w:pStyle w:val="BodyText"/>
        <w:spacing w:line="249" w:lineRule="auto"/>
        <w:ind w:left="119" w:right="38"/>
      </w:pPr>
      <w:r>
        <w:rPr>
          <w:color w:val="231F20"/>
          <w:w w:val="105"/>
        </w:rPr>
        <w:t>The</w:t>
      </w:r>
      <w:r>
        <w:rPr>
          <w:color w:val="231F20"/>
          <w:spacing w:val="-14"/>
          <w:w w:val="105"/>
        </w:rPr>
        <w:t xml:space="preserve"> </w:t>
      </w:r>
      <w:r>
        <w:rPr>
          <w:color w:val="231F20"/>
          <w:w w:val="105"/>
        </w:rPr>
        <w:t>project</w:t>
      </w:r>
      <w:r>
        <w:rPr>
          <w:color w:val="231F20"/>
          <w:spacing w:val="-14"/>
          <w:w w:val="105"/>
        </w:rPr>
        <w:t xml:space="preserve"> </w:t>
      </w:r>
      <w:r>
        <w:rPr>
          <w:color w:val="231F20"/>
          <w:w w:val="105"/>
        </w:rPr>
        <w:t>was</w:t>
      </w:r>
      <w:r>
        <w:rPr>
          <w:color w:val="231F20"/>
          <w:spacing w:val="-14"/>
          <w:w w:val="105"/>
        </w:rPr>
        <w:t xml:space="preserve"> </w:t>
      </w:r>
      <w:r>
        <w:rPr>
          <w:color w:val="231F20"/>
          <w:w w:val="105"/>
        </w:rPr>
        <w:t>guided</w:t>
      </w:r>
      <w:r>
        <w:rPr>
          <w:color w:val="231F20"/>
          <w:spacing w:val="-14"/>
          <w:w w:val="105"/>
        </w:rPr>
        <w:t xml:space="preserve"> </w:t>
      </w:r>
      <w:r>
        <w:rPr>
          <w:color w:val="231F20"/>
          <w:w w:val="105"/>
        </w:rPr>
        <w:t>by</w:t>
      </w:r>
      <w:r>
        <w:rPr>
          <w:color w:val="231F20"/>
          <w:spacing w:val="-14"/>
          <w:w w:val="105"/>
        </w:rPr>
        <w:t xml:space="preserve"> </w:t>
      </w:r>
      <w:r>
        <w:rPr>
          <w:color w:val="231F20"/>
          <w:w w:val="105"/>
        </w:rPr>
        <w:t>ACCAN’s</w:t>
      </w:r>
      <w:r>
        <w:rPr>
          <w:color w:val="231F20"/>
          <w:spacing w:val="-14"/>
          <w:w w:val="105"/>
        </w:rPr>
        <w:t xml:space="preserve"> </w:t>
      </w:r>
      <w:r>
        <w:rPr>
          <w:color w:val="231F20"/>
          <w:w w:val="105"/>
        </w:rPr>
        <w:t>Disability Advisory Forum (DAF), which comprises representatives from a wide range of national</w:t>
      </w:r>
      <w:r w:rsidR="00FE350E">
        <w:rPr>
          <w:color w:val="231F20"/>
          <w:w w:val="105"/>
        </w:rPr>
        <w:t xml:space="preserve"> </w:t>
      </w:r>
      <w:r>
        <w:rPr>
          <w:color w:val="231F20"/>
          <w:w w:val="105"/>
        </w:rPr>
        <w:t>and</w:t>
      </w:r>
      <w:r>
        <w:rPr>
          <w:color w:val="231F20"/>
          <w:spacing w:val="-17"/>
          <w:w w:val="105"/>
        </w:rPr>
        <w:t xml:space="preserve"> </w:t>
      </w:r>
      <w:r>
        <w:rPr>
          <w:color w:val="231F20"/>
          <w:w w:val="105"/>
        </w:rPr>
        <w:t>state</w:t>
      </w:r>
      <w:r>
        <w:rPr>
          <w:color w:val="231F20"/>
          <w:spacing w:val="-17"/>
          <w:w w:val="105"/>
        </w:rPr>
        <w:t xml:space="preserve"> </w:t>
      </w:r>
      <w:r>
        <w:rPr>
          <w:color w:val="231F20"/>
          <w:w w:val="105"/>
        </w:rPr>
        <w:t>disability,</w:t>
      </w:r>
      <w:r>
        <w:rPr>
          <w:color w:val="231F20"/>
          <w:spacing w:val="-17"/>
          <w:w w:val="105"/>
        </w:rPr>
        <w:t xml:space="preserve"> </w:t>
      </w:r>
      <w:r>
        <w:rPr>
          <w:color w:val="231F20"/>
          <w:w w:val="105"/>
        </w:rPr>
        <w:t>Deaf,</w:t>
      </w:r>
      <w:r>
        <w:rPr>
          <w:color w:val="231F20"/>
          <w:spacing w:val="-17"/>
          <w:w w:val="105"/>
        </w:rPr>
        <w:t xml:space="preserve"> </w:t>
      </w:r>
      <w:r>
        <w:rPr>
          <w:color w:val="231F20"/>
          <w:w w:val="105"/>
        </w:rPr>
        <w:t>and</w:t>
      </w:r>
      <w:r>
        <w:rPr>
          <w:color w:val="231F20"/>
          <w:spacing w:val="-17"/>
          <w:w w:val="105"/>
        </w:rPr>
        <w:t xml:space="preserve"> </w:t>
      </w:r>
      <w:r>
        <w:rPr>
          <w:color w:val="231F20"/>
          <w:w w:val="105"/>
        </w:rPr>
        <w:t>Blind</w:t>
      </w:r>
      <w:r>
        <w:rPr>
          <w:color w:val="231F20"/>
          <w:spacing w:val="-17"/>
          <w:w w:val="105"/>
        </w:rPr>
        <w:t xml:space="preserve"> </w:t>
      </w:r>
      <w:r>
        <w:rPr>
          <w:color w:val="231F20"/>
          <w:w w:val="105"/>
        </w:rPr>
        <w:t>organisa</w:t>
      </w:r>
      <w:r>
        <w:rPr>
          <w:color w:val="231F20"/>
          <w:spacing w:val="-2"/>
          <w:w w:val="105"/>
        </w:rPr>
        <w:t>tions.</w:t>
      </w:r>
    </w:p>
    <w:p w14:paraId="7934EF85" w14:textId="77777777" w:rsidR="00D41697" w:rsidRDefault="00D41697">
      <w:pPr>
        <w:pStyle w:val="BodyText"/>
        <w:spacing w:before="14"/>
      </w:pPr>
    </w:p>
    <w:p w14:paraId="7ED5C988" w14:textId="2EA31C1B" w:rsidR="00D41697" w:rsidRDefault="00000000">
      <w:pPr>
        <w:pStyle w:val="BodyText"/>
        <w:spacing w:line="249" w:lineRule="auto"/>
        <w:ind w:left="119" w:right="462"/>
      </w:pPr>
      <w:r>
        <w:rPr>
          <w:color w:val="231F20"/>
        </w:rPr>
        <w:t>The project revolved around three broad</w:t>
      </w:r>
      <w:r w:rsidR="00FE350E">
        <w:rPr>
          <w:color w:val="231F20"/>
        </w:rPr>
        <w:t xml:space="preserve"> </w:t>
      </w:r>
      <w:r>
        <w:rPr>
          <w:color w:val="231F20"/>
          <w:spacing w:val="-2"/>
          <w:w w:val="110"/>
        </w:rPr>
        <w:t>questions:</w:t>
      </w:r>
    </w:p>
    <w:p w14:paraId="6AA16F26" w14:textId="77777777" w:rsidR="00D41697" w:rsidRDefault="00D41697">
      <w:pPr>
        <w:pStyle w:val="BodyText"/>
        <w:spacing w:before="19"/>
      </w:pPr>
    </w:p>
    <w:p w14:paraId="4E31F1AD" w14:textId="77777777" w:rsidR="00D41697" w:rsidRDefault="00000000">
      <w:pPr>
        <w:pStyle w:val="ListParagraph"/>
        <w:numPr>
          <w:ilvl w:val="0"/>
          <w:numId w:val="8"/>
        </w:numPr>
        <w:tabs>
          <w:tab w:val="left" w:pos="368"/>
        </w:tabs>
        <w:spacing w:before="1" w:line="249" w:lineRule="auto"/>
        <w:ind w:right="719" w:firstLine="0"/>
        <w:rPr>
          <w:b/>
          <w:i/>
          <w:sz w:val="26"/>
        </w:rPr>
      </w:pPr>
      <w:r>
        <w:rPr>
          <w:b/>
          <w:i/>
          <w:color w:val="231F20"/>
          <w:w w:val="90"/>
          <w:sz w:val="26"/>
        </w:rPr>
        <w:t>What</w:t>
      </w:r>
      <w:r>
        <w:rPr>
          <w:b/>
          <w:i/>
          <w:color w:val="231F20"/>
          <w:spacing w:val="-17"/>
          <w:w w:val="90"/>
          <w:sz w:val="26"/>
        </w:rPr>
        <w:t xml:space="preserve"> </w:t>
      </w:r>
      <w:r>
        <w:rPr>
          <w:b/>
          <w:i/>
          <w:color w:val="231F20"/>
          <w:w w:val="90"/>
          <w:sz w:val="26"/>
        </w:rPr>
        <w:t>are</w:t>
      </w:r>
      <w:r>
        <w:rPr>
          <w:b/>
          <w:i/>
          <w:color w:val="231F20"/>
          <w:spacing w:val="-17"/>
          <w:w w:val="90"/>
          <w:sz w:val="26"/>
        </w:rPr>
        <w:t xml:space="preserve"> </w:t>
      </w:r>
      <w:r>
        <w:rPr>
          <w:b/>
          <w:i/>
          <w:color w:val="231F20"/>
          <w:w w:val="90"/>
          <w:sz w:val="26"/>
        </w:rPr>
        <w:t>the</w:t>
      </w:r>
      <w:r>
        <w:rPr>
          <w:b/>
          <w:i/>
          <w:color w:val="231F20"/>
          <w:spacing w:val="-17"/>
          <w:w w:val="90"/>
          <w:sz w:val="26"/>
        </w:rPr>
        <w:t xml:space="preserve"> </w:t>
      </w:r>
      <w:r>
        <w:rPr>
          <w:b/>
          <w:i/>
          <w:color w:val="231F20"/>
          <w:w w:val="90"/>
          <w:sz w:val="26"/>
        </w:rPr>
        <w:t>issues</w:t>
      </w:r>
      <w:r>
        <w:rPr>
          <w:b/>
          <w:i/>
          <w:color w:val="231F20"/>
          <w:spacing w:val="-17"/>
          <w:w w:val="90"/>
          <w:sz w:val="26"/>
        </w:rPr>
        <w:t xml:space="preserve"> </w:t>
      </w:r>
      <w:r>
        <w:rPr>
          <w:b/>
          <w:i/>
          <w:color w:val="231F20"/>
          <w:w w:val="90"/>
          <w:sz w:val="26"/>
        </w:rPr>
        <w:t>people</w:t>
      </w:r>
      <w:r>
        <w:rPr>
          <w:b/>
          <w:i/>
          <w:color w:val="231F20"/>
          <w:spacing w:val="-17"/>
          <w:w w:val="90"/>
          <w:sz w:val="26"/>
        </w:rPr>
        <w:t xml:space="preserve"> </w:t>
      </w:r>
      <w:r>
        <w:rPr>
          <w:b/>
          <w:i/>
          <w:color w:val="231F20"/>
          <w:w w:val="90"/>
          <w:sz w:val="26"/>
        </w:rPr>
        <w:t>with</w:t>
      </w:r>
      <w:r>
        <w:rPr>
          <w:b/>
          <w:i/>
          <w:color w:val="231F20"/>
          <w:spacing w:val="-17"/>
          <w:w w:val="90"/>
          <w:sz w:val="26"/>
        </w:rPr>
        <w:t xml:space="preserve"> </w:t>
      </w:r>
      <w:r>
        <w:rPr>
          <w:b/>
          <w:i/>
          <w:color w:val="231F20"/>
          <w:w w:val="90"/>
          <w:sz w:val="26"/>
        </w:rPr>
        <w:t>disability are facing when it comes to digital access, use, affordability, skills, and outcomes?</w:t>
      </w:r>
    </w:p>
    <w:p w14:paraId="6D1150C3" w14:textId="77777777" w:rsidR="00D41697" w:rsidRDefault="00D41697">
      <w:pPr>
        <w:pStyle w:val="BodyText"/>
        <w:spacing w:before="16"/>
        <w:rPr>
          <w:b/>
          <w:i/>
          <w:sz w:val="26"/>
        </w:rPr>
      </w:pPr>
    </w:p>
    <w:p w14:paraId="4C543DA7" w14:textId="77777777" w:rsidR="00D41697" w:rsidRDefault="00000000">
      <w:pPr>
        <w:pStyle w:val="ListParagraph"/>
        <w:numPr>
          <w:ilvl w:val="0"/>
          <w:numId w:val="8"/>
        </w:numPr>
        <w:tabs>
          <w:tab w:val="left" w:pos="411"/>
        </w:tabs>
        <w:spacing w:line="249" w:lineRule="auto"/>
        <w:ind w:right="497" w:firstLine="0"/>
        <w:rPr>
          <w:b/>
          <w:i/>
          <w:sz w:val="26"/>
        </w:rPr>
      </w:pPr>
      <w:r>
        <w:rPr>
          <w:b/>
          <w:i/>
          <w:color w:val="231F20"/>
          <w:w w:val="90"/>
          <w:sz w:val="26"/>
        </w:rPr>
        <w:t>What</w:t>
      </w:r>
      <w:r>
        <w:rPr>
          <w:b/>
          <w:i/>
          <w:color w:val="231F20"/>
          <w:spacing w:val="-4"/>
          <w:w w:val="90"/>
          <w:sz w:val="26"/>
        </w:rPr>
        <w:t xml:space="preserve"> </w:t>
      </w:r>
      <w:r>
        <w:rPr>
          <w:b/>
          <w:i/>
          <w:color w:val="231F20"/>
          <w:w w:val="90"/>
          <w:sz w:val="26"/>
        </w:rPr>
        <w:t>are</w:t>
      </w:r>
      <w:r>
        <w:rPr>
          <w:b/>
          <w:i/>
          <w:color w:val="231F20"/>
          <w:spacing w:val="-4"/>
          <w:w w:val="90"/>
          <w:sz w:val="26"/>
        </w:rPr>
        <w:t xml:space="preserve"> </w:t>
      </w:r>
      <w:r>
        <w:rPr>
          <w:b/>
          <w:i/>
          <w:color w:val="231F20"/>
          <w:w w:val="90"/>
          <w:sz w:val="26"/>
        </w:rPr>
        <w:t>people</w:t>
      </w:r>
      <w:r>
        <w:rPr>
          <w:b/>
          <w:i/>
          <w:color w:val="231F20"/>
          <w:spacing w:val="-4"/>
          <w:w w:val="90"/>
          <w:sz w:val="26"/>
        </w:rPr>
        <w:t xml:space="preserve"> </w:t>
      </w:r>
      <w:r>
        <w:rPr>
          <w:b/>
          <w:i/>
          <w:color w:val="231F20"/>
          <w:w w:val="90"/>
          <w:sz w:val="26"/>
        </w:rPr>
        <w:t>with</w:t>
      </w:r>
      <w:r>
        <w:rPr>
          <w:b/>
          <w:i/>
          <w:color w:val="231F20"/>
          <w:spacing w:val="-4"/>
          <w:w w:val="90"/>
          <w:sz w:val="26"/>
        </w:rPr>
        <w:t xml:space="preserve"> </w:t>
      </w:r>
      <w:r>
        <w:rPr>
          <w:b/>
          <w:i/>
          <w:color w:val="231F20"/>
          <w:w w:val="90"/>
          <w:sz w:val="26"/>
        </w:rPr>
        <w:t>disability</w:t>
      </w:r>
      <w:r>
        <w:rPr>
          <w:b/>
          <w:i/>
          <w:color w:val="231F20"/>
          <w:spacing w:val="-4"/>
          <w:w w:val="90"/>
          <w:sz w:val="26"/>
        </w:rPr>
        <w:t xml:space="preserve"> </w:t>
      </w:r>
      <w:r>
        <w:rPr>
          <w:b/>
          <w:i/>
          <w:color w:val="231F20"/>
          <w:w w:val="90"/>
          <w:sz w:val="26"/>
        </w:rPr>
        <w:t>able</w:t>
      </w:r>
      <w:r>
        <w:rPr>
          <w:b/>
          <w:i/>
          <w:color w:val="231F20"/>
          <w:spacing w:val="-4"/>
          <w:w w:val="90"/>
          <w:sz w:val="26"/>
        </w:rPr>
        <w:t xml:space="preserve"> </w:t>
      </w:r>
      <w:r>
        <w:rPr>
          <w:b/>
          <w:i/>
          <w:color w:val="231F20"/>
          <w:w w:val="90"/>
          <w:sz w:val="26"/>
        </w:rPr>
        <w:t>to</w:t>
      </w:r>
      <w:r>
        <w:rPr>
          <w:b/>
          <w:i/>
          <w:color w:val="231F20"/>
          <w:spacing w:val="-4"/>
          <w:w w:val="90"/>
          <w:sz w:val="26"/>
        </w:rPr>
        <w:t xml:space="preserve"> </w:t>
      </w:r>
      <w:r>
        <w:rPr>
          <w:b/>
          <w:i/>
          <w:color w:val="231F20"/>
          <w:w w:val="90"/>
          <w:sz w:val="26"/>
        </w:rPr>
        <w:t>do? What</w:t>
      </w:r>
      <w:r>
        <w:rPr>
          <w:b/>
          <w:i/>
          <w:color w:val="231F20"/>
          <w:spacing w:val="-11"/>
          <w:w w:val="90"/>
          <w:sz w:val="26"/>
        </w:rPr>
        <w:t xml:space="preserve"> </w:t>
      </w:r>
      <w:r>
        <w:rPr>
          <w:b/>
          <w:i/>
          <w:color w:val="231F20"/>
          <w:w w:val="90"/>
          <w:sz w:val="26"/>
        </w:rPr>
        <w:t>are</w:t>
      </w:r>
      <w:r>
        <w:rPr>
          <w:b/>
          <w:i/>
          <w:color w:val="231F20"/>
          <w:spacing w:val="-11"/>
          <w:w w:val="90"/>
          <w:sz w:val="26"/>
        </w:rPr>
        <w:t xml:space="preserve"> </w:t>
      </w:r>
      <w:r>
        <w:rPr>
          <w:b/>
          <w:i/>
          <w:color w:val="231F20"/>
          <w:w w:val="90"/>
          <w:sz w:val="26"/>
        </w:rPr>
        <w:t>the</w:t>
      </w:r>
      <w:r>
        <w:rPr>
          <w:b/>
          <w:i/>
          <w:color w:val="231F20"/>
          <w:spacing w:val="-11"/>
          <w:w w:val="90"/>
          <w:sz w:val="26"/>
        </w:rPr>
        <w:t xml:space="preserve"> </w:t>
      </w:r>
      <w:r>
        <w:rPr>
          <w:b/>
          <w:i/>
          <w:color w:val="231F20"/>
          <w:w w:val="90"/>
          <w:sz w:val="26"/>
        </w:rPr>
        <w:t>barriers</w:t>
      </w:r>
      <w:r>
        <w:rPr>
          <w:b/>
          <w:i/>
          <w:color w:val="231F20"/>
          <w:spacing w:val="-11"/>
          <w:w w:val="90"/>
          <w:sz w:val="26"/>
        </w:rPr>
        <w:t xml:space="preserve"> </w:t>
      </w:r>
      <w:r>
        <w:rPr>
          <w:b/>
          <w:i/>
          <w:color w:val="231F20"/>
          <w:w w:val="90"/>
          <w:sz w:val="26"/>
        </w:rPr>
        <w:t>that</w:t>
      </w:r>
      <w:r>
        <w:rPr>
          <w:b/>
          <w:i/>
          <w:color w:val="231F20"/>
          <w:spacing w:val="-11"/>
          <w:w w:val="90"/>
          <w:sz w:val="26"/>
        </w:rPr>
        <w:t xml:space="preserve"> </w:t>
      </w:r>
      <w:r>
        <w:rPr>
          <w:b/>
          <w:i/>
          <w:color w:val="231F20"/>
          <w:w w:val="90"/>
          <w:sz w:val="26"/>
        </w:rPr>
        <w:t>are</w:t>
      </w:r>
      <w:r>
        <w:rPr>
          <w:b/>
          <w:i/>
          <w:color w:val="231F20"/>
          <w:spacing w:val="-11"/>
          <w:w w:val="90"/>
          <w:sz w:val="26"/>
        </w:rPr>
        <w:t xml:space="preserve"> </w:t>
      </w:r>
      <w:r>
        <w:rPr>
          <w:b/>
          <w:i/>
          <w:color w:val="231F20"/>
          <w:w w:val="90"/>
          <w:sz w:val="26"/>
        </w:rPr>
        <w:t>stopping</w:t>
      </w:r>
      <w:r>
        <w:rPr>
          <w:b/>
          <w:i/>
          <w:color w:val="231F20"/>
          <w:spacing w:val="-11"/>
          <w:w w:val="90"/>
          <w:sz w:val="26"/>
        </w:rPr>
        <w:t xml:space="preserve"> </w:t>
      </w:r>
      <w:r>
        <w:rPr>
          <w:b/>
          <w:i/>
          <w:color w:val="231F20"/>
          <w:w w:val="90"/>
          <w:sz w:val="26"/>
        </w:rPr>
        <w:t>them?</w:t>
      </w:r>
    </w:p>
    <w:p w14:paraId="56CE1066" w14:textId="77777777" w:rsidR="00D41697" w:rsidRDefault="00D41697">
      <w:pPr>
        <w:pStyle w:val="BodyText"/>
        <w:spacing w:before="15"/>
        <w:rPr>
          <w:b/>
          <w:i/>
          <w:sz w:val="26"/>
        </w:rPr>
      </w:pPr>
    </w:p>
    <w:p w14:paraId="3A580600" w14:textId="77777777" w:rsidR="00D41697" w:rsidRDefault="00000000">
      <w:pPr>
        <w:pStyle w:val="ListParagraph"/>
        <w:numPr>
          <w:ilvl w:val="0"/>
          <w:numId w:val="8"/>
        </w:numPr>
        <w:tabs>
          <w:tab w:val="left" w:pos="418"/>
        </w:tabs>
        <w:spacing w:line="249" w:lineRule="auto"/>
        <w:ind w:right="571" w:firstLine="0"/>
        <w:rPr>
          <w:b/>
          <w:i/>
          <w:sz w:val="26"/>
        </w:rPr>
      </w:pPr>
      <w:r>
        <w:rPr>
          <w:b/>
          <w:i/>
          <w:color w:val="231F20"/>
          <w:w w:val="90"/>
          <w:sz w:val="26"/>
        </w:rPr>
        <w:t>What are people with disability wanting digital</w:t>
      </w:r>
      <w:r>
        <w:rPr>
          <w:b/>
          <w:i/>
          <w:color w:val="231F20"/>
          <w:spacing w:val="-3"/>
          <w:w w:val="90"/>
          <w:sz w:val="26"/>
        </w:rPr>
        <w:t xml:space="preserve"> </w:t>
      </w:r>
      <w:r>
        <w:rPr>
          <w:b/>
          <w:i/>
          <w:color w:val="231F20"/>
          <w:w w:val="90"/>
          <w:sz w:val="26"/>
        </w:rPr>
        <w:t>inclusion</w:t>
      </w:r>
      <w:r>
        <w:rPr>
          <w:b/>
          <w:i/>
          <w:color w:val="231F20"/>
          <w:spacing w:val="-3"/>
          <w:w w:val="90"/>
          <w:sz w:val="26"/>
        </w:rPr>
        <w:t xml:space="preserve"> </w:t>
      </w:r>
      <w:r>
        <w:rPr>
          <w:b/>
          <w:i/>
          <w:color w:val="231F20"/>
          <w:w w:val="90"/>
          <w:sz w:val="26"/>
        </w:rPr>
        <w:t>and</w:t>
      </w:r>
      <w:r>
        <w:rPr>
          <w:b/>
          <w:i/>
          <w:color w:val="231F20"/>
          <w:spacing w:val="-3"/>
          <w:w w:val="90"/>
          <w:sz w:val="26"/>
        </w:rPr>
        <w:t xml:space="preserve"> </w:t>
      </w:r>
      <w:r>
        <w:rPr>
          <w:b/>
          <w:i/>
          <w:color w:val="231F20"/>
          <w:w w:val="90"/>
          <w:sz w:val="26"/>
        </w:rPr>
        <w:t>inclusive</w:t>
      </w:r>
      <w:r>
        <w:rPr>
          <w:b/>
          <w:i/>
          <w:color w:val="231F20"/>
          <w:spacing w:val="-3"/>
          <w:w w:val="90"/>
          <w:sz w:val="26"/>
        </w:rPr>
        <w:t xml:space="preserve"> </w:t>
      </w:r>
      <w:r>
        <w:rPr>
          <w:b/>
          <w:i/>
          <w:color w:val="231F20"/>
          <w:w w:val="90"/>
          <w:sz w:val="26"/>
        </w:rPr>
        <w:t>digital</w:t>
      </w:r>
      <w:r>
        <w:rPr>
          <w:b/>
          <w:i/>
          <w:color w:val="231F20"/>
          <w:spacing w:val="-3"/>
          <w:w w:val="90"/>
          <w:sz w:val="26"/>
        </w:rPr>
        <w:t xml:space="preserve"> </w:t>
      </w:r>
      <w:r>
        <w:rPr>
          <w:b/>
          <w:i/>
          <w:color w:val="231F20"/>
          <w:w w:val="90"/>
          <w:sz w:val="26"/>
        </w:rPr>
        <w:t>futures to</w:t>
      </w:r>
      <w:r>
        <w:rPr>
          <w:b/>
          <w:i/>
          <w:color w:val="231F20"/>
          <w:spacing w:val="-18"/>
          <w:w w:val="90"/>
          <w:sz w:val="26"/>
        </w:rPr>
        <w:t xml:space="preserve"> </w:t>
      </w:r>
      <w:r>
        <w:rPr>
          <w:b/>
          <w:i/>
          <w:color w:val="231F20"/>
          <w:w w:val="90"/>
          <w:sz w:val="26"/>
        </w:rPr>
        <w:t>look</w:t>
      </w:r>
      <w:r>
        <w:rPr>
          <w:b/>
          <w:i/>
          <w:color w:val="231F20"/>
          <w:spacing w:val="-17"/>
          <w:w w:val="90"/>
          <w:sz w:val="26"/>
        </w:rPr>
        <w:t xml:space="preserve"> </w:t>
      </w:r>
      <w:r>
        <w:rPr>
          <w:b/>
          <w:i/>
          <w:color w:val="231F20"/>
          <w:w w:val="90"/>
          <w:sz w:val="26"/>
        </w:rPr>
        <w:t>like?</w:t>
      </w:r>
      <w:r>
        <w:rPr>
          <w:b/>
          <w:i/>
          <w:color w:val="231F20"/>
          <w:spacing w:val="-18"/>
          <w:w w:val="90"/>
          <w:sz w:val="26"/>
        </w:rPr>
        <w:t xml:space="preserve"> </w:t>
      </w:r>
      <w:r>
        <w:rPr>
          <w:b/>
          <w:i/>
          <w:color w:val="231F20"/>
          <w:w w:val="90"/>
          <w:sz w:val="26"/>
        </w:rPr>
        <w:t>What</w:t>
      </w:r>
      <w:r>
        <w:rPr>
          <w:b/>
          <w:i/>
          <w:color w:val="231F20"/>
          <w:spacing w:val="-17"/>
          <w:w w:val="90"/>
          <w:sz w:val="26"/>
        </w:rPr>
        <w:t xml:space="preserve"> </w:t>
      </w:r>
      <w:r>
        <w:rPr>
          <w:b/>
          <w:i/>
          <w:color w:val="231F20"/>
          <w:w w:val="90"/>
          <w:sz w:val="26"/>
        </w:rPr>
        <w:t>would</w:t>
      </w:r>
      <w:r>
        <w:rPr>
          <w:b/>
          <w:i/>
          <w:color w:val="231F20"/>
          <w:spacing w:val="-18"/>
          <w:w w:val="90"/>
          <w:sz w:val="26"/>
        </w:rPr>
        <w:t xml:space="preserve"> </w:t>
      </w:r>
      <w:r>
        <w:rPr>
          <w:b/>
          <w:i/>
          <w:color w:val="231F20"/>
          <w:w w:val="90"/>
          <w:sz w:val="26"/>
        </w:rPr>
        <w:t>key</w:t>
      </w:r>
      <w:r>
        <w:rPr>
          <w:b/>
          <w:i/>
          <w:color w:val="231F20"/>
          <w:spacing w:val="-17"/>
          <w:w w:val="90"/>
          <w:sz w:val="26"/>
        </w:rPr>
        <w:t xml:space="preserve"> </w:t>
      </w:r>
      <w:r>
        <w:rPr>
          <w:b/>
          <w:i/>
          <w:color w:val="231F20"/>
          <w:w w:val="90"/>
          <w:sz w:val="26"/>
        </w:rPr>
        <w:t>benchmarks</w:t>
      </w:r>
      <w:r>
        <w:rPr>
          <w:b/>
          <w:i/>
          <w:color w:val="231F20"/>
          <w:spacing w:val="-18"/>
          <w:w w:val="90"/>
          <w:sz w:val="26"/>
        </w:rPr>
        <w:t xml:space="preserve"> </w:t>
      </w:r>
      <w:r>
        <w:rPr>
          <w:b/>
          <w:i/>
          <w:color w:val="231F20"/>
          <w:w w:val="90"/>
          <w:sz w:val="26"/>
        </w:rPr>
        <w:t xml:space="preserve">be, </w:t>
      </w:r>
      <w:r>
        <w:rPr>
          <w:b/>
          <w:i/>
          <w:color w:val="231F20"/>
          <w:spacing w:val="-4"/>
          <w:sz w:val="26"/>
        </w:rPr>
        <w:t>from</w:t>
      </w:r>
      <w:r>
        <w:rPr>
          <w:b/>
          <w:i/>
          <w:color w:val="231F20"/>
          <w:spacing w:val="-25"/>
          <w:sz w:val="26"/>
        </w:rPr>
        <w:t xml:space="preserve"> </w:t>
      </w:r>
      <w:r>
        <w:rPr>
          <w:b/>
          <w:i/>
          <w:color w:val="231F20"/>
          <w:spacing w:val="-4"/>
          <w:sz w:val="26"/>
        </w:rPr>
        <w:t>their</w:t>
      </w:r>
      <w:r>
        <w:rPr>
          <w:b/>
          <w:i/>
          <w:color w:val="231F20"/>
          <w:spacing w:val="-25"/>
          <w:sz w:val="26"/>
        </w:rPr>
        <w:t xml:space="preserve"> </w:t>
      </w:r>
      <w:r>
        <w:rPr>
          <w:b/>
          <w:i/>
          <w:color w:val="231F20"/>
          <w:spacing w:val="-4"/>
          <w:sz w:val="26"/>
        </w:rPr>
        <w:t>perspectives?</w:t>
      </w:r>
    </w:p>
    <w:p w14:paraId="1D33CDCC" w14:textId="28145B78" w:rsidR="00D41697" w:rsidRDefault="00000000" w:rsidP="00463153">
      <w:pPr>
        <w:pStyle w:val="BodyText"/>
        <w:spacing w:before="287" w:line="249" w:lineRule="auto"/>
        <w:ind w:left="120" w:right="625"/>
      </w:pPr>
      <w:r>
        <w:rPr>
          <w:color w:val="231F20"/>
          <w:w w:val="105"/>
        </w:rPr>
        <w:t>The project proceeded from the under- standing that people with disability are a very diverse group, and many experience multiple disadvantage and inequality. It is not a homogenous group, nor is a “one size fits all” approach possible. Accordingly, the project was mindful of the need to map and analyse barriers specific to different cohorts of</w:t>
      </w:r>
      <w:r>
        <w:rPr>
          <w:color w:val="231F20"/>
          <w:spacing w:val="-4"/>
          <w:w w:val="105"/>
        </w:rPr>
        <w:t xml:space="preserve"> </w:t>
      </w:r>
      <w:r>
        <w:rPr>
          <w:color w:val="231F20"/>
          <w:w w:val="105"/>
        </w:rPr>
        <w:t>people</w:t>
      </w:r>
      <w:r>
        <w:rPr>
          <w:color w:val="231F20"/>
          <w:spacing w:val="-3"/>
          <w:w w:val="105"/>
        </w:rPr>
        <w:t xml:space="preserve"> </w:t>
      </w:r>
      <w:r>
        <w:rPr>
          <w:color w:val="231F20"/>
          <w:w w:val="105"/>
        </w:rPr>
        <w:t>with</w:t>
      </w:r>
      <w:r>
        <w:rPr>
          <w:color w:val="231F20"/>
          <w:spacing w:val="-4"/>
          <w:w w:val="105"/>
        </w:rPr>
        <w:t xml:space="preserve"> </w:t>
      </w:r>
      <w:r>
        <w:rPr>
          <w:color w:val="231F20"/>
          <w:w w:val="105"/>
        </w:rPr>
        <w:t>disability,</w:t>
      </w:r>
      <w:r>
        <w:rPr>
          <w:color w:val="231F20"/>
          <w:spacing w:val="-3"/>
          <w:w w:val="105"/>
        </w:rPr>
        <w:t xml:space="preserve"> </w:t>
      </w:r>
      <w:r>
        <w:rPr>
          <w:color w:val="231F20"/>
          <w:w w:val="105"/>
        </w:rPr>
        <w:t>and</w:t>
      </w:r>
      <w:r>
        <w:rPr>
          <w:color w:val="231F20"/>
          <w:spacing w:val="-4"/>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color w:val="231F20"/>
          <w:spacing w:val="-2"/>
          <w:w w:val="105"/>
        </w:rPr>
        <w:t>complex</w:t>
      </w:r>
      <w:r w:rsidR="00463153">
        <w:rPr>
          <w:color w:val="231F20"/>
          <w:spacing w:val="-2"/>
          <w:w w:val="105"/>
        </w:rPr>
        <w:t xml:space="preserve"> </w:t>
      </w:r>
      <w:r>
        <w:rPr>
          <w:color w:val="231F20"/>
          <w:w w:val="105"/>
        </w:rPr>
        <w:t xml:space="preserve">and rich intersectionalities among groups and </w:t>
      </w:r>
      <w:r>
        <w:rPr>
          <w:color w:val="231F20"/>
          <w:spacing w:val="-2"/>
          <w:w w:val="105"/>
        </w:rPr>
        <w:t>individuals.</w:t>
      </w:r>
    </w:p>
    <w:p w14:paraId="676AC5C7" w14:textId="77777777" w:rsidR="00D41697" w:rsidRDefault="00000000">
      <w:pPr>
        <w:pStyle w:val="Heading3"/>
        <w:spacing w:before="234"/>
      </w:pPr>
      <w:r>
        <w:rPr>
          <w:color w:val="231F20"/>
          <w:w w:val="105"/>
        </w:rPr>
        <w:t>The</w:t>
      </w:r>
      <w:r>
        <w:rPr>
          <w:color w:val="231F20"/>
          <w:spacing w:val="-14"/>
          <w:w w:val="105"/>
        </w:rPr>
        <w:t xml:space="preserve"> </w:t>
      </w:r>
      <w:r>
        <w:rPr>
          <w:color w:val="231F20"/>
          <w:w w:val="105"/>
        </w:rPr>
        <w:t>Research</w:t>
      </w:r>
      <w:r>
        <w:rPr>
          <w:color w:val="231F20"/>
          <w:spacing w:val="-3"/>
          <w:w w:val="105"/>
        </w:rPr>
        <w:t xml:space="preserve"> </w:t>
      </w:r>
      <w:r>
        <w:rPr>
          <w:noProof/>
          <w:color w:val="231F20"/>
          <w:spacing w:val="-14"/>
        </w:rPr>
        <w:drawing>
          <wp:inline distT="0" distB="0" distL="0" distR="0" wp14:anchorId="2FF4AB70" wp14:editId="5861C712">
            <wp:extent cx="109727" cy="11106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09727" cy="111061"/>
                    </a:xfrm>
                    <a:prstGeom prst="rect">
                      <a:avLst/>
                    </a:prstGeom>
                  </pic:spPr>
                </pic:pic>
              </a:graphicData>
            </a:graphic>
          </wp:inline>
        </w:drawing>
      </w:r>
    </w:p>
    <w:p w14:paraId="063245C1" w14:textId="77777777" w:rsidR="00D41697" w:rsidRDefault="00D41697">
      <w:pPr>
        <w:pStyle w:val="BodyText"/>
        <w:spacing w:before="27"/>
        <w:rPr>
          <w:i/>
          <w:sz w:val="28"/>
        </w:rPr>
      </w:pPr>
    </w:p>
    <w:p w14:paraId="51AAA426" w14:textId="77777777" w:rsidR="00D41697" w:rsidRDefault="00000000">
      <w:pPr>
        <w:pStyle w:val="BodyText"/>
        <w:spacing w:before="1" w:line="249" w:lineRule="auto"/>
        <w:ind w:left="120" w:right="462"/>
      </w:pPr>
      <w:r>
        <w:rPr>
          <w:color w:val="231F20"/>
          <w:w w:val="105"/>
        </w:rPr>
        <w:t>The</w:t>
      </w:r>
      <w:r>
        <w:rPr>
          <w:color w:val="231F20"/>
          <w:spacing w:val="-6"/>
          <w:w w:val="105"/>
        </w:rPr>
        <w:t xml:space="preserve"> </w:t>
      </w:r>
      <w:r>
        <w:rPr>
          <w:color w:val="231F20"/>
          <w:w w:val="105"/>
        </w:rPr>
        <w:t>main</w:t>
      </w:r>
      <w:r>
        <w:rPr>
          <w:color w:val="231F20"/>
          <w:spacing w:val="-6"/>
          <w:w w:val="105"/>
        </w:rPr>
        <w:t xml:space="preserve"> </w:t>
      </w:r>
      <w:r>
        <w:rPr>
          <w:color w:val="231F20"/>
          <w:w w:val="105"/>
        </w:rPr>
        <w:t>research</w:t>
      </w:r>
      <w:r>
        <w:rPr>
          <w:color w:val="231F20"/>
          <w:spacing w:val="-6"/>
          <w:w w:val="105"/>
        </w:rPr>
        <w:t xml:space="preserve"> </w:t>
      </w:r>
      <w:r>
        <w:rPr>
          <w:color w:val="231F20"/>
          <w:w w:val="105"/>
        </w:rPr>
        <w:t>for</w:t>
      </w:r>
      <w:r>
        <w:rPr>
          <w:color w:val="231F20"/>
          <w:spacing w:val="-6"/>
          <w:w w:val="105"/>
        </w:rPr>
        <w:t xml:space="preserve"> </w:t>
      </w:r>
      <w:r>
        <w:rPr>
          <w:color w:val="231F20"/>
          <w:w w:val="105"/>
        </w:rPr>
        <w:t>the</w:t>
      </w:r>
      <w:r>
        <w:rPr>
          <w:color w:val="231F20"/>
          <w:spacing w:val="-6"/>
          <w:w w:val="105"/>
        </w:rPr>
        <w:t xml:space="preserve"> </w:t>
      </w:r>
      <w:r>
        <w:rPr>
          <w:color w:val="231F20"/>
          <w:w w:val="105"/>
        </w:rPr>
        <w:t>project</w:t>
      </w:r>
      <w:r>
        <w:rPr>
          <w:color w:val="231F20"/>
          <w:spacing w:val="-6"/>
          <w:w w:val="105"/>
        </w:rPr>
        <w:t xml:space="preserve"> </w:t>
      </w:r>
      <w:r>
        <w:rPr>
          <w:color w:val="231F20"/>
          <w:w w:val="105"/>
        </w:rPr>
        <w:t>was</w:t>
      </w:r>
      <w:r>
        <w:rPr>
          <w:color w:val="231F20"/>
          <w:spacing w:val="-6"/>
          <w:w w:val="105"/>
        </w:rPr>
        <w:t xml:space="preserve"> </w:t>
      </w:r>
      <w:r>
        <w:rPr>
          <w:color w:val="231F20"/>
          <w:w w:val="105"/>
        </w:rPr>
        <w:t xml:space="preserve">con- ducted from July to December 2023, </w:t>
      </w:r>
      <w:r>
        <w:rPr>
          <w:color w:val="231F20"/>
          <w:spacing w:val="-2"/>
          <w:w w:val="105"/>
        </w:rPr>
        <w:t>comprising</w:t>
      </w:r>
    </w:p>
    <w:p w14:paraId="1A6837FF" w14:textId="77777777" w:rsidR="00D41697" w:rsidRDefault="00D41697">
      <w:pPr>
        <w:pStyle w:val="BodyText"/>
        <w:spacing w:before="22"/>
      </w:pPr>
    </w:p>
    <w:p w14:paraId="2B390495" w14:textId="77777777" w:rsidR="00D41697" w:rsidRPr="00463153" w:rsidRDefault="00000000">
      <w:pPr>
        <w:pStyle w:val="ListParagraph"/>
        <w:numPr>
          <w:ilvl w:val="0"/>
          <w:numId w:val="7"/>
        </w:numPr>
        <w:tabs>
          <w:tab w:val="left" w:pos="316"/>
        </w:tabs>
        <w:spacing w:line="237" w:lineRule="auto"/>
        <w:ind w:right="447" w:firstLine="0"/>
        <w:rPr>
          <w:bCs/>
          <w:i/>
          <w:sz w:val="24"/>
          <w:szCs w:val="24"/>
        </w:rPr>
      </w:pPr>
      <w:r w:rsidRPr="00463153">
        <w:rPr>
          <w:bCs/>
          <w:i/>
          <w:color w:val="231F20"/>
          <w:w w:val="90"/>
          <w:sz w:val="24"/>
          <w:szCs w:val="24"/>
        </w:rPr>
        <w:t>collection</w:t>
      </w:r>
      <w:r w:rsidRPr="00463153">
        <w:rPr>
          <w:bCs/>
          <w:i/>
          <w:color w:val="231F20"/>
          <w:spacing w:val="-18"/>
          <w:w w:val="90"/>
          <w:sz w:val="24"/>
          <w:szCs w:val="24"/>
        </w:rPr>
        <w:t xml:space="preserve"> </w:t>
      </w:r>
      <w:r w:rsidRPr="00463153">
        <w:rPr>
          <w:bCs/>
          <w:i/>
          <w:color w:val="231F20"/>
          <w:w w:val="90"/>
          <w:sz w:val="24"/>
          <w:szCs w:val="24"/>
        </w:rPr>
        <w:t>and</w:t>
      </w:r>
      <w:r w:rsidRPr="00463153">
        <w:rPr>
          <w:bCs/>
          <w:i/>
          <w:color w:val="231F20"/>
          <w:spacing w:val="-18"/>
          <w:w w:val="90"/>
          <w:sz w:val="24"/>
          <w:szCs w:val="24"/>
        </w:rPr>
        <w:t xml:space="preserve"> </w:t>
      </w:r>
      <w:r w:rsidRPr="00463153">
        <w:rPr>
          <w:bCs/>
          <w:i/>
          <w:color w:val="231F20"/>
          <w:w w:val="90"/>
          <w:sz w:val="24"/>
          <w:szCs w:val="24"/>
        </w:rPr>
        <w:t>analysis</w:t>
      </w:r>
      <w:r w:rsidRPr="00463153">
        <w:rPr>
          <w:bCs/>
          <w:i/>
          <w:color w:val="231F20"/>
          <w:spacing w:val="-18"/>
          <w:w w:val="90"/>
          <w:sz w:val="24"/>
          <w:szCs w:val="24"/>
        </w:rPr>
        <w:t xml:space="preserve"> </w:t>
      </w:r>
      <w:r w:rsidRPr="00463153">
        <w:rPr>
          <w:bCs/>
          <w:i/>
          <w:color w:val="231F20"/>
          <w:w w:val="90"/>
          <w:sz w:val="24"/>
          <w:szCs w:val="24"/>
        </w:rPr>
        <w:t>of</w:t>
      </w:r>
      <w:r w:rsidRPr="00463153">
        <w:rPr>
          <w:bCs/>
          <w:i/>
          <w:color w:val="231F20"/>
          <w:spacing w:val="-17"/>
          <w:w w:val="90"/>
          <w:sz w:val="24"/>
          <w:szCs w:val="24"/>
        </w:rPr>
        <w:t xml:space="preserve"> </w:t>
      </w:r>
      <w:r w:rsidRPr="00463153">
        <w:rPr>
          <w:bCs/>
          <w:i/>
          <w:color w:val="231F20"/>
          <w:w w:val="90"/>
          <w:sz w:val="24"/>
          <w:szCs w:val="24"/>
        </w:rPr>
        <w:t>relevant</w:t>
      </w:r>
      <w:r w:rsidRPr="00463153">
        <w:rPr>
          <w:bCs/>
          <w:i/>
          <w:color w:val="231F20"/>
          <w:spacing w:val="-18"/>
          <w:w w:val="90"/>
          <w:sz w:val="24"/>
          <w:szCs w:val="24"/>
        </w:rPr>
        <w:t xml:space="preserve"> </w:t>
      </w:r>
      <w:r w:rsidRPr="00463153">
        <w:rPr>
          <w:bCs/>
          <w:i/>
          <w:color w:val="231F20"/>
          <w:w w:val="90"/>
          <w:sz w:val="24"/>
          <w:szCs w:val="24"/>
        </w:rPr>
        <w:t xml:space="preserve">academic </w:t>
      </w:r>
      <w:r w:rsidRPr="00463153">
        <w:rPr>
          <w:bCs/>
          <w:i/>
          <w:color w:val="231F20"/>
          <w:spacing w:val="-2"/>
          <w:sz w:val="24"/>
          <w:szCs w:val="24"/>
        </w:rPr>
        <w:t>research</w:t>
      </w:r>
      <w:r w:rsidRPr="00463153">
        <w:rPr>
          <w:bCs/>
          <w:i/>
          <w:color w:val="231F20"/>
          <w:spacing w:val="-25"/>
          <w:sz w:val="24"/>
          <w:szCs w:val="24"/>
        </w:rPr>
        <w:t xml:space="preserve"> </w:t>
      </w:r>
      <w:r w:rsidRPr="00463153">
        <w:rPr>
          <w:bCs/>
          <w:i/>
          <w:color w:val="231F20"/>
          <w:spacing w:val="-2"/>
          <w:sz w:val="24"/>
          <w:szCs w:val="24"/>
        </w:rPr>
        <w:t>literature;</w:t>
      </w:r>
    </w:p>
    <w:p w14:paraId="4571A4E4" w14:textId="77777777" w:rsidR="00D41697" w:rsidRPr="00463153" w:rsidRDefault="00D41697">
      <w:pPr>
        <w:pStyle w:val="BodyText"/>
        <w:spacing w:before="2"/>
        <w:rPr>
          <w:bCs/>
          <w:i/>
        </w:rPr>
      </w:pPr>
    </w:p>
    <w:p w14:paraId="17F75D5B" w14:textId="6A8033E0" w:rsidR="00D41697" w:rsidRPr="00463153" w:rsidRDefault="00000000" w:rsidP="00FE350E">
      <w:pPr>
        <w:pStyle w:val="ListParagraph"/>
        <w:numPr>
          <w:ilvl w:val="0"/>
          <w:numId w:val="7"/>
        </w:numPr>
        <w:tabs>
          <w:tab w:val="left" w:pos="316"/>
        </w:tabs>
        <w:spacing w:before="114" w:line="244" w:lineRule="auto"/>
        <w:ind w:right="428" w:firstLine="0"/>
        <w:jc w:val="both"/>
        <w:rPr>
          <w:bCs/>
          <w:i/>
          <w:sz w:val="24"/>
          <w:szCs w:val="24"/>
        </w:rPr>
      </w:pPr>
      <w:r w:rsidRPr="00463153">
        <w:rPr>
          <w:bCs/>
          <w:i/>
          <w:color w:val="231F20"/>
          <w:w w:val="90"/>
          <w:sz w:val="24"/>
          <w:szCs w:val="24"/>
        </w:rPr>
        <w:t>collection</w:t>
      </w:r>
      <w:r w:rsidRPr="00463153">
        <w:rPr>
          <w:bCs/>
          <w:i/>
          <w:color w:val="231F20"/>
          <w:spacing w:val="-8"/>
          <w:w w:val="90"/>
          <w:sz w:val="24"/>
          <w:szCs w:val="24"/>
        </w:rPr>
        <w:t xml:space="preserve"> </w:t>
      </w:r>
      <w:r w:rsidRPr="00463153">
        <w:rPr>
          <w:bCs/>
          <w:i/>
          <w:color w:val="231F20"/>
          <w:w w:val="90"/>
          <w:sz w:val="24"/>
          <w:szCs w:val="24"/>
        </w:rPr>
        <w:t>and</w:t>
      </w:r>
      <w:r w:rsidRPr="00463153">
        <w:rPr>
          <w:bCs/>
          <w:i/>
          <w:color w:val="231F20"/>
          <w:spacing w:val="-8"/>
          <w:w w:val="90"/>
          <w:sz w:val="24"/>
          <w:szCs w:val="24"/>
        </w:rPr>
        <w:t xml:space="preserve"> </w:t>
      </w:r>
      <w:r w:rsidRPr="00463153">
        <w:rPr>
          <w:bCs/>
          <w:i/>
          <w:color w:val="231F20"/>
          <w:w w:val="90"/>
          <w:sz w:val="24"/>
          <w:szCs w:val="24"/>
        </w:rPr>
        <w:t>analysis</w:t>
      </w:r>
      <w:r w:rsidRPr="00463153">
        <w:rPr>
          <w:bCs/>
          <w:i/>
          <w:color w:val="231F20"/>
          <w:spacing w:val="-8"/>
          <w:w w:val="90"/>
          <w:sz w:val="24"/>
          <w:szCs w:val="24"/>
        </w:rPr>
        <w:t xml:space="preserve"> </w:t>
      </w:r>
      <w:r w:rsidRPr="00463153">
        <w:rPr>
          <w:bCs/>
          <w:i/>
          <w:color w:val="231F20"/>
          <w:w w:val="90"/>
          <w:sz w:val="24"/>
          <w:szCs w:val="24"/>
        </w:rPr>
        <w:t>of</w:t>
      </w:r>
      <w:r w:rsidRPr="00463153">
        <w:rPr>
          <w:bCs/>
          <w:i/>
          <w:color w:val="231F20"/>
          <w:spacing w:val="-8"/>
          <w:w w:val="90"/>
          <w:sz w:val="24"/>
          <w:szCs w:val="24"/>
        </w:rPr>
        <w:t xml:space="preserve"> </w:t>
      </w:r>
      <w:r w:rsidRPr="00463153">
        <w:rPr>
          <w:bCs/>
          <w:i/>
          <w:color w:val="231F20"/>
          <w:w w:val="90"/>
          <w:sz w:val="24"/>
          <w:szCs w:val="24"/>
        </w:rPr>
        <w:t>relevant</w:t>
      </w:r>
      <w:r w:rsidRPr="00463153">
        <w:rPr>
          <w:bCs/>
          <w:i/>
          <w:color w:val="231F20"/>
          <w:spacing w:val="-8"/>
          <w:w w:val="90"/>
          <w:sz w:val="24"/>
          <w:szCs w:val="24"/>
        </w:rPr>
        <w:t xml:space="preserve"> </w:t>
      </w:r>
      <w:r w:rsidRPr="00463153">
        <w:rPr>
          <w:bCs/>
          <w:i/>
          <w:color w:val="231F20"/>
          <w:w w:val="90"/>
          <w:sz w:val="24"/>
          <w:szCs w:val="24"/>
        </w:rPr>
        <w:t>policy</w:t>
      </w:r>
      <w:r w:rsidRPr="00463153">
        <w:rPr>
          <w:bCs/>
          <w:i/>
          <w:color w:val="231F20"/>
          <w:spacing w:val="-8"/>
          <w:w w:val="90"/>
          <w:sz w:val="24"/>
          <w:szCs w:val="24"/>
        </w:rPr>
        <w:t xml:space="preserve"> </w:t>
      </w:r>
      <w:r w:rsidRPr="00463153">
        <w:rPr>
          <w:bCs/>
          <w:i/>
          <w:color w:val="231F20"/>
          <w:w w:val="90"/>
          <w:sz w:val="24"/>
          <w:szCs w:val="24"/>
        </w:rPr>
        <w:t>re</w:t>
      </w:r>
      <w:r w:rsidRPr="00463153">
        <w:rPr>
          <w:bCs/>
          <w:i/>
          <w:color w:val="231F20"/>
          <w:w w:val="85"/>
          <w:sz w:val="24"/>
          <w:szCs w:val="24"/>
        </w:rPr>
        <w:t>ports, submissions, and other “grey literature” in</w:t>
      </w:r>
      <w:r w:rsidRPr="00463153">
        <w:rPr>
          <w:bCs/>
          <w:i/>
          <w:color w:val="231F20"/>
          <w:spacing w:val="8"/>
          <w:sz w:val="24"/>
          <w:szCs w:val="24"/>
        </w:rPr>
        <w:t xml:space="preserve"> </w:t>
      </w:r>
      <w:r w:rsidRPr="00463153">
        <w:rPr>
          <w:bCs/>
          <w:i/>
          <w:color w:val="231F20"/>
          <w:w w:val="85"/>
          <w:sz w:val="24"/>
          <w:szCs w:val="24"/>
        </w:rPr>
        <w:t>the</w:t>
      </w:r>
      <w:r w:rsidRPr="00463153">
        <w:rPr>
          <w:bCs/>
          <w:i/>
          <w:color w:val="231F20"/>
          <w:spacing w:val="8"/>
          <w:sz w:val="24"/>
          <w:szCs w:val="24"/>
        </w:rPr>
        <w:t xml:space="preserve"> </w:t>
      </w:r>
      <w:r w:rsidRPr="00463153">
        <w:rPr>
          <w:bCs/>
          <w:i/>
          <w:color w:val="231F20"/>
          <w:w w:val="85"/>
          <w:sz w:val="24"/>
          <w:szCs w:val="24"/>
        </w:rPr>
        <w:t>public</w:t>
      </w:r>
      <w:r w:rsidRPr="00463153">
        <w:rPr>
          <w:bCs/>
          <w:i/>
          <w:color w:val="231F20"/>
          <w:spacing w:val="9"/>
          <w:sz w:val="24"/>
          <w:szCs w:val="24"/>
        </w:rPr>
        <w:t xml:space="preserve"> </w:t>
      </w:r>
      <w:r w:rsidRPr="00463153">
        <w:rPr>
          <w:bCs/>
          <w:i/>
          <w:color w:val="231F20"/>
          <w:w w:val="85"/>
          <w:sz w:val="24"/>
          <w:szCs w:val="24"/>
        </w:rPr>
        <w:t>domain,</w:t>
      </w:r>
      <w:r w:rsidRPr="00463153">
        <w:rPr>
          <w:bCs/>
          <w:i/>
          <w:color w:val="231F20"/>
          <w:spacing w:val="8"/>
          <w:sz w:val="24"/>
          <w:szCs w:val="24"/>
        </w:rPr>
        <w:t xml:space="preserve"> </w:t>
      </w:r>
      <w:r w:rsidRPr="00463153">
        <w:rPr>
          <w:bCs/>
          <w:i/>
          <w:color w:val="231F20"/>
          <w:w w:val="85"/>
          <w:sz w:val="24"/>
          <w:szCs w:val="24"/>
        </w:rPr>
        <w:t>especially</w:t>
      </w:r>
      <w:r w:rsidRPr="00463153">
        <w:rPr>
          <w:bCs/>
          <w:i/>
          <w:color w:val="231F20"/>
          <w:spacing w:val="9"/>
          <w:sz w:val="24"/>
          <w:szCs w:val="24"/>
        </w:rPr>
        <w:t xml:space="preserve"> </w:t>
      </w:r>
      <w:r w:rsidRPr="00463153">
        <w:rPr>
          <w:bCs/>
          <w:i/>
          <w:color w:val="231F20"/>
          <w:w w:val="85"/>
          <w:sz w:val="24"/>
          <w:szCs w:val="24"/>
        </w:rPr>
        <w:t>from</w:t>
      </w:r>
      <w:r w:rsidRPr="00463153">
        <w:rPr>
          <w:bCs/>
          <w:i/>
          <w:color w:val="231F20"/>
          <w:spacing w:val="8"/>
          <w:sz w:val="24"/>
          <w:szCs w:val="24"/>
        </w:rPr>
        <w:t xml:space="preserve"> </w:t>
      </w:r>
      <w:r w:rsidRPr="00463153">
        <w:rPr>
          <w:bCs/>
          <w:i/>
          <w:color w:val="231F20"/>
          <w:w w:val="85"/>
          <w:sz w:val="24"/>
          <w:szCs w:val="24"/>
        </w:rPr>
        <w:t>NGO</w:t>
      </w:r>
      <w:r w:rsidRPr="00463153">
        <w:rPr>
          <w:bCs/>
          <w:i/>
          <w:color w:val="231F20"/>
          <w:spacing w:val="9"/>
          <w:sz w:val="24"/>
          <w:szCs w:val="24"/>
        </w:rPr>
        <w:t xml:space="preserve"> </w:t>
      </w:r>
      <w:r w:rsidRPr="00463153">
        <w:rPr>
          <w:bCs/>
          <w:i/>
          <w:color w:val="231F20"/>
          <w:spacing w:val="-5"/>
          <w:w w:val="85"/>
          <w:sz w:val="24"/>
          <w:szCs w:val="24"/>
        </w:rPr>
        <w:t>and</w:t>
      </w:r>
      <w:r w:rsidR="00FE350E" w:rsidRPr="00463153">
        <w:rPr>
          <w:bCs/>
          <w:i/>
          <w:color w:val="231F20"/>
          <w:spacing w:val="-5"/>
          <w:w w:val="85"/>
          <w:sz w:val="24"/>
          <w:szCs w:val="24"/>
        </w:rPr>
        <w:t xml:space="preserve"> </w:t>
      </w:r>
      <w:r w:rsidRPr="00463153">
        <w:rPr>
          <w:bCs/>
          <w:i/>
          <w:color w:val="231F20"/>
          <w:w w:val="85"/>
          <w:sz w:val="24"/>
          <w:szCs w:val="24"/>
        </w:rPr>
        <w:t>disability</w:t>
      </w:r>
      <w:r w:rsidRPr="00463153">
        <w:rPr>
          <w:bCs/>
          <w:i/>
          <w:color w:val="231F20"/>
          <w:spacing w:val="10"/>
          <w:sz w:val="24"/>
          <w:szCs w:val="24"/>
        </w:rPr>
        <w:t xml:space="preserve"> </w:t>
      </w:r>
      <w:r w:rsidRPr="00463153">
        <w:rPr>
          <w:bCs/>
          <w:i/>
          <w:color w:val="231F20"/>
          <w:w w:val="85"/>
          <w:sz w:val="24"/>
          <w:szCs w:val="24"/>
        </w:rPr>
        <w:t>sectors</w:t>
      </w:r>
      <w:r w:rsidRPr="00463153">
        <w:rPr>
          <w:bCs/>
          <w:i/>
          <w:color w:val="231F20"/>
          <w:spacing w:val="10"/>
          <w:sz w:val="24"/>
          <w:szCs w:val="24"/>
        </w:rPr>
        <w:t xml:space="preserve"> </w:t>
      </w:r>
      <w:r w:rsidRPr="00463153">
        <w:rPr>
          <w:bCs/>
          <w:i/>
          <w:color w:val="231F20"/>
          <w:w w:val="85"/>
          <w:sz w:val="24"/>
          <w:szCs w:val="24"/>
        </w:rPr>
        <w:t>and</w:t>
      </w:r>
      <w:r w:rsidRPr="00463153">
        <w:rPr>
          <w:bCs/>
          <w:i/>
          <w:color w:val="231F20"/>
          <w:spacing w:val="10"/>
          <w:sz w:val="24"/>
          <w:szCs w:val="24"/>
        </w:rPr>
        <w:t xml:space="preserve"> </w:t>
      </w:r>
      <w:r w:rsidRPr="00463153">
        <w:rPr>
          <w:bCs/>
          <w:i/>
          <w:color w:val="231F20"/>
          <w:spacing w:val="-2"/>
          <w:w w:val="85"/>
          <w:sz w:val="24"/>
          <w:szCs w:val="24"/>
        </w:rPr>
        <w:t>organisations;</w:t>
      </w:r>
    </w:p>
    <w:p w14:paraId="07C52190" w14:textId="77777777" w:rsidR="00D41697" w:rsidRPr="00463153" w:rsidRDefault="00000000">
      <w:pPr>
        <w:pStyle w:val="ListParagraph"/>
        <w:numPr>
          <w:ilvl w:val="0"/>
          <w:numId w:val="7"/>
        </w:numPr>
        <w:tabs>
          <w:tab w:val="left" w:pos="315"/>
        </w:tabs>
        <w:spacing w:before="278" w:line="244" w:lineRule="auto"/>
        <w:ind w:left="119" w:right="121" w:firstLine="0"/>
        <w:rPr>
          <w:bCs/>
          <w:i/>
          <w:sz w:val="24"/>
          <w:szCs w:val="24"/>
        </w:rPr>
      </w:pPr>
      <w:r w:rsidRPr="00463153">
        <w:rPr>
          <w:bCs/>
          <w:i/>
          <w:color w:val="231F20"/>
          <w:w w:val="90"/>
          <w:sz w:val="24"/>
          <w:szCs w:val="24"/>
        </w:rPr>
        <w:t>discussions</w:t>
      </w:r>
      <w:r w:rsidRPr="00463153">
        <w:rPr>
          <w:bCs/>
          <w:i/>
          <w:color w:val="231F20"/>
          <w:spacing w:val="-3"/>
          <w:w w:val="90"/>
          <w:sz w:val="24"/>
          <w:szCs w:val="24"/>
        </w:rPr>
        <w:t xml:space="preserve"> </w:t>
      </w:r>
      <w:r w:rsidRPr="00463153">
        <w:rPr>
          <w:bCs/>
          <w:i/>
          <w:color w:val="231F20"/>
          <w:w w:val="90"/>
          <w:sz w:val="24"/>
          <w:szCs w:val="24"/>
        </w:rPr>
        <w:t>with</w:t>
      </w:r>
      <w:r w:rsidRPr="00463153">
        <w:rPr>
          <w:bCs/>
          <w:i/>
          <w:color w:val="231F20"/>
          <w:spacing w:val="-3"/>
          <w:w w:val="90"/>
          <w:sz w:val="24"/>
          <w:szCs w:val="24"/>
        </w:rPr>
        <w:t xml:space="preserve"> </w:t>
      </w:r>
      <w:r w:rsidRPr="00463153">
        <w:rPr>
          <w:bCs/>
          <w:i/>
          <w:color w:val="231F20"/>
          <w:w w:val="90"/>
          <w:sz w:val="24"/>
          <w:szCs w:val="24"/>
        </w:rPr>
        <w:t>key</w:t>
      </w:r>
      <w:r w:rsidRPr="00463153">
        <w:rPr>
          <w:bCs/>
          <w:i/>
          <w:color w:val="231F20"/>
          <w:spacing w:val="-3"/>
          <w:w w:val="90"/>
          <w:sz w:val="24"/>
          <w:szCs w:val="24"/>
        </w:rPr>
        <w:t xml:space="preserve"> </w:t>
      </w:r>
      <w:r w:rsidRPr="00463153">
        <w:rPr>
          <w:bCs/>
          <w:i/>
          <w:color w:val="231F20"/>
          <w:w w:val="90"/>
          <w:sz w:val="24"/>
          <w:szCs w:val="24"/>
        </w:rPr>
        <w:t>disability,</w:t>
      </w:r>
      <w:r w:rsidRPr="00463153">
        <w:rPr>
          <w:bCs/>
          <w:i/>
          <w:color w:val="231F20"/>
          <w:spacing w:val="-3"/>
          <w:w w:val="90"/>
          <w:sz w:val="24"/>
          <w:szCs w:val="24"/>
        </w:rPr>
        <w:t xml:space="preserve"> </w:t>
      </w:r>
      <w:r w:rsidRPr="00463153">
        <w:rPr>
          <w:bCs/>
          <w:i/>
          <w:color w:val="231F20"/>
          <w:w w:val="90"/>
          <w:sz w:val="24"/>
          <w:szCs w:val="24"/>
        </w:rPr>
        <w:t xml:space="preserve">consumer, and digital inclusion organisations and </w:t>
      </w:r>
      <w:r w:rsidRPr="00463153">
        <w:rPr>
          <w:bCs/>
          <w:i/>
          <w:color w:val="231F20"/>
          <w:w w:val="85"/>
          <w:sz w:val="24"/>
          <w:szCs w:val="24"/>
        </w:rPr>
        <w:t xml:space="preserve">stakeholders, as well as disability technology </w:t>
      </w:r>
      <w:r w:rsidRPr="00463153">
        <w:rPr>
          <w:bCs/>
          <w:i/>
          <w:color w:val="231F20"/>
          <w:spacing w:val="-4"/>
          <w:sz w:val="24"/>
          <w:szCs w:val="24"/>
        </w:rPr>
        <w:t>experts</w:t>
      </w:r>
      <w:r w:rsidRPr="00463153">
        <w:rPr>
          <w:bCs/>
          <w:i/>
          <w:color w:val="231F20"/>
          <w:spacing w:val="-25"/>
          <w:sz w:val="24"/>
          <w:szCs w:val="24"/>
        </w:rPr>
        <w:t xml:space="preserve"> </w:t>
      </w:r>
      <w:r w:rsidRPr="00463153">
        <w:rPr>
          <w:bCs/>
          <w:i/>
          <w:color w:val="231F20"/>
          <w:spacing w:val="-4"/>
          <w:sz w:val="24"/>
          <w:szCs w:val="24"/>
        </w:rPr>
        <w:t>and</w:t>
      </w:r>
      <w:r w:rsidRPr="00463153">
        <w:rPr>
          <w:bCs/>
          <w:i/>
          <w:color w:val="231F20"/>
          <w:spacing w:val="-25"/>
          <w:sz w:val="24"/>
          <w:szCs w:val="24"/>
        </w:rPr>
        <w:t xml:space="preserve"> </w:t>
      </w:r>
      <w:r w:rsidRPr="00463153">
        <w:rPr>
          <w:bCs/>
          <w:i/>
          <w:color w:val="231F20"/>
          <w:spacing w:val="-4"/>
          <w:sz w:val="24"/>
          <w:szCs w:val="24"/>
        </w:rPr>
        <w:t>researchers;</w:t>
      </w:r>
    </w:p>
    <w:p w14:paraId="30A538F3" w14:textId="77777777" w:rsidR="00D41697" w:rsidRPr="00463153" w:rsidRDefault="00D41697">
      <w:pPr>
        <w:pStyle w:val="BodyText"/>
        <w:spacing w:before="2"/>
        <w:rPr>
          <w:bCs/>
          <w:i/>
        </w:rPr>
      </w:pPr>
    </w:p>
    <w:p w14:paraId="4D869F7D" w14:textId="77777777" w:rsidR="00D41697" w:rsidRPr="00463153" w:rsidRDefault="00000000">
      <w:pPr>
        <w:pStyle w:val="ListParagraph"/>
        <w:numPr>
          <w:ilvl w:val="0"/>
          <w:numId w:val="7"/>
        </w:numPr>
        <w:tabs>
          <w:tab w:val="left" w:pos="313"/>
        </w:tabs>
        <w:spacing w:line="237" w:lineRule="auto"/>
        <w:ind w:left="119" w:right="88" w:firstLine="0"/>
        <w:rPr>
          <w:bCs/>
          <w:i/>
          <w:sz w:val="24"/>
          <w:szCs w:val="24"/>
        </w:rPr>
      </w:pPr>
      <w:r w:rsidRPr="00463153">
        <w:rPr>
          <w:bCs/>
          <w:i/>
          <w:color w:val="231F20"/>
          <w:w w:val="90"/>
          <w:sz w:val="24"/>
          <w:szCs w:val="24"/>
        </w:rPr>
        <w:t>a</w:t>
      </w:r>
      <w:r w:rsidRPr="00463153">
        <w:rPr>
          <w:bCs/>
          <w:i/>
          <w:color w:val="231F20"/>
          <w:spacing w:val="-18"/>
          <w:w w:val="90"/>
          <w:sz w:val="24"/>
          <w:szCs w:val="24"/>
        </w:rPr>
        <w:t xml:space="preserve"> </w:t>
      </w:r>
      <w:r w:rsidRPr="00463153">
        <w:rPr>
          <w:bCs/>
          <w:i/>
          <w:color w:val="231F20"/>
          <w:w w:val="90"/>
          <w:sz w:val="24"/>
          <w:szCs w:val="24"/>
        </w:rPr>
        <w:t>workshop</w:t>
      </w:r>
      <w:r w:rsidRPr="00463153">
        <w:rPr>
          <w:bCs/>
          <w:i/>
          <w:color w:val="231F20"/>
          <w:spacing w:val="-18"/>
          <w:w w:val="90"/>
          <w:sz w:val="24"/>
          <w:szCs w:val="24"/>
        </w:rPr>
        <w:t xml:space="preserve"> </w:t>
      </w:r>
      <w:r w:rsidRPr="00463153">
        <w:rPr>
          <w:bCs/>
          <w:i/>
          <w:color w:val="231F20"/>
          <w:w w:val="90"/>
          <w:sz w:val="24"/>
          <w:szCs w:val="24"/>
        </w:rPr>
        <w:t>held</w:t>
      </w:r>
      <w:r w:rsidRPr="00463153">
        <w:rPr>
          <w:bCs/>
          <w:i/>
          <w:color w:val="231F20"/>
          <w:spacing w:val="-18"/>
          <w:w w:val="90"/>
          <w:sz w:val="24"/>
          <w:szCs w:val="24"/>
        </w:rPr>
        <w:t xml:space="preserve"> </w:t>
      </w:r>
      <w:r w:rsidRPr="00463153">
        <w:rPr>
          <w:bCs/>
          <w:i/>
          <w:color w:val="231F20"/>
          <w:w w:val="90"/>
          <w:sz w:val="24"/>
          <w:szCs w:val="24"/>
        </w:rPr>
        <w:t>at</w:t>
      </w:r>
      <w:r w:rsidRPr="00463153">
        <w:rPr>
          <w:bCs/>
          <w:i/>
          <w:color w:val="231F20"/>
          <w:spacing w:val="-18"/>
          <w:w w:val="90"/>
          <w:sz w:val="24"/>
          <w:szCs w:val="24"/>
        </w:rPr>
        <w:t xml:space="preserve"> </w:t>
      </w:r>
      <w:r w:rsidRPr="00463153">
        <w:rPr>
          <w:bCs/>
          <w:i/>
          <w:color w:val="231F20"/>
          <w:w w:val="90"/>
          <w:sz w:val="24"/>
          <w:szCs w:val="24"/>
        </w:rPr>
        <w:t>the</w:t>
      </w:r>
      <w:r w:rsidRPr="00463153">
        <w:rPr>
          <w:bCs/>
          <w:i/>
          <w:color w:val="231F20"/>
          <w:spacing w:val="-17"/>
          <w:w w:val="90"/>
          <w:sz w:val="24"/>
          <w:szCs w:val="24"/>
        </w:rPr>
        <w:t xml:space="preserve"> </w:t>
      </w:r>
      <w:r w:rsidRPr="00463153">
        <w:rPr>
          <w:bCs/>
          <w:i/>
          <w:color w:val="231F20"/>
          <w:w w:val="90"/>
          <w:sz w:val="24"/>
          <w:szCs w:val="24"/>
        </w:rPr>
        <w:t>University</w:t>
      </w:r>
      <w:r w:rsidRPr="00463153">
        <w:rPr>
          <w:bCs/>
          <w:i/>
          <w:color w:val="231F20"/>
          <w:spacing w:val="-18"/>
          <w:w w:val="90"/>
          <w:sz w:val="24"/>
          <w:szCs w:val="24"/>
        </w:rPr>
        <w:t xml:space="preserve"> </w:t>
      </w:r>
      <w:r w:rsidRPr="00463153">
        <w:rPr>
          <w:bCs/>
          <w:i/>
          <w:color w:val="231F20"/>
          <w:w w:val="90"/>
          <w:sz w:val="24"/>
          <w:szCs w:val="24"/>
        </w:rPr>
        <w:t>of</w:t>
      </w:r>
      <w:r w:rsidRPr="00463153">
        <w:rPr>
          <w:bCs/>
          <w:i/>
          <w:color w:val="231F20"/>
          <w:spacing w:val="-18"/>
          <w:w w:val="90"/>
          <w:sz w:val="24"/>
          <w:szCs w:val="24"/>
        </w:rPr>
        <w:t xml:space="preserve"> </w:t>
      </w:r>
      <w:r w:rsidRPr="00463153">
        <w:rPr>
          <w:bCs/>
          <w:i/>
          <w:color w:val="231F20"/>
          <w:w w:val="90"/>
          <w:sz w:val="24"/>
          <w:szCs w:val="24"/>
        </w:rPr>
        <w:t xml:space="preserve">Sydney </w:t>
      </w:r>
      <w:r w:rsidRPr="00463153">
        <w:rPr>
          <w:bCs/>
          <w:i/>
          <w:color w:val="231F20"/>
          <w:sz w:val="24"/>
          <w:szCs w:val="24"/>
        </w:rPr>
        <w:t>in</w:t>
      </w:r>
      <w:r w:rsidRPr="00463153">
        <w:rPr>
          <w:bCs/>
          <w:i/>
          <w:color w:val="231F20"/>
          <w:spacing w:val="-22"/>
          <w:sz w:val="24"/>
          <w:szCs w:val="24"/>
        </w:rPr>
        <w:t xml:space="preserve"> </w:t>
      </w:r>
      <w:r w:rsidRPr="00463153">
        <w:rPr>
          <w:bCs/>
          <w:i/>
          <w:color w:val="231F20"/>
          <w:sz w:val="24"/>
          <w:szCs w:val="24"/>
        </w:rPr>
        <w:t>November</w:t>
      </w:r>
      <w:r w:rsidRPr="00463153">
        <w:rPr>
          <w:bCs/>
          <w:i/>
          <w:color w:val="231F20"/>
          <w:spacing w:val="-22"/>
          <w:sz w:val="24"/>
          <w:szCs w:val="24"/>
        </w:rPr>
        <w:t xml:space="preserve"> </w:t>
      </w:r>
      <w:r w:rsidRPr="00463153">
        <w:rPr>
          <w:bCs/>
          <w:i/>
          <w:color w:val="231F20"/>
          <w:sz w:val="24"/>
          <w:szCs w:val="24"/>
        </w:rPr>
        <w:t>2023.</w:t>
      </w:r>
    </w:p>
    <w:p w14:paraId="40A156C0" w14:textId="77777777" w:rsidR="00D41697" w:rsidRDefault="00000000">
      <w:pPr>
        <w:pStyle w:val="BodyText"/>
        <w:spacing w:before="296" w:line="249" w:lineRule="auto"/>
        <w:ind w:left="120"/>
      </w:pPr>
      <w:r>
        <w:rPr>
          <w:color w:val="231F20"/>
          <w:w w:val="110"/>
        </w:rPr>
        <w:t>Throughout</w:t>
      </w:r>
      <w:r>
        <w:rPr>
          <w:color w:val="231F20"/>
          <w:spacing w:val="-1"/>
          <w:w w:val="110"/>
        </w:rPr>
        <w:t xml:space="preserve"> </w:t>
      </w:r>
      <w:r>
        <w:rPr>
          <w:color w:val="231F20"/>
          <w:w w:val="110"/>
        </w:rPr>
        <w:t>the</w:t>
      </w:r>
      <w:r>
        <w:rPr>
          <w:color w:val="231F20"/>
          <w:spacing w:val="-1"/>
          <w:w w:val="110"/>
        </w:rPr>
        <w:t xml:space="preserve"> </w:t>
      </w:r>
      <w:r>
        <w:rPr>
          <w:color w:val="231F20"/>
          <w:w w:val="110"/>
        </w:rPr>
        <w:t>project,</w:t>
      </w:r>
      <w:r>
        <w:rPr>
          <w:color w:val="231F20"/>
          <w:spacing w:val="-1"/>
          <w:w w:val="110"/>
        </w:rPr>
        <w:t xml:space="preserve"> </w:t>
      </w:r>
      <w:r>
        <w:rPr>
          <w:color w:val="231F20"/>
          <w:w w:val="110"/>
        </w:rPr>
        <w:t>feedback</w:t>
      </w:r>
      <w:r>
        <w:rPr>
          <w:color w:val="231F20"/>
          <w:spacing w:val="-1"/>
          <w:w w:val="110"/>
        </w:rPr>
        <w:t xml:space="preserve"> </w:t>
      </w:r>
      <w:r>
        <w:rPr>
          <w:color w:val="231F20"/>
          <w:w w:val="110"/>
        </w:rPr>
        <w:t xml:space="preserve">was </w:t>
      </w:r>
      <w:r>
        <w:rPr>
          <w:color w:val="231F20"/>
        </w:rPr>
        <w:t xml:space="preserve">provided via ACCAN staff and members of its </w:t>
      </w:r>
      <w:r>
        <w:rPr>
          <w:color w:val="231F20"/>
          <w:spacing w:val="-4"/>
          <w:w w:val="110"/>
        </w:rPr>
        <w:t>DAF.</w:t>
      </w:r>
    </w:p>
    <w:p w14:paraId="0889E383" w14:textId="77777777" w:rsidR="00D41697" w:rsidRDefault="00D41697">
      <w:pPr>
        <w:pStyle w:val="BodyText"/>
        <w:spacing w:before="14"/>
      </w:pPr>
    </w:p>
    <w:p w14:paraId="210FB0CC" w14:textId="3F9732CD" w:rsidR="00D41697" w:rsidRDefault="00000000" w:rsidP="00463153">
      <w:pPr>
        <w:pStyle w:val="BodyText"/>
        <w:spacing w:before="1"/>
        <w:ind w:left="120"/>
      </w:pPr>
      <w:r>
        <w:rPr>
          <w:color w:val="231F20"/>
          <w:w w:val="105"/>
        </w:rPr>
        <w:t>The</w:t>
      </w:r>
      <w:r>
        <w:rPr>
          <w:color w:val="231F20"/>
          <w:spacing w:val="-11"/>
          <w:w w:val="105"/>
        </w:rPr>
        <w:t xml:space="preserve"> </w:t>
      </w:r>
      <w:r>
        <w:rPr>
          <w:color w:val="231F20"/>
          <w:w w:val="105"/>
        </w:rPr>
        <w:t>research</w:t>
      </w:r>
      <w:r>
        <w:rPr>
          <w:color w:val="231F20"/>
          <w:spacing w:val="-10"/>
          <w:w w:val="105"/>
        </w:rPr>
        <w:t xml:space="preserve"> </w:t>
      </w:r>
      <w:r>
        <w:rPr>
          <w:color w:val="231F20"/>
          <w:w w:val="105"/>
        </w:rPr>
        <w:t>was</w:t>
      </w:r>
      <w:r>
        <w:rPr>
          <w:color w:val="231F20"/>
          <w:spacing w:val="-10"/>
          <w:w w:val="105"/>
        </w:rPr>
        <w:t xml:space="preserve"> </w:t>
      </w:r>
      <w:r>
        <w:rPr>
          <w:color w:val="231F20"/>
          <w:w w:val="105"/>
        </w:rPr>
        <w:t>written</w:t>
      </w:r>
      <w:r>
        <w:rPr>
          <w:color w:val="231F20"/>
          <w:spacing w:val="-10"/>
          <w:w w:val="105"/>
        </w:rPr>
        <w:t xml:space="preserve"> </w:t>
      </w:r>
      <w:r>
        <w:rPr>
          <w:color w:val="231F20"/>
          <w:w w:val="105"/>
        </w:rPr>
        <w:t>up</w:t>
      </w:r>
      <w:r>
        <w:rPr>
          <w:color w:val="231F20"/>
          <w:spacing w:val="-10"/>
          <w:w w:val="105"/>
        </w:rPr>
        <w:t xml:space="preserve"> </w:t>
      </w:r>
      <w:r>
        <w:rPr>
          <w:color w:val="231F20"/>
          <w:w w:val="105"/>
        </w:rPr>
        <w:t>and</w:t>
      </w:r>
      <w:r>
        <w:rPr>
          <w:color w:val="231F20"/>
          <w:spacing w:val="-10"/>
          <w:w w:val="105"/>
        </w:rPr>
        <w:t xml:space="preserve"> </w:t>
      </w:r>
      <w:r>
        <w:rPr>
          <w:color w:val="231F20"/>
          <w:w w:val="105"/>
        </w:rPr>
        <w:t>finalised</w:t>
      </w:r>
      <w:r>
        <w:rPr>
          <w:color w:val="231F20"/>
          <w:spacing w:val="-10"/>
          <w:w w:val="105"/>
        </w:rPr>
        <w:t xml:space="preserve"> </w:t>
      </w:r>
      <w:r>
        <w:rPr>
          <w:color w:val="231F20"/>
          <w:spacing w:val="-7"/>
          <w:w w:val="105"/>
        </w:rPr>
        <w:t>at</w:t>
      </w:r>
      <w:r w:rsidR="00463153">
        <w:rPr>
          <w:color w:val="231F20"/>
          <w:spacing w:val="-7"/>
          <w:w w:val="105"/>
        </w:rPr>
        <w:t xml:space="preserve"> </w:t>
      </w:r>
      <w:r>
        <w:rPr>
          <w:color w:val="231F20"/>
          <w:w w:val="105"/>
        </w:rPr>
        <w:t>the</w:t>
      </w:r>
      <w:r>
        <w:rPr>
          <w:color w:val="231F20"/>
          <w:spacing w:val="-1"/>
          <w:w w:val="105"/>
        </w:rPr>
        <w:t xml:space="preserve"> </w:t>
      </w:r>
      <w:r>
        <w:rPr>
          <w:color w:val="231F20"/>
          <w:w w:val="105"/>
        </w:rPr>
        <w:t>Institute</w:t>
      </w:r>
      <w:r>
        <w:rPr>
          <w:color w:val="231F20"/>
          <w:spacing w:val="-1"/>
          <w:w w:val="105"/>
        </w:rPr>
        <w:t xml:space="preserve"> </w:t>
      </w:r>
      <w:r>
        <w:rPr>
          <w:color w:val="231F20"/>
          <w:w w:val="105"/>
        </w:rPr>
        <w:t>of</w:t>
      </w:r>
      <w:r>
        <w:rPr>
          <w:color w:val="231F20"/>
          <w:spacing w:val="-1"/>
          <w:w w:val="105"/>
        </w:rPr>
        <w:t xml:space="preserve"> </w:t>
      </w:r>
      <w:r>
        <w:rPr>
          <w:color w:val="231F20"/>
          <w:w w:val="105"/>
        </w:rPr>
        <w:t>Culture</w:t>
      </w:r>
      <w:r>
        <w:rPr>
          <w:color w:val="231F20"/>
          <w:spacing w:val="-1"/>
          <w:w w:val="105"/>
        </w:rPr>
        <w:t xml:space="preserve"> </w:t>
      </w:r>
      <w:r>
        <w:rPr>
          <w:color w:val="231F20"/>
          <w:w w:val="105"/>
        </w:rPr>
        <w:t>and</w:t>
      </w:r>
      <w:r>
        <w:rPr>
          <w:color w:val="231F20"/>
          <w:spacing w:val="-1"/>
          <w:w w:val="105"/>
        </w:rPr>
        <w:t xml:space="preserve"> </w:t>
      </w:r>
      <w:r>
        <w:rPr>
          <w:color w:val="231F20"/>
          <w:w w:val="105"/>
        </w:rPr>
        <w:t>Society</w:t>
      </w:r>
      <w:r>
        <w:rPr>
          <w:color w:val="231F20"/>
          <w:spacing w:val="-1"/>
          <w:w w:val="105"/>
        </w:rPr>
        <w:t xml:space="preserve"> </w:t>
      </w:r>
      <w:r>
        <w:rPr>
          <w:color w:val="231F20"/>
          <w:w w:val="105"/>
        </w:rPr>
        <w:t>in</w:t>
      </w:r>
      <w:r>
        <w:rPr>
          <w:color w:val="231F20"/>
          <w:spacing w:val="-1"/>
          <w:w w:val="105"/>
        </w:rPr>
        <w:t xml:space="preserve"> </w:t>
      </w:r>
      <w:r>
        <w:rPr>
          <w:color w:val="231F20"/>
          <w:spacing w:val="-2"/>
          <w:w w:val="105"/>
        </w:rPr>
        <w:t>2024.</w:t>
      </w:r>
    </w:p>
    <w:p w14:paraId="71FE4791" w14:textId="77777777" w:rsidR="00D41697" w:rsidRDefault="00D41697">
      <w:pPr>
        <w:pStyle w:val="BodyText"/>
        <w:spacing w:before="23"/>
      </w:pPr>
    </w:p>
    <w:p w14:paraId="4EE9A368" w14:textId="59E2745E" w:rsidR="00D41697" w:rsidRDefault="00000000" w:rsidP="00463153">
      <w:pPr>
        <w:pStyle w:val="BodyText"/>
        <w:spacing w:before="1" w:line="249" w:lineRule="auto"/>
        <w:ind w:left="120" w:right="200"/>
      </w:pPr>
      <w:r>
        <w:rPr>
          <w:color w:val="231F20"/>
          <w:w w:val="105"/>
        </w:rPr>
        <w:t>A draft report was circulated for feedback</w:t>
      </w:r>
      <w:r>
        <w:rPr>
          <w:color w:val="231F20"/>
          <w:spacing w:val="80"/>
          <w:w w:val="105"/>
        </w:rPr>
        <w:t xml:space="preserve"> </w:t>
      </w:r>
      <w:r>
        <w:rPr>
          <w:color w:val="231F20"/>
          <w:w w:val="105"/>
        </w:rPr>
        <w:t>to</w:t>
      </w:r>
      <w:r>
        <w:rPr>
          <w:color w:val="231F20"/>
          <w:spacing w:val="-13"/>
          <w:w w:val="105"/>
        </w:rPr>
        <w:t xml:space="preserve"> </w:t>
      </w:r>
      <w:r>
        <w:rPr>
          <w:color w:val="231F20"/>
          <w:w w:val="105"/>
        </w:rPr>
        <w:t>ACCAN</w:t>
      </w:r>
      <w:r>
        <w:rPr>
          <w:color w:val="231F20"/>
          <w:spacing w:val="-13"/>
          <w:w w:val="105"/>
        </w:rPr>
        <w:t xml:space="preserve"> </w:t>
      </w:r>
      <w:r>
        <w:rPr>
          <w:color w:val="231F20"/>
          <w:w w:val="105"/>
        </w:rPr>
        <w:t>representatives,</w:t>
      </w:r>
      <w:r>
        <w:rPr>
          <w:color w:val="231F20"/>
          <w:spacing w:val="-13"/>
          <w:w w:val="105"/>
        </w:rPr>
        <w:t xml:space="preserve"> </w:t>
      </w:r>
      <w:r>
        <w:rPr>
          <w:color w:val="231F20"/>
          <w:w w:val="105"/>
        </w:rPr>
        <w:t>participants,</w:t>
      </w:r>
      <w:r>
        <w:rPr>
          <w:color w:val="231F20"/>
          <w:spacing w:val="-13"/>
          <w:w w:val="105"/>
        </w:rPr>
        <w:t xml:space="preserve"> </w:t>
      </w:r>
      <w:r>
        <w:rPr>
          <w:color w:val="231F20"/>
          <w:w w:val="105"/>
        </w:rPr>
        <w:t>key organisations, experts, and researchers in</w:t>
      </w:r>
      <w:r w:rsidR="00463153">
        <w:rPr>
          <w:color w:val="231F20"/>
          <w:w w:val="105"/>
        </w:rPr>
        <w:t xml:space="preserve"> </w:t>
      </w:r>
      <w:r>
        <w:rPr>
          <w:color w:val="231F20"/>
          <w:spacing w:val="-2"/>
          <w:w w:val="105"/>
        </w:rPr>
        <w:t>May-July</w:t>
      </w:r>
      <w:r>
        <w:rPr>
          <w:color w:val="231F20"/>
          <w:spacing w:val="-9"/>
          <w:w w:val="105"/>
        </w:rPr>
        <w:t xml:space="preserve"> </w:t>
      </w:r>
      <w:r>
        <w:rPr>
          <w:color w:val="231F20"/>
          <w:spacing w:val="-2"/>
          <w:w w:val="105"/>
        </w:rPr>
        <w:t>2024.</w:t>
      </w:r>
      <w:r>
        <w:rPr>
          <w:color w:val="231F20"/>
          <w:spacing w:val="-9"/>
          <w:w w:val="105"/>
        </w:rPr>
        <w:t xml:space="preserve"> </w:t>
      </w:r>
      <w:r>
        <w:rPr>
          <w:color w:val="231F20"/>
          <w:spacing w:val="-2"/>
          <w:w w:val="105"/>
        </w:rPr>
        <w:t>This</w:t>
      </w:r>
      <w:r>
        <w:rPr>
          <w:color w:val="231F20"/>
          <w:spacing w:val="-9"/>
          <w:w w:val="105"/>
        </w:rPr>
        <w:t xml:space="preserve"> </w:t>
      </w:r>
      <w:r>
        <w:rPr>
          <w:color w:val="231F20"/>
          <w:spacing w:val="-2"/>
          <w:w w:val="105"/>
        </w:rPr>
        <w:t>is</w:t>
      </w:r>
      <w:r>
        <w:rPr>
          <w:color w:val="231F20"/>
          <w:spacing w:val="-9"/>
          <w:w w:val="105"/>
        </w:rPr>
        <w:t xml:space="preserve"> </w:t>
      </w:r>
      <w:r>
        <w:rPr>
          <w:color w:val="231F20"/>
          <w:spacing w:val="-2"/>
          <w:w w:val="105"/>
        </w:rPr>
        <w:t>the</w:t>
      </w:r>
      <w:r>
        <w:rPr>
          <w:color w:val="231F20"/>
          <w:spacing w:val="-9"/>
          <w:w w:val="105"/>
        </w:rPr>
        <w:t xml:space="preserve"> </w:t>
      </w:r>
      <w:r>
        <w:rPr>
          <w:color w:val="231F20"/>
          <w:spacing w:val="-2"/>
          <w:w w:val="105"/>
        </w:rPr>
        <w:t>final</w:t>
      </w:r>
      <w:r>
        <w:rPr>
          <w:color w:val="231F20"/>
          <w:spacing w:val="-9"/>
          <w:w w:val="105"/>
        </w:rPr>
        <w:t xml:space="preserve"> </w:t>
      </w:r>
      <w:r>
        <w:rPr>
          <w:color w:val="231F20"/>
          <w:spacing w:val="-2"/>
          <w:w w:val="105"/>
        </w:rPr>
        <w:t>version</w:t>
      </w:r>
      <w:r>
        <w:rPr>
          <w:color w:val="231F20"/>
          <w:spacing w:val="-8"/>
          <w:w w:val="105"/>
        </w:rPr>
        <w:t xml:space="preserve"> </w:t>
      </w:r>
      <w:r>
        <w:rPr>
          <w:color w:val="231F20"/>
          <w:spacing w:val="-2"/>
          <w:w w:val="105"/>
        </w:rPr>
        <w:t>of</w:t>
      </w:r>
      <w:r>
        <w:rPr>
          <w:color w:val="231F20"/>
          <w:spacing w:val="-9"/>
          <w:w w:val="105"/>
        </w:rPr>
        <w:t xml:space="preserve"> </w:t>
      </w:r>
      <w:r>
        <w:rPr>
          <w:color w:val="231F20"/>
          <w:spacing w:val="-5"/>
          <w:w w:val="105"/>
        </w:rPr>
        <w:t>the</w:t>
      </w:r>
    </w:p>
    <w:p w14:paraId="742EA831" w14:textId="77777777" w:rsidR="00D41697" w:rsidRDefault="00000000">
      <w:pPr>
        <w:pStyle w:val="BodyText"/>
        <w:spacing w:before="12"/>
        <w:ind w:left="120"/>
      </w:pPr>
      <w:r>
        <w:rPr>
          <w:color w:val="231F20"/>
          <w:w w:val="105"/>
        </w:rPr>
        <w:t>report,</w:t>
      </w:r>
      <w:r>
        <w:rPr>
          <w:color w:val="231F20"/>
          <w:spacing w:val="1"/>
          <w:w w:val="105"/>
        </w:rPr>
        <w:t xml:space="preserve"> </w:t>
      </w:r>
      <w:r>
        <w:rPr>
          <w:color w:val="231F20"/>
          <w:w w:val="105"/>
        </w:rPr>
        <w:t>published</w:t>
      </w:r>
      <w:r>
        <w:rPr>
          <w:color w:val="231F20"/>
          <w:spacing w:val="2"/>
          <w:w w:val="105"/>
        </w:rPr>
        <w:t xml:space="preserve"> </w:t>
      </w:r>
      <w:r>
        <w:rPr>
          <w:color w:val="231F20"/>
          <w:w w:val="105"/>
        </w:rPr>
        <w:t>in</w:t>
      </w:r>
      <w:r>
        <w:rPr>
          <w:color w:val="231F20"/>
          <w:spacing w:val="2"/>
          <w:w w:val="105"/>
        </w:rPr>
        <w:t xml:space="preserve"> </w:t>
      </w:r>
      <w:r>
        <w:rPr>
          <w:color w:val="231F20"/>
          <w:w w:val="105"/>
        </w:rPr>
        <w:t>October</w:t>
      </w:r>
      <w:r>
        <w:rPr>
          <w:color w:val="231F20"/>
          <w:spacing w:val="2"/>
          <w:w w:val="105"/>
        </w:rPr>
        <w:t xml:space="preserve"> </w:t>
      </w:r>
      <w:r>
        <w:rPr>
          <w:color w:val="231F20"/>
          <w:spacing w:val="-2"/>
          <w:w w:val="105"/>
        </w:rPr>
        <w:t>2024.</w:t>
      </w:r>
    </w:p>
    <w:p w14:paraId="3CF750B8" w14:textId="77777777" w:rsidR="00D41697" w:rsidRDefault="00D41697">
      <w:pPr>
        <w:pStyle w:val="BodyText"/>
        <w:spacing w:before="86"/>
      </w:pPr>
    </w:p>
    <w:p w14:paraId="76E0727D" w14:textId="77777777" w:rsidR="00D41697" w:rsidRDefault="00000000">
      <w:pPr>
        <w:pStyle w:val="Heading3"/>
      </w:pPr>
      <w:r>
        <w:rPr>
          <w:color w:val="231F20"/>
          <w:w w:val="110"/>
        </w:rPr>
        <w:t xml:space="preserve">Acknowledgements </w:t>
      </w:r>
      <w:r>
        <w:rPr>
          <w:noProof/>
          <w:color w:val="231F20"/>
          <w:spacing w:val="2"/>
        </w:rPr>
        <w:drawing>
          <wp:inline distT="0" distB="0" distL="0" distR="0" wp14:anchorId="3A1EE025" wp14:editId="4D89C6C7">
            <wp:extent cx="109727" cy="11106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09727" cy="111061"/>
                    </a:xfrm>
                    <a:prstGeom prst="rect">
                      <a:avLst/>
                    </a:prstGeom>
                  </pic:spPr>
                </pic:pic>
              </a:graphicData>
            </a:graphic>
          </wp:inline>
        </w:drawing>
      </w:r>
    </w:p>
    <w:p w14:paraId="1B9528D6" w14:textId="77777777" w:rsidR="00D41697" w:rsidRDefault="00D41697">
      <w:pPr>
        <w:pStyle w:val="BodyText"/>
        <w:spacing w:before="101"/>
        <w:rPr>
          <w:i/>
          <w:sz w:val="28"/>
        </w:rPr>
      </w:pPr>
    </w:p>
    <w:p w14:paraId="444C6425" w14:textId="77777777" w:rsidR="00D41697" w:rsidRDefault="00000000">
      <w:pPr>
        <w:pStyle w:val="BodyText"/>
        <w:spacing w:line="249" w:lineRule="auto"/>
        <w:ind w:left="120"/>
      </w:pPr>
      <w:r>
        <w:rPr>
          <w:color w:val="231F20"/>
          <w:w w:val="105"/>
        </w:rPr>
        <w:t xml:space="preserve">This project was funded by an External Engagement Fund grant from the Faculty of </w:t>
      </w:r>
      <w:r>
        <w:rPr>
          <w:color w:val="231F20"/>
        </w:rPr>
        <w:t xml:space="preserve">Arts and Social Sciences (FASS), University of </w:t>
      </w:r>
      <w:r>
        <w:rPr>
          <w:color w:val="231F20"/>
          <w:w w:val="105"/>
        </w:rPr>
        <w:t>Sydney, with matching funds from the Aus- tralian Communications Consumer Action Network</w:t>
      </w:r>
      <w:r>
        <w:rPr>
          <w:color w:val="231F20"/>
          <w:spacing w:val="-5"/>
          <w:w w:val="105"/>
        </w:rPr>
        <w:t xml:space="preserve"> </w:t>
      </w:r>
      <w:r>
        <w:rPr>
          <w:color w:val="231F20"/>
          <w:w w:val="105"/>
        </w:rPr>
        <w:t>(ACCAN).</w:t>
      </w:r>
    </w:p>
    <w:p w14:paraId="41AAC771" w14:textId="77777777" w:rsidR="00D41697" w:rsidRDefault="00D41697">
      <w:pPr>
        <w:pStyle w:val="BodyText"/>
        <w:spacing w:before="18"/>
      </w:pPr>
    </w:p>
    <w:p w14:paraId="4FB21863" w14:textId="77777777" w:rsidR="00D41697" w:rsidRDefault="00000000">
      <w:pPr>
        <w:pStyle w:val="BodyText"/>
        <w:spacing w:line="249" w:lineRule="auto"/>
        <w:ind w:left="120" w:right="149"/>
      </w:pPr>
      <w:r>
        <w:rPr>
          <w:color w:val="231F20"/>
          <w:w w:val="105"/>
        </w:rPr>
        <w:t>At the University of Sydney, we wish to acknowledge the support of the Discipline</w:t>
      </w:r>
      <w:r>
        <w:rPr>
          <w:color w:val="231F20"/>
          <w:spacing w:val="80"/>
          <w:w w:val="105"/>
        </w:rPr>
        <w:t xml:space="preserve"> </w:t>
      </w:r>
      <w:r>
        <w:rPr>
          <w:color w:val="231F20"/>
          <w:w w:val="105"/>
        </w:rPr>
        <w:t>of Media and Communications (MECO) and School of Art, Communication and English (SACE),</w:t>
      </w:r>
      <w:r>
        <w:rPr>
          <w:color w:val="231F20"/>
          <w:spacing w:val="-18"/>
          <w:w w:val="105"/>
        </w:rPr>
        <w:t xml:space="preserve"> </w:t>
      </w:r>
      <w:r>
        <w:rPr>
          <w:color w:val="231F20"/>
          <w:w w:val="105"/>
        </w:rPr>
        <w:t>as</w:t>
      </w:r>
      <w:r>
        <w:rPr>
          <w:color w:val="231F20"/>
          <w:spacing w:val="-17"/>
          <w:w w:val="105"/>
        </w:rPr>
        <w:t xml:space="preserve"> </w:t>
      </w:r>
      <w:r>
        <w:rPr>
          <w:color w:val="231F20"/>
          <w:w w:val="105"/>
        </w:rPr>
        <w:t>well</w:t>
      </w:r>
      <w:r>
        <w:rPr>
          <w:color w:val="231F20"/>
          <w:spacing w:val="-18"/>
          <w:w w:val="105"/>
        </w:rPr>
        <w:t xml:space="preserve"> </w:t>
      </w:r>
      <w:r>
        <w:rPr>
          <w:color w:val="231F20"/>
          <w:w w:val="105"/>
        </w:rPr>
        <w:t>as</w:t>
      </w:r>
      <w:r>
        <w:rPr>
          <w:color w:val="231F20"/>
          <w:spacing w:val="-18"/>
          <w:w w:val="105"/>
        </w:rPr>
        <w:t xml:space="preserve"> </w:t>
      </w:r>
      <w:r>
        <w:rPr>
          <w:color w:val="231F20"/>
          <w:w w:val="105"/>
        </w:rPr>
        <w:t>FASS.</w:t>
      </w:r>
      <w:r>
        <w:rPr>
          <w:color w:val="231F20"/>
          <w:spacing w:val="-17"/>
          <w:w w:val="105"/>
        </w:rPr>
        <w:t xml:space="preserve"> </w:t>
      </w:r>
      <w:r>
        <w:rPr>
          <w:color w:val="231F20"/>
          <w:w w:val="105"/>
        </w:rPr>
        <w:t>Our</w:t>
      </w:r>
      <w:r>
        <w:rPr>
          <w:color w:val="231F20"/>
          <w:spacing w:val="-18"/>
          <w:w w:val="105"/>
        </w:rPr>
        <w:t xml:space="preserve"> </w:t>
      </w:r>
      <w:r>
        <w:rPr>
          <w:color w:val="231F20"/>
          <w:w w:val="105"/>
        </w:rPr>
        <w:t>thanks</w:t>
      </w:r>
      <w:r>
        <w:rPr>
          <w:color w:val="231F20"/>
          <w:spacing w:val="-17"/>
          <w:w w:val="105"/>
        </w:rPr>
        <w:t xml:space="preserve"> </w:t>
      </w:r>
      <w:r>
        <w:rPr>
          <w:color w:val="231F20"/>
          <w:w w:val="105"/>
        </w:rPr>
        <w:t>also</w:t>
      </w:r>
      <w:r>
        <w:rPr>
          <w:color w:val="231F20"/>
          <w:spacing w:val="-18"/>
          <w:w w:val="105"/>
        </w:rPr>
        <w:t xml:space="preserve"> </w:t>
      </w:r>
      <w:r>
        <w:rPr>
          <w:color w:val="231F20"/>
          <w:w w:val="105"/>
        </w:rPr>
        <w:t>to the</w:t>
      </w:r>
      <w:r>
        <w:rPr>
          <w:color w:val="231F20"/>
          <w:spacing w:val="-15"/>
          <w:w w:val="105"/>
        </w:rPr>
        <w:t xml:space="preserve"> </w:t>
      </w:r>
      <w:r>
        <w:rPr>
          <w:color w:val="231F20"/>
          <w:w w:val="105"/>
        </w:rPr>
        <w:t>Centre</w:t>
      </w:r>
      <w:r>
        <w:rPr>
          <w:color w:val="231F20"/>
          <w:spacing w:val="-15"/>
          <w:w w:val="105"/>
        </w:rPr>
        <w:t xml:space="preserve"> </w:t>
      </w:r>
      <w:r>
        <w:rPr>
          <w:color w:val="231F20"/>
          <w:w w:val="105"/>
        </w:rPr>
        <w:t>for</w:t>
      </w:r>
      <w:r>
        <w:rPr>
          <w:color w:val="231F20"/>
          <w:spacing w:val="-15"/>
          <w:w w:val="105"/>
        </w:rPr>
        <w:t xml:space="preserve"> </w:t>
      </w:r>
      <w:r>
        <w:rPr>
          <w:color w:val="231F20"/>
          <w:w w:val="105"/>
        </w:rPr>
        <w:t>Disability</w:t>
      </w:r>
      <w:r>
        <w:rPr>
          <w:color w:val="231F20"/>
          <w:spacing w:val="-15"/>
          <w:w w:val="105"/>
        </w:rPr>
        <w:t xml:space="preserve"> </w:t>
      </w:r>
      <w:r>
        <w:rPr>
          <w:color w:val="231F20"/>
          <w:w w:val="105"/>
        </w:rPr>
        <w:t>Research</w:t>
      </w:r>
      <w:r>
        <w:rPr>
          <w:color w:val="231F20"/>
          <w:spacing w:val="-15"/>
          <w:w w:val="105"/>
        </w:rPr>
        <w:t xml:space="preserve"> </w:t>
      </w:r>
      <w:r>
        <w:rPr>
          <w:color w:val="231F20"/>
          <w:w w:val="105"/>
        </w:rPr>
        <w:t>and</w:t>
      </w:r>
      <w:r>
        <w:rPr>
          <w:color w:val="231F20"/>
          <w:spacing w:val="-15"/>
          <w:w w:val="105"/>
        </w:rPr>
        <w:t xml:space="preserve"> </w:t>
      </w:r>
      <w:r>
        <w:rPr>
          <w:color w:val="231F20"/>
          <w:w w:val="105"/>
        </w:rPr>
        <w:t>Policy (CDRP), and its director, Professor Jennifer Smith-Merry, and manager, Dr Virginie Lecomte Maloney, for their support.</w:t>
      </w:r>
    </w:p>
    <w:p w14:paraId="7E5E5BBD" w14:textId="77777777" w:rsidR="00D41697" w:rsidRDefault="00D41697">
      <w:pPr>
        <w:pStyle w:val="BodyText"/>
        <w:spacing w:before="21"/>
      </w:pPr>
    </w:p>
    <w:p w14:paraId="5F008B4B" w14:textId="20775AC0" w:rsidR="00D41697" w:rsidRDefault="00000000" w:rsidP="00FE350E">
      <w:pPr>
        <w:pStyle w:val="BodyText"/>
        <w:ind w:left="120"/>
      </w:pPr>
      <w:r>
        <w:rPr>
          <w:color w:val="231F20"/>
        </w:rPr>
        <w:t>At</w:t>
      </w:r>
      <w:r>
        <w:rPr>
          <w:color w:val="231F20"/>
          <w:spacing w:val="20"/>
        </w:rPr>
        <w:t xml:space="preserve"> </w:t>
      </w:r>
      <w:r>
        <w:rPr>
          <w:color w:val="231F20"/>
        </w:rPr>
        <w:t>ACCAN,</w:t>
      </w:r>
      <w:r>
        <w:rPr>
          <w:color w:val="231F20"/>
          <w:spacing w:val="21"/>
        </w:rPr>
        <w:t xml:space="preserve"> </w:t>
      </w:r>
      <w:r>
        <w:rPr>
          <w:color w:val="231F20"/>
        </w:rPr>
        <w:t>we</w:t>
      </w:r>
      <w:r>
        <w:rPr>
          <w:color w:val="231F20"/>
          <w:spacing w:val="21"/>
        </w:rPr>
        <w:t xml:space="preserve"> </w:t>
      </w:r>
      <w:r>
        <w:rPr>
          <w:color w:val="231F20"/>
        </w:rPr>
        <w:t>thank</w:t>
      </w:r>
      <w:r>
        <w:rPr>
          <w:color w:val="231F20"/>
          <w:spacing w:val="20"/>
        </w:rPr>
        <w:t xml:space="preserve"> </w:t>
      </w:r>
      <w:r>
        <w:rPr>
          <w:color w:val="231F20"/>
        </w:rPr>
        <w:t>the</w:t>
      </w:r>
      <w:r>
        <w:rPr>
          <w:color w:val="231F20"/>
          <w:spacing w:val="21"/>
        </w:rPr>
        <w:t xml:space="preserve"> </w:t>
      </w:r>
      <w:r>
        <w:rPr>
          <w:color w:val="231F20"/>
        </w:rPr>
        <w:t>members</w:t>
      </w:r>
      <w:r>
        <w:rPr>
          <w:color w:val="231F20"/>
          <w:spacing w:val="21"/>
        </w:rPr>
        <w:t xml:space="preserve"> </w:t>
      </w:r>
      <w:r>
        <w:rPr>
          <w:color w:val="231F20"/>
        </w:rPr>
        <w:t>of</w:t>
      </w:r>
      <w:r>
        <w:rPr>
          <w:color w:val="231F20"/>
          <w:spacing w:val="20"/>
        </w:rPr>
        <w:t xml:space="preserve"> </w:t>
      </w:r>
      <w:r>
        <w:rPr>
          <w:color w:val="231F20"/>
          <w:spacing w:val="-5"/>
        </w:rPr>
        <w:t>the</w:t>
      </w:r>
      <w:r w:rsidR="00FE350E">
        <w:rPr>
          <w:color w:val="231F20"/>
          <w:spacing w:val="-5"/>
        </w:rPr>
        <w:t xml:space="preserve"> </w:t>
      </w:r>
      <w:r>
        <w:rPr>
          <w:color w:val="231F20"/>
          <w:w w:val="105"/>
        </w:rPr>
        <w:t>Disability Advisory Forum for their guidance and feedback. The project would not have been possible without the extensive support and expertise of ACCAN staff, especially Tanya</w:t>
      </w:r>
      <w:r>
        <w:rPr>
          <w:color w:val="231F20"/>
          <w:spacing w:val="-18"/>
          <w:w w:val="105"/>
        </w:rPr>
        <w:t xml:space="preserve"> </w:t>
      </w:r>
      <w:r>
        <w:rPr>
          <w:color w:val="231F20"/>
          <w:w w:val="105"/>
        </w:rPr>
        <w:t>Karliychuk,</w:t>
      </w:r>
      <w:r>
        <w:rPr>
          <w:color w:val="231F20"/>
          <w:spacing w:val="-17"/>
          <w:w w:val="105"/>
        </w:rPr>
        <w:t xml:space="preserve"> </w:t>
      </w:r>
      <w:r>
        <w:rPr>
          <w:color w:val="231F20"/>
          <w:w w:val="105"/>
        </w:rPr>
        <w:t>Director</w:t>
      </w:r>
      <w:r>
        <w:rPr>
          <w:color w:val="231F20"/>
          <w:spacing w:val="-18"/>
          <w:w w:val="105"/>
        </w:rPr>
        <w:t xml:space="preserve"> </w:t>
      </w:r>
      <w:r>
        <w:rPr>
          <w:color w:val="231F20"/>
          <w:w w:val="105"/>
        </w:rPr>
        <w:t>of</w:t>
      </w:r>
      <w:r>
        <w:rPr>
          <w:color w:val="231F20"/>
          <w:spacing w:val="-18"/>
          <w:w w:val="105"/>
        </w:rPr>
        <w:t xml:space="preserve"> </w:t>
      </w:r>
      <w:r>
        <w:rPr>
          <w:color w:val="231F20"/>
          <w:w w:val="105"/>
        </w:rPr>
        <w:t>Operations,</w:t>
      </w:r>
      <w:r>
        <w:rPr>
          <w:color w:val="231F20"/>
          <w:spacing w:val="-17"/>
          <w:w w:val="105"/>
        </w:rPr>
        <w:t xml:space="preserve"> </w:t>
      </w:r>
      <w:r>
        <w:rPr>
          <w:color w:val="231F20"/>
          <w:w w:val="105"/>
        </w:rPr>
        <w:t>and its</w:t>
      </w:r>
      <w:r>
        <w:rPr>
          <w:color w:val="231F20"/>
          <w:spacing w:val="-11"/>
          <w:w w:val="105"/>
        </w:rPr>
        <w:t xml:space="preserve"> </w:t>
      </w:r>
      <w:r>
        <w:rPr>
          <w:color w:val="231F20"/>
          <w:w w:val="105"/>
        </w:rPr>
        <w:t>Disability</w:t>
      </w:r>
      <w:r>
        <w:rPr>
          <w:color w:val="231F20"/>
          <w:spacing w:val="-11"/>
          <w:w w:val="105"/>
        </w:rPr>
        <w:t xml:space="preserve"> </w:t>
      </w:r>
      <w:r>
        <w:rPr>
          <w:color w:val="231F20"/>
          <w:w w:val="105"/>
        </w:rPr>
        <w:t>Policy</w:t>
      </w:r>
      <w:r>
        <w:rPr>
          <w:color w:val="231F20"/>
          <w:spacing w:val="-11"/>
          <w:w w:val="105"/>
        </w:rPr>
        <w:t xml:space="preserve"> </w:t>
      </w:r>
      <w:r>
        <w:rPr>
          <w:color w:val="231F20"/>
          <w:w w:val="105"/>
        </w:rPr>
        <w:t>Advisors,</w:t>
      </w:r>
      <w:r>
        <w:rPr>
          <w:color w:val="231F20"/>
          <w:spacing w:val="-11"/>
          <w:w w:val="105"/>
        </w:rPr>
        <w:t xml:space="preserve"> </w:t>
      </w:r>
      <w:r>
        <w:rPr>
          <w:color w:val="231F20"/>
          <w:w w:val="105"/>
        </w:rPr>
        <w:t>Elie</w:t>
      </w:r>
      <w:r>
        <w:rPr>
          <w:color w:val="231F20"/>
          <w:spacing w:val="-11"/>
          <w:w w:val="105"/>
        </w:rPr>
        <w:t xml:space="preserve"> </w:t>
      </w:r>
      <w:r>
        <w:rPr>
          <w:color w:val="231F20"/>
          <w:w w:val="105"/>
        </w:rPr>
        <w:t>Antonios</w:t>
      </w:r>
      <w:r>
        <w:rPr>
          <w:color w:val="231F20"/>
          <w:spacing w:val="-11"/>
          <w:w w:val="105"/>
        </w:rPr>
        <w:t xml:space="preserve"> </w:t>
      </w:r>
      <w:r>
        <w:rPr>
          <w:color w:val="231F20"/>
          <w:w w:val="105"/>
        </w:rPr>
        <w:t xml:space="preserve">(in the first half of the project) and David Swayn (in the project’s second </w:t>
      </w:r>
      <w:r>
        <w:rPr>
          <w:color w:val="231F20"/>
          <w:w w:val="105"/>
        </w:rPr>
        <w:lastRenderedPageBreak/>
        <w:t>half).</w:t>
      </w:r>
    </w:p>
    <w:p w14:paraId="32ECA1DA" w14:textId="77777777" w:rsidR="00D41697" w:rsidRDefault="00D41697">
      <w:pPr>
        <w:pStyle w:val="BodyText"/>
        <w:spacing w:before="20"/>
      </w:pPr>
    </w:p>
    <w:p w14:paraId="3B09E75C" w14:textId="77777777" w:rsidR="00D41697" w:rsidRDefault="00000000">
      <w:pPr>
        <w:pStyle w:val="BodyText"/>
        <w:spacing w:line="249" w:lineRule="auto"/>
        <w:ind w:left="119"/>
      </w:pPr>
      <w:r>
        <w:rPr>
          <w:color w:val="231F20"/>
          <w:w w:val="105"/>
        </w:rPr>
        <w:t>The finalisation of the project report, its publication, and launch workshop were sup- ported by the Institute of Culture and Society, Western Sydney University.</w:t>
      </w:r>
    </w:p>
    <w:p w14:paraId="05FD92FC" w14:textId="77777777" w:rsidR="00D41697" w:rsidRDefault="00D41697">
      <w:pPr>
        <w:pStyle w:val="BodyText"/>
        <w:spacing w:before="16"/>
      </w:pPr>
    </w:p>
    <w:p w14:paraId="6BFC89DD" w14:textId="790AEF29" w:rsidR="00D41697" w:rsidRDefault="00000000">
      <w:pPr>
        <w:pStyle w:val="BodyText"/>
        <w:spacing w:line="249" w:lineRule="auto"/>
        <w:ind w:left="119" w:right="462"/>
      </w:pPr>
      <w:r>
        <w:rPr>
          <w:color w:val="231F20"/>
          <w:w w:val="105"/>
        </w:rPr>
        <w:t>We wish to acknowledge and thank the invaluable input and feedback from a wide range of disability and technology organisa- tions, representatives and advocates, practitioners and researchers, who generously spoke</w:t>
      </w:r>
      <w:r>
        <w:rPr>
          <w:color w:val="231F20"/>
          <w:spacing w:val="-12"/>
          <w:w w:val="105"/>
        </w:rPr>
        <w:t xml:space="preserve"> </w:t>
      </w:r>
      <w:r>
        <w:rPr>
          <w:color w:val="231F20"/>
          <w:w w:val="105"/>
        </w:rPr>
        <w:t>to</w:t>
      </w:r>
      <w:r>
        <w:rPr>
          <w:color w:val="231F20"/>
          <w:spacing w:val="-12"/>
          <w:w w:val="105"/>
        </w:rPr>
        <w:t xml:space="preserve"> </w:t>
      </w:r>
      <w:r>
        <w:rPr>
          <w:color w:val="231F20"/>
          <w:w w:val="105"/>
        </w:rPr>
        <w:t>us,</w:t>
      </w:r>
      <w:r>
        <w:rPr>
          <w:color w:val="231F20"/>
          <w:spacing w:val="-12"/>
          <w:w w:val="105"/>
        </w:rPr>
        <w:t xml:space="preserve"> </w:t>
      </w:r>
      <w:r>
        <w:rPr>
          <w:color w:val="231F20"/>
          <w:w w:val="105"/>
        </w:rPr>
        <w:t>suggested</w:t>
      </w:r>
      <w:r>
        <w:rPr>
          <w:color w:val="231F20"/>
          <w:spacing w:val="-12"/>
          <w:w w:val="105"/>
        </w:rPr>
        <w:t xml:space="preserve"> </w:t>
      </w:r>
      <w:r>
        <w:rPr>
          <w:color w:val="231F20"/>
          <w:w w:val="105"/>
        </w:rPr>
        <w:t>resources,</w:t>
      </w:r>
      <w:r>
        <w:rPr>
          <w:color w:val="231F20"/>
          <w:spacing w:val="-12"/>
          <w:w w:val="105"/>
        </w:rPr>
        <w:t xml:space="preserve"> </w:t>
      </w:r>
      <w:r>
        <w:rPr>
          <w:color w:val="231F20"/>
          <w:w w:val="105"/>
        </w:rPr>
        <w:t>and</w:t>
      </w:r>
      <w:r>
        <w:rPr>
          <w:color w:val="231F20"/>
          <w:spacing w:val="-12"/>
          <w:w w:val="105"/>
        </w:rPr>
        <w:t xml:space="preserve"> </w:t>
      </w:r>
      <w:r>
        <w:rPr>
          <w:color w:val="231F20"/>
          <w:w w:val="105"/>
        </w:rPr>
        <w:t>made available their work. This report builds on decades</w:t>
      </w:r>
      <w:r>
        <w:rPr>
          <w:color w:val="231F20"/>
          <w:spacing w:val="-5"/>
          <w:w w:val="105"/>
        </w:rPr>
        <w:t xml:space="preserve"> </w:t>
      </w:r>
      <w:r>
        <w:rPr>
          <w:color w:val="231F20"/>
          <w:w w:val="105"/>
        </w:rPr>
        <w:t>of</w:t>
      </w:r>
      <w:r>
        <w:rPr>
          <w:color w:val="231F20"/>
          <w:spacing w:val="-5"/>
          <w:w w:val="105"/>
        </w:rPr>
        <w:t xml:space="preserve"> </w:t>
      </w:r>
      <w:r>
        <w:rPr>
          <w:color w:val="231F20"/>
          <w:w w:val="105"/>
        </w:rPr>
        <w:t>such</w:t>
      </w:r>
      <w:r>
        <w:rPr>
          <w:color w:val="231F20"/>
          <w:spacing w:val="-5"/>
          <w:w w:val="105"/>
        </w:rPr>
        <w:t xml:space="preserve"> </w:t>
      </w:r>
      <w:r>
        <w:rPr>
          <w:color w:val="231F20"/>
          <w:w w:val="105"/>
        </w:rPr>
        <w:t>work,</w:t>
      </w:r>
      <w:r>
        <w:rPr>
          <w:color w:val="231F20"/>
          <w:spacing w:val="-5"/>
          <w:w w:val="105"/>
        </w:rPr>
        <w:t xml:space="preserve"> </w:t>
      </w:r>
      <w:r>
        <w:rPr>
          <w:color w:val="231F20"/>
          <w:w w:val="105"/>
        </w:rPr>
        <w:t>especially</w:t>
      </w:r>
      <w:r>
        <w:rPr>
          <w:color w:val="231F20"/>
          <w:spacing w:val="-5"/>
          <w:w w:val="105"/>
        </w:rPr>
        <w:t xml:space="preserve"> </w:t>
      </w:r>
      <w:r>
        <w:rPr>
          <w:color w:val="231F20"/>
          <w:w w:val="105"/>
        </w:rPr>
        <w:t>the</w:t>
      </w:r>
      <w:r>
        <w:rPr>
          <w:color w:val="231F20"/>
          <w:spacing w:val="-5"/>
          <w:w w:val="105"/>
        </w:rPr>
        <w:t xml:space="preserve"> </w:t>
      </w:r>
      <w:r>
        <w:rPr>
          <w:color w:val="231F20"/>
          <w:w w:val="105"/>
        </w:rPr>
        <w:t>various reports</w:t>
      </w:r>
      <w:r>
        <w:rPr>
          <w:color w:val="231F20"/>
          <w:spacing w:val="-3"/>
          <w:w w:val="105"/>
        </w:rPr>
        <w:t xml:space="preserve"> </w:t>
      </w:r>
      <w:r>
        <w:rPr>
          <w:color w:val="231F20"/>
          <w:w w:val="105"/>
        </w:rPr>
        <w:t>and</w:t>
      </w:r>
      <w:r>
        <w:rPr>
          <w:color w:val="231F20"/>
          <w:spacing w:val="-3"/>
          <w:w w:val="105"/>
        </w:rPr>
        <w:t xml:space="preserve"> </w:t>
      </w:r>
      <w:r>
        <w:rPr>
          <w:color w:val="231F20"/>
          <w:w w:val="105"/>
        </w:rPr>
        <w:t>submissions</w:t>
      </w:r>
      <w:r>
        <w:rPr>
          <w:color w:val="231F20"/>
          <w:spacing w:val="-3"/>
          <w:w w:val="105"/>
        </w:rPr>
        <w:t xml:space="preserve"> </w:t>
      </w:r>
      <w:r>
        <w:rPr>
          <w:color w:val="231F20"/>
          <w:w w:val="105"/>
        </w:rPr>
        <w:t>from</w:t>
      </w:r>
      <w:r>
        <w:rPr>
          <w:color w:val="231F20"/>
          <w:spacing w:val="-3"/>
          <w:w w:val="105"/>
        </w:rPr>
        <w:t xml:space="preserve"> </w:t>
      </w:r>
      <w:r>
        <w:rPr>
          <w:color w:val="231F20"/>
          <w:w w:val="105"/>
        </w:rPr>
        <w:t>consumer</w:t>
      </w:r>
      <w:r>
        <w:rPr>
          <w:color w:val="231F20"/>
          <w:spacing w:val="-3"/>
          <w:w w:val="105"/>
        </w:rPr>
        <w:t xml:space="preserve"> </w:t>
      </w:r>
      <w:r>
        <w:rPr>
          <w:color w:val="231F20"/>
          <w:w w:val="105"/>
        </w:rPr>
        <w:t>and disability advocacy groups, as well as the work of ACCAN (including the work of Elie Antonios on “</w:t>
      </w:r>
      <w:r>
        <w:rPr>
          <w:i/>
          <w:color w:val="231F20"/>
          <w:w w:val="105"/>
        </w:rPr>
        <w:t>Barriers to Digital Inclusion for People with Disability</w:t>
      </w:r>
      <w:r>
        <w:rPr>
          <w:color w:val="231F20"/>
          <w:w w:val="105"/>
        </w:rPr>
        <w:t>”).</w:t>
      </w:r>
    </w:p>
    <w:p w14:paraId="5241C597" w14:textId="77777777" w:rsidR="00D41697" w:rsidRDefault="00D41697">
      <w:pPr>
        <w:pStyle w:val="BodyText"/>
        <w:spacing w:before="25"/>
      </w:pPr>
    </w:p>
    <w:p w14:paraId="404617AF" w14:textId="667171A2" w:rsidR="00D41697" w:rsidRDefault="00000000">
      <w:pPr>
        <w:pStyle w:val="BodyText"/>
        <w:spacing w:line="249" w:lineRule="auto"/>
        <w:ind w:left="119" w:right="462"/>
      </w:pPr>
      <w:r>
        <w:rPr>
          <w:color w:val="231F20"/>
          <w:w w:val="105"/>
        </w:rPr>
        <w:t>We also are indebted to the work of the Australian Digital Inclusion Index (ADII) group, participants in the Australian Digital Inclusion Alliance (ADII), various NGO and advocacy groups, research by policy practitioners and regulators,</w:t>
      </w:r>
      <w:r>
        <w:rPr>
          <w:color w:val="231F20"/>
          <w:spacing w:val="-1"/>
          <w:w w:val="105"/>
        </w:rPr>
        <w:t xml:space="preserve"> </w:t>
      </w:r>
      <w:r>
        <w:rPr>
          <w:color w:val="231F20"/>
          <w:w w:val="105"/>
        </w:rPr>
        <w:t>and</w:t>
      </w:r>
      <w:r>
        <w:rPr>
          <w:color w:val="231F20"/>
          <w:spacing w:val="-1"/>
          <w:w w:val="105"/>
        </w:rPr>
        <w:t xml:space="preserve"> </w:t>
      </w:r>
      <w:r>
        <w:rPr>
          <w:color w:val="231F20"/>
          <w:w w:val="105"/>
        </w:rPr>
        <w:t>academic</w:t>
      </w:r>
      <w:r>
        <w:rPr>
          <w:color w:val="231F20"/>
          <w:spacing w:val="-1"/>
          <w:w w:val="105"/>
        </w:rPr>
        <w:t xml:space="preserve"> </w:t>
      </w:r>
      <w:r>
        <w:rPr>
          <w:color w:val="231F20"/>
          <w:w w:val="105"/>
        </w:rPr>
        <w:t>research.</w:t>
      </w:r>
      <w:r>
        <w:rPr>
          <w:color w:val="231F20"/>
          <w:spacing w:val="-1"/>
          <w:w w:val="105"/>
        </w:rPr>
        <w:t xml:space="preserve"> </w:t>
      </w:r>
      <w:r>
        <w:rPr>
          <w:color w:val="231F20"/>
          <w:w w:val="105"/>
        </w:rPr>
        <w:t>In</w:t>
      </w:r>
      <w:r>
        <w:rPr>
          <w:color w:val="231F20"/>
          <w:spacing w:val="-1"/>
          <w:w w:val="105"/>
        </w:rPr>
        <w:t xml:space="preserve"> </w:t>
      </w:r>
      <w:r>
        <w:rPr>
          <w:color w:val="231F20"/>
          <w:w w:val="105"/>
        </w:rPr>
        <w:t>return, we hope this report illuminates key elements of the future agenda of disability and digital inclusion, inequalities, and citizenship.</w:t>
      </w:r>
    </w:p>
    <w:p w14:paraId="5C0768A4" w14:textId="77777777" w:rsidR="00D41697" w:rsidRDefault="00D41697">
      <w:pPr>
        <w:pStyle w:val="BodyText"/>
        <w:spacing w:before="21"/>
      </w:pPr>
    </w:p>
    <w:p w14:paraId="23465424" w14:textId="77777777" w:rsidR="00D41697" w:rsidRDefault="00000000">
      <w:pPr>
        <w:pStyle w:val="BodyText"/>
        <w:spacing w:line="249" w:lineRule="auto"/>
        <w:ind w:left="119" w:right="462"/>
      </w:pPr>
      <w:r>
        <w:rPr>
          <w:color w:val="231F20"/>
          <w:w w:val="105"/>
        </w:rPr>
        <w:t>Thanks</w:t>
      </w:r>
      <w:r>
        <w:rPr>
          <w:color w:val="231F20"/>
          <w:spacing w:val="-12"/>
          <w:w w:val="105"/>
        </w:rPr>
        <w:t xml:space="preserve"> </w:t>
      </w:r>
      <w:r>
        <w:rPr>
          <w:color w:val="231F20"/>
          <w:w w:val="105"/>
        </w:rPr>
        <w:t>to</w:t>
      </w:r>
      <w:r>
        <w:rPr>
          <w:color w:val="231F20"/>
          <w:spacing w:val="-12"/>
          <w:w w:val="105"/>
        </w:rPr>
        <w:t xml:space="preserve"> </w:t>
      </w:r>
      <w:r>
        <w:rPr>
          <w:color w:val="231F20"/>
          <w:w w:val="105"/>
        </w:rPr>
        <w:t>Jayke</w:t>
      </w:r>
      <w:r>
        <w:rPr>
          <w:color w:val="231F20"/>
          <w:spacing w:val="-12"/>
          <w:w w:val="105"/>
        </w:rPr>
        <w:t xml:space="preserve"> </w:t>
      </w:r>
      <w:r>
        <w:rPr>
          <w:color w:val="231F20"/>
          <w:w w:val="105"/>
        </w:rPr>
        <w:t>Maddison</w:t>
      </w:r>
      <w:r>
        <w:rPr>
          <w:color w:val="231F20"/>
          <w:spacing w:val="-12"/>
          <w:w w:val="105"/>
        </w:rPr>
        <w:t xml:space="preserve"> </w:t>
      </w:r>
      <w:r>
        <w:rPr>
          <w:color w:val="231F20"/>
          <w:w w:val="105"/>
        </w:rPr>
        <w:t>for</w:t>
      </w:r>
      <w:r>
        <w:rPr>
          <w:color w:val="231F20"/>
          <w:spacing w:val="-12"/>
          <w:w w:val="105"/>
        </w:rPr>
        <w:t xml:space="preserve"> </w:t>
      </w:r>
      <w:r>
        <w:rPr>
          <w:color w:val="231F20"/>
          <w:w w:val="105"/>
        </w:rPr>
        <w:t>the</w:t>
      </w:r>
      <w:r>
        <w:rPr>
          <w:color w:val="231F20"/>
          <w:spacing w:val="-12"/>
          <w:w w:val="105"/>
        </w:rPr>
        <w:t xml:space="preserve"> </w:t>
      </w:r>
      <w:r>
        <w:rPr>
          <w:color w:val="231F20"/>
          <w:w w:val="105"/>
        </w:rPr>
        <w:t>graphic design work on this report.</w:t>
      </w:r>
    </w:p>
    <w:p w14:paraId="5C16A685" w14:textId="77777777" w:rsidR="00D41697" w:rsidRDefault="00D41697">
      <w:pPr>
        <w:pStyle w:val="BodyText"/>
        <w:spacing w:before="14"/>
      </w:pPr>
    </w:p>
    <w:p w14:paraId="6BFF140E" w14:textId="77777777" w:rsidR="00D41697" w:rsidRDefault="00000000">
      <w:pPr>
        <w:pStyle w:val="BodyText"/>
        <w:spacing w:line="249" w:lineRule="auto"/>
        <w:ind w:left="119" w:right="462"/>
      </w:pPr>
      <w:r>
        <w:rPr>
          <w:color w:val="231F20"/>
          <w:w w:val="105"/>
        </w:rPr>
        <w:t>Thanks</w:t>
      </w:r>
      <w:r>
        <w:rPr>
          <w:color w:val="231F20"/>
          <w:spacing w:val="-13"/>
          <w:w w:val="105"/>
        </w:rPr>
        <w:t xml:space="preserve"> </w:t>
      </w:r>
      <w:r>
        <w:rPr>
          <w:color w:val="231F20"/>
          <w:w w:val="105"/>
        </w:rPr>
        <w:t>also</w:t>
      </w:r>
      <w:r>
        <w:rPr>
          <w:color w:val="231F20"/>
          <w:spacing w:val="-13"/>
          <w:w w:val="105"/>
        </w:rPr>
        <w:t xml:space="preserve"> </w:t>
      </w:r>
      <w:r>
        <w:rPr>
          <w:color w:val="231F20"/>
          <w:w w:val="105"/>
        </w:rPr>
        <w:t>to</w:t>
      </w:r>
      <w:r>
        <w:rPr>
          <w:color w:val="231F20"/>
          <w:spacing w:val="-13"/>
          <w:w w:val="105"/>
        </w:rPr>
        <w:t xml:space="preserve"> </w:t>
      </w:r>
      <w:r>
        <w:rPr>
          <w:color w:val="231F20"/>
          <w:w w:val="105"/>
        </w:rPr>
        <w:t>Zoe</w:t>
      </w:r>
      <w:r>
        <w:rPr>
          <w:color w:val="231F20"/>
          <w:spacing w:val="-13"/>
          <w:w w:val="105"/>
        </w:rPr>
        <w:t xml:space="preserve"> </w:t>
      </w:r>
      <w:r>
        <w:rPr>
          <w:color w:val="231F20"/>
          <w:w w:val="105"/>
        </w:rPr>
        <w:t>du</w:t>
      </w:r>
      <w:r>
        <w:rPr>
          <w:color w:val="231F20"/>
          <w:spacing w:val="-13"/>
          <w:w w:val="105"/>
        </w:rPr>
        <w:t xml:space="preserve"> </w:t>
      </w:r>
      <w:r>
        <w:rPr>
          <w:color w:val="231F20"/>
          <w:w w:val="105"/>
        </w:rPr>
        <w:t>Cann</w:t>
      </w:r>
      <w:r>
        <w:rPr>
          <w:color w:val="231F20"/>
          <w:spacing w:val="-13"/>
          <w:w w:val="105"/>
        </w:rPr>
        <w:t xml:space="preserve"> </w:t>
      </w:r>
      <w:r>
        <w:rPr>
          <w:color w:val="231F20"/>
          <w:w w:val="105"/>
        </w:rPr>
        <w:t>for</w:t>
      </w:r>
      <w:r>
        <w:rPr>
          <w:color w:val="231F20"/>
          <w:spacing w:val="-13"/>
          <w:w w:val="105"/>
        </w:rPr>
        <w:t xml:space="preserve"> </w:t>
      </w:r>
      <w:r>
        <w:rPr>
          <w:color w:val="231F20"/>
          <w:w w:val="105"/>
        </w:rPr>
        <w:t>designing</w:t>
      </w:r>
      <w:r>
        <w:rPr>
          <w:color w:val="231F20"/>
          <w:spacing w:val="-13"/>
          <w:w w:val="105"/>
        </w:rPr>
        <w:t xml:space="preserve"> </w:t>
      </w:r>
      <w:r>
        <w:rPr>
          <w:color w:val="231F20"/>
          <w:w w:val="105"/>
        </w:rPr>
        <w:t>the Easy to Read version.</w:t>
      </w:r>
    </w:p>
    <w:p w14:paraId="33B151D3" w14:textId="77777777" w:rsidR="00D41697" w:rsidRDefault="00D41697">
      <w:pPr>
        <w:spacing w:line="249" w:lineRule="auto"/>
        <w:sectPr w:rsidR="00D41697" w:rsidSect="00F34A04">
          <w:pgSz w:w="11910" w:h="16840"/>
          <w:pgMar w:top="1920" w:right="300" w:bottom="1000" w:left="600" w:header="0" w:footer="809" w:gutter="0"/>
          <w:cols w:space="720"/>
        </w:sectPr>
      </w:pPr>
    </w:p>
    <w:p w14:paraId="349CE558" w14:textId="77777777" w:rsidR="00D41697" w:rsidRDefault="00000000">
      <w:pPr>
        <w:pStyle w:val="Heading1"/>
      </w:pPr>
      <w:r>
        <w:rPr>
          <w:noProof/>
        </w:rPr>
        <w:lastRenderedPageBreak/>
        <mc:AlternateContent>
          <mc:Choice Requires="wpg">
            <w:drawing>
              <wp:anchor distT="0" distB="0" distL="0" distR="0" simplePos="0" relativeHeight="15735808" behindDoc="0" locked="0" layoutInCell="1" allowOverlap="1" wp14:anchorId="399BAA3E" wp14:editId="23DEE038">
                <wp:simplePos x="0" y="0"/>
                <wp:positionH relativeFrom="page">
                  <wp:posOffset>4743675</wp:posOffset>
                </wp:positionH>
                <wp:positionV relativeFrom="paragraph">
                  <wp:posOffset>193941</wp:posOffset>
                </wp:positionV>
                <wp:extent cx="1339850" cy="1098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850" cy="109855"/>
                          <a:chOff x="0" y="0"/>
                          <a:chExt cx="1339850" cy="109855"/>
                        </a:xfrm>
                      </wpg:grpSpPr>
                      <wps:wsp>
                        <wps:cNvPr id="27" name="Graphic 27"/>
                        <wps:cNvSpPr/>
                        <wps:spPr>
                          <a:xfrm>
                            <a:off x="0" y="61447"/>
                            <a:ext cx="1339850" cy="1270"/>
                          </a:xfrm>
                          <a:custGeom>
                            <a:avLst/>
                            <a:gdLst/>
                            <a:ahLst/>
                            <a:cxnLst/>
                            <a:rect l="l" t="t" r="r" b="b"/>
                            <a:pathLst>
                              <a:path w="1339850">
                                <a:moveTo>
                                  <a:pt x="0" y="0"/>
                                </a:moveTo>
                                <a:lnTo>
                                  <a:pt x="857023" y="0"/>
                                </a:lnTo>
                              </a:path>
                              <a:path w="1339850">
                                <a:moveTo>
                                  <a:pt x="1269837" y="0"/>
                                </a:moveTo>
                                <a:lnTo>
                                  <a:pt x="1339621" y="0"/>
                                </a:lnTo>
                              </a:path>
                            </a:pathLst>
                          </a:custGeom>
                          <a:ln w="25400">
                            <a:solidFill>
                              <a:srgbClr val="231F20"/>
                            </a:solidFill>
                            <a:prstDash val="solid"/>
                          </a:ln>
                        </wps:spPr>
                        <wps:bodyPr wrap="square" lIns="0" tIns="0" rIns="0" bIns="0" rtlCol="0">
                          <a:prstTxWarp prst="textNoShape">
                            <a:avLst/>
                          </a:prstTxWarp>
                          <a:noAutofit/>
                        </wps:bodyPr>
                      </wps:wsp>
                      <wps:wsp>
                        <wps:cNvPr id="28" name="Graphic 28"/>
                        <wps:cNvSpPr/>
                        <wps:spPr>
                          <a:xfrm>
                            <a:off x="857023" y="0"/>
                            <a:ext cx="413384" cy="109855"/>
                          </a:xfrm>
                          <a:custGeom>
                            <a:avLst/>
                            <a:gdLst/>
                            <a:ahLst/>
                            <a:cxnLst/>
                            <a:rect l="l" t="t" r="r" b="b"/>
                            <a:pathLst>
                              <a:path w="413384" h="109855">
                                <a:moveTo>
                                  <a:pt x="412813" y="0"/>
                                </a:moveTo>
                                <a:lnTo>
                                  <a:pt x="0" y="0"/>
                                </a:lnTo>
                                <a:lnTo>
                                  <a:pt x="0" y="109727"/>
                                </a:lnTo>
                                <a:lnTo>
                                  <a:pt x="412813" y="109727"/>
                                </a:lnTo>
                                <a:lnTo>
                                  <a:pt x="412813" y="0"/>
                                </a:lnTo>
                                <a:close/>
                              </a:path>
                            </a:pathLst>
                          </a:custGeom>
                          <a:solidFill>
                            <a:srgbClr val="56AB69"/>
                          </a:solidFill>
                        </wps:spPr>
                        <wps:bodyPr wrap="square" lIns="0" tIns="0" rIns="0" bIns="0" rtlCol="0">
                          <a:prstTxWarp prst="textNoShape">
                            <a:avLst/>
                          </a:prstTxWarp>
                          <a:noAutofit/>
                        </wps:bodyPr>
                      </wps:wsp>
                    </wpg:wgp>
                  </a:graphicData>
                </a:graphic>
              </wp:anchor>
            </w:drawing>
          </mc:Choice>
          <mc:Fallback>
            <w:pict>
              <v:group w14:anchorId="30EC3DEB" id="Group 26" o:spid="_x0000_s1026" style="position:absolute;margin-left:373.5pt;margin-top:15.25pt;width:105.5pt;height:8.65pt;z-index:15735808;mso-wrap-distance-left:0;mso-wrap-distance-right:0;mso-position-horizontal-relative:page" coordsize="13398,1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">
                <v:shape id="Graphic 27" o:spid="_x0000_s1027" style="position:absolute;top:614;width:13398;height:13;visibility:visible;mso-wrap-style:square;v-text-anchor:top" coordsize="13398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" path="m,l857023,em1269837,r69784,e" filled="f" strokecolor="#231f20" strokeweight="2pt">
                  <v:path arrowok="t"/>
                </v:shape>
                <v:shape id="Graphic 28" o:spid="_x0000_s1028" style="position:absolute;left:8570;width:4134;height:1098;visibility:visible;mso-wrap-style:square;v-text-anchor:top" coordsize="413384,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" path="m412813,l,,,109727r412813,l412813,xe" fillcolor="#56ab69" stroked="f">
                  <v:path arrowok="t"/>
                </v:shape>
                <w10:wrap anchorx="page"/>
              </v:group>
            </w:pict>
          </mc:Fallback>
        </mc:AlternateContent>
      </w:r>
      <w:bookmarkStart w:id="27" w:name="Digital_Inclusion_and_Disability:_"/>
      <w:bookmarkEnd w:id="27"/>
      <w:r>
        <w:rPr>
          <w:color w:val="231F20"/>
          <w:spacing w:val="4"/>
        </w:rPr>
        <w:t>Digital</w:t>
      </w:r>
      <w:r>
        <w:rPr>
          <w:color w:val="231F20"/>
          <w:spacing w:val="46"/>
        </w:rPr>
        <w:t xml:space="preserve"> </w:t>
      </w:r>
      <w:r>
        <w:rPr>
          <w:color w:val="231F20"/>
          <w:spacing w:val="4"/>
        </w:rPr>
        <w:t>Inclusion</w:t>
      </w:r>
      <w:r>
        <w:rPr>
          <w:color w:val="231F20"/>
          <w:spacing w:val="47"/>
        </w:rPr>
        <w:t xml:space="preserve"> </w:t>
      </w:r>
      <w:r>
        <w:rPr>
          <w:color w:val="231F20"/>
          <w:spacing w:val="4"/>
        </w:rPr>
        <w:t>and</w:t>
      </w:r>
      <w:r>
        <w:rPr>
          <w:color w:val="231F20"/>
          <w:spacing w:val="47"/>
        </w:rPr>
        <w:t xml:space="preserve"> </w:t>
      </w:r>
      <w:r>
        <w:rPr>
          <w:color w:val="231F20"/>
          <w:spacing w:val="-2"/>
        </w:rPr>
        <w:t>Disability:</w:t>
      </w:r>
    </w:p>
    <w:p w14:paraId="31CD5073" w14:textId="77777777" w:rsidR="00FE350E" w:rsidRDefault="00000000" w:rsidP="00FE350E">
      <w:pPr>
        <w:pStyle w:val="Heading2"/>
        <w:spacing w:before="80"/>
        <w:ind w:left="119"/>
        <w:rPr>
          <w:color w:val="231F20"/>
          <w:spacing w:val="-2"/>
        </w:rPr>
      </w:pPr>
      <w:bookmarkStart w:id="28" w:name="_TOC_250002"/>
      <w:r>
        <w:rPr>
          <w:color w:val="231F20"/>
        </w:rPr>
        <w:t>Unfinished</w:t>
      </w:r>
      <w:r>
        <w:rPr>
          <w:color w:val="231F20"/>
          <w:spacing w:val="16"/>
        </w:rPr>
        <w:t xml:space="preserve"> </w:t>
      </w:r>
      <w:r>
        <w:rPr>
          <w:color w:val="231F20"/>
        </w:rPr>
        <w:t>Business</w:t>
      </w:r>
      <w:r>
        <w:rPr>
          <w:color w:val="231F20"/>
          <w:spacing w:val="17"/>
        </w:rPr>
        <w:t xml:space="preserve"> </w:t>
      </w:r>
      <w:r>
        <w:rPr>
          <w:color w:val="231F20"/>
        </w:rPr>
        <w:t>&amp;</w:t>
      </w:r>
      <w:r>
        <w:rPr>
          <w:color w:val="231F20"/>
          <w:spacing w:val="17"/>
        </w:rPr>
        <w:t xml:space="preserve"> </w:t>
      </w:r>
      <w:r>
        <w:rPr>
          <w:color w:val="231F20"/>
        </w:rPr>
        <w:t>the</w:t>
      </w:r>
      <w:r>
        <w:rPr>
          <w:color w:val="231F20"/>
          <w:spacing w:val="17"/>
        </w:rPr>
        <w:t xml:space="preserve"> </w:t>
      </w:r>
      <w:r>
        <w:rPr>
          <w:color w:val="231F20"/>
        </w:rPr>
        <w:t>Road</w:t>
      </w:r>
      <w:r>
        <w:rPr>
          <w:color w:val="231F20"/>
          <w:spacing w:val="16"/>
        </w:rPr>
        <w:t xml:space="preserve"> </w:t>
      </w:r>
      <w:bookmarkEnd w:id="28"/>
      <w:r>
        <w:rPr>
          <w:color w:val="231F20"/>
          <w:spacing w:val="-2"/>
        </w:rPr>
        <w:t>Ahead</w:t>
      </w:r>
      <w:bookmarkStart w:id="29" w:name="Chapter_2"/>
      <w:bookmarkEnd w:id="29"/>
    </w:p>
    <w:p w14:paraId="49BED838" w14:textId="77777777" w:rsidR="00FE350E" w:rsidRDefault="00FE350E" w:rsidP="00FE350E">
      <w:pPr>
        <w:pStyle w:val="Heading2"/>
        <w:spacing w:before="80"/>
        <w:ind w:left="119"/>
        <w:rPr>
          <w:color w:val="231F20"/>
          <w:spacing w:val="-2"/>
        </w:rPr>
      </w:pPr>
    </w:p>
    <w:p w14:paraId="4CE7EF06" w14:textId="2C9420E6" w:rsidR="00D41697" w:rsidRDefault="00000000" w:rsidP="00FE350E">
      <w:pPr>
        <w:pStyle w:val="Heading2"/>
        <w:spacing w:before="80"/>
        <w:ind w:left="119"/>
      </w:pPr>
      <w:r>
        <w:rPr>
          <w:color w:val="231F20"/>
          <w:w w:val="105"/>
        </w:rPr>
        <w:t>Chapter</w:t>
      </w:r>
      <w:r>
        <w:rPr>
          <w:color w:val="231F20"/>
          <w:spacing w:val="-2"/>
          <w:w w:val="110"/>
        </w:rPr>
        <w:t xml:space="preserve"> </w:t>
      </w:r>
      <w:r>
        <w:rPr>
          <w:color w:val="231F20"/>
          <w:spacing w:val="-10"/>
          <w:w w:val="110"/>
        </w:rPr>
        <w:t>2</w:t>
      </w:r>
    </w:p>
    <w:p w14:paraId="78C986A8" w14:textId="77777777" w:rsidR="00D41697" w:rsidRDefault="00D41697">
      <w:pPr>
        <w:rPr>
          <w:sz w:val="32"/>
        </w:rPr>
        <w:sectPr w:rsidR="00D41697" w:rsidSect="00F34A04">
          <w:pgSz w:w="11910" w:h="16840"/>
          <w:pgMar w:top="620" w:right="300" w:bottom="1000" w:left="600" w:header="0" w:footer="809" w:gutter="0"/>
          <w:cols w:space="720"/>
        </w:sectPr>
      </w:pPr>
    </w:p>
    <w:p w14:paraId="663FC4D4" w14:textId="77777777" w:rsidR="00D41697" w:rsidRDefault="00D41697">
      <w:pPr>
        <w:pStyle w:val="BodyText"/>
        <w:rPr>
          <w:sz w:val="26"/>
        </w:rPr>
      </w:pPr>
    </w:p>
    <w:p w14:paraId="34594DAD" w14:textId="77777777" w:rsidR="00D41697" w:rsidRDefault="00000000">
      <w:pPr>
        <w:spacing w:line="249" w:lineRule="auto"/>
        <w:ind w:left="120" w:right="492"/>
        <w:rPr>
          <w:i/>
          <w:sz w:val="26"/>
        </w:rPr>
      </w:pPr>
      <w:r>
        <w:rPr>
          <w:i/>
          <w:color w:val="231F20"/>
          <w:sz w:val="26"/>
        </w:rPr>
        <w:t>An ideal accessible communications sector is one in which there are no barriers. People</w:t>
      </w:r>
      <w:r>
        <w:rPr>
          <w:i/>
          <w:color w:val="231F20"/>
          <w:spacing w:val="80"/>
          <w:sz w:val="26"/>
        </w:rPr>
        <w:t xml:space="preserve"> </w:t>
      </w:r>
      <w:r>
        <w:rPr>
          <w:i/>
          <w:color w:val="231F20"/>
          <w:sz w:val="26"/>
        </w:rPr>
        <w:t>with</w:t>
      </w:r>
      <w:r>
        <w:rPr>
          <w:i/>
          <w:color w:val="231F20"/>
          <w:spacing w:val="25"/>
          <w:sz w:val="26"/>
        </w:rPr>
        <w:t xml:space="preserve"> </w:t>
      </w:r>
      <w:r>
        <w:rPr>
          <w:i/>
          <w:color w:val="231F20"/>
          <w:sz w:val="26"/>
        </w:rPr>
        <w:t>disability</w:t>
      </w:r>
      <w:r>
        <w:rPr>
          <w:i/>
          <w:color w:val="231F20"/>
          <w:spacing w:val="25"/>
          <w:sz w:val="26"/>
        </w:rPr>
        <w:t xml:space="preserve"> </w:t>
      </w:r>
      <w:r>
        <w:rPr>
          <w:i/>
          <w:color w:val="231F20"/>
          <w:sz w:val="26"/>
        </w:rPr>
        <w:t>and</w:t>
      </w:r>
      <w:r>
        <w:rPr>
          <w:i/>
          <w:color w:val="231F20"/>
          <w:spacing w:val="25"/>
          <w:sz w:val="26"/>
        </w:rPr>
        <w:t xml:space="preserve"> </w:t>
      </w:r>
      <w:r>
        <w:rPr>
          <w:i/>
          <w:color w:val="231F20"/>
          <w:sz w:val="26"/>
        </w:rPr>
        <w:t>accessibility</w:t>
      </w:r>
      <w:r>
        <w:rPr>
          <w:i/>
          <w:color w:val="231F20"/>
          <w:spacing w:val="25"/>
          <w:sz w:val="26"/>
        </w:rPr>
        <w:t xml:space="preserve"> </w:t>
      </w:r>
      <w:r>
        <w:rPr>
          <w:i/>
          <w:color w:val="231F20"/>
          <w:sz w:val="26"/>
        </w:rPr>
        <w:t>needs</w:t>
      </w:r>
      <w:r>
        <w:rPr>
          <w:i/>
          <w:color w:val="231F20"/>
          <w:spacing w:val="25"/>
          <w:sz w:val="26"/>
        </w:rPr>
        <w:t xml:space="preserve"> </w:t>
      </w:r>
      <w:r>
        <w:rPr>
          <w:i/>
          <w:color w:val="231F20"/>
          <w:sz w:val="26"/>
        </w:rPr>
        <w:t>would</w:t>
      </w:r>
      <w:r>
        <w:rPr>
          <w:i/>
          <w:color w:val="231F20"/>
          <w:spacing w:val="25"/>
          <w:sz w:val="26"/>
        </w:rPr>
        <w:t xml:space="preserve"> </w:t>
      </w:r>
      <w:r>
        <w:rPr>
          <w:i/>
          <w:color w:val="231F20"/>
          <w:sz w:val="26"/>
        </w:rPr>
        <w:t>have</w:t>
      </w:r>
      <w:r>
        <w:rPr>
          <w:i/>
          <w:color w:val="231F20"/>
          <w:spacing w:val="25"/>
          <w:sz w:val="26"/>
        </w:rPr>
        <w:t xml:space="preserve"> </w:t>
      </w:r>
      <w:r>
        <w:rPr>
          <w:i/>
          <w:color w:val="231F20"/>
          <w:sz w:val="26"/>
        </w:rPr>
        <w:t>full</w:t>
      </w:r>
      <w:r>
        <w:rPr>
          <w:i/>
          <w:color w:val="231F20"/>
          <w:spacing w:val="25"/>
          <w:sz w:val="26"/>
        </w:rPr>
        <w:t xml:space="preserve"> </w:t>
      </w:r>
      <w:r>
        <w:rPr>
          <w:i/>
          <w:color w:val="231F20"/>
          <w:sz w:val="26"/>
        </w:rPr>
        <w:t>and</w:t>
      </w:r>
      <w:r>
        <w:rPr>
          <w:i/>
          <w:color w:val="231F20"/>
          <w:spacing w:val="25"/>
          <w:sz w:val="26"/>
        </w:rPr>
        <w:t xml:space="preserve"> </w:t>
      </w:r>
      <w:r>
        <w:rPr>
          <w:i/>
          <w:color w:val="231F20"/>
          <w:sz w:val="26"/>
        </w:rPr>
        <w:t>equal</w:t>
      </w:r>
      <w:r>
        <w:rPr>
          <w:i/>
          <w:color w:val="231F20"/>
          <w:spacing w:val="25"/>
          <w:sz w:val="26"/>
        </w:rPr>
        <w:t xml:space="preserve"> </w:t>
      </w:r>
      <w:r>
        <w:rPr>
          <w:i/>
          <w:color w:val="231F20"/>
          <w:sz w:val="26"/>
        </w:rPr>
        <w:t>access</w:t>
      </w:r>
      <w:r>
        <w:rPr>
          <w:i/>
          <w:color w:val="231F20"/>
          <w:spacing w:val="25"/>
          <w:sz w:val="26"/>
        </w:rPr>
        <w:t xml:space="preserve"> </w:t>
      </w:r>
      <w:r>
        <w:rPr>
          <w:i/>
          <w:color w:val="231F20"/>
          <w:sz w:val="26"/>
        </w:rPr>
        <w:t>to</w:t>
      </w:r>
      <w:r>
        <w:rPr>
          <w:i/>
          <w:color w:val="231F20"/>
          <w:spacing w:val="25"/>
          <w:sz w:val="26"/>
        </w:rPr>
        <w:t xml:space="preserve"> </w:t>
      </w:r>
      <w:r>
        <w:rPr>
          <w:i/>
          <w:color w:val="231F20"/>
          <w:sz w:val="26"/>
        </w:rPr>
        <w:t>all</w:t>
      </w:r>
      <w:r>
        <w:rPr>
          <w:i/>
          <w:color w:val="231F20"/>
          <w:spacing w:val="25"/>
          <w:sz w:val="26"/>
        </w:rPr>
        <w:t xml:space="preserve"> </w:t>
      </w:r>
      <w:r>
        <w:rPr>
          <w:i/>
          <w:color w:val="231F20"/>
          <w:sz w:val="26"/>
        </w:rPr>
        <w:t>communi- cations technologies and services. – ACCAN, Ideal Accessible Communications Road-</w:t>
      </w:r>
      <w:r>
        <w:rPr>
          <w:i/>
          <w:color w:val="231F20"/>
          <w:spacing w:val="80"/>
          <w:w w:val="110"/>
          <w:sz w:val="26"/>
        </w:rPr>
        <w:t xml:space="preserve"> </w:t>
      </w:r>
      <w:r>
        <w:rPr>
          <w:i/>
          <w:color w:val="231F20"/>
          <w:w w:val="110"/>
          <w:sz w:val="26"/>
        </w:rPr>
        <w:t>map,</w:t>
      </w:r>
      <w:r>
        <w:rPr>
          <w:i/>
          <w:color w:val="231F20"/>
          <w:spacing w:val="-20"/>
          <w:w w:val="110"/>
          <w:sz w:val="26"/>
        </w:rPr>
        <w:t xml:space="preserve"> </w:t>
      </w:r>
      <w:r>
        <w:rPr>
          <w:i/>
          <w:color w:val="231F20"/>
          <w:w w:val="110"/>
          <w:sz w:val="26"/>
        </w:rPr>
        <w:t>2020</w:t>
      </w:r>
    </w:p>
    <w:p w14:paraId="6105B725" w14:textId="77777777" w:rsidR="00D41697" w:rsidRDefault="00D41697">
      <w:pPr>
        <w:pStyle w:val="BodyText"/>
        <w:rPr>
          <w:i/>
          <w:sz w:val="26"/>
        </w:rPr>
      </w:pPr>
    </w:p>
    <w:p w14:paraId="1AD1D687" w14:textId="77777777" w:rsidR="00D41697" w:rsidRDefault="00000000">
      <w:pPr>
        <w:pStyle w:val="Heading2"/>
      </w:pPr>
      <w:bookmarkStart w:id="30" w:name="Introduction"/>
      <w:bookmarkEnd w:id="30"/>
      <w:r>
        <w:rPr>
          <w:color w:val="231F20"/>
          <w:spacing w:val="-2"/>
          <w:w w:val="115"/>
        </w:rPr>
        <w:t>Introduction</w:t>
      </w:r>
    </w:p>
    <w:p w14:paraId="7F1FC2EB" w14:textId="77777777" w:rsidR="00D41697" w:rsidRDefault="00D41697">
      <w:pPr>
        <w:pStyle w:val="BodyText"/>
        <w:spacing w:before="105"/>
        <w:rPr>
          <w:sz w:val="20"/>
        </w:rPr>
      </w:pPr>
    </w:p>
    <w:p w14:paraId="0085B553" w14:textId="77777777" w:rsidR="00D41697" w:rsidRDefault="00D41697">
      <w:pPr>
        <w:rPr>
          <w:sz w:val="20"/>
        </w:rPr>
        <w:sectPr w:rsidR="00D41697" w:rsidSect="00F34A04">
          <w:type w:val="continuous"/>
          <w:pgSz w:w="11910" w:h="16840"/>
          <w:pgMar w:top="620" w:right="300" w:bottom="0" w:left="600" w:header="0" w:footer="809" w:gutter="0"/>
          <w:cols w:space="720"/>
        </w:sectPr>
      </w:pPr>
    </w:p>
    <w:p w14:paraId="2489DFAF" w14:textId="0BE7AAEA" w:rsidR="00D41697" w:rsidRDefault="00000000">
      <w:pPr>
        <w:pStyle w:val="BodyText"/>
        <w:spacing w:before="107" w:line="249" w:lineRule="auto"/>
        <w:ind w:left="119" w:right="106"/>
      </w:pPr>
      <w:r>
        <w:rPr>
          <w:color w:val="231F20"/>
          <w:w w:val="105"/>
        </w:rPr>
        <w:t>For over 20 years, digital inclusion has been widely discussed. In recent years it has an encore performance as commonly used</w:t>
      </w:r>
      <w:r>
        <w:rPr>
          <w:color w:val="231F20"/>
          <w:spacing w:val="80"/>
          <w:w w:val="105"/>
        </w:rPr>
        <w:t xml:space="preserve"> </w:t>
      </w:r>
      <w:r>
        <w:rPr>
          <w:color w:val="231F20"/>
          <w:w w:val="105"/>
        </w:rPr>
        <w:t>term</w:t>
      </w:r>
      <w:r>
        <w:rPr>
          <w:color w:val="231F20"/>
          <w:spacing w:val="-11"/>
          <w:w w:val="105"/>
        </w:rPr>
        <w:t xml:space="preserve"> </w:t>
      </w:r>
      <w:r>
        <w:rPr>
          <w:color w:val="231F20"/>
          <w:w w:val="105"/>
        </w:rPr>
        <w:t>in</w:t>
      </w:r>
      <w:r>
        <w:rPr>
          <w:color w:val="231F20"/>
          <w:spacing w:val="-11"/>
          <w:w w:val="105"/>
        </w:rPr>
        <w:t xml:space="preserve"> </w:t>
      </w:r>
      <w:r>
        <w:rPr>
          <w:color w:val="231F20"/>
          <w:w w:val="105"/>
        </w:rPr>
        <w:t>public</w:t>
      </w:r>
      <w:r>
        <w:rPr>
          <w:color w:val="231F20"/>
          <w:spacing w:val="-11"/>
          <w:w w:val="105"/>
        </w:rPr>
        <w:t xml:space="preserve"> </w:t>
      </w:r>
      <w:r>
        <w:rPr>
          <w:color w:val="231F20"/>
          <w:w w:val="105"/>
        </w:rPr>
        <w:t>discourse,</w:t>
      </w:r>
      <w:r>
        <w:rPr>
          <w:color w:val="231F20"/>
          <w:spacing w:val="-11"/>
          <w:w w:val="105"/>
        </w:rPr>
        <w:t xml:space="preserve"> </w:t>
      </w:r>
      <w:r>
        <w:rPr>
          <w:color w:val="231F20"/>
          <w:w w:val="105"/>
        </w:rPr>
        <w:t>research,</w:t>
      </w:r>
      <w:r>
        <w:rPr>
          <w:color w:val="231F20"/>
          <w:spacing w:val="-11"/>
          <w:w w:val="105"/>
        </w:rPr>
        <w:t xml:space="preserve"> </w:t>
      </w:r>
      <w:r>
        <w:rPr>
          <w:color w:val="231F20"/>
          <w:w w:val="105"/>
        </w:rPr>
        <w:t>and</w:t>
      </w:r>
      <w:r>
        <w:rPr>
          <w:color w:val="231F20"/>
          <w:spacing w:val="-11"/>
          <w:w w:val="105"/>
        </w:rPr>
        <w:t xml:space="preserve"> </w:t>
      </w:r>
      <w:r>
        <w:rPr>
          <w:color w:val="231F20"/>
          <w:w w:val="105"/>
        </w:rPr>
        <w:t>public policy, providing a boundary category for governments, technology providers, designers, institutions, and communities as they grapple with the expanding nature of digital technology in society (Tsatsou, 2022).</w:t>
      </w:r>
    </w:p>
    <w:p w14:paraId="58570EB2" w14:textId="77777777" w:rsidR="00D41697" w:rsidRDefault="00D41697">
      <w:pPr>
        <w:pStyle w:val="BodyText"/>
        <w:spacing w:before="21"/>
      </w:pPr>
    </w:p>
    <w:p w14:paraId="1EDBAB01" w14:textId="4C5C592C" w:rsidR="00D41697" w:rsidRDefault="00000000">
      <w:pPr>
        <w:pStyle w:val="BodyText"/>
        <w:spacing w:line="249" w:lineRule="auto"/>
        <w:ind w:left="119" w:right="390"/>
        <w:jc w:val="both"/>
      </w:pPr>
      <w:r>
        <w:rPr>
          <w:color w:val="231F20"/>
          <w:w w:val="105"/>
        </w:rPr>
        <w:t>Digital</w:t>
      </w:r>
      <w:r>
        <w:rPr>
          <w:color w:val="231F20"/>
          <w:spacing w:val="-9"/>
          <w:w w:val="105"/>
        </w:rPr>
        <w:t xml:space="preserve"> </w:t>
      </w:r>
      <w:r>
        <w:rPr>
          <w:color w:val="231F20"/>
          <w:w w:val="105"/>
        </w:rPr>
        <w:t>inclusion</w:t>
      </w:r>
      <w:r>
        <w:rPr>
          <w:color w:val="231F20"/>
          <w:spacing w:val="-9"/>
          <w:w w:val="105"/>
        </w:rPr>
        <w:t xml:space="preserve"> </w:t>
      </w:r>
      <w:r>
        <w:rPr>
          <w:color w:val="231F20"/>
          <w:w w:val="105"/>
        </w:rPr>
        <w:t>overlaps</w:t>
      </w:r>
      <w:r>
        <w:rPr>
          <w:color w:val="231F20"/>
          <w:spacing w:val="-9"/>
          <w:w w:val="105"/>
        </w:rPr>
        <w:t xml:space="preserve"> </w:t>
      </w:r>
      <w:r>
        <w:rPr>
          <w:color w:val="231F20"/>
          <w:w w:val="105"/>
        </w:rPr>
        <w:t>and</w:t>
      </w:r>
      <w:r>
        <w:rPr>
          <w:color w:val="231F20"/>
          <w:spacing w:val="-9"/>
          <w:w w:val="105"/>
        </w:rPr>
        <w:t xml:space="preserve"> </w:t>
      </w:r>
      <w:r>
        <w:rPr>
          <w:color w:val="231F20"/>
          <w:w w:val="105"/>
        </w:rPr>
        <w:t>is</w:t>
      </w:r>
      <w:r>
        <w:rPr>
          <w:color w:val="231F20"/>
          <w:spacing w:val="-9"/>
          <w:w w:val="105"/>
        </w:rPr>
        <w:t xml:space="preserve"> </w:t>
      </w:r>
      <w:r>
        <w:rPr>
          <w:color w:val="231F20"/>
          <w:w w:val="105"/>
        </w:rPr>
        <w:t>often</w:t>
      </w:r>
      <w:r>
        <w:rPr>
          <w:color w:val="231F20"/>
          <w:spacing w:val="-9"/>
          <w:w w:val="105"/>
        </w:rPr>
        <w:t xml:space="preserve"> </w:t>
      </w:r>
      <w:r>
        <w:rPr>
          <w:color w:val="231F20"/>
          <w:w w:val="105"/>
        </w:rPr>
        <w:t>used interchangeably with two other major keywords,</w:t>
      </w:r>
      <w:r>
        <w:rPr>
          <w:color w:val="231F20"/>
          <w:spacing w:val="-9"/>
          <w:w w:val="105"/>
        </w:rPr>
        <w:t xml:space="preserve"> </w:t>
      </w:r>
      <w:r>
        <w:rPr>
          <w:color w:val="231F20"/>
          <w:w w:val="105"/>
        </w:rPr>
        <w:t>even</w:t>
      </w:r>
      <w:r>
        <w:rPr>
          <w:color w:val="231F20"/>
          <w:spacing w:val="-9"/>
          <w:w w:val="105"/>
        </w:rPr>
        <w:t xml:space="preserve"> </w:t>
      </w:r>
      <w:r>
        <w:rPr>
          <w:color w:val="231F20"/>
          <w:w w:val="105"/>
        </w:rPr>
        <w:t>when</w:t>
      </w:r>
      <w:r>
        <w:rPr>
          <w:color w:val="231F20"/>
          <w:spacing w:val="-9"/>
          <w:w w:val="105"/>
        </w:rPr>
        <w:t xml:space="preserve"> </w:t>
      </w:r>
      <w:r>
        <w:rPr>
          <w:color w:val="231F20"/>
          <w:w w:val="105"/>
        </w:rPr>
        <w:t>there</w:t>
      </w:r>
      <w:r>
        <w:rPr>
          <w:color w:val="231F20"/>
          <w:spacing w:val="-9"/>
          <w:w w:val="105"/>
        </w:rPr>
        <w:t xml:space="preserve"> </w:t>
      </w:r>
      <w:r>
        <w:rPr>
          <w:color w:val="231F20"/>
          <w:w w:val="105"/>
        </w:rPr>
        <w:t>are</w:t>
      </w:r>
      <w:r>
        <w:rPr>
          <w:color w:val="231F20"/>
          <w:spacing w:val="-9"/>
          <w:w w:val="105"/>
        </w:rPr>
        <w:t xml:space="preserve"> </w:t>
      </w:r>
      <w:r>
        <w:rPr>
          <w:color w:val="231F20"/>
          <w:w w:val="105"/>
        </w:rPr>
        <w:t>other</w:t>
      </w:r>
      <w:r>
        <w:rPr>
          <w:color w:val="231F20"/>
          <w:spacing w:val="-9"/>
          <w:w w:val="105"/>
        </w:rPr>
        <w:t xml:space="preserve"> </w:t>
      </w:r>
      <w:r>
        <w:rPr>
          <w:color w:val="231F20"/>
          <w:w w:val="105"/>
        </w:rPr>
        <w:t>tensions among</w:t>
      </w:r>
      <w:r>
        <w:rPr>
          <w:color w:val="231F20"/>
          <w:spacing w:val="-5"/>
          <w:w w:val="105"/>
        </w:rPr>
        <w:t xml:space="preserve"> </w:t>
      </w:r>
      <w:r>
        <w:rPr>
          <w:color w:val="231F20"/>
          <w:w w:val="105"/>
        </w:rPr>
        <w:t>them.</w:t>
      </w:r>
    </w:p>
    <w:p w14:paraId="6C3C098C" w14:textId="77777777" w:rsidR="00D41697" w:rsidRDefault="00D41697">
      <w:pPr>
        <w:pStyle w:val="BodyText"/>
        <w:spacing w:before="16"/>
      </w:pPr>
    </w:p>
    <w:p w14:paraId="564724F0" w14:textId="77777777" w:rsidR="00D41697" w:rsidRDefault="00000000">
      <w:pPr>
        <w:pStyle w:val="BodyText"/>
        <w:spacing w:line="249" w:lineRule="auto"/>
        <w:ind w:left="119" w:right="106"/>
      </w:pPr>
      <w:r>
        <w:rPr>
          <w:color w:val="231F20"/>
          <w:w w:val="105"/>
        </w:rPr>
        <w:t>The</w:t>
      </w:r>
      <w:r>
        <w:rPr>
          <w:color w:val="231F20"/>
          <w:spacing w:val="-2"/>
          <w:w w:val="105"/>
        </w:rPr>
        <w:t xml:space="preserve"> </w:t>
      </w:r>
      <w:r>
        <w:rPr>
          <w:color w:val="231F20"/>
          <w:w w:val="105"/>
        </w:rPr>
        <w:t>second</w:t>
      </w:r>
      <w:r>
        <w:rPr>
          <w:color w:val="231F20"/>
          <w:spacing w:val="-2"/>
          <w:w w:val="105"/>
        </w:rPr>
        <w:t xml:space="preserve"> </w:t>
      </w:r>
      <w:r>
        <w:rPr>
          <w:color w:val="231F20"/>
          <w:w w:val="105"/>
        </w:rPr>
        <w:t>keyword</w:t>
      </w:r>
      <w:r>
        <w:rPr>
          <w:color w:val="231F20"/>
          <w:spacing w:val="-2"/>
          <w:w w:val="105"/>
        </w:rPr>
        <w:t xml:space="preserve"> </w:t>
      </w:r>
      <w:r>
        <w:rPr>
          <w:color w:val="231F20"/>
          <w:w w:val="105"/>
        </w:rPr>
        <w:t>is</w:t>
      </w:r>
      <w:r>
        <w:rPr>
          <w:color w:val="231F20"/>
          <w:spacing w:val="-2"/>
          <w:w w:val="105"/>
        </w:rPr>
        <w:t xml:space="preserve"> </w:t>
      </w:r>
      <w:r>
        <w:rPr>
          <w:color w:val="231F20"/>
          <w:w w:val="105"/>
        </w:rPr>
        <w:t>“digital</w:t>
      </w:r>
      <w:r>
        <w:rPr>
          <w:color w:val="231F20"/>
          <w:spacing w:val="-2"/>
          <w:w w:val="105"/>
        </w:rPr>
        <w:t xml:space="preserve"> </w:t>
      </w:r>
      <w:r>
        <w:rPr>
          <w:color w:val="231F20"/>
          <w:w w:val="105"/>
        </w:rPr>
        <w:t>divide”.</w:t>
      </w:r>
      <w:r>
        <w:rPr>
          <w:color w:val="231F20"/>
          <w:spacing w:val="-2"/>
          <w:w w:val="105"/>
        </w:rPr>
        <w:t xml:space="preserve"> </w:t>
      </w:r>
      <w:r>
        <w:rPr>
          <w:color w:val="231F20"/>
          <w:w w:val="105"/>
        </w:rPr>
        <w:t>The digital</w:t>
      </w:r>
      <w:r>
        <w:rPr>
          <w:color w:val="231F20"/>
          <w:spacing w:val="-3"/>
          <w:w w:val="105"/>
        </w:rPr>
        <w:t xml:space="preserve"> </w:t>
      </w:r>
      <w:r>
        <w:rPr>
          <w:color w:val="231F20"/>
          <w:w w:val="105"/>
        </w:rPr>
        <w:t>divide</w:t>
      </w:r>
      <w:r>
        <w:rPr>
          <w:color w:val="231F20"/>
          <w:spacing w:val="-3"/>
          <w:w w:val="105"/>
        </w:rPr>
        <w:t xml:space="preserve"> </w:t>
      </w:r>
      <w:r>
        <w:rPr>
          <w:color w:val="231F20"/>
          <w:w w:val="105"/>
        </w:rPr>
        <w:t>is</w:t>
      </w:r>
      <w:r>
        <w:rPr>
          <w:color w:val="231F20"/>
          <w:spacing w:val="-3"/>
          <w:w w:val="105"/>
        </w:rPr>
        <w:t xml:space="preserve"> </w:t>
      </w:r>
      <w:r>
        <w:rPr>
          <w:color w:val="231F20"/>
          <w:w w:val="105"/>
        </w:rPr>
        <w:t>a</w:t>
      </w:r>
      <w:r>
        <w:rPr>
          <w:color w:val="231F20"/>
          <w:spacing w:val="-3"/>
          <w:w w:val="105"/>
        </w:rPr>
        <w:t xml:space="preserve"> </w:t>
      </w:r>
      <w:r>
        <w:rPr>
          <w:color w:val="231F20"/>
          <w:w w:val="105"/>
        </w:rPr>
        <w:t>term</w:t>
      </w:r>
      <w:r>
        <w:rPr>
          <w:color w:val="231F20"/>
          <w:spacing w:val="-3"/>
          <w:w w:val="105"/>
        </w:rPr>
        <w:t xml:space="preserve"> </w:t>
      </w:r>
      <w:r>
        <w:rPr>
          <w:color w:val="231F20"/>
          <w:w w:val="105"/>
        </w:rPr>
        <w:t>that</w:t>
      </w:r>
      <w:r>
        <w:rPr>
          <w:color w:val="231F20"/>
          <w:spacing w:val="-3"/>
          <w:w w:val="105"/>
        </w:rPr>
        <w:t xml:space="preserve"> </w:t>
      </w:r>
      <w:r>
        <w:rPr>
          <w:color w:val="231F20"/>
          <w:w w:val="105"/>
        </w:rPr>
        <w:t>first</w:t>
      </w:r>
      <w:r>
        <w:rPr>
          <w:color w:val="231F20"/>
          <w:spacing w:val="-3"/>
          <w:w w:val="105"/>
        </w:rPr>
        <w:t xml:space="preserve"> </w:t>
      </w:r>
      <w:r>
        <w:rPr>
          <w:color w:val="231F20"/>
          <w:w w:val="105"/>
        </w:rPr>
        <w:t>appeared</w:t>
      </w:r>
      <w:r>
        <w:rPr>
          <w:color w:val="231F20"/>
          <w:spacing w:val="-3"/>
          <w:w w:val="105"/>
        </w:rPr>
        <w:t xml:space="preserve"> </w:t>
      </w:r>
      <w:r>
        <w:rPr>
          <w:color w:val="231F20"/>
          <w:w w:val="105"/>
        </w:rPr>
        <w:t>in</w:t>
      </w:r>
    </w:p>
    <w:p w14:paraId="0260E661" w14:textId="77777777" w:rsidR="00D41697" w:rsidRDefault="00000000">
      <w:pPr>
        <w:pStyle w:val="BodyText"/>
        <w:spacing w:before="2" w:line="249" w:lineRule="auto"/>
        <w:ind w:left="119" w:right="40"/>
      </w:pPr>
      <w:r>
        <w:rPr>
          <w:color w:val="231F20"/>
          <w:w w:val="105"/>
        </w:rPr>
        <w:t>U.S. discussions and policy in the mid-1990s that still has currency (van Dijk, 2020). There is</w:t>
      </w:r>
      <w:r>
        <w:rPr>
          <w:color w:val="231F20"/>
          <w:spacing w:val="-5"/>
          <w:w w:val="105"/>
        </w:rPr>
        <w:t xml:space="preserve"> </w:t>
      </w:r>
      <w:r>
        <w:rPr>
          <w:color w:val="231F20"/>
          <w:w w:val="105"/>
        </w:rPr>
        <w:t>an</w:t>
      </w:r>
      <w:r>
        <w:rPr>
          <w:color w:val="231F20"/>
          <w:spacing w:val="-5"/>
          <w:w w:val="105"/>
        </w:rPr>
        <w:t xml:space="preserve"> </w:t>
      </w:r>
      <w:r>
        <w:rPr>
          <w:color w:val="231F20"/>
          <w:w w:val="105"/>
        </w:rPr>
        <w:t>early</w:t>
      </w:r>
      <w:r>
        <w:rPr>
          <w:color w:val="231F20"/>
          <w:spacing w:val="-5"/>
          <w:w w:val="105"/>
        </w:rPr>
        <w:t xml:space="preserve"> </w:t>
      </w:r>
      <w:r>
        <w:rPr>
          <w:color w:val="231F20"/>
          <w:w w:val="105"/>
        </w:rPr>
        <w:t>line</w:t>
      </w:r>
      <w:r>
        <w:rPr>
          <w:color w:val="231F20"/>
          <w:spacing w:val="-5"/>
          <w:w w:val="105"/>
        </w:rPr>
        <w:t xml:space="preserve"> </w:t>
      </w:r>
      <w:r>
        <w:rPr>
          <w:color w:val="231F20"/>
          <w:w w:val="105"/>
        </w:rPr>
        <w:t>of</w:t>
      </w:r>
      <w:r>
        <w:rPr>
          <w:color w:val="231F20"/>
          <w:spacing w:val="-5"/>
          <w:w w:val="105"/>
        </w:rPr>
        <w:t xml:space="preserve"> </w:t>
      </w:r>
      <w:r>
        <w:rPr>
          <w:color w:val="231F20"/>
          <w:w w:val="105"/>
        </w:rPr>
        <w:t>work</w:t>
      </w:r>
      <w:r>
        <w:rPr>
          <w:color w:val="231F20"/>
          <w:spacing w:val="-5"/>
          <w:w w:val="105"/>
        </w:rPr>
        <w:t xml:space="preserve"> </w:t>
      </w:r>
      <w:r>
        <w:rPr>
          <w:color w:val="231F20"/>
          <w:w w:val="105"/>
        </w:rPr>
        <w:t>on</w:t>
      </w:r>
      <w:r>
        <w:rPr>
          <w:color w:val="231F20"/>
          <w:spacing w:val="-5"/>
          <w:w w:val="105"/>
        </w:rPr>
        <w:t xml:space="preserve"> </w:t>
      </w:r>
      <w:r>
        <w:rPr>
          <w:color w:val="231F20"/>
          <w:w w:val="105"/>
        </w:rPr>
        <w:t>disability</w:t>
      </w:r>
      <w:r>
        <w:rPr>
          <w:color w:val="231F20"/>
          <w:spacing w:val="-5"/>
          <w:w w:val="105"/>
        </w:rPr>
        <w:t xml:space="preserve"> </w:t>
      </w:r>
      <w:r>
        <w:rPr>
          <w:color w:val="231F20"/>
          <w:w w:val="105"/>
        </w:rPr>
        <w:t>and</w:t>
      </w:r>
      <w:r>
        <w:rPr>
          <w:color w:val="231F20"/>
          <w:spacing w:val="-5"/>
          <w:w w:val="105"/>
        </w:rPr>
        <w:t xml:space="preserve"> </w:t>
      </w:r>
      <w:r>
        <w:rPr>
          <w:color w:val="231F20"/>
          <w:w w:val="105"/>
        </w:rPr>
        <w:t>digital divide (Dobransky &amp; Hargittai, 2006; Jaeger, 2012) that offered robust and important perspectives before broader research and public</w:t>
      </w:r>
      <w:r>
        <w:rPr>
          <w:color w:val="231F20"/>
          <w:spacing w:val="-2"/>
          <w:w w:val="105"/>
        </w:rPr>
        <w:t xml:space="preserve"> </w:t>
      </w:r>
      <w:r>
        <w:rPr>
          <w:color w:val="231F20"/>
          <w:w w:val="105"/>
        </w:rPr>
        <w:t>interest</w:t>
      </w:r>
      <w:r>
        <w:rPr>
          <w:color w:val="231F20"/>
          <w:spacing w:val="-2"/>
          <w:w w:val="105"/>
        </w:rPr>
        <w:t xml:space="preserve"> </w:t>
      </w:r>
      <w:r>
        <w:rPr>
          <w:color w:val="231F20"/>
          <w:w w:val="105"/>
        </w:rPr>
        <w:t>existed</w:t>
      </w:r>
      <w:r>
        <w:rPr>
          <w:color w:val="231F20"/>
          <w:spacing w:val="-2"/>
          <w:w w:val="105"/>
        </w:rPr>
        <w:t xml:space="preserve"> </w:t>
      </w:r>
      <w:r>
        <w:rPr>
          <w:color w:val="231F20"/>
          <w:w w:val="105"/>
        </w:rPr>
        <w:t>in</w:t>
      </w:r>
      <w:r>
        <w:rPr>
          <w:color w:val="231F20"/>
          <w:spacing w:val="-2"/>
          <w:w w:val="105"/>
        </w:rPr>
        <w:t xml:space="preserve"> </w:t>
      </w:r>
      <w:r>
        <w:rPr>
          <w:color w:val="231F20"/>
          <w:w w:val="105"/>
        </w:rPr>
        <w:t>this</w:t>
      </w:r>
      <w:r>
        <w:rPr>
          <w:color w:val="231F20"/>
          <w:spacing w:val="-2"/>
          <w:w w:val="105"/>
        </w:rPr>
        <w:t xml:space="preserve"> </w:t>
      </w:r>
      <w:r>
        <w:rPr>
          <w:color w:val="231F20"/>
          <w:w w:val="105"/>
        </w:rPr>
        <w:t>topic.</w:t>
      </w:r>
      <w:r>
        <w:rPr>
          <w:color w:val="231F20"/>
          <w:spacing w:val="-2"/>
          <w:w w:val="105"/>
        </w:rPr>
        <w:t xml:space="preserve"> </w:t>
      </w:r>
      <w:r>
        <w:rPr>
          <w:color w:val="231F20"/>
          <w:w w:val="105"/>
        </w:rPr>
        <w:t>One</w:t>
      </w:r>
      <w:r>
        <w:rPr>
          <w:color w:val="231F20"/>
          <w:spacing w:val="-2"/>
          <w:w w:val="105"/>
        </w:rPr>
        <w:t xml:space="preserve"> </w:t>
      </w:r>
      <w:r>
        <w:rPr>
          <w:color w:val="231F20"/>
          <w:w w:val="105"/>
        </w:rPr>
        <w:t>of</w:t>
      </w:r>
      <w:r>
        <w:rPr>
          <w:color w:val="231F20"/>
          <w:spacing w:val="-2"/>
          <w:w w:val="105"/>
        </w:rPr>
        <w:t xml:space="preserve"> </w:t>
      </w:r>
      <w:r>
        <w:rPr>
          <w:color w:val="231F20"/>
          <w:w w:val="105"/>
        </w:rPr>
        <w:t>the advantages</w:t>
      </w:r>
      <w:r>
        <w:rPr>
          <w:color w:val="231F20"/>
          <w:spacing w:val="-6"/>
          <w:w w:val="105"/>
        </w:rPr>
        <w:t xml:space="preserve"> </w:t>
      </w:r>
      <w:r>
        <w:rPr>
          <w:color w:val="231F20"/>
          <w:w w:val="105"/>
        </w:rPr>
        <w:t>of</w:t>
      </w:r>
      <w:r>
        <w:rPr>
          <w:color w:val="231F20"/>
          <w:spacing w:val="-6"/>
          <w:w w:val="105"/>
        </w:rPr>
        <w:t xml:space="preserve"> </w:t>
      </w:r>
      <w:r>
        <w:rPr>
          <w:color w:val="231F20"/>
          <w:w w:val="105"/>
        </w:rPr>
        <w:t>the</w:t>
      </w:r>
      <w:r>
        <w:rPr>
          <w:color w:val="231F20"/>
          <w:spacing w:val="-6"/>
          <w:w w:val="105"/>
        </w:rPr>
        <w:t xml:space="preserve"> </w:t>
      </w:r>
      <w:r>
        <w:rPr>
          <w:color w:val="231F20"/>
          <w:w w:val="105"/>
        </w:rPr>
        <w:t>digital</w:t>
      </w:r>
      <w:r>
        <w:rPr>
          <w:color w:val="231F20"/>
          <w:spacing w:val="-6"/>
          <w:w w:val="105"/>
        </w:rPr>
        <w:t xml:space="preserve"> </w:t>
      </w:r>
      <w:r>
        <w:rPr>
          <w:color w:val="231F20"/>
          <w:w w:val="105"/>
        </w:rPr>
        <w:t>divide</w:t>
      </w:r>
      <w:r>
        <w:rPr>
          <w:color w:val="231F20"/>
          <w:spacing w:val="-6"/>
          <w:w w:val="105"/>
        </w:rPr>
        <w:t xml:space="preserve"> </w:t>
      </w:r>
      <w:r>
        <w:rPr>
          <w:color w:val="231F20"/>
          <w:w w:val="105"/>
        </w:rPr>
        <w:t>as</w:t>
      </w:r>
      <w:r>
        <w:rPr>
          <w:color w:val="231F20"/>
          <w:spacing w:val="-6"/>
          <w:w w:val="105"/>
        </w:rPr>
        <w:t xml:space="preserve"> </w:t>
      </w:r>
      <w:r>
        <w:rPr>
          <w:color w:val="231F20"/>
          <w:w w:val="105"/>
        </w:rPr>
        <w:t>a</w:t>
      </w:r>
      <w:r>
        <w:rPr>
          <w:color w:val="231F20"/>
          <w:spacing w:val="-6"/>
          <w:w w:val="105"/>
        </w:rPr>
        <w:t xml:space="preserve"> </w:t>
      </w:r>
      <w:r>
        <w:rPr>
          <w:color w:val="231F20"/>
          <w:w w:val="105"/>
        </w:rPr>
        <w:t>catch-cry is that it puts the issues of digital inclusion and exclusion in stark relief.</w:t>
      </w:r>
    </w:p>
    <w:p w14:paraId="5A72CCE3" w14:textId="77777777" w:rsidR="00D41697" w:rsidRDefault="00D41697">
      <w:pPr>
        <w:pStyle w:val="BodyText"/>
        <w:spacing w:before="22"/>
      </w:pPr>
    </w:p>
    <w:p w14:paraId="5696A0A0" w14:textId="77777777" w:rsidR="00463153" w:rsidRDefault="00000000" w:rsidP="00463153">
      <w:pPr>
        <w:pStyle w:val="BodyText"/>
        <w:spacing w:line="249" w:lineRule="auto"/>
        <w:ind w:left="119" w:right="40"/>
      </w:pPr>
      <w:r>
        <w:rPr>
          <w:color w:val="231F20"/>
        </w:rPr>
        <w:t xml:space="preserve">As recognized early on (e.g. Mossberger et al., </w:t>
      </w:r>
      <w:r>
        <w:rPr>
          <w:color w:val="231F20"/>
          <w:w w:val="105"/>
        </w:rPr>
        <w:t>2003; Warschauer, 2003), the major problem with the term is that the “divide”–and the “divides”– and their relationships to digital</w:t>
      </w:r>
      <w:r w:rsidR="00FE350E">
        <w:rPr>
          <w:color w:val="231F20"/>
          <w:w w:val="105"/>
        </w:rPr>
        <w:t xml:space="preserve"> </w:t>
      </w:r>
      <w:r>
        <w:rPr>
          <w:color w:val="231F20"/>
          <w:w w:val="105"/>
        </w:rPr>
        <w:t xml:space="preserve">inclusion (Andreasson, 2015) are more complex than they first seem (Dobransky &amp; </w:t>
      </w:r>
      <w:r>
        <w:rPr>
          <w:color w:val="231F20"/>
        </w:rPr>
        <w:t xml:space="preserve">Hargittai, 2016; Ragnedda &amp; Muschert, 2018), </w:t>
      </w:r>
      <w:r>
        <w:rPr>
          <w:color w:val="231F20"/>
          <w:w w:val="105"/>
        </w:rPr>
        <w:t>involving</w:t>
      </w:r>
      <w:r>
        <w:rPr>
          <w:color w:val="231F20"/>
          <w:spacing w:val="-8"/>
          <w:w w:val="105"/>
        </w:rPr>
        <w:t xml:space="preserve"> </w:t>
      </w:r>
      <w:r>
        <w:rPr>
          <w:color w:val="231F20"/>
          <w:w w:val="105"/>
        </w:rPr>
        <w:t>the</w:t>
      </w:r>
      <w:r>
        <w:rPr>
          <w:color w:val="231F20"/>
          <w:spacing w:val="-8"/>
          <w:w w:val="105"/>
        </w:rPr>
        <w:t xml:space="preserve"> </w:t>
      </w:r>
      <w:r>
        <w:rPr>
          <w:color w:val="231F20"/>
          <w:w w:val="105"/>
        </w:rPr>
        <w:t>interaction</w:t>
      </w:r>
      <w:r>
        <w:rPr>
          <w:color w:val="231F20"/>
          <w:spacing w:val="-8"/>
          <w:w w:val="105"/>
        </w:rPr>
        <w:t xml:space="preserve"> </w:t>
      </w:r>
      <w:r>
        <w:rPr>
          <w:color w:val="231F20"/>
          <w:w w:val="105"/>
        </w:rPr>
        <w:t>of</w:t>
      </w:r>
      <w:r>
        <w:rPr>
          <w:color w:val="231F20"/>
          <w:spacing w:val="-8"/>
          <w:w w:val="105"/>
        </w:rPr>
        <w:t xml:space="preserve"> </w:t>
      </w:r>
      <w:r>
        <w:rPr>
          <w:color w:val="231F20"/>
          <w:w w:val="105"/>
        </w:rPr>
        <w:t>various</w:t>
      </w:r>
      <w:r>
        <w:rPr>
          <w:color w:val="231F20"/>
          <w:spacing w:val="-8"/>
          <w:w w:val="105"/>
        </w:rPr>
        <w:t xml:space="preserve"> </w:t>
      </w:r>
      <w:r>
        <w:rPr>
          <w:color w:val="231F20"/>
          <w:w w:val="105"/>
        </w:rPr>
        <w:t>levels</w:t>
      </w:r>
      <w:r>
        <w:rPr>
          <w:color w:val="231F20"/>
          <w:spacing w:val="-8"/>
          <w:w w:val="105"/>
        </w:rPr>
        <w:t xml:space="preserve"> </w:t>
      </w:r>
      <w:r>
        <w:rPr>
          <w:color w:val="231F20"/>
          <w:w w:val="105"/>
        </w:rPr>
        <w:t>(van Dijk,</w:t>
      </w:r>
      <w:r>
        <w:rPr>
          <w:color w:val="231F20"/>
          <w:spacing w:val="-5"/>
          <w:w w:val="105"/>
        </w:rPr>
        <w:t xml:space="preserve"> </w:t>
      </w:r>
      <w:r>
        <w:rPr>
          <w:color w:val="231F20"/>
          <w:w w:val="105"/>
        </w:rPr>
        <w:t>2020).</w:t>
      </w:r>
    </w:p>
    <w:p w14:paraId="1D82ADDD" w14:textId="77777777" w:rsidR="00463153" w:rsidRDefault="00463153" w:rsidP="00463153">
      <w:pPr>
        <w:pStyle w:val="BodyText"/>
        <w:spacing w:line="249" w:lineRule="auto"/>
        <w:ind w:left="119" w:right="40"/>
        <w:rPr>
          <w:color w:val="231F20"/>
          <w:w w:val="105"/>
        </w:rPr>
      </w:pPr>
    </w:p>
    <w:p w14:paraId="29B31FB0" w14:textId="77777777" w:rsidR="00463153" w:rsidRDefault="00000000" w:rsidP="00463153">
      <w:pPr>
        <w:pStyle w:val="BodyText"/>
        <w:spacing w:line="249" w:lineRule="auto"/>
        <w:ind w:left="119" w:right="40"/>
      </w:pPr>
      <w:r>
        <w:rPr>
          <w:color w:val="231F20"/>
          <w:w w:val="105"/>
        </w:rPr>
        <w:t>The third keyword is “digital inequality”. Digital inequality has the benefit of engaging</w:t>
      </w:r>
      <w:r w:rsidR="00463153">
        <w:rPr>
          <w:color w:val="231F20"/>
          <w:w w:val="105"/>
        </w:rPr>
        <w:t xml:space="preserve"> </w:t>
      </w:r>
      <w:r>
        <w:rPr>
          <w:color w:val="231F20"/>
          <w:w w:val="105"/>
        </w:rPr>
        <w:t>the</w:t>
      </w:r>
      <w:r>
        <w:rPr>
          <w:color w:val="231F20"/>
          <w:spacing w:val="-7"/>
          <w:w w:val="105"/>
        </w:rPr>
        <w:t xml:space="preserve"> </w:t>
      </w:r>
      <w:r>
        <w:rPr>
          <w:color w:val="231F20"/>
          <w:w w:val="105"/>
        </w:rPr>
        <w:t>rich</w:t>
      </w:r>
      <w:r>
        <w:rPr>
          <w:color w:val="231F20"/>
          <w:spacing w:val="-7"/>
          <w:w w:val="105"/>
        </w:rPr>
        <w:t xml:space="preserve"> </w:t>
      </w:r>
      <w:r>
        <w:rPr>
          <w:color w:val="231F20"/>
          <w:w w:val="105"/>
        </w:rPr>
        <w:t>heritage</w:t>
      </w:r>
      <w:r>
        <w:rPr>
          <w:color w:val="231F20"/>
          <w:spacing w:val="-7"/>
          <w:w w:val="105"/>
        </w:rPr>
        <w:t xml:space="preserve"> </w:t>
      </w:r>
      <w:r>
        <w:rPr>
          <w:color w:val="231F20"/>
          <w:w w:val="105"/>
        </w:rPr>
        <w:t>of</w:t>
      </w:r>
      <w:r>
        <w:rPr>
          <w:color w:val="231F20"/>
          <w:spacing w:val="-7"/>
          <w:w w:val="105"/>
        </w:rPr>
        <w:t xml:space="preserve"> </w:t>
      </w:r>
      <w:r>
        <w:rPr>
          <w:color w:val="231F20"/>
          <w:w w:val="105"/>
        </w:rPr>
        <w:t>research</w:t>
      </w:r>
      <w:r>
        <w:rPr>
          <w:color w:val="231F20"/>
          <w:spacing w:val="-7"/>
          <w:w w:val="105"/>
        </w:rPr>
        <w:t xml:space="preserve"> </w:t>
      </w:r>
      <w:r>
        <w:rPr>
          <w:color w:val="231F20"/>
          <w:w w:val="105"/>
        </w:rPr>
        <w:t>and</w:t>
      </w:r>
      <w:r>
        <w:rPr>
          <w:color w:val="231F20"/>
          <w:spacing w:val="-7"/>
          <w:w w:val="105"/>
        </w:rPr>
        <w:t xml:space="preserve"> </w:t>
      </w:r>
      <w:r>
        <w:rPr>
          <w:color w:val="231F20"/>
          <w:spacing w:val="-2"/>
          <w:w w:val="105"/>
        </w:rPr>
        <w:t>debates</w:t>
      </w:r>
      <w:r w:rsidR="00FE350E">
        <w:rPr>
          <w:color w:val="231F20"/>
          <w:spacing w:val="-2"/>
          <w:w w:val="105"/>
        </w:rPr>
        <w:t xml:space="preserve"> </w:t>
      </w:r>
      <w:r>
        <w:rPr>
          <w:color w:val="231F20"/>
          <w:w w:val="105"/>
        </w:rPr>
        <w:t xml:space="preserve">on inequalities, especially social inequalities </w:t>
      </w:r>
      <w:r>
        <w:rPr>
          <w:color w:val="231F20"/>
        </w:rPr>
        <w:t xml:space="preserve">(Hargittai, 2021; Helsper, 2021; van Deursen, </w:t>
      </w:r>
      <w:r>
        <w:rPr>
          <w:color w:val="231F20"/>
          <w:w w:val="105"/>
        </w:rPr>
        <w:t>et</w:t>
      </w:r>
      <w:r>
        <w:rPr>
          <w:color w:val="231F20"/>
          <w:spacing w:val="-12"/>
          <w:w w:val="105"/>
        </w:rPr>
        <w:t xml:space="preserve"> </w:t>
      </w:r>
      <w:r>
        <w:rPr>
          <w:color w:val="231F20"/>
          <w:w w:val="105"/>
        </w:rPr>
        <w:t>al.,</w:t>
      </w:r>
      <w:r>
        <w:rPr>
          <w:color w:val="231F20"/>
          <w:spacing w:val="-12"/>
          <w:w w:val="105"/>
        </w:rPr>
        <w:t xml:space="preserve"> </w:t>
      </w:r>
      <w:r>
        <w:rPr>
          <w:color w:val="231F20"/>
          <w:w w:val="105"/>
        </w:rPr>
        <w:t>2021).</w:t>
      </w:r>
      <w:r>
        <w:rPr>
          <w:color w:val="231F20"/>
          <w:spacing w:val="-12"/>
          <w:w w:val="105"/>
        </w:rPr>
        <w:t xml:space="preserve"> </w:t>
      </w:r>
      <w:r>
        <w:rPr>
          <w:color w:val="231F20"/>
          <w:w w:val="105"/>
        </w:rPr>
        <w:t>The</w:t>
      </w:r>
      <w:r>
        <w:rPr>
          <w:color w:val="231F20"/>
          <w:spacing w:val="-12"/>
          <w:w w:val="105"/>
        </w:rPr>
        <w:t xml:space="preserve"> </w:t>
      </w:r>
      <w:r>
        <w:rPr>
          <w:color w:val="231F20"/>
          <w:w w:val="105"/>
        </w:rPr>
        <w:t>concept</w:t>
      </w:r>
      <w:r>
        <w:rPr>
          <w:color w:val="231F20"/>
          <w:spacing w:val="-12"/>
          <w:w w:val="105"/>
        </w:rPr>
        <w:t xml:space="preserve"> </w:t>
      </w:r>
      <w:r>
        <w:rPr>
          <w:color w:val="231F20"/>
          <w:w w:val="105"/>
        </w:rPr>
        <w:t>of</w:t>
      </w:r>
      <w:r>
        <w:rPr>
          <w:color w:val="231F20"/>
          <w:spacing w:val="-12"/>
          <w:w w:val="105"/>
        </w:rPr>
        <w:t xml:space="preserve"> </w:t>
      </w:r>
      <w:r>
        <w:rPr>
          <w:color w:val="231F20"/>
          <w:w w:val="105"/>
        </w:rPr>
        <w:t>digital</w:t>
      </w:r>
      <w:r>
        <w:rPr>
          <w:color w:val="231F20"/>
          <w:spacing w:val="-12"/>
          <w:w w:val="105"/>
        </w:rPr>
        <w:t xml:space="preserve"> </w:t>
      </w:r>
      <w:r>
        <w:rPr>
          <w:color w:val="231F20"/>
          <w:w w:val="105"/>
        </w:rPr>
        <w:t>inequality promises precision when it comes to the</w:t>
      </w:r>
      <w:r>
        <w:rPr>
          <w:color w:val="231F20"/>
          <w:spacing w:val="80"/>
          <w:w w:val="105"/>
        </w:rPr>
        <w:t xml:space="preserve"> </w:t>
      </w:r>
      <w:r>
        <w:rPr>
          <w:color w:val="231F20"/>
          <w:w w:val="105"/>
        </w:rPr>
        <w:t>two interlinked issues in “ethical analysis</w:t>
      </w:r>
      <w:r w:rsidR="00FE350E">
        <w:rPr>
          <w:color w:val="231F20"/>
          <w:w w:val="105"/>
        </w:rPr>
        <w:t xml:space="preserve"> </w:t>
      </w:r>
      <w:r>
        <w:rPr>
          <w:color w:val="231F20"/>
          <w:w w:val="105"/>
        </w:rPr>
        <w:t>of</w:t>
      </w:r>
      <w:r>
        <w:rPr>
          <w:color w:val="231F20"/>
          <w:spacing w:val="-9"/>
          <w:w w:val="105"/>
        </w:rPr>
        <w:t xml:space="preserve"> </w:t>
      </w:r>
      <w:r>
        <w:rPr>
          <w:color w:val="231F20"/>
          <w:w w:val="105"/>
        </w:rPr>
        <w:t>inequality”,</w:t>
      </w:r>
      <w:r>
        <w:rPr>
          <w:color w:val="231F20"/>
          <w:spacing w:val="-8"/>
          <w:w w:val="105"/>
        </w:rPr>
        <w:t xml:space="preserve"> </w:t>
      </w:r>
      <w:r>
        <w:rPr>
          <w:color w:val="231F20"/>
          <w:w w:val="105"/>
        </w:rPr>
        <w:t>posed</w:t>
      </w:r>
      <w:r>
        <w:rPr>
          <w:color w:val="231F20"/>
          <w:spacing w:val="-9"/>
          <w:w w:val="105"/>
        </w:rPr>
        <w:t xml:space="preserve"> </w:t>
      </w:r>
      <w:r>
        <w:rPr>
          <w:color w:val="231F20"/>
          <w:w w:val="105"/>
        </w:rPr>
        <w:t>by</w:t>
      </w:r>
      <w:r>
        <w:rPr>
          <w:color w:val="231F20"/>
          <w:spacing w:val="-8"/>
          <w:w w:val="105"/>
        </w:rPr>
        <w:t xml:space="preserve"> </w:t>
      </w:r>
      <w:r>
        <w:rPr>
          <w:color w:val="231F20"/>
          <w:w w:val="105"/>
        </w:rPr>
        <w:t>the</w:t>
      </w:r>
      <w:r w:rsidR="00463153">
        <w:rPr>
          <w:color w:val="231F20"/>
          <w:spacing w:val="-8"/>
          <w:w w:val="105"/>
        </w:rPr>
        <w:t xml:space="preserve"> </w:t>
      </w:r>
      <w:r>
        <w:rPr>
          <w:color w:val="231F20"/>
          <w:spacing w:val="-2"/>
          <w:w w:val="105"/>
        </w:rPr>
        <w:t>distinguished</w:t>
      </w:r>
      <w:r w:rsidR="00FE350E">
        <w:rPr>
          <w:color w:val="231F20"/>
          <w:spacing w:val="-2"/>
          <w:w w:val="105"/>
        </w:rPr>
        <w:t xml:space="preserve"> </w:t>
      </w:r>
      <w:r>
        <w:rPr>
          <w:color w:val="231F20"/>
          <w:w w:val="105"/>
        </w:rPr>
        <w:t>economist</w:t>
      </w:r>
      <w:r>
        <w:rPr>
          <w:color w:val="231F20"/>
          <w:spacing w:val="-17"/>
          <w:w w:val="105"/>
        </w:rPr>
        <w:t xml:space="preserve"> </w:t>
      </w:r>
      <w:r>
        <w:rPr>
          <w:color w:val="231F20"/>
          <w:w w:val="105"/>
        </w:rPr>
        <w:t>Amartya</w:t>
      </w:r>
      <w:r>
        <w:rPr>
          <w:color w:val="231F20"/>
          <w:spacing w:val="-17"/>
          <w:w w:val="105"/>
        </w:rPr>
        <w:t xml:space="preserve"> </w:t>
      </w:r>
      <w:r>
        <w:rPr>
          <w:color w:val="231F20"/>
          <w:w w:val="105"/>
        </w:rPr>
        <w:t>Sen:</w:t>
      </w:r>
      <w:r>
        <w:rPr>
          <w:color w:val="231F20"/>
          <w:spacing w:val="-17"/>
          <w:w w:val="105"/>
        </w:rPr>
        <w:t xml:space="preserve"> </w:t>
      </w:r>
      <w:r>
        <w:rPr>
          <w:color w:val="231F20"/>
          <w:w w:val="105"/>
        </w:rPr>
        <w:t>“(1)</w:t>
      </w:r>
      <w:r>
        <w:rPr>
          <w:color w:val="231F20"/>
          <w:spacing w:val="-17"/>
          <w:w w:val="105"/>
        </w:rPr>
        <w:t xml:space="preserve"> </w:t>
      </w:r>
      <w:r>
        <w:rPr>
          <w:color w:val="231F20"/>
          <w:w w:val="105"/>
        </w:rPr>
        <w:t>Why</w:t>
      </w:r>
      <w:r>
        <w:rPr>
          <w:color w:val="231F20"/>
          <w:spacing w:val="-16"/>
          <w:w w:val="105"/>
        </w:rPr>
        <w:t xml:space="preserve"> </w:t>
      </w:r>
      <w:r>
        <w:rPr>
          <w:color w:val="231F20"/>
          <w:spacing w:val="-2"/>
          <w:w w:val="105"/>
        </w:rPr>
        <w:t>equality?</w:t>
      </w:r>
      <w:r w:rsidR="00FE350E">
        <w:rPr>
          <w:color w:val="231F20"/>
          <w:spacing w:val="-2"/>
          <w:w w:val="105"/>
        </w:rPr>
        <w:t xml:space="preserve"> </w:t>
      </w:r>
      <w:r>
        <w:rPr>
          <w:color w:val="231F20"/>
        </w:rPr>
        <w:t>(2)</w:t>
      </w:r>
      <w:r>
        <w:rPr>
          <w:color w:val="231F20"/>
          <w:spacing w:val="-5"/>
        </w:rPr>
        <w:t xml:space="preserve"> </w:t>
      </w:r>
      <w:r>
        <w:rPr>
          <w:color w:val="231F20"/>
        </w:rPr>
        <w:t>Equality</w:t>
      </w:r>
      <w:r>
        <w:rPr>
          <w:color w:val="231F20"/>
          <w:spacing w:val="-5"/>
        </w:rPr>
        <w:t xml:space="preserve"> </w:t>
      </w:r>
      <w:r>
        <w:rPr>
          <w:color w:val="231F20"/>
        </w:rPr>
        <w:t>of</w:t>
      </w:r>
      <w:r>
        <w:rPr>
          <w:color w:val="231F20"/>
          <w:spacing w:val="-5"/>
        </w:rPr>
        <w:t xml:space="preserve"> </w:t>
      </w:r>
      <w:r>
        <w:rPr>
          <w:color w:val="231F20"/>
        </w:rPr>
        <w:t>what?”</w:t>
      </w:r>
      <w:r>
        <w:rPr>
          <w:color w:val="231F20"/>
          <w:spacing w:val="-5"/>
        </w:rPr>
        <w:t xml:space="preserve"> </w:t>
      </w:r>
      <w:r>
        <w:rPr>
          <w:color w:val="231F20"/>
        </w:rPr>
        <w:t>(Sen,</w:t>
      </w:r>
      <w:r>
        <w:rPr>
          <w:color w:val="231F20"/>
          <w:spacing w:val="-5"/>
        </w:rPr>
        <w:t xml:space="preserve"> </w:t>
      </w:r>
      <w:r>
        <w:rPr>
          <w:color w:val="231F20"/>
        </w:rPr>
        <w:t>1992,</w:t>
      </w:r>
      <w:r>
        <w:rPr>
          <w:color w:val="231F20"/>
          <w:spacing w:val="-5"/>
        </w:rPr>
        <w:t xml:space="preserve"> </w:t>
      </w:r>
      <w:r>
        <w:rPr>
          <w:color w:val="231F20"/>
        </w:rPr>
        <w:t>p.</w:t>
      </w:r>
      <w:r>
        <w:rPr>
          <w:color w:val="231F20"/>
          <w:spacing w:val="-5"/>
        </w:rPr>
        <w:t xml:space="preserve"> </w:t>
      </w:r>
      <w:r>
        <w:rPr>
          <w:color w:val="231F20"/>
        </w:rPr>
        <w:t>12;</w:t>
      </w:r>
      <w:r>
        <w:rPr>
          <w:color w:val="231F20"/>
          <w:spacing w:val="-5"/>
        </w:rPr>
        <w:t xml:space="preserve"> </w:t>
      </w:r>
      <w:r>
        <w:rPr>
          <w:color w:val="231F20"/>
        </w:rPr>
        <w:t>cf.</w:t>
      </w:r>
      <w:r>
        <w:rPr>
          <w:color w:val="231F20"/>
          <w:spacing w:val="-5"/>
        </w:rPr>
        <w:t xml:space="preserve"> </w:t>
      </w:r>
      <w:r>
        <w:rPr>
          <w:color w:val="231F20"/>
        </w:rPr>
        <w:t xml:space="preserve">van </w:t>
      </w:r>
      <w:r>
        <w:rPr>
          <w:color w:val="231F20"/>
          <w:w w:val="105"/>
        </w:rPr>
        <w:t>Dijk, 2020, p. 12ff).</w:t>
      </w:r>
    </w:p>
    <w:p w14:paraId="653EC8CB" w14:textId="77777777" w:rsidR="00463153" w:rsidRDefault="00463153" w:rsidP="00463153">
      <w:pPr>
        <w:pStyle w:val="BodyText"/>
        <w:spacing w:line="249" w:lineRule="auto"/>
        <w:ind w:left="119" w:right="40"/>
      </w:pPr>
    </w:p>
    <w:p w14:paraId="4A0794A9" w14:textId="57D36E64" w:rsidR="00D41697" w:rsidRDefault="00000000" w:rsidP="00463153">
      <w:pPr>
        <w:pStyle w:val="BodyText"/>
        <w:spacing w:line="249" w:lineRule="auto"/>
        <w:ind w:left="119" w:right="40"/>
      </w:pPr>
      <w:r>
        <w:rPr>
          <w:color w:val="231F20"/>
          <w:w w:val="105"/>
        </w:rPr>
        <w:t>This kind of precision is especially helpful when</w:t>
      </w:r>
      <w:r>
        <w:rPr>
          <w:color w:val="231F20"/>
          <w:spacing w:val="-5"/>
          <w:w w:val="105"/>
        </w:rPr>
        <w:t xml:space="preserve"> </w:t>
      </w:r>
      <w:r>
        <w:rPr>
          <w:color w:val="231F20"/>
          <w:w w:val="105"/>
        </w:rPr>
        <w:t>it</w:t>
      </w:r>
      <w:r>
        <w:rPr>
          <w:color w:val="231F20"/>
          <w:spacing w:val="-5"/>
          <w:w w:val="105"/>
        </w:rPr>
        <w:t xml:space="preserve"> </w:t>
      </w:r>
      <w:r>
        <w:rPr>
          <w:color w:val="231F20"/>
          <w:w w:val="105"/>
        </w:rPr>
        <w:t>comes</w:t>
      </w:r>
      <w:r>
        <w:rPr>
          <w:color w:val="231F20"/>
          <w:spacing w:val="-5"/>
          <w:w w:val="105"/>
        </w:rPr>
        <w:t xml:space="preserve"> </w:t>
      </w:r>
      <w:r>
        <w:rPr>
          <w:color w:val="231F20"/>
          <w:w w:val="105"/>
        </w:rPr>
        <w:t>disability</w:t>
      </w:r>
      <w:r>
        <w:rPr>
          <w:color w:val="231F20"/>
          <w:spacing w:val="-5"/>
          <w:w w:val="105"/>
        </w:rPr>
        <w:t xml:space="preserve"> </w:t>
      </w:r>
      <w:r>
        <w:rPr>
          <w:color w:val="231F20"/>
          <w:w w:val="105"/>
        </w:rPr>
        <w:t>and</w:t>
      </w:r>
      <w:r>
        <w:rPr>
          <w:color w:val="231F20"/>
          <w:spacing w:val="-5"/>
          <w:w w:val="105"/>
        </w:rPr>
        <w:t xml:space="preserve"> </w:t>
      </w:r>
      <w:r>
        <w:rPr>
          <w:color w:val="231F20"/>
          <w:w w:val="105"/>
        </w:rPr>
        <w:t>social</w:t>
      </w:r>
      <w:r>
        <w:rPr>
          <w:color w:val="231F20"/>
          <w:spacing w:val="-5"/>
          <w:w w:val="105"/>
        </w:rPr>
        <w:t xml:space="preserve"> </w:t>
      </w:r>
      <w:r>
        <w:rPr>
          <w:color w:val="231F20"/>
          <w:w w:val="105"/>
        </w:rPr>
        <w:t>and</w:t>
      </w:r>
      <w:r>
        <w:rPr>
          <w:color w:val="231F20"/>
          <w:spacing w:val="-5"/>
          <w:w w:val="105"/>
        </w:rPr>
        <w:t xml:space="preserve"> </w:t>
      </w:r>
      <w:r>
        <w:rPr>
          <w:color w:val="231F20"/>
          <w:w w:val="105"/>
        </w:rPr>
        <w:t>digital inequalities (Goggin, 2021a), which can be hard-to-pin, or even for some attract a sense of disbelief given the reflex view that digital technologies have been a gamechanger in reduce inequality. In any case, as yet digital inequality does not enjoy the wide recognition or acceptance in public policy and discourse that the terms digital inclusion or divides</w:t>
      </w:r>
      <w:r>
        <w:rPr>
          <w:color w:val="231F20"/>
          <w:spacing w:val="-1"/>
          <w:w w:val="105"/>
        </w:rPr>
        <w:t xml:space="preserve"> </w:t>
      </w:r>
      <w:r>
        <w:rPr>
          <w:color w:val="231F20"/>
          <w:w w:val="105"/>
        </w:rPr>
        <w:t>do</w:t>
      </w:r>
      <w:r>
        <w:rPr>
          <w:color w:val="231F20"/>
          <w:spacing w:val="-1"/>
          <w:w w:val="105"/>
        </w:rPr>
        <w:t xml:space="preserve"> </w:t>
      </w:r>
      <w:r>
        <w:rPr>
          <w:color w:val="231F20"/>
          <w:w w:val="105"/>
        </w:rPr>
        <w:t>(Goggin,</w:t>
      </w:r>
      <w:r>
        <w:rPr>
          <w:color w:val="231F20"/>
          <w:spacing w:val="-1"/>
          <w:w w:val="105"/>
        </w:rPr>
        <w:t xml:space="preserve"> </w:t>
      </w:r>
      <w:r>
        <w:rPr>
          <w:color w:val="231F20"/>
          <w:w w:val="105"/>
        </w:rPr>
        <w:t>2018;</w:t>
      </w:r>
      <w:r>
        <w:rPr>
          <w:color w:val="231F20"/>
          <w:spacing w:val="-1"/>
          <w:w w:val="105"/>
        </w:rPr>
        <w:t xml:space="preserve"> </w:t>
      </w:r>
      <w:r>
        <w:rPr>
          <w:color w:val="231F20"/>
          <w:w w:val="105"/>
        </w:rPr>
        <w:t>Marshall,</w:t>
      </w:r>
      <w:r>
        <w:rPr>
          <w:color w:val="231F20"/>
          <w:spacing w:val="-1"/>
          <w:w w:val="105"/>
        </w:rPr>
        <w:t xml:space="preserve"> </w:t>
      </w:r>
      <w:r>
        <w:rPr>
          <w:color w:val="231F20"/>
          <w:w w:val="105"/>
        </w:rPr>
        <w:t>2024).</w:t>
      </w:r>
    </w:p>
    <w:p w14:paraId="1FDF01A5" w14:textId="77777777" w:rsidR="00D41697" w:rsidRDefault="00D41697">
      <w:pPr>
        <w:spacing w:line="249" w:lineRule="auto"/>
        <w:sectPr w:rsidR="00D41697" w:rsidSect="00F34A04">
          <w:type w:val="continuous"/>
          <w:pgSz w:w="11910" w:h="16840"/>
          <w:pgMar w:top="620" w:right="300" w:bottom="0" w:left="600" w:header="0" w:footer="809" w:gutter="0"/>
          <w:cols w:space="720"/>
        </w:sectPr>
      </w:pPr>
    </w:p>
    <w:p w14:paraId="494EE025" w14:textId="77777777" w:rsidR="00D41697" w:rsidRDefault="00000000">
      <w:pPr>
        <w:pStyle w:val="BodyText"/>
        <w:spacing w:before="113" w:line="249" w:lineRule="auto"/>
        <w:ind w:left="120" w:right="133"/>
      </w:pPr>
      <w:r>
        <w:rPr>
          <w:color w:val="231F20"/>
          <w:w w:val="110"/>
        </w:rPr>
        <w:lastRenderedPageBreak/>
        <w:t>In</w:t>
      </w:r>
      <w:r>
        <w:rPr>
          <w:color w:val="231F20"/>
          <w:spacing w:val="-12"/>
          <w:w w:val="110"/>
        </w:rPr>
        <w:t xml:space="preserve"> </w:t>
      </w:r>
      <w:r>
        <w:rPr>
          <w:color w:val="231F20"/>
          <w:w w:val="110"/>
        </w:rPr>
        <w:t>this</w:t>
      </w:r>
      <w:r>
        <w:rPr>
          <w:color w:val="231F20"/>
          <w:spacing w:val="-12"/>
          <w:w w:val="110"/>
        </w:rPr>
        <w:t xml:space="preserve"> </w:t>
      </w:r>
      <w:r>
        <w:rPr>
          <w:color w:val="231F20"/>
          <w:w w:val="110"/>
        </w:rPr>
        <w:t>report</w:t>
      </w:r>
      <w:r>
        <w:rPr>
          <w:color w:val="231F20"/>
          <w:spacing w:val="-12"/>
          <w:w w:val="110"/>
        </w:rPr>
        <w:t xml:space="preserve"> </w:t>
      </w:r>
      <w:r>
        <w:rPr>
          <w:color w:val="231F20"/>
          <w:w w:val="110"/>
        </w:rPr>
        <w:t>we</w:t>
      </w:r>
      <w:r>
        <w:rPr>
          <w:color w:val="231F20"/>
          <w:spacing w:val="-12"/>
          <w:w w:val="110"/>
        </w:rPr>
        <w:t xml:space="preserve"> </w:t>
      </w:r>
      <w:r>
        <w:rPr>
          <w:color w:val="231F20"/>
          <w:w w:val="110"/>
        </w:rPr>
        <w:t>will</w:t>
      </w:r>
      <w:r>
        <w:rPr>
          <w:color w:val="231F20"/>
          <w:spacing w:val="-12"/>
          <w:w w:val="110"/>
        </w:rPr>
        <w:t xml:space="preserve"> </w:t>
      </w:r>
      <w:r>
        <w:rPr>
          <w:color w:val="231F20"/>
          <w:w w:val="110"/>
        </w:rPr>
        <w:t>shortly</w:t>
      </w:r>
      <w:r>
        <w:rPr>
          <w:color w:val="231F20"/>
          <w:spacing w:val="-12"/>
          <w:w w:val="110"/>
        </w:rPr>
        <w:t xml:space="preserve"> </w:t>
      </w:r>
      <w:r>
        <w:rPr>
          <w:color w:val="231F20"/>
          <w:w w:val="110"/>
        </w:rPr>
        <w:t>discuss</w:t>
      </w:r>
      <w:r>
        <w:rPr>
          <w:color w:val="231F20"/>
          <w:spacing w:val="-12"/>
          <w:w w:val="110"/>
        </w:rPr>
        <w:t xml:space="preserve"> </w:t>
      </w:r>
      <w:r>
        <w:rPr>
          <w:color w:val="231F20"/>
          <w:w w:val="110"/>
        </w:rPr>
        <w:t>and critically put forward a fourth term, “digital citizenship”.</w:t>
      </w:r>
      <w:r>
        <w:rPr>
          <w:color w:val="231F20"/>
          <w:spacing w:val="-4"/>
          <w:w w:val="110"/>
        </w:rPr>
        <w:t xml:space="preserve"> </w:t>
      </w:r>
      <w:r>
        <w:rPr>
          <w:color w:val="231F20"/>
          <w:w w:val="110"/>
        </w:rPr>
        <w:t>But</w:t>
      </w:r>
      <w:r>
        <w:rPr>
          <w:color w:val="231F20"/>
          <w:spacing w:val="-4"/>
          <w:w w:val="110"/>
        </w:rPr>
        <w:t xml:space="preserve"> </w:t>
      </w:r>
      <w:r>
        <w:rPr>
          <w:color w:val="231F20"/>
          <w:w w:val="110"/>
        </w:rPr>
        <w:t>first</w:t>
      </w:r>
      <w:r>
        <w:rPr>
          <w:color w:val="231F20"/>
          <w:spacing w:val="-4"/>
          <w:w w:val="110"/>
        </w:rPr>
        <w:t xml:space="preserve"> </w:t>
      </w:r>
      <w:r>
        <w:rPr>
          <w:color w:val="231F20"/>
          <w:w w:val="110"/>
        </w:rPr>
        <w:t>it</w:t>
      </w:r>
      <w:r>
        <w:rPr>
          <w:color w:val="231F20"/>
          <w:spacing w:val="-4"/>
          <w:w w:val="110"/>
        </w:rPr>
        <w:t xml:space="preserve"> </w:t>
      </w:r>
      <w:r>
        <w:rPr>
          <w:color w:val="231F20"/>
          <w:w w:val="110"/>
        </w:rPr>
        <w:t>is</w:t>
      </w:r>
      <w:r>
        <w:rPr>
          <w:color w:val="231F20"/>
          <w:spacing w:val="-4"/>
          <w:w w:val="110"/>
        </w:rPr>
        <w:t xml:space="preserve"> </w:t>
      </w:r>
      <w:r>
        <w:rPr>
          <w:color w:val="231F20"/>
          <w:w w:val="110"/>
        </w:rPr>
        <w:t>important</w:t>
      </w:r>
      <w:r>
        <w:rPr>
          <w:color w:val="231F20"/>
          <w:spacing w:val="-4"/>
          <w:w w:val="110"/>
        </w:rPr>
        <w:t xml:space="preserve"> </w:t>
      </w:r>
      <w:r>
        <w:rPr>
          <w:color w:val="231F20"/>
          <w:w w:val="110"/>
        </w:rPr>
        <w:t>to</w:t>
      </w:r>
      <w:r>
        <w:rPr>
          <w:color w:val="231F20"/>
          <w:spacing w:val="-4"/>
          <w:w w:val="110"/>
        </w:rPr>
        <w:t xml:space="preserve"> </w:t>
      </w:r>
      <w:r>
        <w:rPr>
          <w:color w:val="231F20"/>
          <w:w w:val="110"/>
        </w:rPr>
        <w:t xml:space="preserve">note </w:t>
      </w:r>
      <w:r>
        <w:rPr>
          <w:color w:val="231F20"/>
        </w:rPr>
        <w:t>that all these terms and other cognates have their histories and merits, picking up import-</w:t>
      </w:r>
      <w:r>
        <w:rPr>
          <w:color w:val="231F20"/>
          <w:spacing w:val="80"/>
          <w:w w:val="110"/>
        </w:rPr>
        <w:t xml:space="preserve"> </w:t>
      </w:r>
      <w:r>
        <w:rPr>
          <w:color w:val="231F20"/>
          <w:w w:val="110"/>
        </w:rPr>
        <w:t>ant</w:t>
      </w:r>
      <w:r>
        <w:rPr>
          <w:color w:val="231F20"/>
          <w:spacing w:val="-12"/>
          <w:w w:val="110"/>
        </w:rPr>
        <w:t xml:space="preserve"> </w:t>
      </w:r>
      <w:r>
        <w:rPr>
          <w:color w:val="231F20"/>
          <w:w w:val="110"/>
        </w:rPr>
        <w:t>aspects</w:t>
      </w:r>
      <w:r>
        <w:rPr>
          <w:color w:val="231F20"/>
          <w:spacing w:val="-12"/>
          <w:w w:val="110"/>
        </w:rPr>
        <w:t xml:space="preserve"> </w:t>
      </w:r>
      <w:r>
        <w:rPr>
          <w:color w:val="231F20"/>
          <w:w w:val="110"/>
        </w:rPr>
        <w:t>of</w:t>
      </w:r>
      <w:r>
        <w:rPr>
          <w:color w:val="231F20"/>
          <w:spacing w:val="-12"/>
          <w:w w:val="110"/>
        </w:rPr>
        <w:t xml:space="preserve"> </w:t>
      </w:r>
      <w:r>
        <w:rPr>
          <w:color w:val="231F20"/>
          <w:w w:val="110"/>
        </w:rPr>
        <w:t>and</w:t>
      </w:r>
      <w:r>
        <w:rPr>
          <w:color w:val="231F20"/>
          <w:spacing w:val="-12"/>
          <w:w w:val="110"/>
        </w:rPr>
        <w:t xml:space="preserve"> </w:t>
      </w:r>
      <w:r>
        <w:rPr>
          <w:color w:val="231F20"/>
          <w:w w:val="110"/>
        </w:rPr>
        <w:t>concerns</w:t>
      </w:r>
      <w:r>
        <w:rPr>
          <w:color w:val="231F20"/>
          <w:spacing w:val="-12"/>
          <w:w w:val="110"/>
        </w:rPr>
        <w:t xml:space="preserve"> </w:t>
      </w:r>
      <w:r>
        <w:rPr>
          <w:color w:val="231F20"/>
          <w:w w:val="110"/>
        </w:rPr>
        <w:t>about</w:t>
      </w:r>
      <w:r>
        <w:rPr>
          <w:color w:val="231F20"/>
          <w:spacing w:val="-12"/>
          <w:w w:val="110"/>
        </w:rPr>
        <w:t xml:space="preserve"> </w:t>
      </w:r>
      <w:r>
        <w:rPr>
          <w:color w:val="231F20"/>
          <w:w w:val="110"/>
        </w:rPr>
        <w:t>digital technology–as</w:t>
      </w:r>
      <w:r>
        <w:rPr>
          <w:color w:val="231F20"/>
          <w:spacing w:val="-14"/>
          <w:w w:val="110"/>
        </w:rPr>
        <w:t xml:space="preserve"> </w:t>
      </w:r>
      <w:r>
        <w:rPr>
          <w:color w:val="231F20"/>
          <w:w w:val="110"/>
        </w:rPr>
        <w:t>well</w:t>
      </w:r>
      <w:r>
        <w:rPr>
          <w:color w:val="231F20"/>
          <w:spacing w:val="-14"/>
          <w:w w:val="110"/>
        </w:rPr>
        <w:t xml:space="preserve"> </w:t>
      </w:r>
      <w:r>
        <w:rPr>
          <w:color w:val="231F20"/>
          <w:w w:val="110"/>
        </w:rPr>
        <w:t>as</w:t>
      </w:r>
      <w:r>
        <w:rPr>
          <w:color w:val="231F20"/>
          <w:spacing w:val="-14"/>
          <w:w w:val="110"/>
        </w:rPr>
        <w:t xml:space="preserve"> </w:t>
      </w:r>
      <w:r>
        <w:rPr>
          <w:color w:val="231F20"/>
          <w:w w:val="110"/>
        </w:rPr>
        <w:t>their</w:t>
      </w:r>
      <w:r>
        <w:rPr>
          <w:color w:val="231F20"/>
          <w:spacing w:val="-14"/>
          <w:w w:val="110"/>
        </w:rPr>
        <w:t xml:space="preserve"> </w:t>
      </w:r>
      <w:r>
        <w:rPr>
          <w:color w:val="231F20"/>
          <w:w w:val="110"/>
        </w:rPr>
        <w:t>shortcoming.</w:t>
      </w:r>
    </w:p>
    <w:p w14:paraId="71F9D709" w14:textId="77777777" w:rsidR="00D41697" w:rsidRDefault="00D41697">
      <w:pPr>
        <w:pStyle w:val="BodyText"/>
        <w:spacing w:before="19"/>
      </w:pPr>
    </w:p>
    <w:p w14:paraId="18BB6E2E" w14:textId="77777777" w:rsidR="00D41697" w:rsidRDefault="00000000">
      <w:pPr>
        <w:pStyle w:val="BodyText"/>
        <w:spacing w:line="249" w:lineRule="auto"/>
        <w:ind w:left="120" w:right="133"/>
      </w:pPr>
      <w:r>
        <w:rPr>
          <w:color w:val="231F20"/>
          <w:w w:val="105"/>
        </w:rPr>
        <w:t>Digital</w:t>
      </w:r>
      <w:r>
        <w:rPr>
          <w:color w:val="231F20"/>
          <w:spacing w:val="-13"/>
          <w:w w:val="105"/>
        </w:rPr>
        <w:t xml:space="preserve"> </w:t>
      </w:r>
      <w:r>
        <w:rPr>
          <w:color w:val="231F20"/>
          <w:w w:val="105"/>
        </w:rPr>
        <w:t>inclusion</w:t>
      </w:r>
      <w:r>
        <w:rPr>
          <w:color w:val="231F20"/>
          <w:spacing w:val="-13"/>
          <w:w w:val="105"/>
        </w:rPr>
        <w:t xml:space="preserve"> </w:t>
      </w:r>
      <w:r>
        <w:rPr>
          <w:color w:val="231F20"/>
          <w:w w:val="105"/>
        </w:rPr>
        <w:t>has</w:t>
      </w:r>
      <w:r>
        <w:rPr>
          <w:color w:val="231F20"/>
          <w:spacing w:val="-13"/>
          <w:w w:val="105"/>
        </w:rPr>
        <w:t xml:space="preserve"> </w:t>
      </w:r>
      <w:r>
        <w:rPr>
          <w:color w:val="231F20"/>
          <w:w w:val="105"/>
        </w:rPr>
        <w:t>proven</w:t>
      </w:r>
      <w:r>
        <w:rPr>
          <w:color w:val="231F20"/>
          <w:spacing w:val="-13"/>
          <w:w w:val="105"/>
        </w:rPr>
        <w:t xml:space="preserve"> </w:t>
      </w:r>
      <w:r>
        <w:rPr>
          <w:color w:val="231F20"/>
          <w:w w:val="105"/>
        </w:rPr>
        <w:t>especially</w:t>
      </w:r>
      <w:r>
        <w:rPr>
          <w:color w:val="231F20"/>
          <w:spacing w:val="-13"/>
          <w:w w:val="105"/>
        </w:rPr>
        <w:t xml:space="preserve"> </w:t>
      </w:r>
      <w:r>
        <w:rPr>
          <w:color w:val="231F20"/>
          <w:w w:val="105"/>
        </w:rPr>
        <w:t>handy and flexible, despite concerns about its fuzziness and imprecision. We think this is because it contains the kernel of the central aspiration of digital society that digital technologies should be in the hands of and benefit all, especially in societies which rely upon and are increasingly structured by and around digital technologies.</w:t>
      </w:r>
    </w:p>
    <w:p w14:paraId="697EA291" w14:textId="77777777" w:rsidR="00D41697" w:rsidRDefault="00D41697">
      <w:pPr>
        <w:pStyle w:val="BodyText"/>
        <w:spacing w:before="21"/>
      </w:pPr>
    </w:p>
    <w:p w14:paraId="3A2F75EF" w14:textId="77777777" w:rsidR="00D41697" w:rsidRDefault="00000000">
      <w:pPr>
        <w:pStyle w:val="BodyText"/>
        <w:spacing w:line="249" w:lineRule="auto"/>
        <w:ind w:left="120" w:right="133"/>
      </w:pPr>
      <w:r>
        <w:rPr>
          <w:color w:val="231F20"/>
          <w:w w:val="110"/>
        </w:rPr>
        <w:t>In</w:t>
      </w:r>
      <w:r>
        <w:rPr>
          <w:color w:val="231F20"/>
          <w:spacing w:val="-17"/>
          <w:w w:val="110"/>
        </w:rPr>
        <w:t xml:space="preserve"> </w:t>
      </w:r>
      <w:r>
        <w:rPr>
          <w:color w:val="231F20"/>
          <w:w w:val="110"/>
        </w:rPr>
        <w:t>Australia,</w:t>
      </w:r>
      <w:r>
        <w:rPr>
          <w:color w:val="231F20"/>
          <w:spacing w:val="-17"/>
          <w:w w:val="110"/>
        </w:rPr>
        <w:t xml:space="preserve"> </w:t>
      </w:r>
      <w:r>
        <w:rPr>
          <w:color w:val="231F20"/>
          <w:w w:val="110"/>
        </w:rPr>
        <w:t>due</w:t>
      </w:r>
      <w:r>
        <w:rPr>
          <w:color w:val="231F20"/>
          <w:spacing w:val="-17"/>
          <w:w w:val="110"/>
        </w:rPr>
        <w:t xml:space="preserve"> </w:t>
      </w:r>
      <w:r>
        <w:rPr>
          <w:color w:val="231F20"/>
          <w:w w:val="110"/>
        </w:rPr>
        <w:t>to</w:t>
      </w:r>
      <w:r>
        <w:rPr>
          <w:color w:val="231F20"/>
          <w:spacing w:val="-17"/>
          <w:w w:val="110"/>
        </w:rPr>
        <w:t xml:space="preserve"> </w:t>
      </w:r>
      <w:r>
        <w:rPr>
          <w:color w:val="231F20"/>
          <w:w w:val="110"/>
        </w:rPr>
        <w:t>the</w:t>
      </w:r>
      <w:r>
        <w:rPr>
          <w:color w:val="231F20"/>
          <w:spacing w:val="-17"/>
          <w:w w:val="110"/>
        </w:rPr>
        <w:t xml:space="preserve"> </w:t>
      </w:r>
      <w:r>
        <w:rPr>
          <w:color w:val="231F20"/>
          <w:w w:val="110"/>
        </w:rPr>
        <w:t>work</w:t>
      </w:r>
      <w:r>
        <w:rPr>
          <w:color w:val="231F20"/>
          <w:spacing w:val="-17"/>
          <w:w w:val="110"/>
        </w:rPr>
        <w:t xml:space="preserve"> </w:t>
      </w:r>
      <w:r>
        <w:rPr>
          <w:color w:val="231F20"/>
          <w:w w:val="110"/>
        </w:rPr>
        <w:t>of</w:t>
      </w:r>
      <w:r>
        <w:rPr>
          <w:color w:val="231F20"/>
          <w:spacing w:val="-17"/>
          <w:w w:val="110"/>
        </w:rPr>
        <w:t xml:space="preserve"> </w:t>
      </w:r>
      <w:r>
        <w:rPr>
          <w:color w:val="231F20"/>
          <w:w w:val="110"/>
        </w:rPr>
        <w:t>many,</w:t>
      </w:r>
      <w:r>
        <w:rPr>
          <w:color w:val="231F20"/>
          <w:spacing w:val="-17"/>
          <w:w w:val="110"/>
        </w:rPr>
        <w:t xml:space="preserve"> </w:t>
      </w:r>
      <w:r>
        <w:rPr>
          <w:color w:val="231F20"/>
          <w:w w:val="110"/>
        </w:rPr>
        <w:t xml:space="preserve">but </w:t>
      </w:r>
      <w:r>
        <w:rPr>
          <w:color w:val="231F20"/>
        </w:rPr>
        <w:t>especially the Australian Digital Inclusion Alli-</w:t>
      </w:r>
      <w:r>
        <w:rPr>
          <w:color w:val="231F20"/>
          <w:spacing w:val="40"/>
        </w:rPr>
        <w:t xml:space="preserve"> </w:t>
      </w:r>
      <w:r>
        <w:rPr>
          <w:color w:val="231F20"/>
        </w:rPr>
        <w:t>ance (ADIA) (</w:t>
      </w:r>
      <w:hyperlink r:id="rId11">
        <w:r w:rsidR="00D41697">
          <w:rPr>
            <w:color w:val="205E9E"/>
            <w:u w:val="single" w:color="205E9E"/>
          </w:rPr>
          <w:t>https://www.digitalinclusion.org.</w:t>
        </w:r>
      </w:hyperlink>
      <w:r>
        <w:rPr>
          <w:color w:val="205E9E"/>
          <w:spacing w:val="40"/>
        </w:rPr>
        <w:t xml:space="preserve"> </w:t>
      </w:r>
      <w:hyperlink r:id="rId12">
        <w:r w:rsidR="00D41697">
          <w:rPr>
            <w:color w:val="205E9E"/>
            <w:u w:val="single" w:color="205E9E"/>
          </w:rPr>
          <w:t>au/</w:t>
        </w:r>
      </w:hyperlink>
      <w:r>
        <w:rPr>
          <w:color w:val="231F20"/>
        </w:rPr>
        <w:t xml:space="preserve">) and the </w:t>
      </w:r>
      <w:r>
        <w:rPr>
          <w:i/>
          <w:color w:val="231F20"/>
        </w:rPr>
        <w:t>Australian Digital Inclusion Index</w:t>
      </w:r>
      <w:r>
        <w:rPr>
          <w:i/>
          <w:color w:val="231F20"/>
          <w:spacing w:val="40"/>
        </w:rPr>
        <w:t xml:space="preserve"> </w:t>
      </w:r>
      <w:r>
        <w:rPr>
          <w:i/>
          <w:color w:val="231F20"/>
        </w:rPr>
        <w:t>(ADII)</w:t>
      </w:r>
      <w:r>
        <w:rPr>
          <w:i/>
          <w:color w:val="231F20"/>
          <w:spacing w:val="-2"/>
        </w:rPr>
        <w:t xml:space="preserve"> </w:t>
      </w:r>
      <w:r>
        <w:rPr>
          <w:color w:val="231F20"/>
        </w:rPr>
        <w:t>(</w:t>
      </w:r>
      <w:hyperlink r:id="rId13">
        <w:r w:rsidR="00D41697">
          <w:rPr>
            <w:color w:val="205E9E"/>
            <w:u w:val="single" w:color="205E9E"/>
          </w:rPr>
          <w:t>https://www.digitalinclusionindex.org.</w:t>
        </w:r>
      </w:hyperlink>
      <w:r>
        <w:rPr>
          <w:color w:val="205E9E"/>
          <w:spacing w:val="80"/>
          <w:w w:val="110"/>
        </w:rPr>
        <w:t xml:space="preserve"> </w:t>
      </w:r>
      <w:hyperlink r:id="rId14">
        <w:r w:rsidR="00D41697">
          <w:rPr>
            <w:color w:val="205E9E"/>
            <w:w w:val="110"/>
            <w:u w:val="single" w:color="205E9E"/>
          </w:rPr>
          <w:t>au/</w:t>
        </w:r>
      </w:hyperlink>
      <w:r>
        <w:rPr>
          <w:color w:val="231F20"/>
          <w:w w:val="110"/>
        </w:rPr>
        <w:t>)</w:t>
      </w:r>
      <w:r>
        <w:rPr>
          <w:color w:val="231F20"/>
          <w:spacing w:val="-6"/>
          <w:w w:val="110"/>
        </w:rPr>
        <w:t xml:space="preserve"> </w:t>
      </w:r>
      <w:r>
        <w:rPr>
          <w:color w:val="231F20"/>
          <w:w w:val="110"/>
        </w:rPr>
        <w:t>which</w:t>
      </w:r>
      <w:r>
        <w:rPr>
          <w:color w:val="231F20"/>
          <w:spacing w:val="-6"/>
          <w:w w:val="110"/>
        </w:rPr>
        <w:t xml:space="preserve"> </w:t>
      </w:r>
      <w:r>
        <w:rPr>
          <w:color w:val="231F20"/>
          <w:w w:val="110"/>
        </w:rPr>
        <w:t>aim</w:t>
      </w:r>
      <w:r>
        <w:rPr>
          <w:color w:val="231F20"/>
          <w:spacing w:val="-6"/>
          <w:w w:val="110"/>
        </w:rPr>
        <w:t xml:space="preserve"> </w:t>
      </w:r>
      <w:r>
        <w:rPr>
          <w:color w:val="231F20"/>
          <w:w w:val="110"/>
        </w:rPr>
        <w:t>for</w:t>
      </w:r>
      <w:r>
        <w:rPr>
          <w:color w:val="231F20"/>
          <w:spacing w:val="-6"/>
          <w:w w:val="110"/>
        </w:rPr>
        <w:t xml:space="preserve"> </w:t>
      </w:r>
      <w:r>
        <w:rPr>
          <w:color w:val="231F20"/>
          <w:w w:val="110"/>
        </w:rPr>
        <w:t>broadening</w:t>
      </w:r>
      <w:r>
        <w:rPr>
          <w:color w:val="231F20"/>
          <w:spacing w:val="-6"/>
          <w:w w:val="110"/>
        </w:rPr>
        <w:t xml:space="preserve"> </w:t>
      </w:r>
      <w:r>
        <w:rPr>
          <w:color w:val="231F20"/>
          <w:w w:val="110"/>
        </w:rPr>
        <w:t>the</w:t>
      </w:r>
      <w:r>
        <w:rPr>
          <w:color w:val="231F20"/>
          <w:spacing w:val="-6"/>
          <w:w w:val="110"/>
        </w:rPr>
        <w:t xml:space="preserve"> </w:t>
      </w:r>
      <w:r>
        <w:rPr>
          <w:color w:val="231F20"/>
          <w:w w:val="110"/>
        </w:rPr>
        <w:t>general understanding</w:t>
      </w:r>
      <w:r>
        <w:rPr>
          <w:color w:val="231F20"/>
          <w:spacing w:val="-12"/>
          <w:w w:val="110"/>
        </w:rPr>
        <w:t xml:space="preserve"> </w:t>
      </w:r>
      <w:r>
        <w:rPr>
          <w:color w:val="231F20"/>
          <w:w w:val="110"/>
        </w:rPr>
        <w:t>of</w:t>
      </w:r>
      <w:r>
        <w:rPr>
          <w:color w:val="231F20"/>
          <w:spacing w:val="-12"/>
          <w:w w:val="110"/>
        </w:rPr>
        <w:t xml:space="preserve"> </w:t>
      </w:r>
      <w:r>
        <w:rPr>
          <w:color w:val="231F20"/>
          <w:w w:val="110"/>
        </w:rPr>
        <w:t>this</w:t>
      </w:r>
      <w:r>
        <w:rPr>
          <w:color w:val="231F20"/>
          <w:spacing w:val="-12"/>
          <w:w w:val="110"/>
        </w:rPr>
        <w:t xml:space="preserve"> </w:t>
      </w:r>
      <w:r>
        <w:rPr>
          <w:color w:val="231F20"/>
          <w:w w:val="110"/>
        </w:rPr>
        <w:t>area,</w:t>
      </w:r>
      <w:r>
        <w:rPr>
          <w:color w:val="231F20"/>
          <w:spacing w:val="-12"/>
          <w:w w:val="110"/>
        </w:rPr>
        <w:t xml:space="preserve"> </w:t>
      </w:r>
      <w:r>
        <w:rPr>
          <w:color w:val="231F20"/>
          <w:w w:val="110"/>
        </w:rPr>
        <w:t>digital</w:t>
      </w:r>
      <w:r>
        <w:rPr>
          <w:color w:val="231F20"/>
          <w:spacing w:val="-12"/>
          <w:w w:val="110"/>
        </w:rPr>
        <w:t xml:space="preserve"> </w:t>
      </w:r>
      <w:r>
        <w:rPr>
          <w:color w:val="231F20"/>
          <w:w w:val="110"/>
        </w:rPr>
        <w:t>inclusion has</w:t>
      </w:r>
      <w:r>
        <w:rPr>
          <w:color w:val="231F20"/>
          <w:spacing w:val="-17"/>
          <w:w w:val="110"/>
        </w:rPr>
        <w:t xml:space="preserve"> </w:t>
      </w:r>
      <w:r>
        <w:rPr>
          <w:color w:val="231F20"/>
          <w:w w:val="110"/>
        </w:rPr>
        <w:t>been</w:t>
      </w:r>
      <w:r>
        <w:rPr>
          <w:color w:val="231F20"/>
          <w:spacing w:val="-17"/>
          <w:w w:val="110"/>
        </w:rPr>
        <w:t xml:space="preserve"> </w:t>
      </w:r>
      <w:r>
        <w:rPr>
          <w:color w:val="231F20"/>
          <w:w w:val="110"/>
        </w:rPr>
        <w:t>an</w:t>
      </w:r>
      <w:r>
        <w:rPr>
          <w:color w:val="231F20"/>
          <w:spacing w:val="-17"/>
          <w:w w:val="110"/>
        </w:rPr>
        <w:t xml:space="preserve"> </w:t>
      </w:r>
      <w:r>
        <w:rPr>
          <w:color w:val="231F20"/>
          <w:w w:val="110"/>
        </w:rPr>
        <w:t>anchor</w:t>
      </w:r>
      <w:r>
        <w:rPr>
          <w:color w:val="231F20"/>
          <w:spacing w:val="-17"/>
          <w:w w:val="110"/>
        </w:rPr>
        <w:t xml:space="preserve"> </w:t>
      </w:r>
      <w:r>
        <w:rPr>
          <w:color w:val="231F20"/>
          <w:w w:val="110"/>
        </w:rPr>
        <w:t>point</w:t>
      </w:r>
      <w:r>
        <w:rPr>
          <w:color w:val="231F20"/>
          <w:spacing w:val="-17"/>
          <w:w w:val="110"/>
        </w:rPr>
        <w:t xml:space="preserve"> </w:t>
      </w:r>
      <w:r>
        <w:rPr>
          <w:color w:val="231F20"/>
          <w:w w:val="110"/>
        </w:rPr>
        <w:t>for</w:t>
      </w:r>
      <w:r>
        <w:rPr>
          <w:color w:val="231F20"/>
          <w:spacing w:val="-17"/>
          <w:w w:val="110"/>
        </w:rPr>
        <w:t xml:space="preserve"> </w:t>
      </w:r>
      <w:r>
        <w:rPr>
          <w:color w:val="231F20"/>
          <w:w w:val="110"/>
        </w:rPr>
        <w:t>policy.</w:t>
      </w:r>
    </w:p>
    <w:p w14:paraId="49CC22D2" w14:textId="77777777" w:rsidR="00D41697" w:rsidRDefault="00D41697">
      <w:pPr>
        <w:pStyle w:val="BodyText"/>
        <w:spacing w:before="20"/>
      </w:pPr>
    </w:p>
    <w:p w14:paraId="3760B9B1" w14:textId="77777777" w:rsidR="00D41697" w:rsidRDefault="00000000">
      <w:pPr>
        <w:pStyle w:val="BodyText"/>
        <w:ind w:left="120"/>
      </w:pPr>
      <w:r>
        <w:rPr>
          <w:color w:val="231F20"/>
          <w:w w:val="105"/>
        </w:rPr>
        <w:t>The</w:t>
      </w:r>
      <w:r>
        <w:rPr>
          <w:color w:val="231F20"/>
          <w:spacing w:val="-12"/>
          <w:w w:val="105"/>
        </w:rPr>
        <w:t xml:space="preserve"> </w:t>
      </w:r>
      <w:r>
        <w:rPr>
          <w:color w:val="231F20"/>
          <w:w w:val="105"/>
        </w:rPr>
        <w:t>ADIA</w:t>
      </w:r>
      <w:r>
        <w:rPr>
          <w:color w:val="231F20"/>
          <w:spacing w:val="-11"/>
          <w:w w:val="105"/>
        </w:rPr>
        <w:t xml:space="preserve"> </w:t>
      </w:r>
      <w:r>
        <w:rPr>
          <w:color w:val="231F20"/>
          <w:spacing w:val="-2"/>
          <w:w w:val="105"/>
        </w:rPr>
        <w:t>suggests:</w:t>
      </w:r>
    </w:p>
    <w:p w14:paraId="14C08841" w14:textId="77777777" w:rsidR="00D41697" w:rsidRDefault="00D41697">
      <w:pPr>
        <w:pStyle w:val="BodyText"/>
        <w:spacing w:before="29"/>
      </w:pPr>
    </w:p>
    <w:p w14:paraId="3937EDFF" w14:textId="77777777" w:rsidR="00D41697" w:rsidRPr="00463153" w:rsidRDefault="00000000">
      <w:pPr>
        <w:pStyle w:val="ListParagraph"/>
        <w:numPr>
          <w:ilvl w:val="0"/>
          <w:numId w:val="6"/>
        </w:numPr>
        <w:tabs>
          <w:tab w:val="left" w:pos="412"/>
        </w:tabs>
        <w:spacing w:line="247" w:lineRule="auto"/>
        <w:ind w:right="151" w:firstLine="0"/>
        <w:rPr>
          <w:bCs/>
          <w:i/>
          <w:sz w:val="26"/>
          <w:szCs w:val="26"/>
        </w:rPr>
      </w:pPr>
      <w:r w:rsidRPr="00463153">
        <w:rPr>
          <w:bCs/>
          <w:i/>
          <w:color w:val="231F20"/>
          <w:w w:val="85"/>
          <w:sz w:val="26"/>
          <w:szCs w:val="26"/>
        </w:rPr>
        <w:t xml:space="preserve">At its heart, digital inclusion is about social </w:t>
      </w:r>
      <w:r w:rsidRPr="00463153">
        <w:rPr>
          <w:bCs/>
          <w:i/>
          <w:color w:val="231F20"/>
          <w:w w:val="90"/>
          <w:sz w:val="26"/>
          <w:szCs w:val="26"/>
        </w:rPr>
        <w:t>and economic participation: using online and mobile technologies to improve skills, enhance</w:t>
      </w:r>
      <w:r w:rsidRPr="00463153">
        <w:rPr>
          <w:bCs/>
          <w:i/>
          <w:color w:val="231F20"/>
          <w:spacing w:val="-4"/>
          <w:w w:val="90"/>
          <w:sz w:val="26"/>
          <w:szCs w:val="26"/>
        </w:rPr>
        <w:t xml:space="preserve"> </w:t>
      </w:r>
      <w:r w:rsidRPr="00463153">
        <w:rPr>
          <w:bCs/>
          <w:i/>
          <w:color w:val="231F20"/>
          <w:w w:val="90"/>
          <w:sz w:val="26"/>
          <w:szCs w:val="26"/>
        </w:rPr>
        <w:t>quality</w:t>
      </w:r>
      <w:r w:rsidRPr="00463153">
        <w:rPr>
          <w:bCs/>
          <w:i/>
          <w:color w:val="231F20"/>
          <w:spacing w:val="-4"/>
          <w:w w:val="90"/>
          <w:sz w:val="26"/>
          <w:szCs w:val="26"/>
        </w:rPr>
        <w:t xml:space="preserve"> </w:t>
      </w:r>
      <w:r w:rsidRPr="00463153">
        <w:rPr>
          <w:bCs/>
          <w:i/>
          <w:color w:val="231F20"/>
          <w:w w:val="90"/>
          <w:sz w:val="26"/>
          <w:szCs w:val="26"/>
        </w:rPr>
        <w:t>of</w:t>
      </w:r>
      <w:r w:rsidRPr="00463153">
        <w:rPr>
          <w:bCs/>
          <w:i/>
          <w:color w:val="231F20"/>
          <w:spacing w:val="-4"/>
          <w:w w:val="90"/>
          <w:sz w:val="26"/>
          <w:szCs w:val="26"/>
        </w:rPr>
        <w:t xml:space="preserve"> </w:t>
      </w:r>
      <w:r w:rsidRPr="00463153">
        <w:rPr>
          <w:bCs/>
          <w:i/>
          <w:color w:val="231F20"/>
          <w:w w:val="90"/>
          <w:sz w:val="26"/>
          <w:szCs w:val="26"/>
        </w:rPr>
        <w:t>life,</w:t>
      </w:r>
      <w:r w:rsidRPr="00463153">
        <w:rPr>
          <w:bCs/>
          <w:i/>
          <w:color w:val="231F20"/>
          <w:spacing w:val="-4"/>
          <w:w w:val="90"/>
          <w:sz w:val="26"/>
          <w:szCs w:val="26"/>
        </w:rPr>
        <w:t xml:space="preserve"> </w:t>
      </w:r>
      <w:r w:rsidRPr="00463153">
        <w:rPr>
          <w:bCs/>
          <w:i/>
          <w:color w:val="231F20"/>
          <w:w w:val="90"/>
          <w:sz w:val="26"/>
          <w:szCs w:val="26"/>
        </w:rPr>
        <w:t>educate</w:t>
      </w:r>
      <w:r w:rsidRPr="00463153">
        <w:rPr>
          <w:bCs/>
          <w:i/>
          <w:color w:val="231F20"/>
          <w:spacing w:val="-4"/>
          <w:w w:val="90"/>
          <w:sz w:val="26"/>
          <w:szCs w:val="26"/>
        </w:rPr>
        <w:t xml:space="preserve"> </w:t>
      </w:r>
      <w:r w:rsidRPr="00463153">
        <w:rPr>
          <w:bCs/>
          <w:i/>
          <w:color w:val="231F20"/>
          <w:w w:val="90"/>
          <w:sz w:val="26"/>
          <w:szCs w:val="26"/>
        </w:rPr>
        <w:t>and</w:t>
      </w:r>
      <w:r w:rsidRPr="00463153">
        <w:rPr>
          <w:bCs/>
          <w:i/>
          <w:color w:val="231F20"/>
          <w:spacing w:val="-4"/>
          <w:w w:val="90"/>
          <w:sz w:val="26"/>
          <w:szCs w:val="26"/>
        </w:rPr>
        <w:t xml:space="preserve"> </w:t>
      </w:r>
      <w:r w:rsidRPr="00463153">
        <w:rPr>
          <w:bCs/>
          <w:i/>
          <w:color w:val="231F20"/>
          <w:w w:val="90"/>
          <w:sz w:val="26"/>
          <w:szCs w:val="26"/>
        </w:rPr>
        <w:t>promote wellbeing across the whole of society.</w:t>
      </w:r>
    </w:p>
    <w:p w14:paraId="31B214F2" w14:textId="77777777" w:rsidR="00D41697" w:rsidRPr="00463153" w:rsidRDefault="00000000">
      <w:pPr>
        <w:pStyle w:val="ListParagraph"/>
        <w:numPr>
          <w:ilvl w:val="0"/>
          <w:numId w:val="6"/>
        </w:numPr>
        <w:tabs>
          <w:tab w:val="left" w:pos="314"/>
        </w:tabs>
        <w:spacing w:before="292" w:line="244" w:lineRule="auto"/>
        <w:ind w:right="221" w:firstLine="0"/>
        <w:jc w:val="both"/>
        <w:rPr>
          <w:bCs/>
          <w:i/>
          <w:sz w:val="26"/>
          <w:szCs w:val="26"/>
        </w:rPr>
      </w:pPr>
      <w:r w:rsidRPr="00463153">
        <w:rPr>
          <w:bCs/>
          <w:i/>
          <w:color w:val="231F20"/>
          <w:w w:val="85"/>
          <w:sz w:val="26"/>
          <w:szCs w:val="26"/>
        </w:rPr>
        <w:t xml:space="preserve">We believe everyone in Australia should be </w:t>
      </w:r>
      <w:r w:rsidRPr="00463153">
        <w:rPr>
          <w:bCs/>
          <w:i/>
          <w:color w:val="231F20"/>
          <w:w w:val="90"/>
          <w:sz w:val="26"/>
          <w:szCs w:val="26"/>
        </w:rPr>
        <w:t>able</w:t>
      </w:r>
      <w:r w:rsidRPr="00463153">
        <w:rPr>
          <w:bCs/>
          <w:i/>
          <w:color w:val="231F20"/>
          <w:spacing w:val="-8"/>
          <w:w w:val="90"/>
          <w:sz w:val="26"/>
          <w:szCs w:val="26"/>
        </w:rPr>
        <w:t xml:space="preserve"> </w:t>
      </w:r>
      <w:r w:rsidRPr="00463153">
        <w:rPr>
          <w:bCs/>
          <w:i/>
          <w:color w:val="231F20"/>
          <w:w w:val="90"/>
          <w:sz w:val="26"/>
          <w:szCs w:val="26"/>
        </w:rPr>
        <w:t>to</w:t>
      </w:r>
      <w:r w:rsidRPr="00463153">
        <w:rPr>
          <w:bCs/>
          <w:i/>
          <w:color w:val="231F20"/>
          <w:spacing w:val="-8"/>
          <w:w w:val="90"/>
          <w:sz w:val="26"/>
          <w:szCs w:val="26"/>
        </w:rPr>
        <w:t xml:space="preserve"> </w:t>
      </w:r>
      <w:r w:rsidRPr="00463153">
        <w:rPr>
          <w:bCs/>
          <w:i/>
          <w:color w:val="231F20"/>
          <w:w w:val="90"/>
          <w:sz w:val="26"/>
          <w:szCs w:val="26"/>
        </w:rPr>
        <w:t>make</w:t>
      </w:r>
      <w:r w:rsidRPr="00463153">
        <w:rPr>
          <w:bCs/>
          <w:i/>
          <w:color w:val="231F20"/>
          <w:spacing w:val="-8"/>
          <w:w w:val="90"/>
          <w:sz w:val="26"/>
          <w:szCs w:val="26"/>
        </w:rPr>
        <w:t xml:space="preserve"> </w:t>
      </w:r>
      <w:r w:rsidRPr="00463153">
        <w:rPr>
          <w:bCs/>
          <w:i/>
          <w:color w:val="231F20"/>
          <w:w w:val="90"/>
          <w:sz w:val="26"/>
          <w:szCs w:val="26"/>
        </w:rPr>
        <w:t>full</w:t>
      </w:r>
      <w:r w:rsidRPr="00463153">
        <w:rPr>
          <w:bCs/>
          <w:i/>
          <w:color w:val="231F20"/>
          <w:spacing w:val="-8"/>
          <w:w w:val="90"/>
          <w:sz w:val="26"/>
          <w:szCs w:val="26"/>
        </w:rPr>
        <w:t xml:space="preserve"> </w:t>
      </w:r>
      <w:r w:rsidRPr="00463153">
        <w:rPr>
          <w:bCs/>
          <w:i/>
          <w:color w:val="231F20"/>
          <w:w w:val="90"/>
          <w:sz w:val="26"/>
          <w:szCs w:val="26"/>
        </w:rPr>
        <w:t>use</w:t>
      </w:r>
      <w:r w:rsidRPr="00463153">
        <w:rPr>
          <w:bCs/>
          <w:i/>
          <w:color w:val="231F20"/>
          <w:spacing w:val="-8"/>
          <w:w w:val="90"/>
          <w:sz w:val="26"/>
          <w:szCs w:val="26"/>
        </w:rPr>
        <w:t xml:space="preserve"> </w:t>
      </w:r>
      <w:r w:rsidRPr="00463153">
        <w:rPr>
          <w:bCs/>
          <w:i/>
          <w:color w:val="231F20"/>
          <w:w w:val="90"/>
          <w:sz w:val="26"/>
          <w:szCs w:val="26"/>
        </w:rPr>
        <w:t>of</w:t>
      </w:r>
      <w:r w:rsidRPr="00463153">
        <w:rPr>
          <w:bCs/>
          <w:i/>
          <w:color w:val="231F20"/>
          <w:spacing w:val="-8"/>
          <w:w w:val="90"/>
          <w:sz w:val="26"/>
          <w:szCs w:val="26"/>
        </w:rPr>
        <w:t xml:space="preserve"> </w:t>
      </w:r>
      <w:r w:rsidRPr="00463153">
        <w:rPr>
          <w:bCs/>
          <w:i/>
          <w:color w:val="231F20"/>
          <w:w w:val="90"/>
          <w:sz w:val="26"/>
          <w:szCs w:val="26"/>
        </w:rPr>
        <w:t>digital</w:t>
      </w:r>
      <w:r w:rsidRPr="00463153">
        <w:rPr>
          <w:bCs/>
          <w:i/>
          <w:color w:val="231F20"/>
          <w:spacing w:val="-8"/>
          <w:w w:val="90"/>
          <w:sz w:val="26"/>
          <w:szCs w:val="26"/>
        </w:rPr>
        <w:t xml:space="preserve"> </w:t>
      </w:r>
      <w:r w:rsidRPr="00463153">
        <w:rPr>
          <w:bCs/>
          <w:i/>
          <w:color w:val="231F20"/>
          <w:w w:val="90"/>
          <w:sz w:val="26"/>
          <w:szCs w:val="26"/>
        </w:rPr>
        <w:t xml:space="preserve">technologies. </w:t>
      </w:r>
      <w:r w:rsidRPr="00463153">
        <w:rPr>
          <w:bCs/>
          <w:i/>
          <w:color w:val="231F20"/>
          <w:sz w:val="26"/>
          <w:szCs w:val="26"/>
        </w:rPr>
        <w:t>(ADIA,</w:t>
      </w:r>
      <w:r w:rsidRPr="00463153">
        <w:rPr>
          <w:bCs/>
          <w:i/>
          <w:color w:val="231F20"/>
          <w:spacing w:val="-18"/>
          <w:sz w:val="26"/>
          <w:szCs w:val="26"/>
        </w:rPr>
        <w:t xml:space="preserve"> </w:t>
      </w:r>
      <w:r w:rsidRPr="00463153">
        <w:rPr>
          <w:bCs/>
          <w:i/>
          <w:color w:val="231F20"/>
          <w:sz w:val="26"/>
          <w:szCs w:val="26"/>
        </w:rPr>
        <w:t>2020a)</w:t>
      </w:r>
    </w:p>
    <w:p w14:paraId="17DA626E" w14:textId="4055DDE5" w:rsidR="00D41697" w:rsidRDefault="00000000">
      <w:pPr>
        <w:pStyle w:val="BodyText"/>
        <w:spacing w:before="287" w:line="249" w:lineRule="auto"/>
        <w:ind w:left="120" w:right="133"/>
      </w:pPr>
      <w:r>
        <w:rPr>
          <w:color w:val="231F20"/>
          <w:w w:val="105"/>
        </w:rPr>
        <w:t>In its 2020 National Digital Inclusion Road map, the ADII suggested that “being digitally included</w:t>
      </w:r>
      <w:r>
        <w:rPr>
          <w:color w:val="231F20"/>
          <w:spacing w:val="-5"/>
          <w:w w:val="105"/>
        </w:rPr>
        <w:t xml:space="preserve"> </w:t>
      </w:r>
      <w:r>
        <w:rPr>
          <w:color w:val="231F20"/>
          <w:w w:val="105"/>
        </w:rPr>
        <w:t>means”:</w:t>
      </w:r>
    </w:p>
    <w:p w14:paraId="2FFED99F" w14:textId="144E07B1" w:rsidR="00D41697" w:rsidRPr="00463153" w:rsidRDefault="00000000">
      <w:pPr>
        <w:pStyle w:val="ListParagraph"/>
        <w:numPr>
          <w:ilvl w:val="0"/>
          <w:numId w:val="6"/>
        </w:numPr>
        <w:tabs>
          <w:tab w:val="left" w:pos="314"/>
        </w:tabs>
        <w:spacing w:before="108" w:line="314" w:lineRule="exact"/>
        <w:ind w:left="314" w:hanging="194"/>
        <w:rPr>
          <w:bCs/>
          <w:i/>
          <w:sz w:val="24"/>
          <w:szCs w:val="24"/>
        </w:rPr>
      </w:pPr>
      <w:r w:rsidRPr="00463153">
        <w:rPr>
          <w:bCs/>
          <w:i/>
          <w:color w:val="231F20"/>
          <w:w w:val="85"/>
          <w:sz w:val="24"/>
          <w:szCs w:val="24"/>
        </w:rPr>
        <w:t>A</w:t>
      </w:r>
      <w:r w:rsidRPr="00463153">
        <w:rPr>
          <w:bCs/>
          <w:i/>
          <w:color w:val="231F20"/>
          <w:spacing w:val="11"/>
          <w:sz w:val="24"/>
          <w:szCs w:val="24"/>
        </w:rPr>
        <w:t xml:space="preserve"> </w:t>
      </w:r>
      <w:r w:rsidRPr="00463153">
        <w:rPr>
          <w:bCs/>
          <w:i/>
          <w:color w:val="231F20"/>
          <w:w w:val="85"/>
          <w:sz w:val="24"/>
          <w:szCs w:val="24"/>
        </w:rPr>
        <w:t>person</w:t>
      </w:r>
      <w:r w:rsidRPr="00463153">
        <w:rPr>
          <w:bCs/>
          <w:i/>
          <w:color w:val="231F20"/>
          <w:spacing w:val="12"/>
          <w:sz w:val="24"/>
          <w:szCs w:val="24"/>
        </w:rPr>
        <w:t xml:space="preserve"> </w:t>
      </w:r>
      <w:r w:rsidRPr="00463153">
        <w:rPr>
          <w:bCs/>
          <w:i/>
          <w:color w:val="231F20"/>
          <w:w w:val="85"/>
          <w:sz w:val="24"/>
          <w:szCs w:val="24"/>
        </w:rPr>
        <w:t>has</w:t>
      </w:r>
      <w:r w:rsidRPr="00463153">
        <w:rPr>
          <w:bCs/>
          <w:i/>
          <w:color w:val="231F20"/>
          <w:spacing w:val="12"/>
          <w:sz w:val="24"/>
          <w:szCs w:val="24"/>
        </w:rPr>
        <w:t xml:space="preserve"> </w:t>
      </w:r>
      <w:r w:rsidRPr="00463153">
        <w:rPr>
          <w:bCs/>
          <w:i/>
          <w:color w:val="231F20"/>
          <w:w w:val="85"/>
          <w:sz w:val="24"/>
          <w:szCs w:val="24"/>
        </w:rPr>
        <w:t>affordable</w:t>
      </w:r>
      <w:r w:rsidRPr="00463153">
        <w:rPr>
          <w:bCs/>
          <w:i/>
          <w:color w:val="231F20"/>
          <w:spacing w:val="12"/>
          <w:sz w:val="24"/>
          <w:szCs w:val="24"/>
        </w:rPr>
        <w:t xml:space="preserve"> </w:t>
      </w:r>
      <w:r w:rsidRPr="00463153">
        <w:rPr>
          <w:bCs/>
          <w:i/>
          <w:color w:val="231F20"/>
          <w:w w:val="85"/>
          <w:sz w:val="24"/>
          <w:szCs w:val="24"/>
        </w:rPr>
        <w:t>access</w:t>
      </w:r>
      <w:r w:rsidRPr="00463153">
        <w:rPr>
          <w:bCs/>
          <w:i/>
          <w:color w:val="231F20"/>
          <w:spacing w:val="12"/>
          <w:sz w:val="24"/>
          <w:szCs w:val="24"/>
        </w:rPr>
        <w:t xml:space="preserve"> </w:t>
      </w:r>
      <w:r w:rsidRPr="00463153">
        <w:rPr>
          <w:bCs/>
          <w:i/>
          <w:color w:val="231F20"/>
          <w:spacing w:val="-5"/>
          <w:w w:val="85"/>
          <w:sz w:val="24"/>
          <w:szCs w:val="24"/>
        </w:rPr>
        <w:t>to</w:t>
      </w:r>
    </w:p>
    <w:p w14:paraId="5EEF836C" w14:textId="77777777" w:rsidR="00D41697" w:rsidRPr="00463153" w:rsidRDefault="00000000">
      <w:pPr>
        <w:spacing w:line="249" w:lineRule="auto"/>
        <w:ind w:left="120"/>
        <w:rPr>
          <w:bCs/>
          <w:i/>
          <w:sz w:val="24"/>
          <w:szCs w:val="24"/>
        </w:rPr>
      </w:pPr>
      <w:r w:rsidRPr="00463153">
        <w:rPr>
          <w:bCs/>
          <w:i/>
          <w:color w:val="231F20"/>
          <w:w w:val="90"/>
          <w:sz w:val="24"/>
          <w:szCs w:val="24"/>
        </w:rPr>
        <w:t>high-quality</w:t>
      </w:r>
      <w:r w:rsidRPr="00463153">
        <w:rPr>
          <w:bCs/>
          <w:i/>
          <w:color w:val="231F20"/>
          <w:spacing w:val="-17"/>
          <w:w w:val="90"/>
          <w:sz w:val="24"/>
          <w:szCs w:val="24"/>
        </w:rPr>
        <w:t xml:space="preserve"> </w:t>
      </w:r>
      <w:r w:rsidRPr="00463153">
        <w:rPr>
          <w:bCs/>
          <w:i/>
          <w:color w:val="231F20"/>
          <w:w w:val="90"/>
          <w:sz w:val="24"/>
          <w:szCs w:val="24"/>
        </w:rPr>
        <w:t>internet,</w:t>
      </w:r>
      <w:r w:rsidRPr="00463153">
        <w:rPr>
          <w:bCs/>
          <w:i/>
          <w:color w:val="231F20"/>
          <w:spacing w:val="-17"/>
          <w:w w:val="90"/>
          <w:sz w:val="24"/>
          <w:szCs w:val="24"/>
        </w:rPr>
        <w:t xml:space="preserve"> </w:t>
      </w:r>
      <w:r w:rsidRPr="00463153">
        <w:rPr>
          <w:bCs/>
          <w:i/>
          <w:color w:val="231F20"/>
          <w:w w:val="90"/>
          <w:sz w:val="24"/>
          <w:szCs w:val="24"/>
        </w:rPr>
        <w:t>and</w:t>
      </w:r>
      <w:r w:rsidRPr="00463153">
        <w:rPr>
          <w:bCs/>
          <w:i/>
          <w:color w:val="231F20"/>
          <w:spacing w:val="-17"/>
          <w:w w:val="90"/>
          <w:sz w:val="24"/>
          <w:szCs w:val="24"/>
        </w:rPr>
        <w:t xml:space="preserve"> </w:t>
      </w:r>
      <w:r w:rsidRPr="00463153">
        <w:rPr>
          <w:bCs/>
          <w:i/>
          <w:color w:val="231F20"/>
          <w:w w:val="90"/>
          <w:sz w:val="24"/>
          <w:szCs w:val="24"/>
        </w:rPr>
        <w:t>owns</w:t>
      </w:r>
      <w:r w:rsidRPr="00463153">
        <w:rPr>
          <w:bCs/>
          <w:i/>
          <w:color w:val="231F20"/>
          <w:spacing w:val="-17"/>
          <w:w w:val="90"/>
          <w:sz w:val="24"/>
          <w:szCs w:val="24"/>
        </w:rPr>
        <w:t xml:space="preserve"> </w:t>
      </w:r>
      <w:r w:rsidRPr="00463153">
        <w:rPr>
          <w:bCs/>
          <w:i/>
          <w:color w:val="231F20"/>
          <w:w w:val="90"/>
          <w:sz w:val="24"/>
          <w:szCs w:val="24"/>
        </w:rPr>
        <w:t xml:space="preserve">appropriate </w:t>
      </w:r>
      <w:r w:rsidRPr="00463153">
        <w:rPr>
          <w:bCs/>
          <w:i/>
          <w:color w:val="231F20"/>
          <w:spacing w:val="-6"/>
          <w:sz w:val="24"/>
          <w:szCs w:val="24"/>
        </w:rPr>
        <w:t>devices</w:t>
      </w:r>
      <w:r w:rsidRPr="00463153">
        <w:rPr>
          <w:bCs/>
          <w:i/>
          <w:color w:val="231F20"/>
          <w:spacing w:val="-25"/>
          <w:sz w:val="24"/>
          <w:szCs w:val="24"/>
        </w:rPr>
        <w:t xml:space="preserve"> </w:t>
      </w:r>
      <w:r w:rsidRPr="00463153">
        <w:rPr>
          <w:bCs/>
          <w:i/>
          <w:color w:val="231F20"/>
          <w:spacing w:val="-6"/>
          <w:sz w:val="24"/>
          <w:szCs w:val="24"/>
        </w:rPr>
        <w:t>to</w:t>
      </w:r>
      <w:r w:rsidRPr="00463153">
        <w:rPr>
          <w:bCs/>
          <w:i/>
          <w:color w:val="231F20"/>
          <w:spacing w:val="-25"/>
          <w:sz w:val="24"/>
          <w:szCs w:val="24"/>
        </w:rPr>
        <w:t xml:space="preserve"> </w:t>
      </w:r>
      <w:r w:rsidRPr="00463153">
        <w:rPr>
          <w:bCs/>
          <w:i/>
          <w:color w:val="231F20"/>
          <w:spacing w:val="-6"/>
          <w:sz w:val="24"/>
          <w:szCs w:val="24"/>
        </w:rPr>
        <w:t>utilise</w:t>
      </w:r>
      <w:r w:rsidRPr="00463153">
        <w:rPr>
          <w:bCs/>
          <w:i/>
          <w:color w:val="231F20"/>
          <w:spacing w:val="-25"/>
          <w:sz w:val="24"/>
          <w:szCs w:val="24"/>
        </w:rPr>
        <w:t xml:space="preserve"> </w:t>
      </w:r>
      <w:r w:rsidRPr="00463153">
        <w:rPr>
          <w:bCs/>
          <w:i/>
          <w:color w:val="231F20"/>
          <w:spacing w:val="-6"/>
          <w:sz w:val="24"/>
          <w:szCs w:val="24"/>
        </w:rPr>
        <w:t>the</w:t>
      </w:r>
      <w:r w:rsidRPr="00463153">
        <w:rPr>
          <w:bCs/>
          <w:i/>
          <w:color w:val="231F20"/>
          <w:spacing w:val="-25"/>
          <w:sz w:val="24"/>
          <w:szCs w:val="24"/>
        </w:rPr>
        <w:t xml:space="preserve"> </w:t>
      </w:r>
      <w:r w:rsidRPr="00463153">
        <w:rPr>
          <w:bCs/>
          <w:i/>
          <w:color w:val="231F20"/>
          <w:spacing w:val="-6"/>
          <w:sz w:val="24"/>
          <w:szCs w:val="24"/>
        </w:rPr>
        <w:t>internet.</w:t>
      </w:r>
    </w:p>
    <w:p w14:paraId="2591BE32" w14:textId="77777777" w:rsidR="00D41697" w:rsidRPr="00463153" w:rsidRDefault="00000000">
      <w:pPr>
        <w:pStyle w:val="ListParagraph"/>
        <w:numPr>
          <w:ilvl w:val="0"/>
          <w:numId w:val="6"/>
        </w:numPr>
        <w:tabs>
          <w:tab w:val="left" w:pos="314"/>
        </w:tabs>
        <w:spacing w:before="288" w:line="244" w:lineRule="auto"/>
        <w:ind w:right="491" w:firstLine="0"/>
        <w:rPr>
          <w:bCs/>
          <w:i/>
          <w:sz w:val="24"/>
          <w:szCs w:val="24"/>
        </w:rPr>
      </w:pPr>
      <w:r w:rsidRPr="00463153">
        <w:rPr>
          <w:bCs/>
          <w:i/>
          <w:color w:val="231F20"/>
          <w:w w:val="90"/>
          <w:sz w:val="24"/>
          <w:szCs w:val="24"/>
        </w:rPr>
        <w:t>A</w:t>
      </w:r>
      <w:r w:rsidRPr="00463153">
        <w:rPr>
          <w:bCs/>
          <w:i/>
          <w:color w:val="231F20"/>
          <w:spacing w:val="-10"/>
          <w:w w:val="90"/>
          <w:sz w:val="24"/>
          <w:szCs w:val="24"/>
        </w:rPr>
        <w:t xml:space="preserve"> </w:t>
      </w:r>
      <w:r w:rsidRPr="00463153">
        <w:rPr>
          <w:bCs/>
          <w:i/>
          <w:color w:val="231F20"/>
          <w:w w:val="90"/>
          <w:sz w:val="24"/>
          <w:szCs w:val="24"/>
        </w:rPr>
        <w:t>person</w:t>
      </w:r>
      <w:r w:rsidRPr="00463153">
        <w:rPr>
          <w:bCs/>
          <w:i/>
          <w:color w:val="231F20"/>
          <w:spacing w:val="-10"/>
          <w:w w:val="90"/>
          <w:sz w:val="24"/>
          <w:szCs w:val="24"/>
        </w:rPr>
        <w:t xml:space="preserve"> </w:t>
      </w:r>
      <w:r w:rsidRPr="00463153">
        <w:rPr>
          <w:bCs/>
          <w:i/>
          <w:color w:val="231F20"/>
          <w:w w:val="90"/>
          <w:sz w:val="24"/>
          <w:szCs w:val="24"/>
        </w:rPr>
        <w:t>can</w:t>
      </w:r>
      <w:r w:rsidRPr="00463153">
        <w:rPr>
          <w:bCs/>
          <w:i/>
          <w:color w:val="231F20"/>
          <w:spacing w:val="-10"/>
          <w:w w:val="90"/>
          <w:sz w:val="24"/>
          <w:szCs w:val="24"/>
        </w:rPr>
        <w:t xml:space="preserve"> </w:t>
      </w:r>
      <w:r w:rsidRPr="00463153">
        <w:rPr>
          <w:bCs/>
          <w:i/>
          <w:color w:val="231F20"/>
          <w:w w:val="90"/>
          <w:sz w:val="24"/>
          <w:szCs w:val="24"/>
        </w:rPr>
        <w:t>use</w:t>
      </w:r>
      <w:r w:rsidRPr="00463153">
        <w:rPr>
          <w:bCs/>
          <w:i/>
          <w:color w:val="231F20"/>
          <w:spacing w:val="-10"/>
          <w:w w:val="90"/>
          <w:sz w:val="24"/>
          <w:szCs w:val="24"/>
        </w:rPr>
        <w:t xml:space="preserve"> </w:t>
      </w:r>
      <w:r w:rsidRPr="00463153">
        <w:rPr>
          <w:bCs/>
          <w:i/>
          <w:color w:val="231F20"/>
          <w:w w:val="90"/>
          <w:sz w:val="24"/>
          <w:szCs w:val="24"/>
        </w:rPr>
        <w:t>the</w:t>
      </w:r>
      <w:r w:rsidRPr="00463153">
        <w:rPr>
          <w:bCs/>
          <w:i/>
          <w:color w:val="231F20"/>
          <w:spacing w:val="-10"/>
          <w:w w:val="90"/>
          <w:sz w:val="24"/>
          <w:szCs w:val="24"/>
        </w:rPr>
        <w:t xml:space="preserve"> </w:t>
      </w:r>
      <w:r w:rsidRPr="00463153">
        <w:rPr>
          <w:bCs/>
          <w:i/>
          <w:color w:val="231F20"/>
          <w:w w:val="90"/>
          <w:sz w:val="24"/>
          <w:szCs w:val="24"/>
        </w:rPr>
        <w:t>internet</w:t>
      </w:r>
      <w:r w:rsidRPr="00463153">
        <w:rPr>
          <w:bCs/>
          <w:i/>
          <w:color w:val="231F20"/>
          <w:spacing w:val="-10"/>
          <w:w w:val="90"/>
          <w:sz w:val="24"/>
          <w:szCs w:val="24"/>
        </w:rPr>
        <w:t xml:space="preserve"> </w:t>
      </w:r>
      <w:r w:rsidRPr="00463153">
        <w:rPr>
          <w:bCs/>
          <w:i/>
          <w:color w:val="231F20"/>
          <w:w w:val="90"/>
          <w:sz w:val="24"/>
          <w:szCs w:val="24"/>
        </w:rPr>
        <w:t>in</w:t>
      </w:r>
      <w:r w:rsidRPr="00463153">
        <w:rPr>
          <w:bCs/>
          <w:i/>
          <w:color w:val="231F20"/>
          <w:spacing w:val="-10"/>
          <w:w w:val="90"/>
          <w:sz w:val="24"/>
          <w:szCs w:val="24"/>
        </w:rPr>
        <w:t xml:space="preserve"> </w:t>
      </w:r>
      <w:r w:rsidRPr="00463153">
        <w:rPr>
          <w:bCs/>
          <w:i/>
          <w:color w:val="231F20"/>
          <w:w w:val="90"/>
          <w:sz w:val="24"/>
          <w:szCs w:val="24"/>
        </w:rPr>
        <w:t>an</w:t>
      </w:r>
      <w:r w:rsidRPr="00463153">
        <w:rPr>
          <w:bCs/>
          <w:i/>
          <w:color w:val="231F20"/>
          <w:spacing w:val="-10"/>
          <w:w w:val="90"/>
          <w:sz w:val="24"/>
          <w:szCs w:val="24"/>
        </w:rPr>
        <w:t xml:space="preserve"> </w:t>
      </w:r>
      <w:r w:rsidRPr="00463153">
        <w:rPr>
          <w:bCs/>
          <w:i/>
          <w:color w:val="231F20"/>
          <w:w w:val="90"/>
          <w:sz w:val="24"/>
          <w:szCs w:val="24"/>
        </w:rPr>
        <w:t xml:space="preserve">accessi- </w:t>
      </w:r>
      <w:r w:rsidRPr="00463153">
        <w:rPr>
          <w:bCs/>
          <w:i/>
          <w:color w:val="231F20"/>
          <w:spacing w:val="-2"/>
          <w:w w:val="90"/>
          <w:sz w:val="24"/>
          <w:szCs w:val="24"/>
        </w:rPr>
        <w:t>ble</w:t>
      </w:r>
      <w:r w:rsidRPr="00463153">
        <w:rPr>
          <w:bCs/>
          <w:i/>
          <w:color w:val="231F20"/>
          <w:spacing w:val="-15"/>
          <w:w w:val="90"/>
          <w:sz w:val="24"/>
          <w:szCs w:val="24"/>
        </w:rPr>
        <w:t xml:space="preserve"> </w:t>
      </w:r>
      <w:r w:rsidRPr="00463153">
        <w:rPr>
          <w:bCs/>
          <w:i/>
          <w:color w:val="231F20"/>
          <w:spacing w:val="-2"/>
          <w:w w:val="90"/>
          <w:sz w:val="24"/>
          <w:szCs w:val="24"/>
        </w:rPr>
        <w:t>way,</w:t>
      </w:r>
      <w:r w:rsidRPr="00463153">
        <w:rPr>
          <w:bCs/>
          <w:i/>
          <w:color w:val="231F20"/>
          <w:spacing w:val="-15"/>
          <w:w w:val="90"/>
          <w:sz w:val="24"/>
          <w:szCs w:val="24"/>
        </w:rPr>
        <w:t xml:space="preserve"> </w:t>
      </w:r>
      <w:r w:rsidRPr="00463153">
        <w:rPr>
          <w:bCs/>
          <w:i/>
          <w:color w:val="231F20"/>
          <w:spacing w:val="-2"/>
          <w:w w:val="90"/>
          <w:sz w:val="24"/>
          <w:szCs w:val="24"/>
        </w:rPr>
        <w:t>whether</w:t>
      </w:r>
      <w:r w:rsidRPr="00463153">
        <w:rPr>
          <w:bCs/>
          <w:i/>
          <w:color w:val="231F20"/>
          <w:spacing w:val="-15"/>
          <w:w w:val="90"/>
          <w:sz w:val="24"/>
          <w:szCs w:val="24"/>
        </w:rPr>
        <w:t xml:space="preserve"> </w:t>
      </w:r>
      <w:r w:rsidRPr="00463153">
        <w:rPr>
          <w:bCs/>
          <w:i/>
          <w:color w:val="231F20"/>
          <w:spacing w:val="-2"/>
          <w:w w:val="90"/>
          <w:sz w:val="24"/>
          <w:szCs w:val="24"/>
        </w:rPr>
        <w:t>they</w:t>
      </w:r>
      <w:r w:rsidRPr="00463153">
        <w:rPr>
          <w:bCs/>
          <w:i/>
          <w:color w:val="231F20"/>
          <w:spacing w:val="-15"/>
          <w:w w:val="90"/>
          <w:sz w:val="24"/>
          <w:szCs w:val="24"/>
        </w:rPr>
        <w:t xml:space="preserve"> </w:t>
      </w:r>
      <w:r w:rsidRPr="00463153">
        <w:rPr>
          <w:bCs/>
          <w:i/>
          <w:color w:val="231F20"/>
          <w:spacing w:val="-2"/>
          <w:w w:val="90"/>
          <w:sz w:val="24"/>
          <w:szCs w:val="24"/>
        </w:rPr>
        <w:t>are</w:t>
      </w:r>
      <w:r w:rsidRPr="00463153">
        <w:rPr>
          <w:bCs/>
          <w:i/>
          <w:color w:val="231F20"/>
          <w:spacing w:val="-15"/>
          <w:w w:val="90"/>
          <w:sz w:val="24"/>
          <w:szCs w:val="24"/>
        </w:rPr>
        <w:t xml:space="preserve"> </w:t>
      </w:r>
      <w:r w:rsidRPr="00463153">
        <w:rPr>
          <w:bCs/>
          <w:i/>
          <w:color w:val="231F20"/>
          <w:spacing w:val="-2"/>
          <w:w w:val="90"/>
          <w:sz w:val="24"/>
          <w:szCs w:val="24"/>
        </w:rPr>
        <w:t>living</w:t>
      </w:r>
      <w:r w:rsidRPr="00463153">
        <w:rPr>
          <w:bCs/>
          <w:i/>
          <w:color w:val="231F20"/>
          <w:spacing w:val="-15"/>
          <w:w w:val="90"/>
          <w:sz w:val="24"/>
          <w:szCs w:val="24"/>
        </w:rPr>
        <w:t xml:space="preserve"> </w:t>
      </w:r>
      <w:r w:rsidRPr="00463153">
        <w:rPr>
          <w:bCs/>
          <w:i/>
          <w:color w:val="231F20"/>
          <w:spacing w:val="-2"/>
          <w:w w:val="90"/>
          <w:sz w:val="24"/>
          <w:szCs w:val="24"/>
        </w:rPr>
        <w:t>with</w:t>
      </w:r>
      <w:r w:rsidRPr="00463153">
        <w:rPr>
          <w:bCs/>
          <w:i/>
          <w:color w:val="231F20"/>
          <w:spacing w:val="-15"/>
          <w:w w:val="90"/>
          <w:sz w:val="24"/>
          <w:szCs w:val="24"/>
        </w:rPr>
        <w:t xml:space="preserve"> </w:t>
      </w:r>
      <w:r w:rsidRPr="00463153">
        <w:rPr>
          <w:bCs/>
          <w:i/>
          <w:color w:val="231F20"/>
          <w:spacing w:val="-2"/>
          <w:w w:val="90"/>
          <w:sz w:val="24"/>
          <w:szCs w:val="24"/>
        </w:rPr>
        <w:t xml:space="preserve">disability, </w:t>
      </w:r>
      <w:r w:rsidRPr="00463153">
        <w:rPr>
          <w:bCs/>
          <w:i/>
          <w:color w:val="231F20"/>
          <w:w w:val="90"/>
          <w:sz w:val="24"/>
          <w:szCs w:val="24"/>
        </w:rPr>
        <w:t xml:space="preserve">from culturally or linguistically diverse back- </w:t>
      </w:r>
      <w:r w:rsidRPr="00463153">
        <w:rPr>
          <w:bCs/>
          <w:i/>
          <w:color w:val="231F20"/>
          <w:spacing w:val="-6"/>
          <w:sz w:val="24"/>
          <w:szCs w:val="24"/>
        </w:rPr>
        <w:t>grounds,</w:t>
      </w:r>
      <w:r w:rsidRPr="00463153">
        <w:rPr>
          <w:bCs/>
          <w:i/>
          <w:color w:val="231F20"/>
          <w:spacing w:val="-25"/>
          <w:sz w:val="24"/>
          <w:szCs w:val="24"/>
        </w:rPr>
        <w:t xml:space="preserve"> </w:t>
      </w:r>
      <w:r w:rsidRPr="00463153">
        <w:rPr>
          <w:bCs/>
          <w:i/>
          <w:color w:val="231F20"/>
          <w:spacing w:val="-6"/>
          <w:sz w:val="24"/>
          <w:szCs w:val="24"/>
        </w:rPr>
        <w:t>or</w:t>
      </w:r>
      <w:r w:rsidRPr="00463153">
        <w:rPr>
          <w:bCs/>
          <w:i/>
          <w:color w:val="231F20"/>
          <w:spacing w:val="-25"/>
          <w:sz w:val="24"/>
          <w:szCs w:val="24"/>
        </w:rPr>
        <w:t xml:space="preserve"> </w:t>
      </w:r>
      <w:r w:rsidRPr="00463153">
        <w:rPr>
          <w:bCs/>
          <w:i/>
          <w:color w:val="231F20"/>
          <w:spacing w:val="-6"/>
          <w:sz w:val="24"/>
          <w:szCs w:val="24"/>
        </w:rPr>
        <w:t>with</w:t>
      </w:r>
      <w:r w:rsidRPr="00463153">
        <w:rPr>
          <w:bCs/>
          <w:i/>
          <w:color w:val="231F20"/>
          <w:spacing w:val="-25"/>
          <w:sz w:val="24"/>
          <w:szCs w:val="24"/>
        </w:rPr>
        <w:t xml:space="preserve"> </w:t>
      </w:r>
      <w:r w:rsidRPr="00463153">
        <w:rPr>
          <w:bCs/>
          <w:i/>
          <w:color w:val="231F20"/>
          <w:spacing w:val="-6"/>
          <w:sz w:val="24"/>
          <w:szCs w:val="24"/>
        </w:rPr>
        <w:t>other</w:t>
      </w:r>
      <w:r w:rsidRPr="00463153">
        <w:rPr>
          <w:bCs/>
          <w:i/>
          <w:color w:val="231F20"/>
          <w:spacing w:val="-25"/>
          <w:sz w:val="24"/>
          <w:szCs w:val="24"/>
        </w:rPr>
        <w:t xml:space="preserve"> </w:t>
      </w:r>
      <w:r w:rsidRPr="00463153">
        <w:rPr>
          <w:bCs/>
          <w:i/>
          <w:color w:val="231F20"/>
          <w:spacing w:val="-6"/>
          <w:sz w:val="24"/>
          <w:szCs w:val="24"/>
        </w:rPr>
        <w:t>needs.</w:t>
      </w:r>
    </w:p>
    <w:p w14:paraId="633A5695" w14:textId="77777777" w:rsidR="00D41697" w:rsidRPr="00463153" w:rsidRDefault="00D41697">
      <w:pPr>
        <w:pStyle w:val="BodyText"/>
        <w:rPr>
          <w:bCs/>
          <w:i/>
        </w:rPr>
      </w:pPr>
    </w:p>
    <w:p w14:paraId="50188AD6" w14:textId="77777777" w:rsidR="00D41697" w:rsidRPr="00463153" w:rsidRDefault="00000000">
      <w:pPr>
        <w:pStyle w:val="ListParagraph"/>
        <w:numPr>
          <w:ilvl w:val="0"/>
          <w:numId w:val="6"/>
        </w:numPr>
        <w:tabs>
          <w:tab w:val="left" w:pos="314"/>
        </w:tabs>
        <w:spacing w:line="244" w:lineRule="auto"/>
        <w:ind w:right="577" w:firstLine="0"/>
        <w:rPr>
          <w:bCs/>
          <w:i/>
          <w:sz w:val="24"/>
          <w:szCs w:val="24"/>
        </w:rPr>
      </w:pPr>
      <w:r w:rsidRPr="00463153">
        <w:rPr>
          <w:bCs/>
          <w:i/>
          <w:color w:val="231F20"/>
          <w:w w:val="90"/>
          <w:sz w:val="24"/>
          <w:szCs w:val="24"/>
        </w:rPr>
        <w:t>A person has the ability, skills and confi- dence</w:t>
      </w:r>
      <w:r w:rsidRPr="00463153">
        <w:rPr>
          <w:bCs/>
          <w:i/>
          <w:color w:val="231F20"/>
          <w:spacing w:val="-7"/>
          <w:w w:val="90"/>
          <w:sz w:val="24"/>
          <w:szCs w:val="24"/>
        </w:rPr>
        <w:t xml:space="preserve"> </w:t>
      </w:r>
      <w:r w:rsidRPr="00463153">
        <w:rPr>
          <w:bCs/>
          <w:i/>
          <w:color w:val="231F20"/>
          <w:w w:val="90"/>
          <w:sz w:val="24"/>
          <w:szCs w:val="24"/>
        </w:rPr>
        <w:t>to</w:t>
      </w:r>
      <w:r w:rsidRPr="00463153">
        <w:rPr>
          <w:bCs/>
          <w:i/>
          <w:color w:val="231F20"/>
          <w:spacing w:val="-7"/>
          <w:w w:val="90"/>
          <w:sz w:val="24"/>
          <w:szCs w:val="24"/>
        </w:rPr>
        <w:t xml:space="preserve"> </w:t>
      </w:r>
      <w:r w:rsidRPr="00463153">
        <w:rPr>
          <w:bCs/>
          <w:i/>
          <w:color w:val="231F20"/>
          <w:w w:val="90"/>
          <w:sz w:val="24"/>
          <w:szCs w:val="24"/>
        </w:rPr>
        <w:t>complete</w:t>
      </w:r>
      <w:r w:rsidRPr="00463153">
        <w:rPr>
          <w:bCs/>
          <w:i/>
          <w:color w:val="231F20"/>
          <w:spacing w:val="-7"/>
          <w:w w:val="90"/>
          <w:sz w:val="24"/>
          <w:szCs w:val="24"/>
        </w:rPr>
        <w:t xml:space="preserve"> </w:t>
      </w:r>
      <w:r w:rsidRPr="00463153">
        <w:rPr>
          <w:bCs/>
          <w:i/>
          <w:color w:val="231F20"/>
          <w:w w:val="90"/>
          <w:sz w:val="24"/>
          <w:szCs w:val="24"/>
        </w:rPr>
        <w:t>tasks</w:t>
      </w:r>
      <w:r w:rsidRPr="00463153">
        <w:rPr>
          <w:bCs/>
          <w:i/>
          <w:color w:val="231F20"/>
          <w:spacing w:val="-7"/>
          <w:w w:val="90"/>
          <w:sz w:val="24"/>
          <w:szCs w:val="24"/>
        </w:rPr>
        <w:t xml:space="preserve"> </w:t>
      </w:r>
      <w:r w:rsidRPr="00463153">
        <w:rPr>
          <w:bCs/>
          <w:i/>
          <w:color w:val="231F20"/>
          <w:w w:val="90"/>
          <w:sz w:val="24"/>
          <w:szCs w:val="24"/>
        </w:rPr>
        <w:t>on</w:t>
      </w:r>
      <w:r w:rsidRPr="00463153">
        <w:rPr>
          <w:bCs/>
          <w:i/>
          <w:color w:val="231F20"/>
          <w:spacing w:val="-7"/>
          <w:w w:val="90"/>
          <w:sz w:val="24"/>
          <w:szCs w:val="24"/>
        </w:rPr>
        <w:t xml:space="preserve"> </w:t>
      </w:r>
      <w:r w:rsidRPr="00463153">
        <w:rPr>
          <w:bCs/>
          <w:i/>
          <w:color w:val="231F20"/>
          <w:w w:val="90"/>
          <w:sz w:val="24"/>
          <w:szCs w:val="24"/>
        </w:rPr>
        <w:t>and</w:t>
      </w:r>
      <w:r w:rsidRPr="00463153">
        <w:rPr>
          <w:bCs/>
          <w:i/>
          <w:color w:val="231F20"/>
          <w:spacing w:val="-7"/>
          <w:w w:val="90"/>
          <w:sz w:val="24"/>
          <w:szCs w:val="24"/>
        </w:rPr>
        <w:t xml:space="preserve"> </w:t>
      </w:r>
      <w:r w:rsidRPr="00463153">
        <w:rPr>
          <w:bCs/>
          <w:i/>
          <w:color w:val="231F20"/>
          <w:w w:val="90"/>
          <w:sz w:val="24"/>
          <w:szCs w:val="24"/>
        </w:rPr>
        <w:t>benefit</w:t>
      </w:r>
      <w:r w:rsidRPr="00463153">
        <w:rPr>
          <w:bCs/>
          <w:i/>
          <w:color w:val="231F20"/>
          <w:spacing w:val="-7"/>
          <w:w w:val="90"/>
          <w:sz w:val="24"/>
          <w:szCs w:val="24"/>
        </w:rPr>
        <w:t xml:space="preserve"> </w:t>
      </w:r>
      <w:r w:rsidRPr="00463153">
        <w:rPr>
          <w:bCs/>
          <w:i/>
          <w:color w:val="231F20"/>
          <w:w w:val="90"/>
          <w:sz w:val="24"/>
          <w:szCs w:val="24"/>
        </w:rPr>
        <w:t xml:space="preserve">from </w:t>
      </w:r>
      <w:r w:rsidRPr="00463153">
        <w:rPr>
          <w:bCs/>
          <w:i/>
          <w:color w:val="231F20"/>
          <w:sz w:val="24"/>
          <w:szCs w:val="24"/>
        </w:rPr>
        <w:t>the</w:t>
      </w:r>
      <w:r w:rsidRPr="00463153">
        <w:rPr>
          <w:bCs/>
          <w:i/>
          <w:color w:val="231F20"/>
          <w:spacing w:val="-25"/>
          <w:sz w:val="24"/>
          <w:szCs w:val="24"/>
        </w:rPr>
        <w:t xml:space="preserve"> </w:t>
      </w:r>
      <w:r w:rsidRPr="00463153">
        <w:rPr>
          <w:bCs/>
          <w:i/>
          <w:color w:val="231F20"/>
          <w:sz w:val="24"/>
          <w:szCs w:val="24"/>
        </w:rPr>
        <w:t>internet.</w:t>
      </w:r>
      <w:r w:rsidRPr="00463153">
        <w:rPr>
          <w:bCs/>
          <w:i/>
          <w:color w:val="231F20"/>
          <w:spacing w:val="-25"/>
          <w:sz w:val="24"/>
          <w:szCs w:val="24"/>
        </w:rPr>
        <w:t xml:space="preserve"> </w:t>
      </w:r>
      <w:r w:rsidRPr="00463153">
        <w:rPr>
          <w:bCs/>
          <w:i/>
          <w:color w:val="231F20"/>
          <w:sz w:val="24"/>
          <w:szCs w:val="24"/>
        </w:rPr>
        <w:t>(ADIA,</w:t>
      </w:r>
      <w:r w:rsidRPr="00463153">
        <w:rPr>
          <w:bCs/>
          <w:i/>
          <w:color w:val="231F20"/>
          <w:spacing w:val="-25"/>
          <w:sz w:val="24"/>
          <w:szCs w:val="24"/>
        </w:rPr>
        <w:t xml:space="preserve"> </w:t>
      </w:r>
      <w:r w:rsidRPr="00463153">
        <w:rPr>
          <w:bCs/>
          <w:i/>
          <w:color w:val="231F20"/>
          <w:sz w:val="24"/>
          <w:szCs w:val="24"/>
        </w:rPr>
        <w:t>2020b)</w:t>
      </w:r>
    </w:p>
    <w:p w14:paraId="5893257B" w14:textId="77777777" w:rsidR="00D41697" w:rsidRDefault="00000000">
      <w:pPr>
        <w:pStyle w:val="BodyText"/>
        <w:spacing w:before="287" w:line="249" w:lineRule="auto"/>
        <w:ind w:left="120" w:right="440"/>
      </w:pPr>
      <w:r>
        <w:rPr>
          <w:color w:val="231F20"/>
          <w:w w:val="105"/>
        </w:rPr>
        <w:t>For its part, the ADII project defines digital inclusion as “ensuring that all Australians can access and use digital technologies effective- ly” (Thomas et al., 2023). When it comes to disability, we find that many organizations as well as policymakers describe the needs and concerns</w:t>
      </w:r>
      <w:r>
        <w:rPr>
          <w:color w:val="231F20"/>
          <w:spacing w:val="27"/>
          <w:w w:val="105"/>
        </w:rPr>
        <w:t xml:space="preserve"> </w:t>
      </w:r>
      <w:r>
        <w:rPr>
          <w:color w:val="231F20"/>
          <w:w w:val="105"/>
        </w:rPr>
        <w:t>of</w:t>
      </w:r>
      <w:r>
        <w:rPr>
          <w:color w:val="231F20"/>
          <w:spacing w:val="27"/>
          <w:w w:val="105"/>
        </w:rPr>
        <w:t xml:space="preserve"> </w:t>
      </w:r>
      <w:r>
        <w:rPr>
          <w:color w:val="231F20"/>
          <w:w w:val="105"/>
        </w:rPr>
        <w:t>people</w:t>
      </w:r>
      <w:r>
        <w:rPr>
          <w:color w:val="231F20"/>
          <w:spacing w:val="27"/>
          <w:w w:val="105"/>
        </w:rPr>
        <w:t xml:space="preserve"> </w:t>
      </w:r>
      <w:r>
        <w:rPr>
          <w:color w:val="231F20"/>
          <w:w w:val="105"/>
        </w:rPr>
        <w:t>with</w:t>
      </w:r>
      <w:r>
        <w:rPr>
          <w:color w:val="231F20"/>
          <w:spacing w:val="27"/>
          <w:w w:val="105"/>
        </w:rPr>
        <w:t xml:space="preserve"> </w:t>
      </w:r>
      <w:r>
        <w:rPr>
          <w:color w:val="231F20"/>
          <w:w w:val="105"/>
        </w:rPr>
        <w:t>disability</w:t>
      </w:r>
      <w:r>
        <w:rPr>
          <w:color w:val="231F20"/>
          <w:spacing w:val="27"/>
          <w:w w:val="105"/>
        </w:rPr>
        <w:t xml:space="preserve"> </w:t>
      </w:r>
      <w:r>
        <w:rPr>
          <w:color w:val="231F20"/>
          <w:w w:val="105"/>
        </w:rPr>
        <w:t>through the lens of digital inclusion.</w:t>
      </w:r>
    </w:p>
    <w:p w14:paraId="2011D58C" w14:textId="77777777" w:rsidR="00D41697" w:rsidRDefault="00D41697">
      <w:pPr>
        <w:pStyle w:val="BodyText"/>
        <w:spacing w:before="20"/>
      </w:pPr>
    </w:p>
    <w:p w14:paraId="673A2AFB" w14:textId="66C224E1" w:rsidR="00D41697" w:rsidRDefault="00000000">
      <w:pPr>
        <w:pStyle w:val="BodyText"/>
        <w:spacing w:line="249" w:lineRule="auto"/>
        <w:ind w:left="120" w:right="462"/>
      </w:pPr>
      <w:r>
        <w:rPr>
          <w:color w:val="231F20"/>
          <w:w w:val="105"/>
        </w:rPr>
        <w:t>Against this backdrop, in this chapter we will discuss disability in relation to digital inclusion. In the following chapter, we seek to go beyond digital inclusion by looking at disability in relation to digital citizenship–arguing that, while not without its own problems, a rethought citizenship lens helps us to fully examine and grasp the expanding range of issues societies face.</w:t>
      </w:r>
    </w:p>
    <w:p w14:paraId="461F9336" w14:textId="77777777" w:rsidR="00463153" w:rsidRDefault="00463153">
      <w:pPr>
        <w:pStyle w:val="Heading2"/>
        <w:spacing w:before="237"/>
        <w:rPr>
          <w:color w:val="231F20"/>
          <w:spacing w:val="4"/>
        </w:rPr>
      </w:pPr>
      <w:bookmarkStart w:id="31" w:name="Disability_and_Digital_Inclusion"/>
      <w:bookmarkEnd w:id="31"/>
    </w:p>
    <w:p w14:paraId="3D8FD831" w14:textId="410DB683" w:rsidR="00D41697" w:rsidRDefault="00000000">
      <w:pPr>
        <w:pStyle w:val="Heading2"/>
        <w:spacing w:before="237"/>
      </w:pPr>
      <w:r>
        <w:rPr>
          <w:color w:val="231F20"/>
          <w:spacing w:val="4"/>
        </w:rPr>
        <w:t>Disability</w:t>
      </w:r>
      <w:r>
        <w:rPr>
          <w:color w:val="231F20"/>
          <w:spacing w:val="30"/>
        </w:rPr>
        <w:t xml:space="preserve"> </w:t>
      </w:r>
      <w:r>
        <w:rPr>
          <w:color w:val="231F20"/>
          <w:spacing w:val="4"/>
        </w:rPr>
        <w:t>and</w:t>
      </w:r>
      <w:r>
        <w:rPr>
          <w:color w:val="231F20"/>
          <w:spacing w:val="31"/>
        </w:rPr>
        <w:t xml:space="preserve"> </w:t>
      </w:r>
      <w:r>
        <w:rPr>
          <w:color w:val="231F20"/>
          <w:spacing w:val="4"/>
        </w:rPr>
        <w:t>Digital</w:t>
      </w:r>
      <w:r>
        <w:rPr>
          <w:color w:val="231F20"/>
          <w:spacing w:val="31"/>
        </w:rPr>
        <w:t xml:space="preserve"> </w:t>
      </w:r>
      <w:r>
        <w:rPr>
          <w:color w:val="231F20"/>
          <w:spacing w:val="-2"/>
        </w:rPr>
        <w:t>Inclusion</w:t>
      </w:r>
    </w:p>
    <w:p w14:paraId="5265B70D" w14:textId="77777777" w:rsidR="00D41697" w:rsidRDefault="00000000">
      <w:pPr>
        <w:pStyle w:val="Heading3"/>
        <w:spacing w:before="260"/>
      </w:pPr>
      <w:r>
        <w:rPr>
          <w:color w:val="231F20"/>
          <w:w w:val="105"/>
          <w:position w:val="1"/>
        </w:rPr>
        <w:t xml:space="preserve">Overview </w:t>
      </w:r>
      <w:r>
        <w:rPr>
          <w:noProof/>
          <w:color w:val="231F20"/>
          <w:spacing w:val="-10"/>
        </w:rPr>
        <w:drawing>
          <wp:inline distT="0" distB="0" distL="0" distR="0" wp14:anchorId="384C9A10" wp14:editId="6DBF29DB">
            <wp:extent cx="109727" cy="11106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09727" cy="111061"/>
                    </a:xfrm>
                    <a:prstGeom prst="rect">
                      <a:avLst/>
                    </a:prstGeom>
                  </pic:spPr>
                </pic:pic>
              </a:graphicData>
            </a:graphic>
          </wp:inline>
        </w:drawing>
      </w:r>
    </w:p>
    <w:p w14:paraId="232C531A" w14:textId="77777777" w:rsidR="00D41697" w:rsidRDefault="00000000">
      <w:pPr>
        <w:pStyle w:val="BodyText"/>
        <w:spacing w:before="281" w:line="249" w:lineRule="auto"/>
        <w:ind w:left="120" w:right="625"/>
      </w:pPr>
      <w:r>
        <w:rPr>
          <w:color w:val="231F20"/>
          <w:w w:val="105"/>
        </w:rPr>
        <w:lastRenderedPageBreak/>
        <w:t>Stretching</w:t>
      </w:r>
      <w:r>
        <w:rPr>
          <w:color w:val="231F20"/>
          <w:spacing w:val="-8"/>
          <w:w w:val="105"/>
        </w:rPr>
        <w:t xml:space="preserve"> </w:t>
      </w:r>
      <w:r>
        <w:rPr>
          <w:color w:val="231F20"/>
          <w:w w:val="105"/>
        </w:rPr>
        <w:t>back</w:t>
      </w:r>
      <w:r>
        <w:rPr>
          <w:color w:val="231F20"/>
          <w:spacing w:val="-9"/>
          <w:w w:val="105"/>
        </w:rPr>
        <w:t xml:space="preserve"> </w:t>
      </w:r>
      <w:r>
        <w:rPr>
          <w:color w:val="231F20"/>
          <w:w w:val="105"/>
        </w:rPr>
        <w:t>to</w:t>
      </w:r>
      <w:r>
        <w:rPr>
          <w:color w:val="231F20"/>
          <w:spacing w:val="-8"/>
          <w:w w:val="105"/>
        </w:rPr>
        <w:t xml:space="preserve"> </w:t>
      </w:r>
      <w:r>
        <w:rPr>
          <w:color w:val="231F20"/>
          <w:w w:val="105"/>
        </w:rPr>
        <w:t>the</w:t>
      </w:r>
      <w:r>
        <w:rPr>
          <w:color w:val="231F20"/>
          <w:spacing w:val="-9"/>
          <w:w w:val="105"/>
        </w:rPr>
        <w:t xml:space="preserve"> </w:t>
      </w:r>
      <w:r>
        <w:rPr>
          <w:color w:val="231F20"/>
          <w:w w:val="105"/>
        </w:rPr>
        <w:t>1970s,</w:t>
      </w:r>
      <w:r>
        <w:rPr>
          <w:color w:val="231F20"/>
          <w:spacing w:val="-8"/>
          <w:w w:val="105"/>
        </w:rPr>
        <w:t xml:space="preserve"> </w:t>
      </w:r>
      <w:r>
        <w:rPr>
          <w:color w:val="231F20"/>
          <w:w w:val="105"/>
        </w:rPr>
        <w:t>governments have been keen to position Australia in relation to successive waves of emerging technology — and, bit by bit, understand and address concerns for inclusion of all especially as the tackling these challenges</w:t>
      </w:r>
    </w:p>
    <w:p w14:paraId="558B60B6" w14:textId="154D7E83" w:rsidR="00D41697" w:rsidRDefault="00000000" w:rsidP="00FE350E">
      <w:pPr>
        <w:pStyle w:val="BodyText"/>
        <w:spacing w:before="6"/>
        <w:ind w:left="120"/>
      </w:pPr>
      <w:r>
        <w:rPr>
          <w:color w:val="231F20"/>
          <w:w w:val="105"/>
        </w:rPr>
        <w:t>are</w:t>
      </w:r>
      <w:r>
        <w:rPr>
          <w:color w:val="231F20"/>
          <w:spacing w:val="-14"/>
          <w:w w:val="105"/>
        </w:rPr>
        <w:t xml:space="preserve"> </w:t>
      </w:r>
      <w:r>
        <w:rPr>
          <w:color w:val="231F20"/>
          <w:w w:val="105"/>
        </w:rPr>
        <w:t>clearly</w:t>
      </w:r>
      <w:r>
        <w:rPr>
          <w:color w:val="231F20"/>
          <w:spacing w:val="-14"/>
          <w:w w:val="105"/>
        </w:rPr>
        <w:t xml:space="preserve"> </w:t>
      </w:r>
      <w:r>
        <w:rPr>
          <w:color w:val="231F20"/>
          <w:w w:val="105"/>
        </w:rPr>
        <w:t>core</w:t>
      </w:r>
      <w:r>
        <w:rPr>
          <w:color w:val="231F20"/>
          <w:spacing w:val="-14"/>
          <w:w w:val="105"/>
        </w:rPr>
        <w:t xml:space="preserve"> </w:t>
      </w:r>
      <w:r>
        <w:rPr>
          <w:color w:val="231F20"/>
          <w:w w:val="105"/>
        </w:rPr>
        <w:t>to</w:t>
      </w:r>
      <w:r>
        <w:rPr>
          <w:color w:val="231F20"/>
          <w:spacing w:val="-14"/>
          <w:w w:val="105"/>
        </w:rPr>
        <w:t xml:space="preserve"> </w:t>
      </w:r>
      <w:r>
        <w:rPr>
          <w:color w:val="231F20"/>
          <w:w w:val="105"/>
        </w:rPr>
        <w:t>digital</w:t>
      </w:r>
      <w:r>
        <w:rPr>
          <w:color w:val="231F20"/>
          <w:spacing w:val="-14"/>
          <w:w w:val="105"/>
        </w:rPr>
        <w:t xml:space="preserve"> </w:t>
      </w:r>
      <w:r>
        <w:rPr>
          <w:color w:val="231F20"/>
          <w:w w:val="105"/>
        </w:rPr>
        <w:t>lives.</w:t>
      </w:r>
      <w:r>
        <w:rPr>
          <w:color w:val="231F20"/>
          <w:spacing w:val="-14"/>
          <w:w w:val="105"/>
        </w:rPr>
        <w:t xml:space="preserve"> </w:t>
      </w:r>
      <w:r>
        <w:rPr>
          <w:color w:val="231F20"/>
          <w:w w:val="105"/>
        </w:rPr>
        <w:t>In</w:t>
      </w:r>
      <w:r>
        <w:rPr>
          <w:color w:val="231F20"/>
          <w:spacing w:val="-14"/>
          <w:w w:val="105"/>
        </w:rPr>
        <w:t xml:space="preserve"> </w:t>
      </w:r>
      <w:r>
        <w:rPr>
          <w:color w:val="231F20"/>
          <w:w w:val="105"/>
        </w:rPr>
        <w:t>recent</w:t>
      </w:r>
      <w:r>
        <w:rPr>
          <w:color w:val="231F20"/>
          <w:spacing w:val="-14"/>
          <w:w w:val="105"/>
        </w:rPr>
        <w:t xml:space="preserve"> </w:t>
      </w:r>
      <w:r>
        <w:rPr>
          <w:color w:val="231F20"/>
          <w:spacing w:val="-2"/>
          <w:w w:val="105"/>
        </w:rPr>
        <w:t>years,</w:t>
      </w:r>
      <w:r w:rsidR="00FE350E">
        <w:t xml:space="preserve"> </w:t>
      </w:r>
      <w:r>
        <w:rPr>
          <w:color w:val="231F20"/>
          <w:w w:val="105"/>
        </w:rPr>
        <w:t>successive</w:t>
      </w:r>
      <w:r>
        <w:rPr>
          <w:color w:val="231F20"/>
          <w:spacing w:val="-12"/>
          <w:w w:val="105"/>
        </w:rPr>
        <w:t xml:space="preserve"> </w:t>
      </w:r>
      <w:r>
        <w:rPr>
          <w:color w:val="231F20"/>
          <w:w w:val="105"/>
        </w:rPr>
        <w:t>Australian</w:t>
      </w:r>
      <w:r>
        <w:rPr>
          <w:color w:val="231F20"/>
          <w:spacing w:val="-12"/>
          <w:w w:val="105"/>
        </w:rPr>
        <w:t xml:space="preserve"> </w:t>
      </w:r>
      <w:r>
        <w:rPr>
          <w:color w:val="231F20"/>
          <w:w w:val="105"/>
        </w:rPr>
        <w:t>Governments</w:t>
      </w:r>
      <w:r>
        <w:rPr>
          <w:color w:val="231F20"/>
          <w:spacing w:val="-12"/>
          <w:w w:val="105"/>
        </w:rPr>
        <w:t xml:space="preserve"> </w:t>
      </w:r>
      <w:r>
        <w:rPr>
          <w:color w:val="231F20"/>
          <w:w w:val="105"/>
        </w:rPr>
        <w:t>and</w:t>
      </w:r>
      <w:r>
        <w:rPr>
          <w:color w:val="231F20"/>
          <w:spacing w:val="-12"/>
          <w:w w:val="105"/>
        </w:rPr>
        <w:t xml:space="preserve"> </w:t>
      </w:r>
      <w:r>
        <w:rPr>
          <w:color w:val="231F20"/>
          <w:w w:val="105"/>
        </w:rPr>
        <w:t>their agencies have made the embrace of digital technologies a priority, supported by key stakeholders in business, industry, institutions, and civil society (BCA, 2023).</w:t>
      </w:r>
    </w:p>
    <w:p w14:paraId="5F0A19F4" w14:textId="77777777" w:rsidR="00D41697" w:rsidRDefault="00D41697">
      <w:pPr>
        <w:pStyle w:val="BodyText"/>
        <w:spacing w:before="17"/>
      </w:pPr>
    </w:p>
    <w:p w14:paraId="21929ECD" w14:textId="77777777" w:rsidR="00D41697" w:rsidRDefault="00000000">
      <w:pPr>
        <w:pStyle w:val="BodyText"/>
        <w:ind w:left="120"/>
      </w:pPr>
      <w:r>
        <w:rPr>
          <w:color w:val="231F20"/>
          <w:w w:val="105"/>
        </w:rPr>
        <w:t>Key</w:t>
      </w:r>
      <w:r>
        <w:rPr>
          <w:color w:val="231F20"/>
          <w:spacing w:val="-7"/>
          <w:w w:val="105"/>
        </w:rPr>
        <w:t xml:space="preserve"> </w:t>
      </w:r>
      <w:r>
        <w:rPr>
          <w:color w:val="231F20"/>
          <w:w w:val="105"/>
        </w:rPr>
        <w:t>“headline’</w:t>
      </w:r>
      <w:r>
        <w:rPr>
          <w:color w:val="231F20"/>
          <w:spacing w:val="-7"/>
          <w:w w:val="105"/>
        </w:rPr>
        <w:t xml:space="preserve"> </w:t>
      </w:r>
      <w:r>
        <w:rPr>
          <w:color w:val="231F20"/>
          <w:w w:val="105"/>
        </w:rPr>
        <w:t>policies</w:t>
      </w:r>
      <w:r>
        <w:rPr>
          <w:color w:val="231F20"/>
          <w:spacing w:val="-7"/>
          <w:w w:val="105"/>
        </w:rPr>
        <w:t xml:space="preserve"> </w:t>
      </w:r>
      <w:r>
        <w:rPr>
          <w:color w:val="231F20"/>
          <w:spacing w:val="-2"/>
          <w:w w:val="105"/>
        </w:rPr>
        <w:t>include:</w:t>
      </w:r>
    </w:p>
    <w:p w14:paraId="10E2ED4D" w14:textId="77777777" w:rsidR="00D41697" w:rsidRDefault="00D41697">
      <w:pPr>
        <w:pStyle w:val="BodyText"/>
        <w:spacing w:before="29"/>
      </w:pPr>
    </w:p>
    <w:p w14:paraId="6CB659BE" w14:textId="77777777" w:rsidR="00D41697" w:rsidRPr="00463153" w:rsidRDefault="00000000">
      <w:pPr>
        <w:pStyle w:val="ListParagraph"/>
        <w:numPr>
          <w:ilvl w:val="0"/>
          <w:numId w:val="6"/>
        </w:numPr>
        <w:tabs>
          <w:tab w:val="left" w:pos="412"/>
        </w:tabs>
        <w:spacing w:before="1" w:line="244" w:lineRule="auto"/>
        <w:ind w:right="62" w:firstLine="0"/>
        <w:rPr>
          <w:bCs/>
          <w:i/>
          <w:sz w:val="24"/>
          <w:szCs w:val="24"/>
        </w:rPr>
      </w:pPr>
      <w:r w:rsidRPr="00463153">
        <w:rPr>
          <w:bCs/>
          <w:i/>
          <w:color w:val="231F20"/>
          <w:w w:val="90"/>
          <w:sz w:val="24"/>
          <w:szCs w:val="24"/>
        </w:rPr>
        <w:t>the Digital Economy Strategy, which set out</w:t>
      </w:r>
      <w:r w:rsidRPr="00463153">
        <w:rPr>
          <w:bCs/>
          <w:i/>
          <w:color w:val="231F20"/>
          <w:spacing w:val="-18"/>
          <w:w w:val="90"/>
          <w:sz w:val="24"/>
          <w:szCs w:val="24"/>
        </w:rPr>
        <w:t xml:space="preserve"> </w:t>
      </w:r>
      <w:r w:rsidRPr="00463153">
        <w:rPr>
          <w:bCs/>
          <w:i/>
          <w:color w:val="231F20"/>
          <w:w w:val="90"/>
          <w:sz w:val="24"/>
          <w:szCs w:val="24"/>
        </w:rPr>
        <w:t>how</w:t>
      </w:r>
      <w:r w:rsidRPr="00463153">
        <w:rPr>
          <w:bCs/>
          <w:i/>
          <w:color w:val="231F20"/>
          <w:spacing w:val="-18"/>
          <w:w w:val="90"/>
          <w:sz w:val="24"/>
          <w:szCs w:val="24"/>
        </w:rPr>
        <w:t xml:space="preserve"> </w:t>
      </w:r>
      <w:r w:rsidRPr="00463153">
        <w:rPr>
          <w:bCs/>
          <w:i/>
          <w:color w:val="231F20"/>
          <w:w w:val="90"/>
          <w:sz w:val="24"/>
          <w:szCs w:val="24"/>
        </w:rPr>
        <w:t>Australia</w:t>
      </w:r>
      <w:r w:rsidRPr="00463153">
        <w:rPr>
          <w:bCs/>
          <w:i/>
          <w:color w:val="231F20"/>
          <w:spacing w:val="-18"/>
          <w:w w:val="90"/>
          <w:sz w:val="24"/>
          <w:szCs w:val="24"/>
        </w:rPr>
        <w:t xml:space="preserve"> </w:t>
      </w:r>
      <w:r w:rsidRPr="00463153">
        <w:rPr>
          <w:bCs/>
          <w:i/>
          <w:color w:val="231F20"/>
          <w:w w:val="90"/>
          <w:sz w:val="24"/>
          <w:szCs w:val="24"/>
        </w:rPr>
        <w:t>will</w:t>
      </w:r>
      <w:r w:rsidRPr="00463153">
        <w:rPr>
          <w:bCs/>
          <w:i/>
          <w:color w:val="231F20"/>
          <w:spacing w:val="-18"/>
          <w:w w:val="90"/>
          <w:sz w:val="24"/>
          <w:szCs w:val="24"/>
        </w:rPr>
        <w:t xml:space="preserve"> </w:t>
      </w:r>
      <w:r w:rsidRPr="00463153">
        <w:rPr>
          <w:bCs/>
          <w:i/>
          <w:color w:val="231F20"/>
          <w:w w:val="90"/>
          <w:sz w:val="24"/>
          <w:szCs w:val="24"/>
        </w:rPr>
        <w:t>become</w:t>
      </w:r>
      <w:r w:rsidRPr="00463153">
        <w:rPr>
          <w:bCs/>
          <w:i/>
          <w:color w:val="231F20"/>
          <w:spacing w:val="-17"/>
          <w:w w:val="90"/>
          <w:sz w:val="24"/>
          <w:szCs w:val="24"/>
        </w:rPr>
        <w:t xml:space="preserve"> </w:t>
      </w:r>
      <w:r w:rsidRPr="00463153">
        <w:rPr>
          <w:bCs/>
          <w:i/>
          <w:color w:val="231F20"/>
          <w:w w:val="90"/>
          <w:sz w:val="24"/>
          <w:szCs w:val="24"/>
        </w:rPr>
        <w:t>a</w:t>
      </w:r>
      <w:r w:rsidRPr="00463153">
        <w:rPr>
          <w:bCs/>
          <w:i/>
          <w:color w:val="231F20"/>
          <w:spacing w:val="-18"/>
          <w:w w:val="90"/>
          <w:sz w:val="24"/>
          <w:szCs w:val="24"/>
        </w:rPr>
        <w:t xml:space="preserve"> </w:t>
      </w:r>
      <w:r w:rsidRPr="00463153">
        <w:rPr>
          <w:bCs/>
          <w:i/>
          <w:color w:val="231F20"/>
          <w:w w:val="90"/>
          <w:sz w:val="24"/>
          <w:szCs w:val="24"/>
        </w:rPr>
        <w:t>leading</w:t>
      </w:r>
      <w:r w:rsidRPr="00463153">
        <w:rPr>
          <w:bCs/>
          <w:i/>
          <w:color w:val="231F20"/>
          <w:spacing w:val="-18"/>
          <w:w w:val="90"/>
          <w:sz w:val="24"/>
          <w:szCs w:val="24"/>
        </w:rPr>
        <w:t xml:space="preserve"> </w:t>
      </w:r>
      <w:r w:rsidRPr="00463153">
        <w:rPr>
          <w:bCs/>
          <w:i/>
          <w:color w:val="231F20"/>
          <w:w w:val="90"/>
          <w:sz w:val="24"/>
          <w:szCs w:val="24"/>
        </w:rPr>
        <w:t xml:space="preserve">digital </w:t>
      </w:r>
      <w:r w:rsidRPr="00463153">
        <w:rPr>
          <w:bCs/>
          <w:i/>
          <w:color w:val="231F20"/>
          <w:spacing w:val="-2"/>
          <w:sz w:val="24"/>
          <w:szCs w:val="24"/>
        </w:rPr>
        <w:t>economy</w:t>
      </w:r>
      <w:r w:rsidRPr="00463153">
        <w:rPr>
          <w:bCs/>
          <w:i/>
          <w:color w:val="231F20"/>
          <w:spacing w:val="-25"/>
          <w:sz w:val="24"/>
          <w:szCs w:val="24"/>
        </w:rPr>
        <w:t xml:space="preserve"> </w:t>
      </w:r>
      <w:r w:rsidRPr="00463153">
        <w:rPr>
          <w:bCs/>
          <w:i/>
          <w:color w:val="231F20"/>
          <w:spacing w:val="-2"/>
          <w:sz w:val="24"/>
          <w:szCs w:val="24"/>
        </w:rPr>
        <w:t>by</w:t>
      </w:r>
      <w:r w:rsidRPr="00463153">
        <w:rPr>
          <w:bCs/>
          <w:i/>
          <w:color w:val="231F20"/>
          <w:spacing w:val="-25"/>
          <w:sz w:val="24"/>
          <w:szCs w:val="24"/>
        </w:rPr>
        <w:t xml:space="preserve"> </w:t>
      </w:r>
      <w:r w:rsidRPr="00463153">
        <w:rPr>
          <w:bCs/>
          <w:i/>
          <w:color w:val="231F20"/>
          <w:spacing w:val="-2"/>
          <w:sz w:val="24"/>
          <w:szCs w:val="24"/>
        </w:rPr>
        <w:t>2030</w:t>
      </w:r>
      <w:r w:rsidRPr="00463153">
        <w:rPr>
          <w:bCs/>
          <w:i/>
          <w:color w:val="231F20"/>
          <w:spacing w:val="-25"/>
          <w:sz w:val="24"/>
          <w:szCs w:val="24"/>
        </w:rPr>
        <w:t xml:space="preserve"> </w:t>
      </w:r>
      <w:r w:rsidRPr="00463153">
        <w:rPr>
          <w:bCs/>
          <w:i/>
          <w:color w:val="231F20"/>
          <w:spacing w:val="-2"/>
          <w:sz w:val="24"/>
          <w:szCs w:val="24"/>
        </w:rPr>
        <w:t>(PMC,</w:t>
      </w:r>
      <w:r w:rsidRPr="00463153">
        <w:rPr>
          <w:bCs/>
          <w:i/>
          <w:color w:val="231F20"/>
          <w:spacing w:val="-25"/>
          <w:sz w:val="24"/>
          <w:szCs w:val="24"/>
        </w:rPr>
        <w:t xml:space="preserve"> </w:t>
      </w:r>
      <w:r w:rsidRPr="00463153">
        <w:rPr>
          <w:bCs/>
          <w:i/>
          <w:color w:val="231F20"/>
          <w:spacing w:val="-2"/>
          <w:sz w:val="24"/>
          <w:szCs w:val="24"/>
        </w:rPr>
        <w:t>2021);</w:t>
      </w:r>
    </w:p>
    <w:p w14:paraId="01B8875C" w14:textId="61824688" w:rsidR="00D41697" w:rsidRPr="00463153" w:rsidRDefault="00000000" w:rsidP="00463153">
      <w:pPr>
        <w:pStyle w:val="ListParagraph"/>
        <w:numPr>
          <w:ilvl w:val="0"/>
          <w:numId w:val="6"/>
        </w:numPr>
        <w:tabs>
          <w:tab w:val="left" w:pos="316"/>
        </w:tabs>
        <w:spacing w:before="7" w:line="249" w:lineRule="auto"/>
        <w:ind w:right="365" w:firstLine="0"/>
        <w:rPr>
          <w:bCs/>
          <w:i/>
          <w:sz w:val="24"/>
          <w:szCs w:val="24"/>
        </w:rPr>
      </w:pPr>
      <w:r w:rsidRPr="00463153">
        <w:rPr>
          <w:bCs/>
          <w:i/>
          <w:color w:val="231F20"/>
          <w:w w:val="90"/>
          <w:sz w:val="24"/>
          <w:szCs w:val="24"/>
        </w:rPr>
        <w:t xml:space="preserve">Digital government strategies, including </w:t>
      </w:r>
      <w:r w:rsidRPr="00463153">
        <w:rPr>
          <w:bCs/>
          <w:i/>
          <w:color w:val="231F20"/>
          <w:spacing w:val="-8"/>
          <w:sz w:val="24"/>
          <w:szCs w:val="24"/>
        </w:rPr>
        <w:t>the</w:t>
      </w:r>
      <w:r w:rsidRPr="00463153">
        <w:rPr>
          <w:bCs/>
          <w:i/>
          <w:color w:val="231F20"/>
          <w:spacing w:val="-25"/>
          <w:sz w:val="24"/>
          <w:szCs w:val="24"/>
        </w:rPr>
        <w:t xml:space="preserve"> </w:t>
      </w:r>
      <w:r w:rsidRPr="00463153">
        <w:rPr>
          <w:bCs/>
          <w:i/>
          <w:color w:val="231F20"/>
          <w:spacing w:val="-8"/>
          <w:sz w:val="24"/>
          <w:szCs w:val="24"/>
        </w:rPr>
        <w:t>Digital</w:t>
      </w:r>
      <w:r w:rsidRPr="00463153">
        <w:rPr>
          <w:bCs/>
          <w:i/>
          <w:color w:val="231F20"/>
          <w:spacing w:val="-25"/>
          <w:sz w:val="24"/>
          <w:szCs w:val="24"/>
        </w:rPr>
        <w:t xml:space="preserve"> </w:t>
      </w:r>
      <w:r w:rsidRPr="00463153">
        <w:rPr>
          <w:bCs/>
          <w:i/>
          <w:color w:val="231F20"/>
          <w:spacing w:val="-8"/>
          <w:sz w:val="24"/>
          <w:szCs w:val="24"/>
        </w:rPr>
        <w:t>Transformation</w:t>
      </w:r>
      <w:r w:rsidRPr="00463153">
        <w:rPr>
          <w:bCs/>
          <w:i/>
          <w:color w:val="231F20"/>
          <w:spacing w:val="-25"/>
          <w:sz w:val="24"/>
          <w:szCs w:val="24"/>
        </w:rPr>
        <w:t xml:space="preserve"> </w:t>
      </w:r>
      <w:r w:rsidRPr="00463153">
        <w:rPr>
          <w:bCs/>
          <w:i/>
          <w:color w:val="231F20"/>
          <w:spacing w:val="-8"/>
          <w:sz w:val="24"/>
          <w:szCs w:val="24"/>
        </w:rPr>
        <w:t>Agenda</w:t>
      </w:r>
      <w:r w:rsidRPr="00463153">
        <w:rPr>
          <w:bCs/>
          <w:i/>
          <w:color w:val="231F20"/>
          <w:spacing w:val="-25"/>
          <w:sz w:val="24"/>
          <w:szCs w:val="24"/>
        </w:rPr>
        <w:t xml:space="preserve"> </w:t>
      </w:r>
      <w:r w:rsidRPr="00463153">
        <w:rPr>
          <w:bCs/>
          <w:i/>
          <w:color w:val="231F20"/>
          <w:spacing w:val="-8"/>
          <w:sz w:val="24"/>
          <w:szCs w:val="24"/>
        </w:rPr>
        <w:t xml:space="preserve">(and </w:t>
      </w:r>
      <w:r w:rsidRPr="00463153">
        <w:rPr>
          <w:bCs/>
          <w:i/>
          <w:color w:val="231F20"/>
          <w:w w:val="90"/>
          <w:sz w:val="24"/>
          <w:szCs w:val="24"/>
        </w:rPr>
        <w:t>establishment</w:t>
      </w:r>
      <w:r w:rsidRPr="00463153">
        <w:rPr>
          <w:bCs/>
          <w:i/>
          <w:color w:val="231F20"/>
          <w:spacing w:val="-18"/>
          <w:w w:val="90"/>
          <w:sz w:val="24"/>
          <w:szCs w:val="24"/>
        </w:rPr>
        <w:t xml:space="preserve"> </w:t>
      </w:r>
      <w:r w:rsidRPr="00463153">
        <w:rPr>
          <w:bCs/>
          <w:i/>
          <w:color w:val="231F20"/>
          <w:w w:val="90"/>
          <w:sz w:val="24"/>
          <w:szCs w:val="24"/>
        </w:rPr>
        <w:t>of</w:t>
      </w:r>
      <w:r w:rsidRPr="00463153">
        <w:rPr>
          <w:bCs/>
          <w:i/>
          <w:color w:val="231F20"/>
          <w:spacing w:val="-18"/>
          <w:w w:val="90"/>
          <w:sz w:val="24"/>
          <w:szCs w:val="24"/>
        </w:rPr>
        <w:t xml:space="preserve"> </w:t>
      </w:r>
      <w:r w:rsidRPr="00463153">
        <w:rPr>
          <w:bCs/>
          <w:i/>
          <w:color w:val="231F20"/>
          <w:w w:val="90"/>
          <w:sz w:val="24"/>
          <w:szCs w:val="24"/>
        </w:rPr>
        <w:t>the</w:t>
      </w:r>
      <w:r w:rsidRPr="00463153">
        <w:rPr>
          <w:bCs/>
          <w:i/>
          <w:color w:val="231F20"/>
          <w:spacing w:val="-18"/>
          <w:w w:val="90"/>
          <w:sz w:val="24"/>
          <w:szCs w:val="24"/>
        </w:rPr>
        <w:t xml:space="preserve"> </w:t>
      </w:r>
      <w:r w:rsidRPr="00463153">
        <w:rPr>
          <w:bCs/>
          <w:i/>
          <w:color w:val="231F20"/>
          <w:w w:val="90"/>
          <w:sz w:val="24"/>
          <w:szCs w:val="24"/>
        </w:rPr>
        <w:t>Digital</w:t>
      </w:r>
      <w:r w:rsidRPr="00463153">
        <w:rPr>
          <w:bCs/>
          <w:i/>
          <w:color w:val="231F20"/>
          <w:spacing w:val="-18"/>
          <w:w w:val="90"/>
          <w:sz w:val="24"/>
          <w:szCs w:val="24"/>
        </w:rPr>
        <w:t xml:space="preserve"> </w:t>
      </w:r>
      <w:r w:rsidRPr="00463153">
        <w:rPr>
          <w:bCs/>
          <w:i/>
          <w:color w:val="231F20"/>
          <w:w w:val="90"/>
          <w:sz w:val="24"/>
          <w:szCs w:val="24"/>
        </w:rPr>
        <w:t xml:space="preserve">Transformation </w:t>
      </w:r>
      <w:r w:rsidRPr="00463153">
        <w:rPr>
          <w:bCs/>
          <w:i/>
          <w:color w:val="231F20"/>
          <w:spacing w:val="-6"/>
          <w:sz w:val="24"/>
          <w:szCs w:val="24"/>
        </w:rPr>
        <w:t>Office</w:t>
      </w:r>
      <w:r w:rsidRPr="00463153">
        <w:rPr>
          <w:bCs/>
          <w:i/>
          <w:color w:val="231F20"/>
          <w:spacing w:val="-27"/>
          <w:sz w:val="24"/>
          <w:szCs w:val="24"/>
        </w:rPr>
        <w:t xml:space="preserve"> </w:t>
      </w:r>
      <w:r w:rsidRPr="00463153">
        <w:rPr>
          <w:bCs/>
          <w:i/>
          <w:color w:val="231F20"/>
          <w:spacing w:val="-6"/>
          <w:sz w:val="24"/>
          <w:szCs w:val="24"/>
        </w:rPr>
        <w:t>(Turnbull,</w:t>
      </w:r>
      <w:r w:rsidRPr="00463153">
        <w:rPr>
          <w:bCs/>
          <w:i/>
          <w:color w:val="231F20"/>
          <w:spacing w:val="-25"/>
          <w:sz w:val="24"/>
          <w:szCs w:val="24"/>
        </w:rPr>
        <w:t xml:space="preserve"> </w:t>
      </w:r>
      <w:r w:rsidRPr="00463153">
        <w:rPr>
          <w:bCs/>
          <w:i/>
          <w:color w:val="231F20"/>
          <w:spacing w:val="-6"/>
          <w:sz w:val="24"/>
          <w:szCs w:val="24"/>
        </w:rPr>
        <w:t>2015),</w:t>
      </w:r>
      <w:r w:rsidRPr="00463153">
        <w:rPr>
          <w:bCs/>
          <w:i/>
          <w:color w:val="231F20"/>
          <w:spacing w:val="-25"/>
          <w:sz w:val="24"/>
          <w:szCs w:val="24"/>
        </w:rPr>
        <w:t xml:space="preserve"> </w:t>
      </w:r>
      <w:r w:rsidRPr="00463153">
        <w:rPr>
          <w:bCs/>
          <w:i/>
          <w:color w:val="231F20"/>
          <w:spacing w:val="-6"/>
          <w:sz w:val="24"/>
          <w:szCs w:val="24"/>
        </w:rPr>
        <w:t>and</w:t>
      </w:r>
      <w:r w:rsidRPr="00463153">
        <w:rPr>
          <w:bCs/>
          <w:i/>
          <w:color w:val="231F20"/>
          <w:spacing w:val="-25"/>
          <w:sz w:val="24"/>
          <w:szCs w:val="24"/>
        </w:rPr>
        <w:t xml:space="preserve"> </w:t>
      </w:r>
      <w:r w:rsidRPr="00463153">
        <w:rPr>
          <w:bCs/>
          <w:i/>
          <w:color w:val="231F20"/>
          <w:spacing w:val="-6"/>
          <w:sz w:val="24"/>
          <w:szCs w:val="24"/>
        </w:rPr>
        <w:t>the</w:t>
      </w:r>
      <w:r w:rsidRPr="00463153">
        <w:rPr>
          <w:bCs/>
          <w:i/>
          <w:color w:val="231F20"/>
          <w:spacing w:val="-25"/>
          <w:sz w:val="24"/>
          <w:szCs w:val="24"/>
        </w:rPr>
        <w:t xml:space="preserve"> </w:t>
      </w:r>
      <w:r w:rsidRPr="00463153">
        <w:rPr>
          <w:bCs/>
          <w:i/>
          <w:color w:val="231F20"/>
          <w:spacing w:val="-6"/>
          <w:sz w:val="24"/>
          <w:szCs w:val="24"/>
        </w:rPr>
        <w:t>Data</w:t>
      </w:r>
      <w:r w:rsidRPr="00463153">
        <w:rPr>
          <w:bCs/>
          <w:i/>
          <w:color w:val="231F20"/>
          <w:spacing w:val="-25"/>
          <w:sz w:val="24"/>
          <w:szCs w:val="24"/>
        </w:rPr>
        <w:t xml:space="preserve"> </w:t>
      </w:r>
      <w:r w:rsidRPr="00463153">
        <w:rPr>
          <w:bCs/>
          <w:i/>
          <w:color w:val="231F20"/>
          <w:spacing w:val="-6"/>
          <w:sz w:val="24"/>
          <w:szCs w:val="24"/>
        </w:rPr>
        <w:t xml:space="preserve">and </w:t>
      </w:r>
      <w:r w:rsidRPr="00463153">
        <w:rPr>
          <w:bCs/>
          <w:i/>
          <w:color w:val="231F20"/>
          <w:w w:val="90"/>
          <w:sz w:val="24"/>
          <w:szCs w:val="24"/>
        </w:rPr>
        <w:t>Digital</w:t>
      </w:r>
      <w:r w:rsidRPr="00463153">
        <w:rPr>
          <w:bCs/>
          <w:i/>
          <w:color w:val="231F20"/>
          <w:spacing w:val="-17"/>
          <w:w w:val="90"/>
          <w:sz w:val="24"/>
          <w:szCs w:val="24"/>
        </w:rPr>
        <w:t xml:space="preserve"> </w:t>
      </w:r>
      <w:r w:rsidRPr="00463153">
        <w:rPr>
          <w:bCs/>
          <w:i/>
          <w:color w:val="231F20"/>
          <w:w w:val="90"/>
          <w:sz w:val="24"/>
          <w:szCs w:val="24"/>
        </w:rPr>
        <w:t>Government</w:t>
      </w:r>
      <w:r w:rsidRPr="00463153">
        <w:rPr>
          <w:bCs/>
          <w:i/>
          <w:color w:val="231F20"/>
          <w:spacing w:val="-17"/>
          <w:w w:val="90"/>
          <w:sz w:val="24"/>
          <w:szCs w:val="24"/>
        </w:rPr>
        <w:t xml:space="preserve"> </w:t>
      </w:r>
      <w:r w:rsidRPr="00463153">
        <w:rPr>
          <w:bCs/>
          <w:i/>
          <w:color w:val="231F20"/>
          <w:w w:val="90"/>
          <w:sz w:val="24"/>
          <w:szCs w:val="24"/>
        </w:rPr>
        <w:t>Strategy,</w:t>
      </w:r>
      <w:r w:rsidRPr="00463153">
        <w:rPr>
          <w:bCs/>
          <w:i/>
          <w:color w:val="231F20"/>
          <w:spacing w:val="-17"/>
          <w:w w:val="90"/>
          <w:sz w:val="24"/>
          <w:szCs w:val="24"/>
        </w:rPr>
        <w:t xml:space="preserve"> </w:t>
      </w:r>
      <w:r w:rsidRPr="00463153">
        <w:rPr>
          <w:bCs/>
          <w:i/>
          <w:color w:val="231F20"/>
          <w:w w:val="90"/>
          <w:sz w:val="24"/>
          <w:szCs w:val="24"/>
        </w:rPr>
        <w:t>outlining</w:t>
      </w:r>
      <w:r w:rsidRPr="00463153">
        <w:rPr>
          <w:bCs/>
          <w:i/>
          <w:color w:val="231F20"/>
          <w:spacing w:val="-17"/>
          <w:w w:val="90"/>
          <w:sz w:val="24"/>
          <w:szCs w:val="24"/>
        </w:rPr>
        <w:t xml:space="preserve"> </w:t>
      </w:r>
      <w:r w:rsidRPr="00463153">
        <w:rPr>
          <w:bCs/>
          <w:i/>
          <w:color w:val="231F20"/>
          <w:w w:val="90"/>
          <w:sz w:val="24"/>
          <w:szCs w:val="24"/>
        </w:rPr>
        <w:t>how the “Australian Government will deliver</w:t>
      </w:r>
      <w:r w:rsidR="00463153" w:rsidRPr="00463153">
        <w:rPr>
          <w:bCs/>
          <w:i/>
          <w:color w:val="231F20"/>
          <w:w w:val="90"/>
          <w:sz w:val="24"/>
          <w:szCs w:val="24"/>
        </w:rPr>
        <w:t xml:space="preserve"> </w:t>
      </w:r>
      <w:r w:rsidRPr="00463153">
        <w:rPr>
          <w:bCs/>
          <w:i/>
          <w:color w:val="231F20"/>
          <w:w w:val="90"/>
          <w:sz w:val="24"/>
          <w:szCs w:val="24"/>
        </w:rPr>
        <w:t>simple,</w:t>
      </w:r>
      <w:r w:rsidRPr="00463153">
        <w:rPr>
          <w:bCs/>
          <w:i/>
          <w:color w:val="231F20"/>
          <w:spacing w:val="-6"/>
          <w:w w:val="90"/>
          <w:sz w:val="24"/>
          <w:szCs w:val="24"/>
        </w:rPr>
        <w:t xml:space="preserve"> </w:t>
      </w:r>
      <w:r w:rsidRPr="00463153">
        <w:rPr>
          <w:bCs/>
          <w:i/>
          <w:color w:val="231F20"/>
          <w:w w:val="90"/>
          <w:sz w:val="24"/>
          <w:szCs w:val="24"/>
        </w:rPr>
        <w:t>secure</w:t>
      </w:r>
      <w:r w:rsidRPr="00463153">
        <w:rPr>
          <w:bCs/>
          <w:i/>
          <w:color w:val="231F20"/>
          <w:spacing w:val="-6"/>
          <w:w w:val="90"/>
          <w:sz w:val="24"/>
          <w:szCs w:val="24"/>
        </w:rPr>
        <w:t xml:space="preserve"> </w:t>
      </w:r>
      <w:r w:rsidRPr="00463153">
        <w:rPr>
          <w:bCs/>
          <w:i/>
          <w:color w:val="231F20"/>
          <w:w w:val="90"/>
          <w:sz w:val="24"/>
          <w:szCs w:val="24"/>
        </w:rPr>
        <w:t>and</w:t>
      </w:r>
      <w:r w:rsidRPr="00463153">
        <w:rPr>
          <w:bCs/>
          <w:i/>
          <w:color w:val="231F20"/>
          <w:spacing w:val="-6"/>
          <w:w w:val="90"/>
          <w:sz w:val="24"/>
          <w:szCs w:val="24"/>
        </w:rPr>
        <w:t xml:space="preserve"> </w:t>
      </w:r>
      <w:r w:rsidRPr="00463153">
        <w:rPr>
          <w:bCs/>
          <w:i/>
          <w:color w:val="231F20"/>
          <w:w w:val="90"/>
          <w:sz w:val="24"/>
          <w:szCs w:val="24"/>
        </w:rPr>
        <w:t>connected</w:t>
      </w:r>
      <w:r w:rsidRPr="00463153">
        <w:rPr>
          <w:bCs/>
          <w:i/>
          <w:color w:val="231F20"/>
          <w:spacing w:val="-6"/>
          <w:w w:val="90"/>
          <w:sz w:val="24"/>
          <w:szCs w:val="24"/>
        </w:rPr>
        <w:t xml:space="preserve"> </w:t>
      </w:r>
      <w:r w:rsidRPr="00463153">
        <w:rPr>
          <w:bCs/>
          <w:i/>
          <w:color w:val="231F20"/>
          <w:w w:val="90"/>
          <w:sz w:val="24"/>
          <w:szCs w:val="24"/>
        </w:rPr>
        <w:t>public</w:t>
      </w:r>
      <w:r w:rsidRPr="00463153">
        <w:rPr>
          <w:bCs/>
          <w:i/>
          <w:color w:val="231F20"/>
          <w:spacing w:val="-6"/>
          <w:w w:val="90"/>
          <w:sz w:val="24"/>
          <w:szCs w:val="24"/>
        </w:rPr>
        <w:t xml:space="preserve"> </w:t>
      </w:r>
      <w:r w:rsidRPr="00463153">
        <w:rPr>
          <w:bCs/>
          <w:i/>
          <w:color w:val="231F20"/>
          <w:w w:val="90"/>
          <w:sz w:val="24"/>
          <w:szCs w:val="24"/>
        </w:rPr>
        <w:t>services for all people and business through world class</w:t>
      </w:r>
      <w:r w:rsidRPr="00463153">
        <w:rPr>
          <w:bCs/>
          <w:i/>
          <w:color w:val="231F20"/>
          <w:spacing w:val="-8"/>
          <w:w w:val="90"/>
          <w:sz w:val="24"/>
          <w:szCs w:val="24"/>
        </w:rPr>
        <w:t xml:space="preserve"> </w:t>
      </w:r>
      <w:r w:rsidRPr="00463153">
        <w:rPr>
          <w:bCs/>
          <w:i/>
          <w:color w:val="231F20"/>
          <w:w w:val="90"/>
          <w:sz w:val="24"/>
          <w:szCs w:val="24"/>
        </w:rPr>
        <w:t>data</w:t>
      </w:r>
      <w:r w:rsidRPr="00463153">
        <w:rPr>
          <w:bCs/>
          <w:i/>
          <w:color w:val="231F20"/>
          <w:spacing w:val="-8"/>
          <w:w w:val="90"/>
          <w:sz w:val="24"/>
          <w:szCs w:val="24"/>
        </w:rPr>
        <w:t xml:space="preserve"> </w:t>
      </w:r>
      <w:r w:rsidRPr="00463153">
        <w:rPr>
          <w:bCs/>
          <w:i/>
          <w:color w:val="231F20"/>
          <w:w w:val="90"/>
          <w:sz w:val="24"/>
          <w:szCs w:val="24"/>
        </w:rPr>
        <w:t>and</w:t>
      </w:r>
      <w:r w:rsidRPr="00463153">
        <w:rPr>
          <w:bCs/>
          <w:i/>
          <w:color w:val="231F20"/>
          <w:spacing w:val="-8"/>
          <w:w w:val="90"/>
          <w:sz w:val="24"/>
          <w:szCs w:val="24"/>
        </w:rPr>
        <w:t xml:space="preserve"> </w:t>
      </w:r>
      <w:r w:rsidRPr="00463153">
        <w:rPr>
          <w:bCs/>
          <w:i/>
          <w:color w:val="231F20"/>
          <w:w w:val="90"/>
          <w:sz w:val="24"/>
          <w:szCs w:val="24"/>
        </w:rPr>
        <w:t>digital</w:t>
      </w:r>
      <w:r w:rsidRPr="00463153">
        <w:rPr>
          <w:bCs/>
          <w:i/>
          <w:color w:val="231F20"/>
          <w:spacing w:val="-8"/>
          <w:w w:val="90"/>
          <w:sz w:val="24"/>
          <w:szCs w:val="24"/>
        </w:rPr>
        <w:t xml:space="preserve"> </w:t>
      </w:r>
      <w:r w:rsidRPr="00463153">
        <w:rPr>
          <w:bCs/>
          <w:i/>
          <w:color w:val="231F20"/>
          <w:w w:val="90"/>
          <w:sz w:val="24"/>
          <w:szCs w:val="24"/>
        </w:rPr>
        <w:t>capabilities”</w:t>
      </w:r>
      <w:r w:rsidRPr="00463153">
        <w:rPr>
          <w:bCs/>
          <w:i/>
          <w:color w:val="231F20"/>
          <w:spacing w:val="-8"/>
          <w:w w:val="90"/>
          <w:sz w:val="24"/>
          <w:szCs w:val="24"/>
        </w:rPr>
        <w:t xml:space="preserve"> </w:t>
      </w:r>
      <w:r w:rsidRPr="00463153">
        <w:rPr>
          <w:bCs/>
          <w:i/>
          <w:color w:val="231F20"/>
          <w:w w:val="90"/>
          <w:sz w:val="24"/>
          <w:szCs w:val="24"/>
        </w:rPr>
        <w:t xml:space="preserve">(Australian </w:t>
      </w:r>
      <w:r w:rsidRPr="00463153">
        <w:rPr>
          <w:bCs/>
          <w:i/>
          <w:color w:val="231F20"/>
          <w:spacing w:val="-6"/>
          <w:sz w:val="24"/>
          <w:szCs w:val="24"/>
        </w:rPr>
        <w:t>Government,</w:t>
      </w:r>
      <w:r w:rsidRPr="00463153">
        <w:rPr>
          <w:bCs/>
          <w:i/>
          <w:color w:val="231F20"/>
          <w:spacing w:val="-27"/>
          <w:sz w:val="24"/>
          <w:szCs w:val="24"/>
        </w:rPr>
        <w:t xml:space="preserve"> </w:t>
      </w:r>
      <w:r w:rsidRPr="00463153">
        <w:rPr>
          <w:bCs/>
          <w:i/>
          <w:color w:val="231F20"/>
          <w:spacing w:val="-6"/>
          <w:sz w:val="24"/>
          <w:szCs w:val="24"/>
        </w:rPr>
        <w:t>2023).</w:t>
      </w:r>
      <w:r w:rsidRPr="00463153">
        <w:rPr>
          <w:bCs/>
          <w:i/>
          <w:color w:val="231F20"/>
          <w:spacing w:val="-25"/>
          <w:sz w:val="24"/>
          <w:szCs w:val="24"/>
        </w:rPr>
        <w:t xml:space="preserve"> </w:t>
      </w:r>
      <w:r w:rsidRPr="00463153">
        <w:rPr>
          <w:bCs/>
          <w:i/>
          <w:color w:val="231F20"/>
          <w:spacing w:val="-6"/>
          <w:sz w:val="24"/>
          <w:szCs w:val="24"/>
        </w:rPr>
        <w:t>State</w:t>
      </w:r>
      <w:r w:rsidRPr="00463153">
        <w:rPr>
          <w:bCs/>
          <w:i/>
          <w:color w:val="231F20"/>
          <w:spacing w:val="-25"/>
          <w:sz w:val="24"/>
          <w:szCs w:val="24"/>
        </w:rPr>
        <w:t xml:space="preserve"> </w:t>
      </w:r>
      <w:r w:rsidRPr="00463153">
        <w:rPr>
          <w:bCs/>
          <w:i/>
          <w:color w:val="231F20"/>
          <w:spacing w:val="-6"/>
          <w:sz w:val="24"/>
          <w:szCs w:val="24"/>
        </w:rPr>
        <w:t>and</w:t>
      </w:r>
      <w:r w:rsidRPr="00463153">
        <w:rPr>
          <w:bCs/>
          <w:i/>
          <w:color w:val="231F20"/>
          <w:spacing w:val="-25"/>
          <w:sz w:val="24"/>
          <w:szCs w:val="24"/>
        </w:rPr>
        <w:t xml:space="preserve"> </w:t>
      </w:r>
      <w:r w:rsidRPr="00463153">
        <w:rPr>
          <w:bCs/>
          <w:i/>
          <w:color w:val="231F20"/>
          <w:spacing w:val="-6"/>
          <w:sz w:val="24"/>
          <w:szCs w:val="24"/>
        </w:rPr>
        <w:t xml:space="preserve">Territories </w:t>
      </w:r>
      <w:r w:rsidRPr="00463153">
        <w:rPr>
          <w:bCs/>
          <w:i/>
          <w:color w:val="231F20"/>
          <w:w w:val="90"/>
          <w:sz w:val="24"/>
          <w:szCs w:val="24"/>
        </w:rPr>
        <w:t>governments</w:t>
      </w:r>
      <w:r w:rsidRPr="00463153">
        <w:rPr>
          <w:bCs/>
          <w:i/>
          <w:color w:val="231F20"/>
          <w:spacing w:val="-18"/>
          <w:w w:val="90"/>
          <w:sz w:val="24"/>
          <w:szCs w:val="24"/>
        </w:rPr>
        <w:t xml:space="preserve"> </w:t>
      </w:r>
      <w:r w:rsidRPr="00463153">
        <w:rPr>
          <w:bCs/>
          <w:i/>
          <w:color w:val="231F20"/>
          <w:w w:val="90"/>
          <w:sz w:val="24"/>
          <w:szCs w:val="24"/>
        </w:rPr>
        <w:t>followed</w:t>
      </w:r>
      <w:r w:rsidRPr="00463153">
        <w:rPr>
          <w:bCs/>
          <w:i/>
          <w:color w:val="231F20"/>
          <w:spacing w:val="-18"/>
          <w:w w:val="90"/>
          <w:sz w:val="24"/>
          <w:szCs w:val="24"/>
        </w:rPr>
        <w:t xml:space="preserve"> </w:t>
      </w:r>
      <w:r w:rsidRPr="00463153">
        <w:rPr>
          <w:bCs/>
          <w:i/>
          <w:color w:val="231F20"/>
          <w:w w:val="90"/>
          <w:sz w:val="24"/>
          <w:szCs w:val="24"/>
        </w:rPr>
        <w:t>suit</w:t>
      </w:r>
      <w:r w:rsidRPr="00463153">
        <w:rPr>
          <w:bCs/>
          <w:i/>
          <w:color w:val="231F20"/>
          <w:spacing w:val="-18"/>
          <w:w w:val="90"/>
          <w:sz w:val="24"/>
          <w:szCs w:val="24"/>
        </w:rPr>
        <w:t xml:space="preserve"> </w:t>
      </w:r>
      <w:r w:rsidRPr="00463153">
        <w:rPr>
          <w:bCs/>
          <w:i/>
          <w:color w:val="231F20"/>
          <w:w w:val="90"/>
          <w:sz w:val="24"/>
          <w:szCs w:val="24"/>
        </w:rPr>
        <w:t>with</w:t>
      </w:r>
      <w:r w:rsidRPr="00463153">
        <w:rPr>
          <w:bCs/>
          <w:i/>
          <w:color w:val="231F20"/>
          <w:spacing w:val="-18"/>
          <w:w w:val="90"/>
          <w:sz w:val="24"/>
          <w:szCs w:val="24"/>
        </w:rPr>
        <w:t xml:space="preserve"> </w:t>
      </w:r>
      <w:r w:rsidRPr="00463153">
        <w:rPr>
          <w:bCs/>
          <w:i/>
          <w:color w:val="231F20"/>
          <w:w w:val="90"/>
          <w:sz w:val="24"/>
          <w:szCs w:val="24"/>
        </w:rPr>
        <w:t>digital</w:t>
      </w:r>
      <w:r w:rsidRPr="00463153">
        <w:rPr>
          <w:bCs/>
          <w:i/>
          <w:color w:val="231F20"/>
          <w:spacing w:val="-17"/>
          <w:w w:val="90"/>
          <w:sz w:val="24"/>
          <w:szCs w:val="24"/>
        </w:rPr>
        <w:t xml:space="preserve"> </w:t>
      </w:r>
      <w:r w:rsidRPr="00463153">
        <w:rPr>
          <w:bCs/>
          <w:i/>
          <w:color w:val="231F20"/>
          <w:w w:val="90"/>
          <w:sz w:val="24"/>
          <w:szCs w:val="24"/>
        </w:rPr>
        <w:t>government and economy strategies, such as ACT’s Digital Strategy, NSW’s Beyond Digital, and Queensland’s Our Thriving Digital Future.</w:t>
      </w:r>
    </w:p>
    <w:p w14:paraId="1F2D8CC5" w14:textId="03167F86" w:rsidR="00D41697" w:rsidRPr="00463153" w:rsidRDefault="00000000">
      <w:pPr>
        <w:pStyle w:val="ListParagraph"/>
        <w:numPr>
          <w:ilvl w:val="0"/>
          <w:numId w:val="6"/>
        </w:numPr>
        <w:tabs>
          <w:tab w:val="left" w:pos="316"/>
        </w:tabs>
        <w:spacing w:before="297" w:line="244" w:lineRule="auto"/>
        <w:ind w:right="139" w:firstLine="0"/>
        <w:rPr>
          <w:bCs/>
          <w:i/>
          <w:sz w:val="24"/>
          <w:szCs w:val="24"/>
        </w:rPr>
      </w:pPr>
      <w:r w:rsidRPr="00463153">
        <w:rPr>
          <w:bCs/>
          <w:i/>
          <w:color w:val="231F20"/>
          <w:w w:val="90"/>
          <w:sz w:val="24"/>
          <w:szCs w:val="24"/>
        </w:rPr>
        <w:t xml:space="preserve">strategically critical areas such as AI, and </w:t>
      </w:r>
      <w:r w:rsidRPr="00463153">
        <w:rPr>
          <w:bCs/>
          <w:i/>
          <w:color w:val="231F20"/>
          <w:spacing w:val="-8"/>
          <w:sz w:val="24"/>
          <w:szCs w:val="24"/>
        </w:rPr>
        <w:t>the</w:t>
      </w:r>
      <w:r w:rsidRPr="00463153">
        <w:rPr>
          <w:bCs/>
          <w:i/>
          <w:color w:val="231F20"/>
          <w:spacing w:val="-18"/>
          <w:sz w:val="24"/>
          <w:szCs w:val="24"/>
        </w:rPr>
        <w:t xml:space="preserve"> </w:t>
      </w:r>
      <w:r w:rsidRPr="00463153">
        <w:rPr>
          <w:bCs/>
          <w:i/>
          <w:color w:val="231F20"/>
          <w:spacing w:val="-8"/>
          <w:sz w:val="24"/>
          <w:szCs w:val="24"/>
        </w:rPr>
        <w:t>need</w:t>
      </w:r>
      <w:r w:rsidRPr="00463153">
        <w:rPr>
          <w:bCs/>
          <w:i/>
          <w:color w:val="231F20"/>
          <w:spacing w:val="-18"/>
          <w:sz w:val="24"/>
          <w:szCs w:val="24"/>
        </w:rPr>
        <w:t xml:space="preserve"> </w:t>
      </w:r>
      <w:r w:rsidRPr="00463153">
        <w:rPr>
          <w:bCs/>
          <w:i/>
          <w:color w:val="231F20"/>
          <w:spacing w:val="-8"/>
          <w:sz w:val="24"/>
          <w:szCs w:val="24"/>
        </w:rPr>
        <w:t>to</w:t>
      </w:r>
      <w:r w:rsidRPr="00463153">
        <w:rPr>
          <w:bCs/>
          <w:i/>
          <w:color w:val="231F20"/>
          <w:spacing w:val="-18"/>
          <w:sz w:val="24"/>
          <w:szCs w:val="24"/>
        </w:rPr>
        <w:t xml:space="preserve"> </w:t>
      </w:r>
      <w:r w:rsidRPr="00463153">
        <w:rPr>
          <w:bCs/>
          <w:i/>
          <w:color w:val="231F20"/>
          <w:spacing w:val="-8"/>
          <w:sz w:val="24"/>
          <w:szCs w:val="24"/>
        </w:rPr>
        <w:t>develop</w:t>
      </w:r>
      <w:r w:rsidRPr="00463153">
        <w:rPr>
          <w:bCs/>
          <w:i/>
          <w:color w:val="231F20"/>
          <w:spacing w:val="-18"/>
          <w:sz w:val="24"/>
          <w:szCs w:val="24"/>
        </w:rPr>
        <w:t xml:space="preserve"> </w:t>
      </w:r>
      <w:r w:rsidRPr="00463153">
        <w:rPr>
          <w:bCs/>
          <w:i/>
          <w:color w:val="231F20"/>
          <w:spacing w:val="-8"/>
          <w:sz w:val="24"/>
          <w:szCs w:val="24"/>
        </w:rPr>
        <w:t>national</w:t>
      </w:r>
      <w:r w:rsidRPr="00463153">
        <w:rPr>
          <w:bCs/>
          <w:i/>
          <w:color w:val="231F20"/>
          <w:spacing w:val="-18"/>
          <w:sz w:val="24"/>
          <w:szCs w:val="24"/>
        </w:rPr>
        <w:t xml:space="preserve"> </w:t>
      </w:r>
      <w:r w:rsidRPr="00463153">
        <w:rPr>
          <w:bCs/>
          <w:i/>
          <w:color w:val="231F20"/>
          <w:spacing w:val="-8"/>
          <w:sz w:val="24"/>
          <w:szCs w:val="24"/>
        </w:rPr>
        <w:t xml:space="preserve">capabilities </w:t>
      </w:r>
      <w:r w:rsidRPr="00463153">
        <w:rPr>
          <w:bCs/>
          <w:i/>
          <w:color w:val="231F20"/>
          <w:w w:val="90"/>
          <w:sz w:val="24"/>
          <w:szCs w:val="24"/>
        </w:rPr>
        <w:t xml:space="preserve">(CSIRO, 2024; DEWR, 2023), increase invest </w:t>
      </w:r>
      <w:r w:rsidRPr="00463153">
        <w:rPr>
          <w:bCs/>
          <w:i/>
          <w:color w:val="231F20"/>
          <w:spacing w:val="-8"/>
          <w:sz w:val="24"/>
          <w:szCs w:val="24"/>
        </w:rPr>
        <w:t>ment</w:t>
      </w:r>
      <w:r w:rsidRPr="00463153">
        <w:rPr>
          <w:bCs/>
          <w:i/>
          <w:color w:val="231F20"/>
          <w:spacing w:val="-21"/>
          <w:sz w:val="24"/>
          <w:szCs w:val="24"/>
        </w:rPr>
        <w:t xml:space="preserve"> </w:t>
      </w:r>
      <w:r w:rsidRPr="00463153">
        <w:rPr>
          <w:bCs/>
          <w:i/>
          <w:color w:val="231F20"/>
          <w:spacing w:val="-8"/>
          <w:sz w:val="24"/>
          <w:szCs w:val="24"/>
        </w:rPr>
        <w:t>and</w:t>
      </w:r>
      <w:r w:rsidRPr="00463153">
        <w:rPr>
          <w:bCs/>
          <w:i/>
          <w:color w:val="231F20"/>
          <w:spacing w:val="-21"/>
          <w:sz w:val="24"/>
          <w:szCs w:val="24"/>
        </w:rPr>
        <w:t xml:space="preserve"> </w:t>
      </w:r>
      <w:r w:rsidRPr="00463153">
        <w:rPr>
          <w:bCs/>
          <w:i/>
          <w:color w:val="231F20"/>
          <w:spacing w:val="-8"/>
          <w:sz w:val="24"/>
          <w:szCs w:val="24"/>
        </w:rPr>
        <w:t>training</w:t>
      </w:r>
      <w:r w:rsidRPr="00463153">
        <w:rPr>
          <w:bCs/>
          <w:i/>
          <w:color w:val="231F20"/>
          <w:spacing w:val="-21"/>
          <w:sz w:val="24"/>
          <w:szCs w:val="24"/>
        </w:rPr>
        <w:t xml:space="preserve"> </w:t>
      </w:r>
      <w:r w:rsidRPr="00463153">
        <w:rPr>
          <w:bCs/>
          <w:i/>
          <w:color w:val="231F20"/>
          <w:spacing w:val="-8"/>
          <w:sz w:val="24"/>
          <w:szCs w:val="24"/>
        </w:rPr>
        <w:t>in</w:t>
      </w:r>
      <w:r w:rsidRPr="00463153">
        <w:rPr>
          <w:bCs/>
          <w:i/>
          <w:color w:val="231F20"/>
          <w:spacing w:val="-21"/>
          <w:sz w:val="24"/>
          <w:szCs w:val="24"/>
        </w:rPr>
        <w:t xml:space="preserve"> </w:t>
      </w:r>
      <w:r w:rsidRPr="00463153">
        <w:rPr>
          <w:bCs/>
          <w:i/>
          <w:color w:val="231F20"/>
          <w:spacing w:val="-8"/>
          <w:sz w:val="24"/>
          <w:szCs w:val="24"/>
        </w:rPr>
        <w:t>this</w:t>
      </w:r>
      <w:r w:rsidRPr="00463153">
        <w:rPr>
          <w:bCs/>
          <w:i/>
          <w:color w:val="231F20"/>
          <w:spacing w:val="-21"/>
          <w:sz w:val="24"/>
          <w:szCs w:val="24"/>
        </w:rPr>
        <w:t xml:space="preserve"> </w:t>
      </w:r>
      <w:r w:rsidRPr="00463153">
        <w:rPr>
          <w:bCs/>
          <w:i/>
          <w:color w:val="231F20"/>
          <w:spacing w:val="-8"/>
          <w:sz w:val="24"/>
          <w:szCs w:val="24"/>
        </w:rPr>
        <w:t>area;</w:t>
      </w:r>
    </w:p>
    <w:p w14:paraId="317E2BD3" w14:textId="77777777" w:rsidR="00D41697" w:rsidRPr="00463153" w:rsidRDefault="00D41697">
      <w:pPr>
        <w:pStyle w:val="BodyText"/>
        <w:rPr>
          <w:bCs/>
          <w:i/>
        </w:rPr>
      </w:pPr>
    </w:p>
    <w:p w14:paraId="5064085B" w14:textId="77777777" w:rsidR="00D41697" w:rsidRPr="00463153" w:rsidRDefault="00000000">
      <w:pPr>
        <w:pStyle w:val="ListParagraph"/>
        <w:numPr>
          <w:ilvl w:val="0"/>
          <w:numId w:val="6"/>
        </w:numPr>
        <w:tabs>
          <w:tab w:val="left" w:pos="316"/>
        </w:tabs>
        <w:spacing w:line="244" w:lineRule="auto"/>
        <w:ind w:right="412" w:firstLine="0"/>
        <w:rPr>
          <w:bCs/>
          <w:i/>
          <w:sz w:val="24"/>
          <w:szCs w:val="24"/>
        </w:rPr>
      </w:pPr>
      <w:r w:rsidRPr="00463153">
        <w:rPr>
          <w:bCs/>
          <w:i/>
          <w:color w:val="231F20"/>
          <w:w w:val="90"/>
          <w:sz w:val="24"/>
          <w:szCs w:val="24"/>
        </w:rPr>
        <w:t>Digital Health Blueprint and Action Plan (DoHAC,</w:t>
      </w:r>
      <w:r w:rsidRPr="00463153">
        <w:rPr>
          <w:bCs/>
          <w:i/>
          <w:color w:val="231F20"/>
          <w:spacing w:val="-5"/>
          <w:w w:val="90"/>
          <w:sz w:val="24"/>
          <w:szCs w:val="24"/>
        </w:rPr>
        <w:t xml:space="preserve"> </w:t>
      </w:r>
      <w:r w:rsidRPr="00463153">
        <w:rPr>
          <w:bCs/>
          <w:i/>
          <w:color w:val="231F20"/>
          <w:w w:val="90"/>
          <w:sz w:val="24"/>
          <w:szCs w:val="24"/>
        </w:rPr>
        <w:t>2023),</w:t>
      </w:r>
      <w:r w:rsidRPr="00463153">
        <w:rPr>
          <w:bCs/>
          <w:i/>
          <w:color w:val="231F20"/>
          <w:spacing w:val="-5"/>
          <w:w w:val="90"/>
          <w:sz w:val="24"/>
          <w:szCs w:val="24"/>
        </w:rPr>
        <w:t xml:space="preserve"> </w:t>
      </w:r>
      <w:r w:rsidRPr="00463153">
        <w:rPr>
          <w:bCs/>
          <w:i/>
          <w:color w:val="231F20"/>
          <w:w w:val="90"/>
          <w:sz w:val="24"/>
          <w:szCs w:val="24"/>
        </w:rPr>
        <w:t>and</w:t>
      </w:r>
      <w:r w:rsidRPr="00463153">
        <w:rPr>
          <w:bCs/>
          <w:i/>
          <w:color w:val="231F20"/>
          <w:spacing w:val="-5"/>
          <w:w w:val="90"/>
          <w:sz w:val="24"/>
          <w:szCs w:val="24"/>
        </w:rPr>
        <w:t xml:space="preserve"> </w:t>
      </w:r>
      <w:r w:rsidRPr="00463153">
        <w:rPr>
          <w:bCs/>
          <w:i/>
          <w:color w:val="231F20"/>
          <w:w w:val="90"/>
          <w:sz w:val="24"/>
          <w:szCs w:val="24"/>
        </w:rPr>
        <w:t>National</w:t>
      </w:r>
      <w:r w:rsidRPr="00463153">
        <w:rPr>
          <w:bCs/>
          <w:i/>
          <w:color w:val="231F20"/>
          <w:spacing w:val="-5"/>
          <w:w w:val="90"/>
          <w:sz w:val="24"/>
          <w:szCs w:val="24"/>
        </w:rPr>
        <w:t xml:space="preserve"> </w:t>
      </w:r>
      <w:r w:rsidRPr="00463153">
        <w:rPr>
          <w:bCs/>
          <w:i/>
          <w:color w:val="231F20"/>
          <w:w w:val="90"/>
          <w:sz w:val="24"/>
          <w:szCs w:val="24"/>
        </w:rPr>
        <w:t>Digital</w:t>
      </w:r>
      <w:r w:rsidRPr="00463153">
        <w:rPr>
          <w:bCs/>
          <w:i/>
          <w:color w:val="231F20"/>
          <w:spacing w:val="-5"/>
          <w:w w:val="90"/>
          <w:sz w:val="24"/>
          <w:szCs w:val="24"/>
        </w:rPr>
        <w:t xml:space="preserve"> </w:t>
      </w:r>
      <w:r w:rsidRPr="00463153">
        <w:rPr>
          <w:bCs/>
          <w:i/>
          <w:color w:val="231F20"/>
          <w:w w:val="90"/>
          <w:sz w:val="24"/>
          <w:szCs w:val="24"/>
        </w:rPr>
        <w:t xml:space="preserve">Health </w:t>
      </w:r>
      <w:r w:rsidRPr="00463153">
        <w:rPr>
          <w:bCs/>
          <w:i/>
          <w:color w:val="231F20"/>
          <w:sz w:val="24"/>
          <w:szCs w:val="24"/>
        </w:rPr>
        <w:t>Strategy</w:t>
      </w:r>
      <w:r w:rsidRPr="00463153">
        <w:rPr>
          <w:bCs/>
          <w:i/>
          <w:color w:val="231F20"/>
          <w:spacing w:val="-25"/>
          <w:sz w:val="24"/>
          <w:szCs w:val="24"/>
        </w:rPr>
        <w:t xml:space="preserve"> </w:t>
      </w:r>
      <w:r w:rsidRPr="00463153">
        <w:rPr>
          <w:bCs/>
          <w:i/>
          <w:color w:val="231F20"/>
          <w:sz w:val="24"/>
          <w:szCs w:val="24"/>
        </w:rPr>
        <w:t>2023-2028</w:t>
      </w:r>
      <w:r w:rsidRPr="00463153">
        <w:rPr>
          <w:bCs/>
          <w:i/>
          <w:color w:val="231F20"/>
          <w:spacing w:val="-25"/>
          <w:sz w:val="24"/>
          <w:szCs w:val="24"/>
        </w:rPr>
        <w:t xml:space="preserve"> </w:t>
      </w:r>
      <w:r w:rsidRPr="00463153">
        <w:rPr>
          <w:bCs/>
          <w:i/>
          <w:color w:val="231F20"/>
          <w:sz w:val="24"/>
          <w:szCs w:val="24"/>
        </w:rPr>
        <w:t>(ADHA,</w:t>
      </w:r>
      <w:r w:rsidRPr="00463153">
        <w:rPr>
          <w:bCs/>
          <w:i/>
          <w:color w:val="231F20"/>
          <w:spacing w:val="-25"/>
          <w:sz w:val="24"/>
          <w:szCs w:val="24"/>
        </w:rPr>
        <w:t xml:space="preserve"> </w:t>
      </w:r>
      <w:r w:rsidRPr="00463153">
        <w:rPr>
          <w:bCs/>
          <w:i/>
          <w:color w:val="231F20"/>
          <w:sz w:val="24"/>
          <w:szCs w:val="24"/>
        </w:rPr>
        <w:t>2023).</w:t>
      </w:r>
    </w:p>
    <w:p w14:paraId="025D23A4" w14:textId="77777777" w:rsidR="00FE350E" w:rsidRDefault="00000000" w:rsidP="00FE350E">
      <w:pPr>
        <w:pStyle w:val="BodyText"/>
        <w:spacing w:before="287" w:line="249" w:lineRule="auto"/>
        <w:ind w:left="120" w:right="282"/>
        <w:rPr>
          <w:color w:val="231F20"/>
          <w:spacing w:val="-2"/>
          <w:w w:val="105"/>
        </w:rPr>
      </w:pPr>
      <w:r>
        <w:rPr>
          <w:color w:val="231F20"/>
          <w:w w:val="105"/>
        </w:rPr>
        <w:t>Many areas of digital technology policy involve disability and have significant implications for people with disability and how</w:t>
      </w:r>
      <w:r w:rsidR="00FE350E">
        <w:rPr>
          <w:color w:val="231F20"/>
          <w:w w:val="105"/>
        </w:rPr>
        <w:t xml:space="preserve"> </w:t>
      </w:r>
      <w:r>
        <w:rPr>
          <w:color w:val="231F20"/>
          <w:w w:val="105"/>
        </w:rPr>
        <w:t>a</w:t>
      </w:r>
      <w:r>
        <w:rPr>
          <w:color w:val="231F20"/>
          <w:spacing w:val="-14"/>
          <w:w w:val="105"/>
        </w:rPr>
        <w:t xml:space="preserve"> </w:t>
      </w:r>
      <w:r>
        <w:rPr>
          <w:color w:val="231F20"/>
          <w:w w:val="105"/>
        </w:rPr>
        <w:t>fair,</w:t>
      </w:r>
      <w:r>
        <w:rPr>
          <w:color w:val="231F20"/>
          <w:spacing w:val="-14"/>
          <w:w w:val="105"/>
        </w:rPr>
        <w:t xml:space="preserve"> </w:t>
      </w:r>
      <w:r>
        <w:rPr>
          <w:color w:val="231F20"/>
          <w:w w:val="105"/>
        </w:rPr>
        <w:t>fully</w:t>
      </w:r>
      <w:r>
        <w:rPr>
          <w:color w:val="231F20"/>
          <w:spacing w:val="-14"/>
          <w:w w:val="105"/>
        </w:rPr>
        <w:t xml:space="preserve"> </w:t>
      </w:r>
      <w:r>
        <w:rPr>
          <w:color w:val="231F20"/>
          <w:w w:val="105"/>
        </w:rPr>
        <w:t>inclusive,</w:t>
      </w:r>
      <w:r>
        <w:rPr>
          <w:color w:val="231F20"/>
          <w:spacing w:val="-14"/>
          <w:w w:val="105"/>
        </w:rPr>
        <w:t xml:space="preserve"> </w:t>
      </w:r>
      <w:r>
        <w:rPr>
          <w:color w:val="231F20"/>
          <w:w w:val="105"/>
        </w:rPr>
        <w:t>and</w:t>
      </w:r>
      <w:r>
        <w:rPr>
          <w:color w:val="231F20"/>
          <w:spacing w:val="-14"/>
          <w:w w:val="105"/>
        </w:rPr>
        <w:t xml:space="preserve"> </w:t>
      </w:r>
      <w:r>
        <w:rPr>
          <w:color w:val="231F20"/>
          <w:w w:val="105"/>
        </w:rPr>
        <w:t>thriving</w:t>
      </w:r>
      <w:r>
        <w:rPr>
          <w:color w:val="231F20"/>
          <w:spacing w:val="-14"/>
          <w:w w:val="105"/>
        </w:rPr>
        <w:t xml:space="preserve"> </w:t>
      </w:r>
      <w:r>
        <w:rPr>
          <w:color w:val="231F20"/>
          <w:w w:val="105"/>
        </w:rPr>
        <w:t>society</w:t>
      </w:r>
      <w:r>
        <w:rPr>
          <w:color w:val="231F20"/>
          <w:spacing w:val="-14"/>
          <w:w w:val="105"/>
        </w:rPr>
        <w:t xml:space="preserve"> </w:t>
      </w:r>
      <w:r>
        <w:rPr>
          <w:color w:val="231F20"/>
          <w:w w:val="105"/>
        </w:rPr>
        <w:t xml:space="preserve">is </w:t>
      </w:r>
      <w:r>
        <w:rPr>
          <w:color w:val="231F20"/>
          <w:spacing w:val="-2"/>
          <w:w w:val="105"/>
        </w:rPr>
        <w:t>conceived.</w:t>
      </w:r>
    </w:p>
    <w:p w14:paraId="451ED81A" w14:textId="379D89FC" w:rsidR="00D41697" w:rsidRDefault="00000000" w:rsidP="00FE350E">
      <w:pPr>
        <w:pStyle w:val="BodyText"/>
        <w:spacing w:before="287" w:line="249" w:lineRule="auto"/>
        <w:ind w:left="120" w:right="282"/>
      </w:pPr>
      <w:r>
        <w:rPr>
          <w:color w:val="231F20"/>
          <w:w w:val="105"/>
        </w:rPr>
        <w:t>For instance, there is a general trend in government towards digital products, interfaces, and solutions for the delivery of an array of social services. In many cases, the adoption of these solutions is not optional. Despite years of design and delivery of government services underpinned by digital information and registration, websites, apps, platforms, highly concerning issues of poor service, inaccessibility, and exclusion abound. As a disability policy advocate consulted in this research put it:</w:t>
      </w:r>
    </w:p>
    <w:p w14:paraId="4B553E07" w14:textId="77777777" w:rsidR="00D41697" w:rsidRDefault="00D41697">
      <w:pPr>
        <w:pStyle w:val="BodyText"/>
        <w:spacing w:before="24"/>
      </w:pPr>
    </w:p>
    <w:p w14:paraId="2039718E" w14:textId="2C88E555" w:rsidR="00D41697" w:rsidRDefault="00000000">
      <w:pPr>
        <w:pStyle w:val="BodyText"/>
        <w:spacing w:line="249" w:lineRule="auto"/>
        <w:ind w:left="570" w:right="625"/>
      </w:pPr>
      <w:r>
        <w:rPr>
          <w:color w:val="231F20"/>
          <w:w w:val="105"/>
        </w:rPr>
        <w:t>People</w:t>
      </w:r>
      <w:r>
        <w:rPr>
          <w:color w:val="231F20"/>
          <w:spacing w:val="-4"/>
          <w:w w:val="105"/>
        </w:rPr>
        <w:t xml:space="preserve"> </w:t>
      </w:r>
      <w:r>
        <w:rPr>
          <w:color w:val="231F20"/>
          <w:w w:val="105"/>
        </w:rPr>
        <w:t>are</w:t>
      </w:r>
      <w:r>
        <w:rPr>
          <w:color w:val="231F20"/>
          <w:spacing w:val="-4"/>
          <w:w w:val="105"/>
        </w:rPr>
        <w:t xml:space="preserve"> </w:t>
      </w:r>
      <w:r>
        <w:rPr>
          <w:color w:val="231F20"/>
          <w:w w:val="105"/>
        </w:rPr>
        <w:t>being</w:t>
      </w:r>
      <w:r>
        <w:rPr>
          <w:color w:val="231F20"/>
          <w:spacing w:val="-4"/>
          <w:w w:val="105"/>
        </w:rPr>
        <w:t xml:space="preserve"> </w:t>
      </w:r>
      <w:r>
        <w:rPr>
          <w:color w:val="231F20"/>
          <w:w w:val="105"/>
        </w:rPr>
        <w:t>forced</w:t>
      </w:r>
      <w:r>
        <w:rPr>
          <w:color w:val="231F20"/>
          <w:spacing w:val="-4"/>
          <w:w w:val="105"/>
        </w:rPr>
        <w:t xml:space="preserve"> </w:t>
      </w:r>
      <w:r>
        <w:rPr>
          <w:color w:val="231F20"/>
          <w:w w:val="105"/>
        </w:rPr>
        <w:t>to</w:t>
      </w:r>
      <w:r>
        <w:rPr>
          <w:color w:val="231F20"/>
          <w:spacing w:val="-4"/>
          <w:w w:val="105"/>
        </w:rPr>
        <w:t xml:space="preserve"> </w:t>
      </w:r>
      <w:r>
        <w:rPr>
          <w:color w:val="231F20"/>
          <w:w w:val="105"/>
        </w:rPr>
        <w:t>use</w:t>
      </w:r>
      <w:r>
        <w:rPr>
          <w:color w:val="231F20"/>
          <w:spacing w:val="-4"/>
          <w:w w:val="105"/>
        </w:rPr>
        <w:t xml:space="preserve"> </w:t>
      </w:r>
      <w:r>
        <w:rPr>
          <w:color w:val="231F20"/>
          <w:w w:val="105"/>
        </w:rPr>
        <w:t>technologies to access government services rather than finding their way to digital engagement and delivery through their own choice and preferences. Given the inaccessible nature of many of these services and the absence of disabled perspectives from their design, this forced adoption has interesting equity and rights implications that warrant further</w:t>
      </w:r>
      <w:r>
        <w:rPr>
          <w:color w:val="231F20"/>
          <w:spacing w:val="-5"/>
          <w:w w:val="105"/>
        </w:rPr>
        <w:t xml:space="preserve"> </w:t>
      </w:r>
      <w:r>
        <w:rPr>
          <w:color w:val="231F20"/>
          <w:w w:val="105"/>
        </w:rPr>
        <w:t>investigation.</w:t>
      </w:r>
    </w:p>
    <w:p w14:paraId="56C61459" w14:textId="77777777" w:rsidR="00D41697" w:rsidRDefault="00D41697">
      <w:pPr>
        <w:pStyle w:val="BodyText"/>
        <w:spacing w:before="23"/>
      </w:pPr>
    </w:p>
    <w:p w14:paraId="41EA6464" w14:textId="77777777" w:rsidR="00463153" w:rsidRDefault="00000000" w:rsidP="00463153">
      <w:pPr>
        <w:pStyle w:val="BodyText"/>
        <w:spacing w:line="249" w:lineRule="auto"/>
        <w:ind w:left="120" w:right="548"/>
      </w:pPr>
      <w:r>
        <w:rPr>
          <w:color w:val="231F20"/>
          <w:w w:val="105"/>
        </w:rPr>
        <w:t>Despite the pervasiveness of digital technology for all in society including people</w:t>
      </w:r>
      <w:r>
        <w:rPr>
          <w:color w:val="231F20"/>
          <w:spacing w:val="80"/>
          <w:w w:val="105"/>
        </w:rPr>
        <w:t xml:space="preserve"> </w:t>
      </w:r>
      <w:r>
        <w:rPr>
          <w:color w:val="231F20"/>
          <w:w w:val="105"/>
        </w:rPr>
        <w:t>with</w:t>
      </w:r>
      <w:r>
        <w:rPr>
          <w:color w:val="231F20"/>
          <w:spacing w:val="-4"/>
          <w:w w:val="105"/>
        </w:rPr>
        <w:t xml:space="preserve"> </w:t>
      </w:r>
      <w:r>
        <w:rPr>
          <w:color w:val="231F20"/>
          <w:w w:val="105"/>
        </w:rPr>
        <w:t>disability,</w:t>
      </w:r>
      <w:r>
        <w:rPr>
          <w:color w:val="231F20"/>
          <w:spacing w:val="-4"/>
          <w:w w:val="105"/>
        </w:rPr>
        <w:t xml:space="preserve"> </w:t>
      </w:r>
      <w:r>
        <w:rPr>
          <w:color w:val="231F20"/>
          <w:w w:val="105"/>
        </w:rPr>
        <w:t>only</w:t>
      </w:r>
      <w:r>
        <w:rPr>
          <w:color w:val="231F20"/>
          <w:spacing w:val="-4"/>
          <w:w w:val="105"/>
        </w:rPr>
        <w:t xml:space="preserve"> </w:t>
      </w:r>
      <w:r>
        <w:rPr>
          <w:color w:val="231F20"/>
          <w:w w:val="105"/>
        </w:rPr>
        <w:t>a</w:t>
      </w:r>
      <w:r>
        <w:rPr>
          <w:color w:val="231F20"/>
          <w:spacing w:val="-4"/>
          <w:w w:val="105"/>
        </w:rPr>
        <w:t xml:space="preserve"> </w:t>
      </w:r>
      <w:r>
        <w:rPr>
          <w:color w:val="231F20"/>
          <w:w w:val="105"/>
        </w:rPr>
        <w:t>few</w:t>
      </w:r>
      <w:r>
        <w:rPr>
          <w:color w:val="231F20"/>
          <w:spacing w:val="-4"/>
          <w:w w:val="105"/>
        </w:rPr>
        <w:t xml:space="preserve"> </w:t>
      </w:r>
      <w:r>
        <w:rPr>
          <w:color w:val="231F20"/>
          <w:w w:val="105"/>
        </w:rPr>
        <w:t>contain</w:t>
      </w:r>
      <w:r>
        <w:rPr>
          <w:color w:val="231F20"/>
          <w:spacing w:val="-4"/>
          <w:w w:val="105"/>
        </w:rPr>
        <w:t xml:space="preserve"> </w:t>
      </w:r>
      <w:r>
        <w:rPr>
          <w:color w:val="231F20"/>
          <w:w w:val="105"/>
        </w:rPr>
        <w:t>explicit</w:t>
      </w:r>
      <w:r>
        <w:rPr>
          <w:color w:val="231F20"/>
          <w:spacing w:val="-4"/>
          <w:w w:val="105"/>
        </w:rPr>
        <w:t xml:space="preserve"> </w:t>
      </w:r>
      <w:r>
        <w:rPr>
          <w:color w:val="231F20"/>
          <w:w w:val="105"/>
        </w:rPr>
        <w:t>and systematic acknowledgement of disability and digital inclusion–despite the fact that it has been now been seriously acknowledged as a key success factor (for an example of</w:t>
      </w:r>
      <w:r w:rsidR="00FE350E">
        <w:t xml:space="preserve"> </w:t>
      </w:r>
      <w:r>
        <w:rPr>
          <w:color w:val="231F20"/>
          <w:w w:val="105"/>
        </w:rPr>
        <w:t>a good attempt to do this see the “Closing the Digital Divide” priority in Queensland’s digital</w:t>
      </w:r>
      <w:r>
        <w:rPr>
          <w:color w:val="231F20"/>
          <w:spacing w:val="-13"/>
          <w:w w:val="105"/>
        </w:rPr>
        <w:t xml:space="preserve"> </w:t>
      </w:r>
      <w:r>
        <w:rPr>
          <w:color w:val="231F20"/>
          <w:w w:val="105"/>
        </w:rPr>
        <w:t>economy</w:t>
      </w:r>
      <w:r>
        <w:rPr>
          <w:color w:val="231F20"/>
          <w:spacing w:val="-13"/>
          <w:w w:val="105"/>
        </w:rPr>
        <w:t xml:space="preserve"> </w:t>
      </w:r>
      <w:r>
        <w:rPr>
          <w:color w:val="231F20"/>
          <w:w w:val="105"/>
        </w:rPr>
        <w:t>strategy,</w:t>
      </w:r>
      <w:r>
        <w:rPr>
          <w:color w:val="231F20"/>
          <w:spacing w:val="-13"/>
          <w:w w:val="105"/>
        </w:rPr>
        <w:t xml:space="preserve"> </w:t>
      </w:r>
      <w:r>
        <w:rPr>
          <w:color w:val="231F20"/>
          <w:w w:val="105"/>
        </w:rPr>
        <w:t>Qld</w:t>
      </w:r>
      <w:r>
        <w:rPr>
          <w:color w:val="231F20"/>
          <w:spacing w:val="-13"/>
          <w:w w:val="105"/>
        </w:rPr>
        <w:t xml:space="preserve"> </w:t>
      </w:r>
      <w:r>
        <w:rPr>
          <w:color w:val="231F20"/>
          <w:w w:val="105"/>
        </w:rPr>
        <w:t>Govt,</w:t>
      </w:r>
      <w:r>
        <w:rPr>
          <w:color w:val="231F20"/>
          <w:spacing w:val="-13"/>
          <w:w w:val="105"/>
        </w:rPr>
        <w:t xml:space="preserve"> </w:t>
      </w:r>
      <w:r>
        <w:rPr>
          <w:color w:val="231F20"/>
          <w:w w:val="105"/>
        </w:rPr>
        <w:t>2023;</w:t>
      </w:r>
      <w:r>
        <w:rPr>
          <w:color w:val="231F20"/>
          <w:spacing w:val="-13"/>
          <w:w w:val="105"/>
        </w:rPr>
        <w:t xml:space="preserve"> </w:t>
      </w:r>
      <w:r>
        <w:rPr>
          <w:color w:val="231F20"/>
          <w:w w:val="105"/>
        </w:rPr>
        <w:t>cf. Deuzanni et al., 2023).</w:t>
      </w:r>
    </w:p>
    <w:p w14:paraId="763CE5A8" w14:textId="77777777" w:rsidR="00463153" w:rsidRDefault="00463153" w:rsidP="00463153">
      <w:pPr>
        <w:pStyle w:val="BodyText"/>
        <w:spacing w:line="249" w:lineRule="auto"/>
        <w:ind w:left="120" w:right="548"/>
      </w:pPr>
    </w:p>
    <w:p w14:paraId="6E494C46" w14:textId="5ABF4167" w:rsidR="00D41697" w:rsidRDefault="00000000" w:rsidP="00463153">
      <w:pPr>
        <w:pStyle w:val="BodyText"/>
        <w:spacing w:line="249" w:lineRule="auto"/>
        <w:ind w:left="120" w:right="548"/>
      </w:pPr>
      <w:r>
        <w:rPr>
          <w:color w:val="231F20"/>
        </w:rPr>
        <w:t>Instead many policies still exhibit significant</w:t>
      </w:r>
      <w:r>
        <w:rPr>
          <w:color w:val="231F20"/>
          <w:spacing w:val="40"/>
          <w:w w:val="110"/>
        </w:rPr>
        <w:t xml:space="preserve"> </w:t>
      </w:r>
      <w:r>
        <w:rPr>
          <w:color w:val="231F20"/>
          <w:w w:val="110"/>
        </w:rPr>
        <w:t>shortcomings in terms of adequately a</w:t>
      </w:r>
      <w:r w:rsidR="00FE350E">
        <w:rPr>
          <w:color w:val="231F20"/>
          <w:w w:val="110"/>
        </w:rPr>
        <w:t>d</w:t>
      </w:r>
      <w:r>
        <w:rPr>
          <w:color w:val="231F20"/>
        </w:rPr>
        <w:t>dressing issues of disability and accessibility, especially capturing areas of diversity, inter</w:t>
      </w:r>
      <w:r>
        <w:rPr>
          <w:color w:val="231F20"/>
          <w:w w:val="110"/>
        </w:rPr>
        <w:t>sectionality,</w:t>
      </w:r>
      <w:r>
        <w:rPr>
          <w:color w:val="231F20"/>
          <w:spacing w:val="-17"/>
          <w:w w:val="110"/>
        </w:rPr>
        <w:t xml:space="preserve"> </w:t>
      </w:r>
      <w:r>
        <w:rPr>
          <w:color w:val="231F20"/>
          <w:w w:val="110"/>
        </w:rPr>
        <w:t>and</w:t>
      </w:r>
      <w:r>
        <w:rPr>
          <w:color w:val="231F20"/>
          <w:spacing w:val="-17"/>
          <w:w w:val="110"/>
        </w:rPr>
        <w:t xml:space="preserve"> </w:t>
      </w:r>
      <w:r>
        <w:rPr>
          <w:color w:val="231F20"/>
          <w:w w:val="110"/>
        </w:rPr>
        <w:t>multiple</w:t>
      </w:r>
      <w:r>
        <w:rPr>
          <w:color w:val="231F20"/>
          <w:spacing w:val="-17"/>
          <w:w w:val="110"/>
        </w:rPr>
        <w:t xml:space="preserve"> </w:t>
      </w:r>
      <w:r>
        <w:rPr>
          <w:color w:val="231F20"/>
          <w:w w:val="110"/>
        </w:rPr>
        <w:t>kinds</w:t>
      </w:r>
      <w:r>
        <w:rPr>
          <w:color w:val="231F20"/>
          <w:spacing w:val="-17"/>
          <w:w w:val="110"/>
        </w:rPr>
        <w:t xml:space="preserve"> </w:t>
      </w:r>
      <w:r>
        <w:rPr>
          <w:color w:val="231F20"/>
          <w:w w:val="110"/>
        </w:rPr>
        <w:t>of</w:t>
      </w:r>
      <w:r>
        <w:rPr>
          <w:color w:val="231F20"/>
          <w:spacing w:val="-17"/>
          <w:w w:val="110"/>
        </w:rPr>
        <w:t xml:space="preserve"> </w:t>
      </w:r>
      <w:r>
        <w:rPr>
          <w:color w:val="231F20"/>
          <w:w w:val="110"/>
        </w:rPr>
        <w:t xml:space="preserve">exclusion </w:t>
      </w:r>
      <w:r>
        <w:rPr>
          <w:color w:val="231F20"/>
        </w:rPr>
        <w:t>and disadvantage (Martin &amp; Goggin, 2016).</w:t>
      </w:r>
    </w:p>
    <w:p w14:paraId="5551EB23" w14:textId="77777777" w:rsidR="00D41697" w:rsidRDefault="00000000">
      <w:pPr>
        <w:pStyle w:val="BodyText"/>
        <w:spacing w:before="113" w:line="249" w:lineRule="auto"/>
        <w:ind w:left="120" w:right="130"/>
      </w:pPr>
      <w:r>
        <w:rPr>
          <w:color w:val="231F20"/>
          <w:w w:val="105"/>
        </w:rPr>
        <w:t xml:space="preserve">This is a profound missed opportunity, given that disability offers powerful and generative insights for other areas of digital inclusion, and for how we understand digital societies and </w:t>
      </w:r>
      <w:r>
        <w:rPr>
          <w:color w:val="231F20"/>
          <w:w w:val="105"/>
        </w:rPr>
        <w:lastRenderedPageBreak/>
        <w:t>social inclusion in general.</w:t>
      </w:r>
    </w:p>
    <w:p w14:paraId="42B68E1C" w14:textId="77777777" w:rsidR="00D41697" w:rsidRDefault="00D41697">
      <w:pPr>
        <w:pStyle w:val="BodyText"/>
        <w:spacing w:before="17"/>
      </w:pPr>
    </w:p>
    <w:p w14:paraId="70768D54" w14:textId="77777777" w:rsidR="00D41697" w:rsidRDefault="00000000">
      <w:pPr>
        <w:pStyle w:val="BodyText"/>
        <w:spacing w:line="249" w:lineRule="auto"/>
        <w:ind w:left="120" w:right="130"/>
      </w:pPr>
      <w:r>
        <w:rPr>
          <w:color w:val="231F20"/>
          <w:w w:val="105"/>
        </w:rPr>
        <w:t xml:space="preserve">This situation persists, even though digital inclusion for people with disability sometime ago moved centre-stage in digital inclusion </w:t>
      </w:r>
      <w:r>
        <w:rPr>
          <w:color w:val="231F20"/>
        </w:rPr>
        <w:t xml:space="preserve">discussions, recognized as an important area </w:t>
      </w:r>
      <w:r>
        <w:rPr>
          <w:color w:val="231F20"/>
          <w:w w:val="105"/>
        </w:rPr>
        <w:t xml:space="preserve">in its own right (Goggin, Ellis, &amp; Hawkins, </w:t>
      </w:r>
      <w:r>
        <w:rPr>
          <w:color w:val="231F20"/>
          <w:spacing w:val="-2"/>
          <w:w w:val="105"/>
        </w:rPr>
        <w:t>2019).</w:t>
      </w:r>
    </w:p>
    <w:p w14:paraId="0F18C275" w14:textId="77777777" w:rsidR="00D41697" w:rsidRDefault="00D41697">
      <w:pPr>
        <w:pStyle w:val="BodyText"/>
        <w:spacing w:before="18"/>
      </w:pPr>
    </w:p>
    <w:p w14:paraId="10D5964F" w14:textId="13216288" w:rsidR="00D41697" w:rsidRDefault="00000000" w:rsidP="00463153">
      <w:pPr>
        <w:pStyle w:val="BodyText"/>
        <w:spacing w:line="249" w:lineRule="auto"/>
        <w:ind w:left="120"/>
      </w:pPr>
      <w:r>
        <w:rPr>
          <w:color w:val="231F20"/>
          <w:w w:val="105"/>
        </w:rPr>
        <w:t>In the COVID-19 period, disability was high- lighted as an urgent area of pandemic rapid responses to fixing digital inclusion. Activists, communities, policymakers and researchers devoted significant attention to digital inclu- sion</w:t>
      </w:r>
      <w:r>
        <w:rPr>
          <w:color w:val="231F20"/>
          <w:spacing w:val="-10"/>
          <w:w w:val="105"/>
        </w:rPr>
        <w:t xml:space="preserve"> </w:t>
      </w:r>
      <w:r>
        <w:rPr>
          <w:color w:val="231F20"/>
          <w:w w:val="105"/>
        </w:rPr>
        <w:t>and</w:t>
      </w:r>
      <w:r>
        <w:rPr>
          <w:color w:val="231F20"/>
          <w:spacing w:val="-10"/>
          <w:w w:val="105"/>
        </w:rPr>
        <w:t xml:space="preserve"> </w:t>
      </w:r>
      <w:r>
        <w:rPr>
          <w:color w:val="231F20"/>
          <w:w w:val="105"/>
        </w:rPr>
        <w:t>disability,</w:t>
      </w:r>
      <w:r>
        <w:rPr>
          <w:color w:val="231F20"/>
          <w:spacing w:val="-10"/>
          <w:w w:val="105"/>
        </w:rPr>
        <w:t xml:space="preserve"> </w:t>
      </w:r>
      <w:r>
        <w:rPr>
          <w:color w:val="231F20"/>
          <w:w w:val="105"/>
        </w:rPr>
        <w:t>so</w:t>
      </w:r>
      <w:r>
        <w:rPr>
          <w:color w:val="231F20"/>
          <w:spacing w:val="-10"/>
          <w:w w:val="105"/>
        </w:rPr>
        <w:t xml:space="preserve"> </w:t>
      </w:r>
      <w:r>
        <w:rPr>
          <w:color w:val="231F20"/>
          <w:w w:val="105"/>
        </w:rPr>
        <w:t>that</w:t>
      </w:r>
      <w:r>
        <w:rPr>
          <w:color w:val="231F20"/>
          <w:spacing w:val="-10"/>
          <w:w w:val="105"/>
        </w:rPr>
        <w:t xml:space="preserve"> </w:t>
      </w:r>
      <w:r>
        <w:rPr>
          <w:color w:val="231F20"/>
          <w:w w:val="105"/>
        </w:rPr>
        <w:t>a</w:t>
      </w:r>
      <w:r>
        <w:rPr>
          <w:color w:val="231F20"/>
          <w:spacing w:val="-10"/>
          <w:w w:val="105"/>
        </w:rPr>
        <w:t xml:space="preserve"> </w:t>
      </w:r>
      <w:r>
        <w:rPr>
          <w:color w:val="231F20"/>
          <w:w w:val="105"/>
        </w:rPr>
        <w:t>worldwide</w:t>
      </w:r>
      <w:r>
        <w:rPr>
          <w:color w:val="231F20"/>
          <w:spacing w:val="-10"/>
          <w:w w:val="105"/>
        </w:rPr>
        <w:t xml:space="preserve"> </w:t>
      </w:r>
      <w:r>
        <w:rPr>
          <w:color w:val="231F20"/>
          <w:w w:val="105"/>
        </w:rPr>
        <w:t>legacy of</w:t>
      </w:r>
      <w:r>
        <w:rPr>
          <w:color w:val="231F20"/>
          <w:spacing w:val="-5"/>
          <w:w w:val="105"/>
        </w:rPr>
        <w:t xml:space="preserve"> </w:t>
      </w:r>
      <w:r>
        <w:rPr>
          <w:color w:val="231F20"/>
          <w:w w:val="105"/>
        </w:rPr>
        <w:t>COVID-19</w:t>
      </w:r>
      <w:r>
        <w:rPr>
          <w:color w:val="231F20"/>
          <w:spacing w:val="-5"/>
          <w:w w:val="105"/>
        </w:rPr>
        <w:t xml:space="preserve"> </w:t>
      </w:r>
      <w:r>
        <w:rPr>
          <w:color w:val="231F20"/>
          <w:w w:val="105"/>
        </w:rPr>
        <w:t>is</w:t>
      </w:r>
      <w:r>
        <w:rPr>
          <w:color w:val="231F20"/>
          <w:spacing w:val="-5"/>
          <w:w w:val="105"/>
        </w:rPr>
        <w:t xml:space="preserve"> </w:t>
      </w:r>
      <w:r>
        <w:rPr>
          <w:color w:val="231F20"/>
          <w:w w:val="105"/>
        </w:rPr>
        <w:t>fresh</w:t>
      </w:r>
      <w:r>
        <w:rPr>
          <w:color w:val="231F20"/>
          <w:spacing w:val="-5"/>
          <w:w w:val="105"/>
        </w:rPr>
        <w:t xml:space="preserve"> </w:t>
      </w:r>
      <w:r>
        <w:rPr>
          <w:color w:val="231F20"/>
          <w:w w:val="105"/>
        </w:rPr>
        <w:t>work,</w:t>
      </w:r>
      <w:r>
        <w:rPr>
          <w:color w:val="231F20"/>
          <w:spacing w:val="-5"/>
          <w:w w:val="105"/>
        </w:rPr>
        <w:t xml:space="preserve"> </w:t>
      </w:r>
      <w:r>
        <w:rPr>
          <w:color w:val="231F20"/>
          <w:w w:val="105"/>
        </w:rPr>
        <w:t>perspectives,</w:t>
      </w:r>
      <w:r>
        <w:rPr>
          <w:color w:val="231F20"/>
          <w:spacing w:val="-5"/>
          <w:w w:val="105"/>
        </w:rPr>
        <w:t xml:space="preserve"> </w:t>
      </w:r>
      <w:r>
        <w:rPr>
          <w:color w:val="231F20"/>
          <w:w w:val="105"/>
        </w:rPr>
        <w:t>and approaches</w:t>
      </w:r>
      <w:r>
        <w:rPr>
          <w:color w:val="231F20"/>
          <w:spacing w:val="-7"/>
          <w:w w:val="105"/>
        </w:rPr>
        <w:t xml:space="preserve"> </w:t>
      </w:r>
      <w:r>
        <w:rPr>
          <w:color w:val="231F20"/>
          <w:w w:val="105"/>
        </w:rPr>
        <w:t>exploring,</w:t>
      </w:r>
      <w:r>
        <w:rPr>
          <w:color w:val="231F20"/>
          <w:spacing w:val="-7"/>
          <w:w w:val="105"/>
        </w:rPr>
        <w:t xml:space="preserve"> </w:t>
      </w:r>
      <w:r>
        <w:rPr>
          <w:color w:val="231F20"/>
          <w:w w:val="105"/>
        </w:rPr>
        <w:t>mapping,</w:t>
      </w:r>
      <w:r>
        <w:rPr>
          <w:color w:val="231F20"/>
          <w:spacing w:val="-7"/>
          <w:w w:val="105"/>
        </w:rPr>
        <w:t xml:space="preserve"> </w:t>
      </w:r>
      <w:r>
        <w:rPr>
          <w:color w:val="231F20"/>
          <w:w w:val="105"/>
        </w:rPr>
        <w:t>and</w:t>
      </w:r>
      <w:r>
        <w:rPr>
          <w:color w:val="231F20"/>
          <w:spacing w:val="-7"/>
          <w:w w:val="105"/>
        </w:rPr>
        <w:t xml:space="preserve"> </w:t>
      </w:r>
      <w:r>
        <w:rPr>
          <w:color w:val="231F20"/>
          <w:w w:val="105"/>
        </w:rPr>
        <w:t>advanc- ing our understanding (Biao &amp; Halvorsen, 2021; Chadwick et al., 2023; Engelbrecht</w:t>
      </w:r>
      <w:r w:rsidR="00463153">
        <w:rPr>
          <w:color w:val="231F20"/>
          <w:w w:val="105"/>
        </w:rPr>
        <w:t xml:space="preserve"> </w:t>
      </w:r>
      <w:r>
        <w:rPr>
          <w:color w:val="231F20"/>
        </w:rPr>
        <w:t>et</w:t>
      </w:r>
      <w:r>
        <w:rPr>
          <w:color w:val="231F20"/>
          <w:spacing w:val="13"/>
        </w:rPr>
        <w:t xml:space="preserve"> </w:t>
      </w:r>
      <w:r>
        <w:rPr>
          <w:color w:val="231F20"/>
        </w:rPr>
        <w:t>al.,</w:t>
      </w:r>
      <w:r>
        <w:rPr>
          <w:color w:val="231F20"/>
          <w:spacing w:val="13"/>
        </w:rPr>
        <w:t xml:space="preserve"> </w:t>
      </w:r>
      <w:r>
        <w:rPr>
          <w:color w:val="231F20"/>
        </w:rPr>
        <w:t>2023;</w:t>
      </w:r>
      <w:r>
        <w:rPr>
          <w:color w:val="231F20"/>
          <w:spacing w:val="13"/>
        </w:rPr>
        <w:t xml:space="preserve"> </w:t>
      </w:r>
      <w:r>
        <w:rPr>
          <w:color w:val="231F20"/>
        </w:rPr>
        <w:t>Hargittai,</w:t>
      </w:r>
      <w:r>
        <w:rPr>
          <w:color w:val="231F20"/>
          <w:spacing w:val="13"/>
        </w:rPr>
        <w:t xml:space="preserve"> </w:t>
      </w:r>
      <w:r>
        <w:rPr>
          <w:color w:val="231F20"/>
        </w:rPr>
        <w:t>2022;</w:t>
      </w:r>
      <w:r>
        <w:rPr>
          <w:color w:val="231F20"/>
          <w:spacing w:val="13"/>
        </w:rPr>
        <w:t xml:space="preserve"> </w:t>
      </w:r>
      <w:r>
        <w:rPr>
          <w:color w:val="231F20"/>
        </w:rPr>
        <w:t>Goggin</w:t>
      </w:r>
      <w:r>
        <w:rPr>
          <w:color w:val="231F20"/>
          <w:spacing w:val="13"/>
        </w:rPr>
        <w:t xml:space="preserve"> </w:t>
      </w:r>
      <w:r>
        <w:rPr>
          <w:color w:val="231F20"/>
        </w:rPr>
        <w:t>&amp;</w:t>
      </w:r>
      <w:r>
        <w:rPr>
          <w:color w:val="231F20"/>
          <w:spacing w:val="13"/>
        </w:rPr>
        <w:t xml:space="preserve"> </w:t>
      </w:r>
      <w:r>
        <w:rPr>
          <w:color w:val="231F20"/>
          <w:spacing w:val="-2"/>
        </w:rPr>
        <w:t>Ellis,</w:t>
      </w:r>
      <w:r w:rsidR="00463153">
        <w:rPr>
          <w:color w:val="231F20"/>
          <w:spacing w:val="-2"/>
        </w:rPr>
        <w:t xml:space="preserve"> </w:t>
      </w:r>
      <w:r>
        <w:rPr>
          <w:color w:val="231F20"/>
        </w:rPr>
        <w:t>2020;</w:t>
      </w:r>
      <w:r>
        <w:rPr>
          <w:color w:val="231F20"/>
          <w:spacing w:val="-8"/>
        </w:rPr>
        <w:t xml:space="preserve"> </w:t>
      </w:r>
      <w:r>
        <w:rPr>
          <w:color w:val="231F20"/>
        </w:rPr>
        <w:t>Jashinsky</w:t>
      </w:r>
      <w:r>
        <w:rPr>
          <w:color w:val="231F20"/>
          <w:spacing w:val="-7"/>
        </w:rPr>
        <w:t xml:space="preserve"> </w:t>
      </w:r>
      <w:r>
        <w:rPr>
          <w:color w:val="231F20"/>
        </w:rPr>
        <w:t>et</w:t>
      </w:r>
      <w:r>
        <w:rPr>
          <w:color w:val="231F20"/>
          <w:spacing w:val="-7"/>
        </w:rPr>
        <w:t xml:space="preserve"> </w:t>
      </w:r>
      <w:r>
        <w:rPr>
          <w:color w:val="231F20"/>
        </w:rPr>
        <w:t>al.,</w:t>
      </w:r>
      <w:r>
        <w:rPr>
          <w:color w:val="231F20"/>
          <w:spacing w:val="-7"/>
        </w:rPr>
        <w:t xml:space="preserve"> </w:t>
      </w:r>
      <w:r>
        <w:rPr>
          <w:color w:val="231F20"/>
        </w:rPr>
        <w:t>2021;</w:t>
      </w:r>
      <w:r>
        <w:rPr>
          <w:color w:val="231F20"/>
          <w:spacing w:val="-7"/>
        </w:rPr>
        <w:t xml:space="preserve"> </w:t>
      </w:r>
      <w:r>
        <w:rPr>
          <w:color w:val="231F20"/>
        </w:rPr>
        <w:t>Xie</w:t>
      </w:r>
      <w:r>
        <w:rPr>
          <w:color w:val="231F20"/>
          <w:spacing w:val="-8"/>
        </w:rPr>
        <w:t xml:space="preserve"> </w:t>
      </w:r>
      <w:r>
        <w:rPr>
          <w:color w:val="231F20"/>
        </w:rPr>
        <w:t>et</w:t>
      </w:r>
      <w:r>
        <w:rPr>
          <w:color w:val="231F20"/>
          <w:spacing w:val="-7"/>
        </w:rPr>
        <w:t xml:space="preserve"> </w:t>
      </w:r>
      <w:r>
        <w:rPr>
          <w:color w:val="231F20"/>
        </w:rPr>
        <w:t>al.,</w:t>
      </w:r>
      <w:r>
        <w:rPr>
          <w:color w:val="231F20"/>
          <w:spacing w:val="-7"/>
        </w:rPr>
        <w:t xml:space="preserve"> </w:t>
      </w:r>
      <w:r>
        <w:rPr>
          <w:color w:val="231F20"/>
          <w:spacing w:val="-2"/>
        </w:rPr>
        <w:t>2020).</w:t>
      </w:r>
    </w:p>
    <w:p w14:paraId="6CF4039A" w14:textId="77777777" w:rsidR="00D41697" w:rsidRDefault="00D41697">
      <w:pPr>
        <w:pStyle w:val="BodyText"/>
        <w:spacing w:before="24"/>
      </w:pPr>
    </w:p>
    <w:p w14:paraId="683B1FE8" w14:textId="77777777" w:rsidR="00D41697" w:rsidRDefault="00000000">
      <w:pPr>
        <w:pStyle w:val="BodyText"/>
        <w:spacing w:line="249" w:lineRule="auto"/>
        <w:ind w:left="120" w:right="130"/>
      </w:pPr>
      <w:r>
        <w:rPr>
          <w:color w:val="231F20"/>
          <w:w w:val="110"/>
        </w:rPr>
        <w:t>Great</w:t>
      </w:r>
      <w:r>
        <w:rPr>
          <w:color w:val="231F20"/>
          <w:spacing w:val="-20"/>
          <w:w w:val="110"/>
        </w:rPr>
        <w:t xml:space="preserve"> </w:t>
      </w:r>
      <w:r>
        <w:rPr>
          <w:color w:val="231F20"/>
          <w:w w:val="110"/>
        </w:rPr>
        <w:t>hopes</w:t>
      </w:r>
      <w:r>
        <w:rPr>
          <w:color w:val="231F20"/>
          <w:spacing w:val="-20"/>
          <w:w w:val="110"/>
        </w:rPr>
        <w:t xml:space="preserve"> </w:t>
      </w:r>
      <w:r>
        <w:rPr>
          <w:color w:val="231F20"/>
          <w:w w:val="110"/>
        </w:rPr>
        <w:t>were</w:t>
      </w:r>
      <w:r>
        <w:rPr>
          <w:color w:val="231F20"/>
          <w:spacing w:val="-20"/>
          <w:w w:val="110"/>
        </w:rPr>
        <w:t xml:space="preserve"> </w:t>
      </w:r>
      <w:r>
        <w:rPr>
          <w:color w:val="231F20"/>
          <w:w w:val="110"/>
        </w:rPr>
        <w:t>raised</w:t>
      </w:r>
      <w:r>
        <w:rPr>
          <w:color w:val="231F20"/>
          <w:spacing w:val="-20"/>
          <w:w w:val="110"/>
        </w:rPr>
        <w:t xml:space="preserve"> </w:t>
      </w:r>
      <w:r>
        <w:rPr>
          <w:color w:val="231F20"/>
          <w:w w:val="110"/>
        </w:rPr>
        <w:t>in</w:t>
      </w:r>
      <w:r>
        <w:rPr>
          <w:color w:val="231F20"/>
          <w:spacing w:val="-20"/>
          <w:w w:val="110"/>
        </w:rPr>
        <w:t xml:space="preserve"> </w:t>
      </w:r>
      <w:r>
        <w:rPr>
          <w:color w:val="231F20"/>
          <w:w w:val="110"/>
        </w:rPr>
        <w:t>the</w:t>
      </w:r>
      <w:r>
        <w:rPr>
          <w:color w:val="231F20"/>
          <w:spacing w:val="-20"/>
          <w:w w:val="110"/>
        </w:rPr>
        <w:t xml:space="preserve"> </w:t>
      </w:r>
      <w:r>
        <w:rPr>
          <w:color w:val="231F20"/>
          <w:w w:val="110"/>
        </w:rPr>
        <w:t>pandemic that</w:t>
      </w:r>
      <w:r>
        <w:rPr>
          <w:color w:val="231F20"/>
          <w:spacing w:val="-13"/>
          <w:w w:val="110"/>
        </w:rPr>
        <w:t xml:space="preserve"> </w:t>
      </w:r>
      <w:r>
        <w:rPr>
          <w:color w:val="231F20"/>
          <w:w w:val="110"/>
        </w:rPr>
        <w:t>the</w:t>
      </w:r>
      <w:r>
        <w:rPr>
          <w:color w:val="231F20"/>
          <w:spacing w:val="-13"/>
          <w:w w:val="110"/>
        </w:rPr>
        <w:t xml:space="preserve"> </w:t>
      </w:r>
      <w:r>
        <w:rPr>
          <w:color w:val="231F20"/>
          <w:w w:val="110"/>
        </w:rPr>
        <w:t>pain</w:t>
      </w:r>
      <w:r>
        <w:rPr>
          <w:color w:val="231F20"/>
          <w:spacing w:val="-13"/>
          <w:w w:val="110"/>
        </w:rPr>
        <w:t xml:space="preserve"> </w:t>
      </w:r>
      <w:r>
        <w:rPr>
          <w:color w:val="231F20"/>
          <w:w w:val="110"/>
        </w:rPr>
        <w:t>and</w:t>
      </w:r>
      <w:r>
        <w:rPr>
          <w:color w:val="231F20"/>
          <w:spacing w:val="-13"/>
          <w:w w:val="110"/>
        </w:rPr>
        <w:t xml:space="preserve"> </w:t>
      </w:r>
      <w:r>
        <w:rPr>
          <w:color w:val="231F20"/>
          <w:w w:val="110"/>
        </w:rPr>
        <w:t>suffering,</w:t>
      </w:r>
      <w:r>
        <w:rPr>
          <w:color w:val="231F20"/>
          <w:spacing w:val="-13"/>
          <w:w w:val="110"/>
        </w:rPr>
        <w:t xml:space="preserve"> </w:t>
      </w:r>
      <w:r>
        <w:rPr>
          <w:color w:val="231F20"/>
          <w:w w:val="110"/>
        </w:rPr>
        <w:t>and</w:t>
      </w:r>
      <w:r>
        <w:rPr>
          <w:color w:val="231F20"/>
          <w:spacing w:val="-13"/>
          <w:w w:val="110"/>
        </w:rPr>
        <w:t xml:space="preserve"> </w:t>
      </w:r>
      <w:r>
        <w:rPr>
          <w:color w:val="231F20"/>
          <w:w w:val="110"/>
        </w:rPr>
        <w:t>lessons learnt</w:t>
      </w:r>
      <w:r>
        <w:rPr>
          <w:color w:val="231F20"/>
          <w:spacing w:val="-4"/>
          <w:w w:val="110"/>
        </w:rPr>
        <w:t xml:space="preserve"> </w:t>
      </w:r>
      <w:r>
        <w:rPr>
          <w:color w:val="231F20"/>
          <w:w w:val="110"/>
        </w:rPr>
        <w:t>would</w:t>
      </w:r>
      <w:r>
        <w:rPr>
          <w:color w:val="231F20"/>
          <w:spacing w:val="-4"/>
          <w:w w:val="110"/>
        </w:rPr>
        <w:t xml:space="preserve"> </w:t>
      </w:r>
      <w:r>
        <w:rPr>
          <w:color w:val="231F20"/>
          <w:w w:val="110"/>
        </w:rPr>
        <w:t>be</w:t>
      </w:r>
      <w:r>
        <w:rPr>
          <w:color w:val="231F20"/>
          <w:spacing w:val="-4"/>
          <w:w w:val="110"/>
        </w:rPr>
        <w:t xml:space="preserve"> </w:t>
      </w:r>
      <w:r>
        <w:rPr>
          <w:color w:val="231F20"/>
          <w:w w:val="110"/>
        </w:rPr>
        <w:t>permanently</w:t>
      </w:r>
      <w:r>
        <w:rPr>
          <w:color w:val="231F20"/>
          <w:spacing w:val="-4"/>
          <w:w w:val="110"/>
        </w:rPr>
        <w:t xml:space="preserve"> </w:t>
      </w:r>
      <w:r>
        <w:rPr>
          <w:color w:val="231F20"/>
          <w:w w:val="110"/>
        </w:rPr>
        <w:t>etched</w:t>
      </w:r>
      <w:r>
        <w:rPr>
          <w:color w:val="231F20"/>
          <w:spacing w:val="-4"/>
          <w:w w:val="110"/>
        </w:rPr>
        <w:t xml:space="preserve"> </w:t>
      </w:r>
      <w:r>
        <w:rPr>
          <w:color w:val="231F20"/>
          <w:w w:val="110"/>
        </w:rPr>
        <w:t>in</w:t>
      </w:r>
      <w:r>
        <w:rPr>
          <w:color w:val="231F20"/>
          <w:spacing w:val="-4"/>
          <w:w w:val="110"/>
        </w:rPr>
        <w:t xml:space="preserve"> </w:t>
      </w:r>
      <w:r>
        <w:rPr>
          <w:color w:val="231F20"/>
          <w:w w:val="110"/>
        </w:rPr>
        <w:t>the infrastructure,</w:t>
      </w:r>
      <w:r>
        <w:rPr>
          <w:color w:val="231F20"/>
          <w:spacing w:val="-7"/>
          <w:w w:val="110"/>
        </w:rPr>
        <w:t xml:space="preserve"> </w:t>
      </w:r>
      <w:r>
        <w:rPr>
          <w:color w:val="231F20"/>
          <w:w w:val="110"/>
        </w:rPr>
        <w:t>best</w:t>
      </w:r>
      <w:r>
        <w:rPr>
          <w:color w:val="231F20"/>
          <w:spacing w:val="-7"/>
          <w:w w:val="110"/>
        </w:rPr>
        <w:t xml:space="preserve"> </w:t>
      </w:r>
      <w:r>
        <w:rPr>
          <w:color w:val="231F20"/>
          <w:w w:val="110"/>
        </w:rPr>
        <w:t>practice,</w:t>
      </w:r>
      <w:r>
        <w:rPr>
          <w:color w:val="231F20"/>
          <w:spacing w:val="-7"/>
          <w:w w:val="110"/>
        </w:rPr>
        <w:t xml:space="preserve"> </w:t>
      </w:r>
      <w:r>
        <w:rPr>
          <w:color w:val="231F20"/>
          <w:w w:val="110"/>
        </w:rPr>
        <w:t>and</w:t>
      </w:r>
      <w:r>
        <w:rPr>
          <w:color w:val="231F20"/>
          <w:spacing w:val="-7"/>
          <w:w w:val="110"/>
        </w:rPr>
        <w:t xml:space="preserve"> </w:t>
      </w:r>
      <w:r>
        <w:rPr>
          <w:color w:val="231F20"/>
          <w:w w:val="110"/>
        </w:rPr>
        <w:t>culture</w:t>
      </w:r>
      <w:r>
        <w:rPr>
          <w:color w:val="231F20"/>
          <w:spacing w:val="-7"/>
          <w:w w:val="110"/>
        </w:rPr>
        <w:t xml:space="preserve"> </w:t>
      </w:r>
      <w:r>
        <w:rPr>
          <w:color w:val="231F20"/>
          <w:w w:val="110"/>
        </w:rPr>
        <w:t>of how</w:t>
      </w:r>
      <w:r>
        <w:rPr>
          <w:color w:val="231F20"/>
          <w:spacing w:val="-17"/>
          <w:w w:val="110"/>
        </w:rPr>
        <w:t xml:space="preserve"> </w:t>
      </w:r>
      <w:r>
        <w:rPr>
          <w:color w:val="231F20"/>
          <w:w w:val="110"/>
        </w:rPr>
        <w:t>to</w:t>
      </w:r>
      <w:r>
        <w:rPr>
          <w:color w:val="231F20"/>
          <w:spacing w:val="-17"/>
          <w:w w:val="110"/>
        </w:rPr>
        <w:t xml:space="preserve"> </w:t>
      </w:r>
      <w:r>
        <w:rPr>
          <w:color w:val="231F20"/>
          <w:w w:val="110"/>
        </w:rPr>
        <w:t>enact</w:t>
      </w:r>
      <w:r>
        <w:rPr>
          <w:color w:val="231F20"/>
          <w:spacing w:val="-17"/>
          <w:w w:val="110"/>
        </w:rPr>
        <w:t xml:space="preserve"> </w:t>
      </w:r>
      <w:r>
        <w:rPr>
          <w:color w:val="231F20"/>
          <w:w w:val="110"/>
        </w:rPr>
        <w:t>digital</w:t>
      </w:r>
      <w:r>
        <w:rPr>
          <w:color w:val="231F20"/>
          <w:spacing w:val="-17"/>
          <w:w w:val="110"/>
        </w:rPr>
        <w:t xml:space="preserve"> </w:t>
      </w:r>
      <w:r>
        <w:rPr>
          <w:color w:val="231F20"/>
          <w:w w:val="110"/>
        </w:rPr>
        <w:t>accessibility,</w:t>
      </w:r>
      <w:r>
        <w:rPr>
          <w:color w:val="231F20"/>
          <w:spacing w:val="-17"/>
          <w:w w:val="110"/>
        </w:rPr>
        <w:t xml:space="preserve"> </w:t>
      </w:r>
      <w:r>
        <w:rPr>
          <w:color w:val="231F20"/>
          <w:w w:val="110"/>
        </w:rPr>
        <w:t xml:space="preserve">inclusion, </w:t>
      </w:r>
      <w:r>
        <w:rPr>
          <w:color w:val="231F20"/>
        </w:rPr>
        <w:t>and rights for people with disability; however,</w:t>
      </w:r>
      <w:r>
        <w:rPr>
          <w:color w:val="231F20"/>
          <w:spacing w:val="40"/>
        </w:rPr>
        <w:t xml:space="preserve"> </w:t>
      </w:r>
      <w:r>
        <w:rPr>
          <w:color w:val="231F20"/>
        </w:rPr>
        <w:t>the post-pandemic record has been mixed at</w:t>
      </w:r>
      <w:r>
        <w:rPr>
          <w:color w:val="231F20"/>
          <w:spacing w:val="40"/>
          <w:w w:val="110"/>
        </w:rPr>
        <w:t xml:space="preserve"> </w:t>
      </w:r>
      <w:r>
        <w:rPr>
          <w:color w:val="231F20"/>
          <w:spacing w:val="-2"/>
          <w:w w:val="110"/>
        </w:rPr>
        <w:t>best.</w:t>
      </w:r>
    </w:p>
    <w:p w14:paraId="3F43F5F3" w14:textId="77777777" w:rsidR="00D41697" w:rsidRDefault="00D41697">
      <w:pPr>
        <w:pStyle w:val="BodyText"/>
        <w:spacing w:before="20"/>
      </w:pPr>
    </w:p>
    <w:p w14:paraId="70EC2ED1" w14:textId="2B6F7B19" w:rsidR="00D41697" w:rsidRDefault="00000000" w:rsidP="00463153">
      <w:pPr>
        <w:pStyle w:val="BodyText"/>
        <w:spacing w:line="249" w:lineRule="auto"/>
        <w:ind w:left="120"/>
      </w:pPr>
      <w:r>
        <w:rPr>
          <w:color w:val="231F20"/>
        </w:rPr>
        <w:t>Digital inclusion for people with disability has</w:t>
      </w:r>
      <w:r>
        <w:rPr>
          <w:color w:val="231F20"/>
          <w:spacing w:val="40"/>
        </w:rPr>
        <w:t xml:space="preserve"> </w:t>
      </w:r>
      <w:r>
        <w:rPr>
          <w:color w:val="231F20"/>
        </w:rPr>
        <w:t xml:space="preserve">seen some progress but still lags significantly. </w:t>
      </w:r>
      <w:r>
        <w:rPr>
          <w:color w:val="231F20"/>
          <w:w w:val="110"/>
        </w:rPr>
        <w:t>The</w:t>
      </w:r>
      <w:r>
        <w:rPr>
          <w:color w:val="231F20"/>
          <w:spacing w:val="-13"/>
          <w:w w:val="110"/>
        </w:rPr>
        <w:t xml:space="preserve"> </w:t>
      </w:r>
      <w:r>
        <w:rPr>
          <w:color w:val="231F20"/>
          <w:w w:val="110"/>
        </w:rPr>
        <w:t>pace</w:t>
      </w:r>
      <w:r>
        <w:rPr>
          <w:color w:val="231F20"/>
          <w:spacing w:val="-13"/>
          <w:w w:val="110"/>
        </w:rPr>
        <w:t xml:space="preserve"> </w:t>
      </w:r>
      <w:r>
        <w:rPr>
          <w:color w:val="231F20"/>
          <w:w w:val="110"/>
        </w:rPr>
        <w:t>of</w:t>
      </w:r>
      <w:r>
        <w:rPr>
          <w:color w:val="231F20"/>
          <w:spacing w:val="-13"/>
          <w:w w:val="110"/>
        </w:rPr>
        <w:t xml:space="preserve"> </w:t>
      </w:r>
      <w:r>
        <w:rPr>
          <w:color w:val="231F20"/>
          <w:w w:val="110"/>
        </w:rPr>
        <w:t>digitisation</w:t>
      </w:r>
      <w:r>
        <w:rPr>
          <w:color w:val="231F20"/>
          <w:spacing w:val="-13"/>
          <w:w w:val="110"/>
        </w:rPr>
        <w:t xml:space="preserve"> </w:t>
      </w:r>
      <w:r>
        <w:rPr>
          <w:color w:val="231F20"/>
          <w:w w:val="110"/>
        </w:rPr>
        <w:t>is</w:t>
      </w:r>
      <w:r>
        <w:rPr>
          <w:color w:val="231F20"/>
          <w:spacing w:val="-13"/>
          <w:w w:val="110"/>
        </w:rPr>
        <w:t xml:space="preserve"> </w:t>
      </w:r>
      <w:r>
        <w:rPr>
          <w:color w:val="231F20"/>
          <w:w w:val="110"/>
        </w:rPr>
        <w:t>growing</w:t>
      </w:r>
      <w:r>
        <w:rPr>
          <w:color w:val="231F20"/>
          <w:spacing w:val="-13"/>
          <w:w w:val="110"/>
        </w:rPr>
        <w:t xml:space="preserve"> </w:t>
      </w:r>
      <w:r>
        <w:rPr>
          <w:color w:val="231F20"/>
          <w:w w:val="110"/>
        </w:rPr>
        <w:t>at</w:t>
      </w:r>
      <w:r>
        <w:rPr>
          <w:color w:val="231F20"/>
          <w:spacing w:val="-13"/>
          <w:w w:val="110"/>
        </w:rPr>
        <w:t xml:space="preserve"> </w:t>
      </w:r>
      <w:r>
        <w:rPr>
          <w:color w:val="231F20"/>
          <w:w w:val="110"/>
        </w:rPr>
        <w:t>a</w:t>
      </w:r>
      <w:r>
        <w:rPr>
          <w:color w:val="231F20"/>
          <w:spacing w:val="-13"/>
          <w:w w:val="110"/>
        </w:rPr>
        <w:t xml:space="preserve"> </w:t>
      </w:r>
      <w:r>
        <w:rPr>
          <w:color w:val="231F20"/>
          <w:w w:val="110"/>
        </w:rPr>
        <w:t>high rate</w:t>
      </w:r>
      <w:r>
        <w:rPr>
          <w:color w:val="231F20"/>
          <w:spacing w:val="-12"/>
          <w:w w:val="110"/>
        </w:rPr>
        <w:t xml:space="preserve"> </w:t>
      </w:r>
      <w:r>
        <w:rPr>
          <w:color w:val="231F20"/>
          <w:w w:val="110"/>
        </w:rPr>
        <w:t>which</w:t>
      </w:r>
      <w:r>
        <w:rPr>
          <w:color w:val="231F20"/>
          <w:spacing w:val="-12"/>
          <w:w w:val="110"/>
        </w:rPr>
        <w:t xml:space="preserve"> </w:t>
      </w:r>
      <w:r>
        <w:rPr>
          <w:color w:val="231F20"/>
          <w:w w:val="110"/>
        </w:rPr>
        <w:t>creates</w:t>
      </w:r>
      <w:r>
        <w:rPr>
          <w:color w:val="231F20"/>
          <w:spacing w:val="-12"/>
          <w:w w:val="110"/>
        </w:rPr>
        <w:t xml:space="preserve"> </w:t>
      </w:r>
      <w:r>
        <w:rPr>
          <w:color w:val="231F20"/>
          <w:w w:val="110"/>
        </w:rPr>
        <w:t>significant</w:t>
      </w:r>
      <w:r>
        <w:rPr>
          <w:color w:val="231F20"/>
          <w:spacing w:val="-12"/>
          <w:w w:val="110"/>
        </w:rPr>
        <w:t xml:space="preserve"> </w:t>
      </w:r>
      <w:r>
        <w:rPr>
          <w:color w:val="231F20"/>
          <w:w w:val="110"/>
        </w:rPr>
        <w:t>potential</w:t>
      </w:r>
      <w:r>
        <w:rPr>
          <w:color w:val="231F20"/>
          <w:spacing w:val="-12"/>
          <w:w w:val="110"/>
        </w:rPr>
        <w:t xml:space="preserve"> </w:t>
      </w:r>
      <w:r>
        <w:rPr>
          <w:color w:val="231F20"/>
          <w:w w:val="110"/>
        </w:rPr>
        <w:t>risk.</w:t>
      </w:r>
      <w:r w:rsidR="00463153">
        <w:rPr>
          <w:color w:val="231F20"/>
          <w:w w:val="110"/>
        </w:rPr>
        <w:t xml:space="preserve"> </w:t>
      </w:r>
      <w:r>
        <w:rPr>
          <w:color w:val="231F20"/>
          <w:w w:val="105"/>
        </w:rPr>
        <w:t>At this stage, it is important to pay attention</w:t>
      </w:r>
      <w:r>
        <w:rPr>
          <w:color w:val="231F20"/>
          <w:spacing w:val="40"/>
          <w:w w:val="105"/>
        </w:rPr>
        <w:t xml:space="preserve"> </w:t>
      </w:r>
      <w:r>
        <w:rPr>
          <w:color w:val="231F20"/>
          <w:w w:val="105"/>
        </w:rPr>
        <w:t xml:space="preserve">to and analyze what occurs to actual social inclusion and citizenship in digital inclusion </w:t>
      </w:r>
      <w:r>
        <w:rPr>
          <w:color w:val="231F20"/>
        </w:rPr>
        <w:t xml:space="preserve">discourse, policies, and practices—something </w:t>
      </w:r>
      <w:r>
        <w:rPr>
          <w:color w:val="231F20"/>
          <w:w w:val="105"/>
        </w:rPr>
        <w:t>to which we will return.</w:t>
      </w:r>
    </w:p>
    <w:p w14:paraId="2FCCF193" w14:textId="0D786B9B" w:rsidR="00D41697" w:rsidRDefault="00000000">
      <w:pPr>
        <w:pStyle w:val="BodyText"/>
        <w:spacing w:before="113" w:line="249" w:lineRule="auto"/>
        <w:ind w:left="120" w:right="462"/>
      </w:pPr>
      <w:r>
        <w:rPr>
          <w:color w:val="231F20"/>
          <w:w w:val="105"/>
        </w:rPr>
        <w:t>This is especially the case that there is a range of gradations of exclusion and inclusion, operating on diversity of people and communities in inclusion policy (Dominelli, 2014;</w:t>
      </w:r>
      <w:r>
        <w:rPr>
          <w:color w:val="231F20"/>
          <w:spacing w:val="-17"/>
          <w:w w:val="105"/>
        </w:rPr>
        <w:t xml:space="preserve"> </w:t>
      </w:r>
      <w:r>
        <w:rPr>
          <w:color w:val="231F20"/>
          <w:w w:val="105"/>
        </w:rPr>
        <w:t>Glenn,</w:t>
      </w:r>
      <w:r>
        <w:rPr>
          <w:color w:val="231F20"/>
          <w:spacing w:val="-17"/>
          <w:w w:val="105"/>
        </w:rPr>
        <w:t xml:space="preserve"> </w:t>
      </w:r>
      <w:r>
        <w:rPr>
          <w:color w:val="231F20"/>
          <w:w w:val="105"/>
        </w:rPr>
        <w:t>2011).</w:t>
      </w:r>
    </w:p>
    <w:p w14:paraId="645C7296" w14:textId="77777777" w:rsidR="00D41697" w:rsidRDefault="00D41697">
      <w:pPr>
        <w:pStyle w:val="BodyText"/>
        <w:spacing w:before="94"/>
      </w:pPr>
    </w:p>
    <w:p w14:paraId="49A4CAB2" w14:textId="77777777" w:rsidR="00D41697" w:rsidRDefault="00000000">
      <w:pPr>
        <w:pStyle w:val="Heading3"/>
      </w:pPr>
      <w:r>
        <w:rPr>
          <w:color w:val="231F20"/>
        </w:rPr>
        <w:t>Australian Policy in Detail</w:t>
      </w:r>
      <w:r>
        <w:rPr>
          <w:color w:val="231F20"/>
          <w:spacing w:val="74"/>
        </w:rPr>
        <w:t xml:space="preserve"> </w:t>
      </w:r>
      <w:r>
        <w:rPr>
          <w:noProof/>
          <w:color w:val="231F20"/>
          <w:spacing w:val="14"/>
          <w:position w:val="1"/>
        </w:rPr>
        <w:drawing>
          <wp:inline distT="0" distB="0" distL="0" distR="0" wp14:anchorId="59B5B2CA" wp14:editId="2A98CF5E">
            <wp:extent cx="109727" cy="11106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09727" cy="111061"/>
                    </a:xfrm>
                    <a:prstGeom prst="rect">
                      <a:avLst/>
                    </a:prstGeom>
                  </pic:spPr>
                </pic:pic>
              </a:graphicData>
            </a:graphic>
          </wp:inline>
        </w:drawing>
      </w:r>
    </w:p>
    <w:p w14:paraId="5200DF36" w14:textId="77777777" w:rsidR="00D41697" w:rsidRDefault="00D41697">
      <w:pPr>
        <w:pStyle w:val="BodyText"/>
        <w:spacing w:before="124"/>
        <w:rPr>
          <w:i/>
          <w:sz w:val="28"/>
        </w:rPr>
      </w:pPr>
    </w:p>
    <w:p w14:paraId="067FFE93" w14:textId="77777777" w:rsidR="00D41697" w:rsidRDefault="00000000">
      <w:pPr>
        <w:pStyle w:val="BodyText"/>
        <w:spacing w:line="249" w:lineRule="auto"/>
        <w:ind w:left="120" w:right="464"/>
      </w:pPr>
      <w:r>
        <w:rPr>
          <w:color w:val="231F20"/>
          <w:w w:val="105"/>
        </w:rPr>
        <w:t>Since</w:t>
      </w:r>
      <w:r>
        <w:rPr>
          <w:color w:val="231F20"/>
          <w:spacing w:val="-17"/>
          <w:w w:val="105"/>
        </w:rPr>
        <w:t xml:space="preserve"> </w:t>
      </w:r>
      <w:r>
        <w:rPr>
          <w:color w:val="231F20"/>
          <w:w w:val="105"/>
        </w:rPr>
        <w:t>the</w:t>
      </w:r>
      <w:r>
        <w:rPr>
          <w:color w:val="231F20"/>
          <w:spacing w:val="-17"/>
          <w:w w:val="105"/>
        </w:rPr>
        <w:t xml:space="preserve"> </w:t>
      </w:r>
      <w:r>
        <w:rPr>
          <w:color w:val="231F20"/>
          <w:w w:val="105"/>
        </w:rPr>
        <w:t>1970s,</w:t>
      </w:r>
      <w:r>
        <w:rPr>
          <w:color w:val="231F20"/>
          <w:spacing w:val="-17"/>
          <w:w w:val="105"/>
        </w:rPr>
        <w:t xml:space="preserve"> </w:t>
      </w:r>
      <w:r>
        <w:rPr>
          <w:color w:val="231F20"/>
          <w:w w:val="105"/>
        </w:rPr>
        <w:t>Australia</w:t>
      </w:r>
      <w:r>
        <w:rPr>
          <w:color w:val="231F20"/>
          <w:spacing w:val="-17"/>
          <w:w w:val="105"/>
        </w:rPr>
        <w:t xml:space="preserve"> </w:t>
      </w:r>
      <w:r>
        <w:rPr>
          <w:color w:val="231F20"/>
          <w:w w:val="105"/>
        </w:rPr>
        <w:t>has</w:t>
      </w:r>
      <w:r>
        <w:rPr>
          <w:color w:val="231F20"/>
          <w:spacing w:val="-17"/>
          <w:w w:val="105"/>
        </w:rPr>
        <w:t xml:space="preserve"> </w:t>
      </w:r>
      <w:r>
        <w:rPr>
          <w:color w:val="231F20"/>
          <w:w w:val="105"/>
        </w:rPr>
        <w:t>progressively</w:t>
      </w:r>
      <w:r>
        <w:rPr>
          <w:color w:val="231F20"/>
          <w:spacing w:val="-17"/>
          <w:w w:val="105"/>
        </w:rPr>
        <w:t xml:space="preserve"> </w:t>
      </w:r>
      <w:r>
        <w:rPr>
          <w:color w:val="231F20"/>
          <w:w w:val="105"/>
        </w:rPr>
        <w:t xml:space="preserve">if slowly paid attention to disability and digital technology. Initially policy efforts centred in inclusion and accessibility of telecommuni- cations, mobiles, Internet, and social media technology (Bourk, 2010; Goggin, Hollier &amp; </w:t>
      </w:r>
      <w:r>
        <w:rPr>
          <w:color w:val="231F20"/>
        </w:rPr>
        <w:t xml:space="preserve">Hawkins, 2017; Hawkins, 2020; Harpur, 2017), </w:t>
      </w:r>
      <w:r>
        <w:rPr>
          <w:color w:val="231F20"/>
          <w:w w:val="105"/>
        </w:rPr>
        <w:t>then expanded across the gamut of digital formats,</w:t>
      </w:r>
      <w:r>
        <w:rPr>
          <w:color w:val="231F20"/>
          <w:spacing w:val="-17"/>
          <w:w w:val="105"/>
        </w:rPr>
        <w:t xml:space="preserve"> </w:t>
      </w:r>
      <w:r>
        <w:rPr>
          <w:color w:val="231F20"/>
          <w:w w:val="105"/>
        </w:rPr>
        <w:t>and</w:t>
      </w:r>
      <w:r>
        <w:rPr>
          <w:color w:val="231F20"/>
          <w:spacing w:val="-17"/>
          <w:w w:val="105"/>
        </w:rPr>
        <w:t xml:space="preserve"> </w:t>
      </w:r>
      <w:r>
        <w:rPr>
          <w:color w:val="231F20"/>
          <w:w w:val="105"/>
        </w:rPr>
        <w:t>obvious</w:t>
      </w:r>
      <w:r>
        <w:rPr>
          <w:color w:val="231F20"/>
          <w:spacing w:val="-17"/>
          <w:w w:val="105"/>
        </w:rPr>
        <w:t xml:space="preserve"> </w:t>
      </w:r>
      <w:r>
        <w:rPr>
          <w:color w:val="231F20"/>
          <w:w w:val="105"/>
        </w:rPr>
        <w:t>new</w:t>
      </w:r>
      <w:r>
        <w:rPr>
          <w:color w:val="231F20"/>
          <w:spacing w:val="-17"/>
          <w:w w:val="105"/>
        </w:rPr>
        <w:t xml:space="preserve"> </w:t>
      </w:r>
      <w:r>
        <w:rPr>
          <w:color w:val="231F20"/>
          <w:w w:val="105"/>
        </w:rPr>
        <w:t>areas</w:t>
      </w:r>
      <w:r>
        <w:rPr>
          <w:color w:val="231F20"/>
          <w:spacing w:val="-17"/>
          <w:w w:val="105"/>
        </w:rPr>
        <w:t xml:space="preserve"> </w:t>
      </w:r>
      <w:r>
        <w:rPr>
          <w:color w:val="231F20"/>
          <w:w w:val="105"/>
        </w:rPr>
        <w:t>for</w:t>
      </w:r>
      <w:r>
        <w:rPr>
          <w:color w:val="231F20"/>
          <w:spacing w:val="-17"/>
          <w:w w:val="105"/>
        </w:rPr>
        <w:t xml:space="preserve"> </w:t>
      </w:r>
      <w:r>
        <w:rPr>
          <w:color w:val="231F20"/>
          <w:w w:val="105"/>
        </w:rPr>
        <w:t>audiences and users such as the need for captioning and audio description in new developments</w:t>
      </w:r>
      <w:r>
        <w:rPr>
          <w:color w:val="231F20"/>
          <w:spacing w:val="80"/>
          <w:w w:val="105"/>
        </w:rPr>
        <w:t xml:space="preserve"> </w:t>
      </w:r>
      <w:r>
        <w:rPr>
          <w:color w:val="231F20"/>
        </w:rPr>
        <w:t xml:space="preserve">in broadcast such as streaming services (Ellis, </w:t>
      </w:r>
      <w:r>
        <w:rPr>
          <w:color w:val="231F20"/>
          <w:spacing w:val="-2"/>
          <w:w w:val="105"/>
        </w:rPr>
        <w:t>2019).</w:t>
      </w:r>
    </w:p>
    <w:p w14:paraId="77560CB7" w14:textId="77777777" w:rsidR="00D41697" w:rsidRDefault="00D41697">
      <w:pPr>
        <w:pStyle w:val="BodyText"/>
        <w:spacing w:before="24"/>
      </w:pPr>
    </w:p>
    <w:p w14:paraId="3B32B4FA" w14:textId="5FC4DEFE" w:rsidR="00D41697" w:rsidRDefault="00000000">
      <w:pPr>
        <w:pStyle w:val="BodyText"/>
        <w:spacing w:before="1" w:line="249" w:lineRule="auto"/>
        <w:ind w:left="120"/>
      </w:pPr>
      <w:r>
        <w:rPr>
          <w:color w:val="231F20"/>
          <w:w w:val="105"/>
        </w:rPr>
        <w:t>In</w:t>
      </w:r>
      <w:r>
        <w:rPr>
          <w:color w:val="231F20"/>
          <w:spacing w:val="-9"/>
          <w:w w:val="105"/>
        </w:rPr>
        <w:t xml:space="preserve"> </w:t>
      </w:r>
      <w:r>
        <w:rPr>
          <w:color w:val="231F20"/>
          <w:w w:val="105"/>
        </w:rPr>
        <w:t>parallel,</w:t>
      </w:r>
      <w:r>
        <w:rPr>
          <w:color w:val="231F20"/>
          <w:spacing w:val="-9"/>
          <w:w w:val="105"/>
        </w:rPr>
        <w:t xml:space="preserve"> </w:t>
      </w:r>
      <w:r>
        <w:rPr>
          <w:color w:val="231F20"/>
          <w:w w:val="105"/>
        </w:rPr>
        <w:t>assistive</w:t>
      </w:r>
      <w:r>
        <w:rPr>
          <w:color w:val="231F20"/>
          <w:spacing w:val="-9"/>
          <w:w w:val="105"/>
        </w:rPr>
        <w:t xml:space="preserve"> </w:t>
      </w:r>
      <w:r>
        <w:rPr>
          <w:color w:val="231F20"/>
          <w:w w:val="105"/>
        </w:rPr>
        <w:t>technology</w:t>
      </w:r>
      <w:r>
        <w:rPr>
          <w:color w:val="231F20"/>
          <w:spacing w:val="-9"/>
          <w:w w:val="105"/>
        </w:rPr>
        <w:t xml:space="preserve"> </w:t>
      </w:r>
      <w:r>
        <w:rPr>
          <w:color w:val="231F20"/>
          <w:w w:val="105"/>
        </w:rPr>
        <w:t>has</w:t>
      </w:r>
      <w:r>
        <w:rPr>
          <w:color w:val="231F20"/>
          <w:spacing w:val="-9"/>
          <w:w w:val="105"/>
        </w:rPr>
        <w:t xml:space="preserve"> </w:t>
      </w:r>
      <w:r>
        <w:rPr>
          <w:color w:val="231F20"/>
          <w:w w:val="105"/>
        </w:rPr>
        <w:t>evolved. Assistive</w:t>
      </w:r>
      <w:r>
        <w:rPr>
          <w:color w:val="231F20"/>
          <w:spacing w:val="-7"/>
          <w:w w:val="105"/>
        </w:rPr>
        <w:t xml:space="preserve"> </w:t>
      </w:r>
      <w:r>
        <w:rPr>
          <w:color w:val="231F20"/>
          <w:w w:val="105"/>
        </w:rPr>
        <w:t>technology</w:t>
      </w:r>
      <w:r>
        <w:rPr>
          <w:color w:val="231F20"/>
          <w:spacing w:val="-7"/>
          <w:w w:val="105"/>
        </w:rPr>
        <w:t xml:space="preserve"> </w:t>
      </w:r>
      <w:r>
        <w:rPr>
          <w:color w:val="231F20"/>
          <w:w w:val="105"/>
        </w:rPr>
        <w:t>has</w:t>
      </w:r>
      <w:r>
        <w:rPr>
          <w:color w:val="231F20"/>
          <w:spacing w:val="-7"/>
          <w:w w:val="105"/>
        </w:rPr>
        <w:t xml:space="preserve"> </w:t>
      </w:r>
      <w:r>
        <w:rPr>
          <w:color w:val="231F20"/>
          <w:w w:val="105"/>
        </w:rPr>
        <w:t>be</w:t>
      </w:r>
      <w:r w:rsidR="00463153">
        <w:rPr>
          <w:color w:val="231F20"/>
          <w:w w:val="105"/>
        </w:rPr>
        <w:t>e</w:t>
      </w:r>
      <w:r>
        <w:rPr>
          <w:color w:val="231F20"/>
          <w:w w:val="105"/>
        </w:rPr>
        <w:t>n</w:t>
      </w:r>
      <w:r>
        <w:rPr>
          <w:color w:val="231F20"/>
          <w:spacing w:val="-7"/>
          <w:w w:val="105"/>
        </w:rPr>
        <w:t xml:space="preserve"> </w:t>
      </w:r>
      <w:r>
        <w:rPr>
          <w:color w:val="231F20"/>
          <w:w w:val="105"/>
        </w:rPr>
        <w:t>placed</w:t>
      </w:r>
      <w:r>
        <w:rPr>
          <w:color w:val="231F20"/>
          <w:spacing w:val="-7"/>
          <w:w w:val="105"/>
        </w:rPr>
        <w:t xml:space="preserve"> </w:t>
      </w:r>
      <w:r>
        <w:rPr>
          <w:color w:val="231F20"/>
          <w:w w:val="105"/>
        </w:rPr>
        <w:t>in</w:t>
      </w:r>
      <w:r>
        <w:rPr>
          <w:color w:val="231F20"/>
          <w:spacing w:val="-7"/>
          <w:w w:val="105"/>
        </w:rPr>
        <w:t xml:space="preserve"> </w:t>
      </w:r>
      <w:r>
        <w:rPr>
          <w:color w:val="231F20"/>
          <w:w w:val="105"/>
        </w:rPr>
        <w:t>other policy and service provision frameworks.</w:t>
      </w:r>
    </w:p>
    <w:p w14:paraId="2355B543" w14:textId="77777777" w:rsidR="00D41697" w:rsidRDefault="00D41697">
      <w:pPr>
        <w:pStyle w:val="BodyText"/>
        <w:spacing w:before="14"/>
      </w:pPr>
    </w:p>
    <w:p w14:paraId="2A178809" w14:textId="0586A892" w:rsidR="00D41697" w:rsidRDefault="00000000">
      <w:pPr>
        <w:pStyle w:val="BodyText"/>
        <w:spacing w:before="1" w:line="249" w:lineRule="auto"/>
        <w:ind w:left="120"/>
      </w:pPr>
      <w:r>
        <w:rPr>
          <w:color w:val="231F20"/>
          <w:w w:val="105"/>
        </w:rPr>
        <w:t>Previously the responsibility of state governments, with the advent of the NDIS, assistive technology for people with disability under 65 years of age that meet the “reasonable and necessary criteria” is provided by the NDIS scheme (NDIS, 2023).</w:t>
      </w:r>
    </w:p>
    <w:p w14:paraId="63CA79B0" w14:textId="77777777" w:rsidR="00D41697" w:rsidRDefault="00D41697">
      <w:pPr>
        <w:pStyle w:val="BodyText"/>
        <w:spacing w:before="17"/>
      </w:pPr>
    </w:p>
    <w:p w14:paraId="69AB4C85" w14:textId="61136279" w:rsidR="00D41697" w:rsidRDefault="00000000">
      <w:pPr>
        <w:pStyle w:val="BodyText"/>
        <w:spacing w:line="249" w:lineRule="auto"/>
        <w:ind w:left="120" w:right="377"/>
      </w:pPr>
      <w:r>
        <w:rPr>
          <w:color w:val="231F20"/>
          <w:w w:val="105"/>
        </w:rPr>
        <w:t>Access to assistive technology is also supported</w:t>
      </w:r>
      <w:r>
        <w:rPr>
          <w:color w:val="231F20"/>
          <w:spacing w:val="-5"/>
          <w:w w:val="105"/>
        </w:rPr>
        <w:t xml:space="preserve"> </w:t>
      </w:r>
      <w:r>
        <w:rPr>
          <w:color w:val="231F20"/>
          <w:w w:val="105"/>
        </w:rPr>
        <w:t>by</w:t>
      </w:r>
      <w:r>
        <w:rPr>
          <w:color w:val="231F20"/>
          <w:spacing w:val="-5"/>
          <w:w w:val="105"/>
        </w:rPr>
        <w:t xml:space="preserve"> </w:t>
      </w:r>
      <w:r>
        <w:rPr>
          <w:color w:val="231F20"/>
          <w:w w:val="105"/>
        </w:rPr>
        <w:t>a</w:t>
      </w:r>
      <w:r>
        <w:rPr>
          <w:color w:val="231F20"/>
          <w:spacing w:val="-5"/>
          <w:w w:val="105"/>
        </w:rPr>
        <w:t xml:space="preserve"> </w:t>
      </w:r>
      <w:r>
        <w:rPr>
          <w:color w:val="231F20"/>
          <w:w w:val="105"/>
        </w:rPr>
        <w:t>range</w:t>
      </w:r>
      <w:r>
        <w:rPr>
          <w:color w:val="231F20"/>
          <w:spacing w:val="-5"/>
          <w:w w:val="105"/>
        </w:rPr>
        <w:t xml:space="preserve"> </w:t>
      </w:r>
      <w:r>
        <w:rPr>
          <w:color w:val="231F20"/>
          <w:w w:val="105"/>
        </w:rPr>
        <w:t>of</w:t>
      </w:r>
      <w:r>
        <w:rPr>
          <w:color w:val="231F20"/>
          <w:spacing w:val="-5"/>
          <w:w w:val="105"/>
        </w:rPr>
        <w:t xml:space="preserve"> </w:t>
      </w:r>
      <w:r>
        <w:rPr>
          <w:color w:val="231F20"/>
          <w:w w:val="105"/>
        </w:rPr>
        <w:t>other</w:t>
      </w:r>
      <w:r>
        <w:rPr>
          <w:color w:val="231F20"/>
          <w:spacing w:val="-5"/>
          <w:w w:val="105"/>
        </w:rPr>
        <w:t xml:space="preserve"> </w:t>
      </w:r>
      <w:r>
        <w:rPr>
          <w:color w:val="231F20"/>
          <w:w w:val="105"/>
        </w:rPr>
        <w:t>schemes,</w:t>
      </w:r>
      <w:r>
        <w:rPr>
          <w:color w:val="231F20"/>
          <w:spacing w:val="-5"/>
          <w:w w:val="105"/>
        </w:rPr>
        <w:t xml:space="preserve"> </w:t>
      </w:r>
      <w:r>
        <w:rPr>
          <w:color w:val="231F20"/>
          <w:w w:val="105"/>
        </w:rPr>
        <w:t>including Home</w:t>
      </w:r>
      <w:r>
        <w:rPr>
          <w:color w:val="231F20"/>
          <w:spacing w:val="-4"/>
          <w:w w:val="105"/>
        </w:rPr>
        <w:t xml:space="preserve"> </w:t>
      </w:r>
      <w:r>
        <w:rPr>
          <w:color w:val="231F20"/>
          <w:w w:val="105"/>
        </w:rPr>
        <w:t>Care</w:t>
      </w:r>
      <w:r>
        <w:rPr>
          <w:color w:val="231F20"/>
          <w:spacing w:val="-4"/>
          <w:w w:val="105"/>
        </w:rPr>
        <w:t xml:space="preserve"> </w:t>
      </w:r>
      <w:r>
        <w:rPr>
          <w:color w:val="231F20"/>
          <w:w w:val="105"/>
        </w:rPr>
        <w:t>Packages,</w:t>
      </w:r>
      <w:r>
        <w:rPr>
          <w:color w:val="231F20"/>
          <w:spacing w:val="-4"/>
          <w:w w:val="105"/>
        </w:rPr>
        <w:t xml:space="preserve"> </w:t>
      </w:r>
      <w:r>
        <w:rPr>
          <w:color w:val="231F20"/>
          <w:w w:val="105"/>
        </w:rPr>
        <w:t>Commonwealth</w:t>
      </w:r>
      <w:r>
        <w:rPr>
          <w:color w:val="231F20"/>
          <w:spacing w:val="-4"/>
          <w:w w:val="105"/>
        </w:rPr>
        <w:t xml:space="preserve"> </w:t>
      </w:r>
      <w:r>
        <w:rPr>
          <w:color w:val="231F20"/>
          <w:w w:val="105"/>
        </w:rPr>
        <w:t>Home Support Programme and the Department</w:t>
      </w:r>
    </w:p>
    <w:p w14:paraId="6BA3869F" w14:textId="77777777" w:rsidR="00D41697" w:rsidRDefault="00000000">
      <w:pPr>
        <w:pStyle w:val="BodyText"/>
        <w:spacing w:before="4" w:line="249" w:lineRule="auto"/>
        <w:ind w:left="120" w:right="548"/>
      </w:pPr>
      <w:r>
        <w:rPr>
          <w:color w:val="231F20"/>
          <w:w w:val="105"/>
        </w:rPr>
        <w:t>of Veteran Affairs as well as compensation schemes</w:t>
      </w:r>
      <w:r>
        <w:rPr>
          <w:color w:val="231F20"/>
          <w:spacing w:val="-17"/>
          <w:w w:val="105"/>
        </w:rPr>
        <w:t xml:space="preserve"> </w:t>
      </w:r>
      <w:r>
        <w:rPr>
          <w:color w:val="231F20"/>
          <w:w w:val="105"/>
        </w:rPr>
        <w:t>(Aplin</w:t>
      </w:r>
      <w:r>
        <w:rPr>
          <w:color w:val="231F20"/>
          <w:spacing w:val="-17"/>
          <w:w w:val="105"/>
        </w:rPr>
        <w:t xml:space="preserve"> </w:t>
      </w:r>
      <w:r>
        <w:rPr>
          <w:color w:val="231F20"/>
          <w:w w:val="105"/>
        </w:rPr>
        <w:t>&amp;</w:t>
      </w:r>
      <w:r>
        <w:rPr>
          <w:color w:val="231F20"/>
          <w:spacing w:val="-17"/>
          <w:w w:val="105"/>
        </w:rPr>
        <w:t xml:space="preserve"> </w:t>
      </w:r>
      <w:r>
        <w:rPr>
          <w:color w:val="231F20"/>
          <w:w w:val="105"/>
        </w:rPr>
        <w:t>Gustafsson,</w:t>
      </w:r>
      <w:r>
        <w:rPr>
          <w:color w:val="231F20"/>
          <w:spacing w:val="-17"/>
          <w:w w:val="105"/>
        </w:rPr>
        <w:t xml:space="preserve"> </w:t>
      </w:r>
      <w:r>
        <w:rPr>
          <w:color w:val="231F20"/>
          <w:w w:val="105"/>
        </w:rPr>
        <w:t>2024);</w:t>
      </w:r>
      <w:r>
        <w:rPr>
          <w:color w:val="231F20"/>
          <w:spacing w:val="-17"/>
          <w:w w:val="105"/>
        </w:rPr>
        <w:t xml:space="preserve"> </w:t>
      </w:r>
      <w:r>
        <w:rPr>
          <w:color w:val="231F20"/>
          <w:w w:val="105"/>
        </w:rPr>
        <w:t>Layton &amp; Brusco, 2022).</w:t>
      </w:r>
    </w:p>
    <w:p w14:paraId="70B58DBA" w14:textId="7E8584A4" w:rsidR="00D41697" w:rsidRDefault="00000000" w:rsidP="00463153">
      <w:pPr>
        <w:pStyle w:val="BodyText"/>
        <w:spacing w:before="113"/>
        <w:ind w:left="120"/>
      </w:pPr>
      <w:r>
        <w:rPr>
          <w:color w:val="231F20"/>
        </w:rPr>
        <w:t>This</w:t>
      </w:r>
      <w:r>
        <w:rPr>
          <w:color w:val="231F20"/>
          <w:spacing w:val="6"/>
        </w:rPr>
        <w:t xml:space="preserve"> </w:t>
      </w:r>
      <w:r>
        <w:rPr>
          <w:color w:val="231F20"/>
        </w:rPr>
        <w:t>is</w:t>
      </w:r>
      <w:r>
        <w:rPr>
          <w:color w:val="231F20"/>
          <w:spacing w:val="7"/>
        </w:rPr>
        <w:t xml:space="preserve"> </w:t>
      </w:r>
      <w:r>
        <w:rPr>
          <w:color w:val="231F20"/>
        </w:rPr>
        <w:t>a</w:t>
      </w:r>
      <w:r>
        <w:rPr>
          <w:color w:val="231F20"/>
          <w:spacing w:val="7"/>
        </w:rPr>
        <w:t xml:space="preserve"> </w:t>
      </w:r>
      <w:r>
        <w:rPr>
          <w:color w:val="231F20"/>
        </w:rPr>
        <w:t>problem,</w:t>
      </w:r>
      <w:r>
        <w:rPr>
          <w:color w:val="231F20"/>
          <w:spacing w:val="6"/>
        </w:rPr>
        <w:t xml:space="preserve"> </w:t>
      </w:r>
      <w:r>
        <w:rPr>
          <w:color w:val="231F20"/>
        </w:rPr>
        <w:t>as</w:t>
      </w:r>
      <w:r>
        <w:rPr>
          <w:color w:val="231F20"/>
          <w:spacing w:val="7"/>
        </w:rPr>
        <w:t xml:space="preserve"> </w:t>
      </w:r>
      <w:r>
        <w:rPr>
          <w:color w:val="231F20"/>
        </w:rPr>
        <w:t>the</w:t>
      </w:r>
      <w:r>
        <w:rPr>
          <w:color w:val="231F20"/>
          <w:spacing w:val="7"/>
        </w:rPr>
        <w:t xml:space="preserve"> </w:t>
      </w:r>
      <w:r>
        <w:rPr>
          <w:color w:val="231F20"/>
        </w:rPr>
        <w:t>2023</w:t>
      </w:r>
      <w:r>
        <w:rPr>
          <w:color w:val="231F20"/>
          <w:spacing w:val="6"/>
        </w:rPr>
        <w:t xml:space="preserve"> </w:t>
      </w:r>
      <w:r>
        <w:rPr>
          <w:color w:val="231F20"/>
        </w:rPr>
        <w:t>NDIS</w:t>
      </w:r>
      <w:r>
        <w:rPr>
          <w:color w:val="231F20"/>
          <w:spacing w:val="7"/>
        </w:rPr>
        <w:t xml:space="preserve"> </w:t>
      </w:r>
      <w:r>
        <w:rPr>
          <w:color w:val="231F20"/>
          <w:spacing w:val="-2"/>
        </w:rPr>
        <w:t>Review</w:t>
      </w:r>
      <w:r w:rsidR="00463153">
        <w:rPr>
          <w:color w:val="231F20"/>
          <w:spacing w:val="-2"/>
        </w:rPr>
        <w:t xml:space="preserve"> </w:t>
      </w:r>
      <w:r>
        <w:rPr>
          <w:color w:val="231F20"/>
          <w:spacing w:val="-2"/>
          <w:w w:val="110"/>
        </w:rPr>
        <w:t>highlighted:</w:t>
      </w:r>
    </w:p>
    <w:p w14:paraId="000B08F8" w14:textId="77777777" w:rsidR="00D41697" w:rsidRDefault="00D41697">
      <w:pPr>
        <w:pStyle w:val="BodyText"/>
        <w:spacing w:before="24"/>
      </w:pPr>
    </w:p>
    <w:p w14:paraId="4263B0E4" w14:textId="77777777" w:rsidR="00D41697" w:rsidRDefault="00000000">
      <w:pPr>
        <w:pStyle w:val="BodyText"/>
        <w:spacing w:line="249" w:lineRule="auto"/>
        <w:ind w:left="570" w:right="65"/>
      </w:pPr>
      <w:r>
        <w:rPr>
          <w:color w:val="231F20"/>
          <w:w w:val="105"/>
        </w:rPr>
        <w:t xml:space="preserve">Assistive technology for people outside the NDIS is under-funded, fragmented, and complex. There are approximately 108 different schemes in addition to the </w:t>
      </w:r>
      <w:r>
        <w:rPr>
          <w:color w:val="231F20"/>
        </w:rPr>
        <w:t xml:space="preserve">NDIS where assistive technology can be </w:t>
      </w:r>
      <w:r>
        <w:rPr>
          <w:color w:val="231F20"/>
          <w:w w:val="105"/>
        </w:rPr>
        <w:t>provided, each with different eligibility criteria.</w:t>
      </w:r>
      <w:r>
        <w:rPr>
          <w:color w:val="231F20"/>
          <w:spacing w:val="-5"/>
          <w:w w:val="105"/>
        </w:rPr>
        <w:t xml:space="preserve"> </w:t>
      </w:r>
      <w:r>
        <w:rPr>
          <w:color w:val="231F20"/>
          <w:w w:val="105"/>
        </w:rPr>
        <w:t>(NDIS</w:t>
      </w:r>
      <w:r>
        <w:rPr>
          <w:color w:val="231F20"/>
          <w:spacing w:val="-5"/>
          <w:w w:val="105"/>
        </w:rPr>
        <w:t xml:space="preserve"> </w:t>
      </w:r>
      <w:r>
        <w:rPr>
          <w:color w:val="231F20"/>
          <w:w w:val="105"/>
        </w:rPr>
        <w:t>Review,</w:t>
      </w:r>
      <w:r>
        <w:rPr>
          <w:color w:val="231F20"/>
          <w:spacing w:val="-5"/>
          <w:w w:val="105"/>
        </w:rPr>
        <w:t xml:space="preserve"> </w:t>
      </w:r>
      <w:r>
        <w:rPr>
          <w:color w:val="231F20"/>
          <w:w w:val="105"/>
        </w:rPr>
        <w:t>2023,</w:t>
      </w:r>
      <w:r>
        <w:rPr>
          <w:color w:val="231F20"/>
          <w:spacing w:val="-5"/>
          <w:w w:val="105"/>
        </w:rPr>
        <w:t xml:space="preserve"> </w:t>
      </w:r>
      <w:r>
        <w:rPr>
          <w:color w:val="231F20"/>
          <w:w w:val="105"/>
        </w:rPr>
        <w:t>p.</w:t>
      </w:r>
      <w:r>
        <w:rPr>
          <w:color w:val="231F20"/>
          <w:spacing w:val="-5"/>
          <w:w w:val="105"/>
        </w:rPr>
        <w:t xml:space="preserve"> </w:t>
      </w:r>
      <w:r>
        <w:rPr>
          <w:color w:val="231F20"/>
          <w:w w:val="105"/>
        </w:rPr>
        <w:t>57)</w:t>
      </w:r>
    </w:p>
    <w:p w14:paraId="0585E769" w14:textId="77777777" w:rsidR="00D41697" w:rsidRDefault="00D41697">
      <w:pPr>
        <w:pStyle w:val="BodyText"/>
        <w:spacing w:before="19"/>
      </w:pPr>
    </w:p>
    <w:p w14:paraId="7D0B5A51" w14:textId="77777777" w:rsidR="00D41697" w:rsidRDefault="00000000">
      <w:pPr>
        <w:pStyle w:val="BodyText"/>
        <w:spacing w:line="249" w:lineRule="auto"/>
        <w:ind w:left="120"/>
      </w:pPr>
      <w:r>
        <w:rPr>
          <w:color w:val="231F20"/>
          <w:w w:val="105"/>
        </w:rPr>
        <w:t>Overall,</w:t>
      </w:r>
      <w:r>
        <w:rPr>
          <w:color w:val="231F20"/>
          <w:spacing w:val="-9"/>
          <w:w w:val="105"/>
        </w:rPr>
        <w:t xml:space="preserve"> </w:t>
      </w:r>
      <w:r>
        <w:rPr>
          <w:color w:val="231F20"/>
          <w:w w:val="105"/>
        </w:rPr>
        <w:t>in</w:t>
      </w:r>
      <w:r>
        <w:rPr>
          <w:color w:val="231F20"/>
          <w:spacing w:val="-9"/>
          <w:w w:val="105"/>
        </w:rPr>
        <w:t xml:space="preserve"> </w:t>
      </w:r>
      <w:r>
        <w:rPr>
          <w:color w:val="231F20"/>
          <w:w w:val="105"/>
        </w:rPr>
        <w:t>Australia</w:t>
      </w:r>
      <w:r>
        <w:rPr>
          <w:color w:val="231F20"/>
          <w:spacing w:val="-9"/>
          <w:w w:val="105"/>
        </w:rPr>
        <w:t xml:space="preserve"> </w:t>
      </w:r>
      <w:r>
        <w:rPr>
          <w:color w:val="231F20"/>
          <w:w w:val="105"/>
        </w:rPr>
        <w:t>there</w:t>
      </w:r>
      <w:r>
        <w:rPr>
          <w:color w:val="231F20"/>
          <w:spacing w:val="-9"/>
          <w:w w:val="105"/>
        </w:rPr>
        <w:t xml:space="preserve"> </w:t>
      </w:r>
      <w:r>
        <w:rPr>
          <w:color w:val="231F20"/>
          <w:w w:val="105"/>
        </w:rPr>
        <w:t>are</w:t>
      </w:r>
      <w:r>
        <w:rPr>
          <w:color w:val="231F20"/>
          <w:spacing w:val="-9"/>
          <w:w w:val="105"/>
        </w:rPr>
        <w:t xml:space="preserve"> </w:t>
      </w:r>
      <w:r>
        <w:rPr>
          <w:color w:val="231F20"/>
          <w:w w:val="105"/>
        </w:rPr>
        <w:t>well</w:t>
      </w:r>
      <w:r>
        <w:rPr>
          <w:color w:val="231F20"/>
          <w:spacing w:val="-9"/>
          <w:w w:val="105"/>
        </w:rPr>
        <w:t xml:space="preserve"> </w:t>
      </w:r>
      <w:r>
        <w:rPr>
          <w:color w:val="231F20"/>
          <w:w w:val="105"/>
        </w:rPr>
        <w:t>document- ed problems with the current approaches</w:t>
      </w:r>
    </w:p>
    <w:p w14:paraId="3794D7F4" w14:textId="77777777" w:rsidR="00D41697" w:rsidRDefault="00000000">
      <w:pPr>
        <w:pStyle w:val="BodyText"/>
        <w:spacing w:before="2" w:line="249" w:lineRule="auto"/>
        <w:ind w:left="120"/>
      </w:pPr>
      <w:r>
        <w:rPr>
          <w:color w:val="231F20"/>
          <w:w w:val="110"/>
        </w:rPr>
        <w:t>to</w:t>
      </w:r>
      <w:r>
        <w:rPr>
          <w:color w:val="231F20"/>
          <w:spacing w:val="-23"/>
          <w:w w:val="110"/>
        </w:rPr>
        <w:t xml:space="preserve"> </w:t>
      </w:r>
      <w:r>
        <w:rPr>
          <w:color w:val="231F20"/>
          <w:w w:val="110"/>
        </w:rPr>
        <w:t>assistive</w:t>
      </w:r>
      <w:r>
        <w:rPr>
          <w:color w:val="231F20"/>
          <w:spacing w:val="-21"/>
          <w:w w:val="110"/>
        </w:rPr>
        <w:t xml:space="preserve"> </w:t>
      </w:r>
      <w:r>
        <w:rPr>
          <w:color w:val="231F20"/>
          <w:w w:val="110"/>
        </w:rPr>
        <w:t>technology,</w:t>
      </w:r>
      <w:r>
        <w:rPr>
          <w:color w:val="231F20"/>
          <w:spacing w:val="-20"/>
          <w:w w:val="110"/>
        </w:rPr>
        <w:t xml:space="preserve"> </w:t>
      </w:r>
      <w:r>
        <w:rPr>
          <w:color w:val="231F20"/>
          <w:w w:val="110"/>
        </w:rPr>
        <w:t>and</w:t>
      </w:r>
      <w:r>
        <w:rPr>
          <w:color w:val="231F20"/>
          <w:spacing w:val="-21"/>
          <w:w w:val="110"/>
        </w:rPr>
        <w:t xml:space="preserve"> </w:t>
      </w:r>
      <w:r>
        <w:rPr>
          <w:color w:val="231F20"/>
          <w:w w:val="110"/>
        </w:rPr>
        <w:t>its</w:t>
      </w:r>
      <w:r>
        <w:rPr>
          <w:color w:val="231F20"/>
          <w:spacing w:val="-21"/>
          <w:w w:val="110"/>
        </w:rPr>
        <w:t xml:space="preserve"> </w:t>
      </w:r>
      <w:r>
        <w:rPr>
          <w:color w:val="231F20"/>
          <w:w w:val="110"/>
        </w:rPr>
        <w:t>reliance</w:t>
      </w:r>
      <w:r>
        <w:rPr>
          <w:color w:val="231F20"/>
          <w:spacing w:val="-20"/>
          <w:w w:val="110"/>
        </w:rPr>
        <w:t xml:space="preserve"> </w:t>
      </w:r>
      <w:r>
        <w:rPr>
          <w:color w:val="231F20"/>
          <w:w w:val="110"/>
        </w:rPr>
        <w:t xml:space="preserve">on </w:t>
      </w:r>
      <w:r>
        <w:rPr>
          <w:color w:val="231F20"/>
        </w:rPr>
        <w:t>market competition. These issues include the</w:t>
      </w:r>
      <w:r>
        <w:rPr>
          <w:color w:val="231F20"/>
          <w:spacing w:val="40"/>
          <w:w w:val="110"/>
        </w:rPr>
        <w:t xml:space="preserve"> </w:t>
      </w:r>
      <w:r>
        <w:rPr>
          <w:color w:val="231F20"/>
          <w:w w:val="110"/>
        </w:rPr>
        <w:t>narrow</w:t>
      </w:r>
      <w:r>
        <w:rPr>
          <w:color w:val="231F20"/>
          <w:spacing w:val="-12"/>
          <w:w w:val="110"/>
        </w:rPr>
        <w:t xml:space="preserve"> </w:t>
      </w:r>
      <w:r>
        <w:rPr>
          <w:color w:val="231F20"/>
          <w:w w:val="110"/>
        </w:rPr>
        <w:t>focus</w:t>
      </w:r>
      <w:r>
        <w:rPr>
          <w:color w:val="231F20"/>
          <w:spacing w:val="-12"/>
          <w:w w:val="110"/>
        </w:rPr>
        <w:t xml:space="preserve"> </w:t>
      </w:r>
      <w:r>
        <w:rPr>
          <w:color w:val="231F20"/>
          <w:w w:val="110"/>
        </w:rPr>
        <w:t>on</w:t>
      </w:r>
      <w:r>
        <w:rPr>
          <w:color w:val="231F20"/>
          <w:spacing w:val="-12"/>
          <w:w w:val="110"/>
        </w:rPr>
        <w:t xml:space="preserve"> </w:t>
      </w:r>
      <w:r>
        <w:rPr>
          <w:color w:val="231F20"/>
          <w:w w:val="110"/>
        </w:rPr>
        <w:t>cost</w:t>
      </w:r>
      <w:r>
        <w:rPr>
          <w:color w:val="231F20"/>
          <w:spacing w:val="-12"/>
          <w:w w:val="110"/>
        </w:rPr>
        <w:t xml:space="preserve"> </w:t>
      </w:r>
      <w:r>
        <w:rPr>
          <w:color w:val="231F20"/>
          <w:w w:val="110"/>
        </w:rPr>
        <w:t>justification</w:t>
      </w:r>
      <w:r>
        <w:rPr>
          <w:color w:val="231F20"/>
          <w:spacing w:val="-12"/>
          <w:w w:val="110"/>
        </w:rPr>
        <w:t xml:space="preserve"> </w:t>
      </w:r>
      <w:r>
        <w:rPr>
          <w:color w:val="231F20"/>
          <w:w w:val="110"/>
        </w:rPr>
        <w:t>of</w:t>
      </w:r>
      <w:r>
        <w:rPr>
          <w:color w:val="231F20"/>
          <w:spacing w:val="-12"/>
          <w:w w:val="110"/>
        </w:rPr>
        <w:t xml:space="preserve"> </w:t>
      </w:r>
      <w:r>
        <w:rPr>
          <w:color w:val="231F20"/>
          <w:w w:val="110"/>
        </w:rPr>
        <w:t>options, lack</w:t>
      </w:r>
      <w:r>
        <w:rPr>
          <w:color w:val="231F20"/>
          <w:spacing w:val="-15"/>
          <w:w w:val="110"/>
        </w:rPr>
        <w:t xml:space="preserve"> </w:t>
      </w:r>
      <w:r>
        <w:rPr>
          <w:color w:val="231F20"/>
          <w:w w:val="110"/>
        </w:rPr>
        <w:t>of</w:t>
      </w:r>
      <w:r>
        <w:rPr>
          <w:color w:val="231F20"/>
          <w:spacing w:val="-15"/>
          <w:w w:val="110"/>
        </w:rPr>
        <w:t xml:space="preserve"> </w:t>
      </w:r>
      <w:r>
        <w:rPr>
          <w:color w:val="231F20"/>
          <w:w w:val="110"/>
        </w:rPr>
        <w:t>information,</w:t>
      </w:r>
      <w:r>
        <w:rPr>
          <w:color w:val="231F20"/>
          <w:spacing w:val="-15"/>
          <w:w w:val="110"/>
        </w:rPr>
        <w:t xml:space="preserve"> </w:t>
      </w:r>
      <w:r>
        <w:rPr>
          <w:color w:val="231F20"/>
          <w:w w:val="110"/>
        </w:rPr>
        <w:t>challenges</w:t>
      </w:r>
      <w:r>
        <w:rPr>
          <w:color w:val="231F20"/>
          <w:spacing w:val="-15"/>
          <w:w w:val="110"/>
        </w:rPr>
        <w:t xml:space="preserve"> </w:t>
      </w:r>
      <w:r>
        <w:rPr>
          <w:color w:val="231F20"/>
          <w:w w:val="110"/>
        </w:rPr>
        <w:t>in</w:t>
      </w:r>
      <w:r>
        <w:rPr>
          <w:color w:val="231F20"/>
          <w:spacing w:val="-15"/>
          <w:w w:val="110"/>
        </w:rPr>
        <w:t xml:space="preserve"> </w:t>
      </w:r>
      <w:r>
        <w:rPr>
          <w:color w:val="231F20"/>
          <w:w w:val="110"/>
        </w:rPr>
        <w:t>navigating the</w:t>
      </w:r>
      <w:r>
        <w:rPr>
          <w:color w:val="231F20"/>
          <w:spacing w:val="-4"/>
          <w:w w:val="110"/>
        </w:rPr>
        <w:t xml:space="preserve"> </w:t>
      </w:r>
      <w:r>
        <w:rPr>
          <w:color w:val="231F20"/>
          <w:w w:val="110"/>
        </w:rPr>
        <w:t>system,</w:t>
      </w:r>
      <w:r>
        <w:rPr>
          <w:color w:val="231F20"/>
          <w:spacing w:val="-4"/>
          <w:w w:val="110"/>
        </w:rPr>
        <w:t xml:space="preserve"> </w:t>
      </w:r>
      <w:r>
        <w:rPr>
          <w:color w:val="231F20"/>
          <w:w w:val="110"/>
        </w:rPr>
        <w:t>need</w:t>
      </w:r>
      <w:r>
        <w:rPr>
          <w:color w:val="231F20"/>
          <w:spacing w:val="-4"/>
          <w:w w:val="110"/>
        </w:rPr>
        <w:t xml:space="preserve"> </w:t>
      </w:r>
      <w:r>
        <w:rPr>
          <w:color w:val="231F20"/>
          <w:w w:val="110"/>
        </w:rPr>
        <w:t>for</w:t>
      </w:r>
      <w:r>
        <w:rPr>
          <w:color w:val="231F20"/>
          <w:spacing w:val="-4"/>
          <w:w w:val="110"/>
        </w:rPr>
        <w:t xml:space="preserve"> </w:t>
      </w:r>
      <w:r>
        <w:rPr>
          <w:color w:val="231F20"/>
          <w:w w:val="110"/>
        </w:rPr>
        <w:t>better</w:t>
      </w:r>
      <w:r>
        <w:rPr>
          <w:color w:val="231F20"/>
          <w:spacing w:val="-4"/>
          <w:w w:val="110"/>
        </w:rPr>
        <w:t xml:space="preserve"> </w:t>
      </w:r>
      <w:r>
        <w:rPr>
          <w:color w:val="231F20"/>
          <w:w w:val="110"/>
        </w:rPr>
        <w:t>coordination</w:t>
      </w:r>
      <w:r>
        <w:rPr>
          <w:color w:val="231F20"/>
          <w:spacing w:val="-4"/>
          <w:w w:val="110"/>
        </w:rPr>
        <w:t xml:space="preserve"> </w:t>
      </w:r>
      <w:r>
        <w:rPr>
          <w:color w:val="231F20"/>
          <w:w w:val="110"/>
        </w:rPr>
        <w:t xml:space="preserve">of </w:t>
      </w:r>
      <w:r>
        <w:rPr>
          <w:color w:val="231F20"/>
        </w:rPr>
        <w:t xml:space="preserve">support (Aplin &amp; Gustafsson, 2024: NDIS Review, 2023a &amp; b; Steel et al., 2016). People with disability, assistive technology users, providers, and researchers have underscored </w:t>
      </w:r>
      <w:r>
        <w:rPr>
          <w:color w:val="231F20"/>
          <w:w w:val="110"/>
        </w:rPr>
        <w:t xml:space="preserve">the importance of transformative changes </w:t>
      </w:r>
      <w:r>
        <w:rPr>
          <w:color w:val="231F20"/>
        </w:rPr>
        <w:t>needed to ensure adequate consumer-driven</w:t>
      </w:r>
      <w:r>
        <w:rPr>
          <w:color w:val="231F20"/>
          <w:spacing w:val="40"/>
        </w:rPr>
        <w:t xml:space="preserve"> </w:t>
      </w:r>
      <w:r>
        <w:rPr>
          <w:color w:val="231F20"/>
        </w:rPr>
        <w:t>provision of assistive technology to enhance</w:t>
      </w:r>
      <w:r>
        <w:rPr>
          <w:color w:val="231F20"/>
          <w:w w:val="110"/>
        </w:rPr>
        <w:t xml:space="preserve"> capability</w:t>
      </w:r>
      <w:r>
        <w:rPr>
          <w:color w:val="231F20"/>
          <w:spacing w:val="-13"/>
          <w:w w:val="110"/>
        </w:rPr>
        <w:t xml:space="preserve"> </w:t>
      </w:r>
      <w:r>
        <w:rPr>
          <w:color w:val="231F20"/>
          <w:w w:val="110"/>
        </w:rPr>
        <w:t>and</w:t>
      </w:r>
      <w:r>
        <w:rPr>
          <w:color w:val="231F20"/>
          <w:spacing w:val="-13"/>
          <w:w w:val="110"/>
        </w:rPr>
        <w:t xml:space="preserve"> </w:t>
      </w:r>
      <w:r>
        <w:rPr>
          <w:color w:val="231F20"/>
          <w:w w:val="110"/>
        </w:rPr>
        <w:t>pave</w:t>
      </w:r>
      <w:r>
        <w:rPr>
          <w:color w:val="231F20"/>
          <w:spacing w:val="-13"/>
          <w:w w:val="110"/>
        </w:rPr>
        <w:t xml:space="preserve"> </w:t>
      </w:r>
      <w:r>
        <w:rPr>
          <w:color w:val="231F20"/>
          <w:w w:val="110"/>
        </w:rPr>
        <w:t>the</w:t>
      </w:r>
      <w:r>
        <w:rPr>
          <w:color w:val="231F20"/>
          <w:spacing w:val="-13"/>
          <w:w w:val="110"/>
        </w:rPr>
        <w:t xml:space="preserve"> </w:t>
      </w:r>
      <w:r>
        <w:rPr>
          <w:color w:val="231F20"/>
          <w:w w:val="110"/>
        </w:rPr>
        <w:t>way</w:t>
      </w:r>
      <w:r>
        <w:rPr>
          <w:color w:val="231F20"/>
          <w:spacing w:val="-13"/>
          <w:w w:val="110"/>
        </w:rPr>
        <w:t xml:space="preserve"> </w:t>
      </w:r>
      <w:r>
        <w:rPr>
          <w:color w:val="231F20"/>
          <w:w w:val="110"/>
        </w:rPr>
        <w:t>to</w:t>
      </w:r>
      <w:r>
        <w:rPr>
          <w:color w:val="231F20"/>
          <w:spacing w:val="-13"/>
          <w:w w:val="110"/>
        </w:rPr>
        <w:t xml:space="preserve"> </w:t>
      </w:r>
      <w:r>
        <w:rPr>
          <w:color w:val="231F20"/>
          <w:w w:val="110"/>
        </w:rPr>
        <w:t>full</w:t>
      </w:r>
      <w:r>
        <w:rPr>
          <w:color w:val="231F20"/>
          <w:spacing w:val="-13"/>
          <w:w w:val="110"/>
        </w:rPr>
        <w:t xml:space="preserve"> </w:t>
      </w:r>
      <w:r>
        <w:rPr>
          <w:color w:val="231F20"/>
          <w:w w:val="110"/>
        </w:rPr>
        <w:t>equality and</w:t>
      </w:r>
      <w:r>
        <w:rPr>
          <w:color w:val="231F20"/>
          <w:spacing w:val="-23"/>
          <w:w w:val="110"/>
        </w:rPr>
        <w:t xml:space="preserve"> </w:t>
      </w:r>
      <w:r>
        <w:rPr>
          <w:color w:val="231F20"/>
          <w:w w:val="110"/>
        </w:rPr>
        <w:t>societal</w:t>
      </w:r>
      <w:r>
        <w:rPr>
          <w:color w:val="231F20"/>
          <w:spacing w:val="-21"/>
          <w:w w:val="110"/>
        </w:rPr>
        <w:t xml:space="preserve"> </w:t>
      </w:r>
      <w:r>
        <w:rPr>
          <w:color w:val="231F20"/>
          <w:w w:val="110"/>
        </w:rPr>
        <w:t>well-being</w:t>
      </w:r>
      <w:r>
        <w:rPr>
          <w:color w:val="231F20"/>
          <w:spacing w:val="-20"/>
          <w:w w:val="110"/>
        </w:rPr>
        <w:t xml:space="preserve"> </w:t>
      </w:r>
      <w:r>
        <w:rPr>
          <w:color w:val="231F20"/>
          <w:w w:val="110"/>
        </w:rPr>
        <w:t>((Layton</w:t>
      </w:r>
      <w:r>
        <w:rPr>
          <w:color w:val="231F20"/>
          <w:spacing w:val="-21"/>
          <w:w w:val="110"/>
        </w:rPr>
        <w:t xml:space="preserve"> </w:t>
      </w:r>
      <w:r>
        <w:rPr>
          <w:color w:val="231F20"/>
          <w:w w:val="110"/>
        </w:rPr>
        <w:t>et</w:t>
      </w:r>
      <w:r>
        <w:rPr>
          <w:color w:val="231F20"/>
          <w:spacing w:val="-21"/>
          <w:w w:val="110"/>
        </w:rPr>
        <w:t xml:space="preserve"> </w:t>
      </w:r>
      <w:r>
        <w:rPr>
          <w:color w:val="231F20"/>
          <w:w w:val="110"/>
        </w:rPr>
        <w:t>al.,</w:t>
      </w:r>
      <w:r>
        <w:rPr>
          <w:color w:val="231F20"/>
          <w:spacing w:val="-20"/>
          <w:w w:val="110"/>
        </w:rPr>
        <w:t xml:space="preserve"> </w:t>
      </w:r>
      <w:r>
        <w:rPr>
          <w:color w:val="231F20"/>
          <w:w w:val="110"/>
        </w:rPr>
        <w:t xml:space="preserve">2023; </w:t>
      </w:r>
      <w:r>
        <w:rPr>
          <w:color w:val="231F20"/>
        </w:rPr>
        <w:t>Layton &amp; Borg, 2023; Steele, 2019, 2023).</w:t>
      </w:r>
    </w:p>
    <w:p w14:paraId="642D6F26" w14:textId="77777777" w:rsidR="00D41697" w:rsidRDefault="00D41697">
      <w:pPr>
        <w:pStyle w:val="BodyText"/>
        <w:spacing w:before="27"/>
      </w:pPr>
    </w:p>
    <w:p w14:paraId="6378A186" w14:textId="77777777" w:rsidR="00463153" w:rsidRDefault="00000000" w:rsidP="00463153">
      <w:pPr>
        <w:pStyle w:val="BodyText"/>
        <w:spacing w:line="249" w:lineRule="auto"/>
        <w:ind w:left="120" w:right="65"/>
        <w:rPr>
          <w:color w:val="231F20"/>
          <w:w w:val="105"/>
        </w:rPr>
      </w:pPr>
      <w:r>
        <w:rPr>
          <w:color w:val="231F20"/>
        </w:rPr>
        <w:t>As</w:t>
      </w:r>
      <w:r>
        <w:rPr>
          <w:color w:val="231F20"/>
          <w:spacing w:val="30"/>
        </w:rPr>
        <w:t xml:space="preserve"> </w:t>
      </w:r>
      <w:r>
        <w:rPr>
          <w:color w:val="231F20"/>
        </w:rPr>
        <w:t>part</w:t>
      </w:r>
      <w:r>
        <w:rPr>
          <w:color w:val="231F20"/>
          <w:spacing w:val="30"/>
        </w:rPr>
        <w:t xml:space="preserve"> </w:t>
      </w:r>
      <w:r>
        <w:rPr>
          <w:color w:val="231F20"/>
        </w:rPr>
        <w:t>of</w:t>
      </w:r>
      <w:r>
        <w:rPr>
          <w:color w:val="231F20"/>
          <w:spacing w:val="30"/>
        </w:rPr>
        <w:t xml:space="preserve"> </w:t>
      </w:r>
      <w:r>
        <w:rPr>
          <w:color w:val="231F20"/>
        </w:rPr>
        <w:t>its</w:t>
      </w:r>
      <w:r>
        <w:rPr>
          <w:color w:val="231F20"/>
          <w:spacing w:val="30"/>
        </w:rPr>
        <w:t xml:space="preserve"> </w:t>
      </w:r>
      <w:r>
        <w:rPr>
          <w:color w:val="231F20"/>
        </w:rPr>
        <w:t>response</w:t>
      </w:r>
      <w:r>
        <w:rPr>
          <w:color w:val="231F20"/>
          <w:spacing w:val="30"/>
        </w:rPr>
        <w:t xml:space="preserve"> </w:t>
      </w:r>
      <w:r>
        <w:rPr>
          <w:color w:val="231F20"/>
        </w:rPr>
        <w:t>to</w:t>
      </w:r>
      <w:r>
        <w:rPr>
          <w:color w:val="231F20"/>
          <w:spacing w:val="30"/>
        </w:rPr>
        <w:t xml:space="preserve"> </w:t>
      </w:r>
      <w:r>
        <w:rPr>
          <w:color w:val="231F20"/>
        </w:rPr>
        <w:t>the</w:t>
      </w:r>
      <w:r>
        <w:rPr>
          <w:color w:val="231F20"/>
          <w:spacing w:val="30"/>
        </w:rPr>
        <w:t xml:space="preserve"> </w:t>
      </w:r>
      <w:r>
        <w:rPr>
          <w:color w:val="231F20"/>
        </w:rPr>
        <w:t>NDIS</w:t>
      </w:r>
      <w:r>
        <w:rPr>
          <w:color w:val="231F20"/>
          <w:spacing w:val="30"/>
        </w:rPr>
        <w:t xml:space="preserve"> </w:t>
      </w:r>
      <w:r>
        <w:rPr>
          <w:color w:val="231F20"/>
        </w:rPr>
        <w:t>Review, the</w:t>
      </w:r>
      <w:r>
        <w:rPr>
          <w:color w:val="231F20"/>
          <w:spacing w:val="30"/>
        </w:rPr>
        <w:t xml:space="preserve"> </w:t>
      </w:r>
      <w:r>
        <w:rPr>
          <w:color w:val="231F20"/>
        </w:rPr>
        <w:t>government</w:t>
      </w:r>
      <w:r>
        <w:rPr>
          <w:color w:val="231F20"/>
          <w:spacing w:val="30"/>
        </w:rPr>
        <w:t xml:space="preserve"> </w:t>
      </w:r>
      <w:r>
        <w:rPr>
          <w:color w:val="231F20"/>
        </w:rPr>
        <w:t>introduced</w:t>
      </w:r>
      <w:r>
        <w:rPr>
          <w:color w:val="231F20"/>
          <w:spacing w:val="30"/>
        </w:rPr>
        <w:t xml:space="preserve"> </w:t>
      </w:r>
      <w:r>
        <w:rPr>
          <w:color w:val="231F20"/>
        </w:rPr>
        <w:t>changes</w:t>
      </w:r>
      <w:r>
        <w:rPr>
          <w:color w:val="231F20"/>
          <w:spacing w:val="30"/>
        </w:rPr>
        <w:t xml:space="preserve"> </w:t>
      </w:r>
      <w:r>
        <w:rPr>
          <w:color w:val="231F20"/>
        </w:rPr>
        <w:t>to</w:t>
      </w:r>
      <w:r>
        <w:rPr>
          <w:color w:val="231F20"/>
          <w:spacing w:val="30"/>
        </w:rPr>
        <w:t xml:space="preserve"> </w:t>
      </w:r>
      <w:r>
        <w:rPr>
          <w:color w:val="231F20"/>
        </w:rPr>
        <w:t>legis- lation which resulted in the National Disability</w:t>
      </w:r>
      <w:r>
        <w:rPr>
          <w:color w:val="231F20"/>
          <w:spacing w:val="40"/>
        </w:rPr>
        <w:t xml:space="preserve"> </w:t>
      </w:r>
      <w:r>
        <w:rPr>
          <w:color w:val="231F20"/>
        </w:rPr>
        <w:t>Insurance Scheme Amendment (Getting the</w:t>
      </w:r>
      <w:r>
        <w:rPr>
          <w:color w:val="231F20"/>
          <w:spacing w:val="80"/>
        </w:rPr>
        <w:t xml:space="preserve"> </w:t>
      </w:r>
      <w:r>
        <w:rPr>
          <w:color w:val="231F20"/>
        </w:rPr>
        <w:t xml:space="preserve">NDIS Back on Track No. 1) Act 2024, which </w:t>
      </w:r>
      <w:r>
        <w:rPr>
          <w:color w:val="231F20"/>
          <w:w w:val="110"/>
        </w:rPr>
        <w:t>took</w:t>
      </w:r>
      <w:r>
        <w:rPr>
          <w:color w:val="231F20"/>
          <w:spacing w:val="-14"/>
          <w:w w:val="110"/>
        </w:rPr>
        <w:t xml:space="preserve"> </w:t>
      </w:r>
      <w:r>
        <w:rPr>
          <w:color w:val="231F20"/>
          <w:w w:val="110"/>
        </w:rPr>
        <w:t>effect</w:t>
      </w:r>
      <w:r>
        <w:rPr>
          <w:color w:val="231F20"/>
          <w:spacing w:val="-14"/>
          <w:w w:val="110"/>
        </w:rPr>
        <w:t xml:space="preserve"> </w:t>
      </w:r>
      <w:r>
        <w:rPr>
          <w:color w:val="231F20"/>
          <w:w w:val="110"/>
        </w:rPr>
        <w:t>in</w:t>
      </w:r>
      <w:r>
        <w:rPr>
          <w:color w:val="231F20"/>
          <w:spacing w:val="-14"/>
          <w:w w:val="110"/>
        </w:rPr>
        <w:t xml:space="preserve"> </w:t>
      </w:r>
      <w:r>
        <w:rPr>
          <w:color w:val="231F20"/>
          <w:w w:val="110"/>
        </w:rPr>
        <w:t>early</w:t>
      </w:r>
      <w:r>
        <w:rPr>
          <w:color w:val="231F20"/>
          <w:spacing w:val="-14"/>
          <w:w w:val="110"/>
        </w:rPr>
        <w:t xml:space="preserve"> </w:t>
      </w:r>
      <w:r>
        <w:rPr>
          <w:color w:val="231F20"/>
          <w:w w:val="110"/>
        </w:rPr>
        <w:t>October</w:t>
      </w:r>
      <w:r>
        <w:rPr>
          <w:color w:val="231F20"/>
          <w:spacing w:val="-14"/>
          <w:w w:val="110"/>
        </w:rPr>
        <w:t xml:space="preserve"> </w:t>
      </w:r>
      <w:r>
        <w:rPr>
          <w:color w:val="231F20"/>
          <w:w w:val="110"/>
        </w:rPr>
        <w:t>2024.</w:t>
      </w:r>
      <w:r>
        <w:rPr>
          <w:color w:val="231F20"/>
          <w:spacing w:val="-14"/>
          <w:w w:val="110"/>
        </w:rPr>
        <w:t xml:space="preserve"> </w:t>
      </w:r>
      <w:r>
        <w:rPr>
          <w:color w:val="231F20"/>
          <w:w w:val="110"/>
        </w:rPr>
        <w:t>The</w:t>
      </w:r>
      <w:r>
        <w:rPr>
          <w:color w:val="231F20"/>
          <w:spacing w:val="-14"/>
          <w:w w:val="110"/>
        </w:rPr>
        <w:t xml:space="preserve"> </w:t>
      </w:r>
      <w:r>
        <w:rPr>
          <w:color w:val="231F20"/>
          <w:w w:val="110"/>
        </w:rPr>
        <w:t>key change</w:t>
      </w:r>
      <w:r>
        <w:rPr>
          <w:color w:val="231F20"/>
          <w:spacing w:val="-19"/>
          <w:w w:val="110"/>
        </w:rPr>
        <w:t xml:space="preserve"> </w:t>
      </w:r>
      <w:r>
        <w:rPr>
          <w:color w:val="231F20"/>
          <w:w w:val="110"/>
        </w:rPr>
        <w:t>was</w:t>
      </w:r>
      <w:r>
        <w:rPr>
          <w:color w:val="231F20"/>
          <w:spacing w:val="-19"/>
          <w:w w:val="110"/>
        </w:rPr>
        <w:t xml:space="preserve"> </w:t>
      </w:r>
      <w:r>
        <w:rPr>
          <w:color w:val="231F20"/>
          <w:w w:val="110"/>
        </w:rPr>
        <w:t>a</w:t>
      </w:r>
      <w:r>
        <w:rPr>
          <w:color w:val="231F20"/>
          <w:spacing w:val="-19"/>
          <w:w w:val="110"/>
        </w:rPr>
        <w:t xml:space="preserve"> </w:t>
      </w:r>
      <w:r>
        <w:rPr>
          <w:color w:val="231F20"/>
          <w:w w:val="110"/>
        </w:rPr>
        <w:t>new</w:t>
      </w:r>
      <w:r>
        <w:rPr>
          <w:color w:val="231F20"/>
          <w:spacing w:val="-19"/>
          <w:w w:val="110"/>
        </w:rPr>
        <w:t xml:space="preserve"> </w:t>
      </w:r>
      <w:r>
        <w:rPr>
          <w:color w:val="231F20"/>
          <w:w w:val="110"/>
        </w:rPr>
        <w:t>definition</w:t>
      </w:r>
      <w:r>
        <w:rPr>
          <w:color w:val="231F20"/>
          <w:spacing w:val="-19"/>
          <w:w w:val="110"/>
        </w:rPr>
        <w:t xml:space="preserve"> </w:t>
      </w:r>
      <w:r>
        <w:rPr>
          <w:color w:val="231F20"/>
          <w:w w:val="110"/>
        </w:rPr>
        <w:t>of</w:t>
      </w:r>
      <w:r>
        <w:rPr>
          <w:color w:val="231F20"/>
          <w:spacing w:val="-19"/>
          <w:w w:val="110"/>
        </w:rPr>
        <w:t xml:space="preserve"> </w:t>
      </w:r>
      <w:r>
        <w:rPr>
          <w:color w:val="231F20"/>
          <w:w w:val="110"/>
        </w:rPr>
        <w:t>NDIS</w:t>
      </w:r>
      <w:r>
        <w:rPr>
          <w:color w:val="231F20"/>
          <w:spacing w:val="-19"/>
          <w:w w:val="110"/>
        </w:rPr>
        <w:t xml:space="preserve"> </w:t>
      </w:r>
      <w:r>
        <w:rPr>
          <w:color w:val="231F20"/>
          <w:w w:val="110"/>
        </w:rPr>
        <w:t xml:space="preserve">sup- </w:t>
      </w:r>
      <w:r>
        <w:rPr>
          <w:color w:val="231F20"/>
        </w:rPr>
        <w:t>ports, including assistive technology–with the</w:t>
      </w:r>
      <w:r>
        <w:rPr>
          <w:color w:val="231F20"/>
          <w:spacing w:val="80"/>
        </w:rPr>
        <w:t xml:space="preserve"> </w:t>
      </w:r>
      <w:r>
        <w:rPr>
          <w:color w:val="231F20"/>
        </w:rPr>
        <w:t>fine detail to be worked out. Here we note the concerns that a range of devices, especially mainstream</w:t>
      </w:r>
      <w:r>
        <w:rPr>
          <w:color w:val="231F20"/>
          <w:spacing w:val="30"/>
        </w:rPr>
        <w:t xml:space="preserve"> </w:t>
      </w:r>
      <w:r>
        <w:rPr>
          <w:color w:val="231F20"/>
        </w:rPr>
        <w:t>goods</w:t>
      </w:r>
      <w:r>
        <w:rPr>
          <w:color w:val="231F20"/>
          <w:spacing w:val="30"/>
        </w:rPr>
        <w:t xml:space="preserve"> </w:t>
      </w:r>
      <w:r>
        <w:rPr>
          <w:color w:val="231F20"/>
        </w:rPr>
        <w:t>and</w:t>
      </w:r>
      <w:r>
        <w:rPr>
          <w:color w:val="231F20"/>
          <w:spacing w:val="30"/>
        </w:rPr>
        <w:t xml:space="preserve"> </w:t>
      </w:r>
      <w:r>
        <w:rPr>
          <w:color w:val="231F20"/>
        </w:rPr>
        <w:t>devices</w:t>
      </w:r>
      <w:r>
        <w:rPr>
          <w:color w:val="231F20"/>
          <w:spacing w:val="30"/>
        </w:rPr>
        <w:t xml:space="preserve"> </w:t>
      </w:r>
      <w:r>
        <w:rPr>
          <w:color w:val="231F20"/>
        </w:rPr>
        <w:t>(for</w:t>
      </w:r>
      <w:r>
        <w:rPr>
          <w:color w:val="231F20"/>
          <w:spacing w:val="30"/>
        </w:rPr>
        <w:t xml:space="preserve"> </w:t>
      </w:r>
      <w:r>
        <w:rPr>
          <w:color w:val="231F20"/>
        </w:rPr>
        <w:t xml:space="preserve">example, </w:t>
      </w:r>
      <w:r>
        <w:rPr>
          <w:color w:val="231F20"/>
          <w:w w:val="110"/>
        </w:rPr>
        <w:t>a</w:t>
      </w:r>
      <w:r>
        <w:rPr>
          <w:color w:val="231F20"/>
          <w:spacing w:val="-13"/>
          <w:w w:val="110"/>
        </w:rPr>
        <w:t xml:space="preserve"> </w:t>
      </w:r>
      <w:r>
        <w:rPr>
          <w:color w:val="231F20"/>
          <w:w w:val="110"/>
        </w:rPr>
        <w:t>smartphone</w:t>
      </w:r>
      <w:r>
        <w:rPr>
          <w:color w:val="231F20"/>
          <w:spacing w:val="-13"/>
          <w:w w:val="110"/>
        </w:rPr>
        <w:t xml:space="preserve"> </w:t>
      </w:r>
      <w:r>
        <w:rPr>
          <w:color w:val="231F20"/>
          <w:w w:val="110"/>
        </w:rPr>
        <w:t>with</w:t>
      </w:r>
      <w:r>
        <w:rPr>
          <w:color w:val="231F20"/>
          <w:spacing w:val="-13"/>
          <w:w w:val="110"/>
        </w:rPr>
        <w:t xml:space="preserve"> </w:t>
      </w:r>
      <w:r>
        <w:rPr>
          <w:color w:val="231F20"/>
          <w:w w:val="110"/>
        </w:rPr>
        <w:t>good</w:t>
      </w:r>
      <w:r>
        <w:rPr>
          <w:color w:val="231F20"/>
          <w:spacing w:val="-13"/>
          <w:w w:val="110"/>
        </w:rPr>
        <w:t xml:space="preserve"> </w:t>
      </w:r>
      <w:r>
        <w:rPr>
          <w:color w:val="231F20"/>
          <w:w w:val="110"/>
        </w:rPr>
        <w:t>accessibility)</w:t>
      </w:r>
      <w:r>
        <w:rPr>
          <w:color w:val="231F20"/>
          <w:spacing w:val="-13"/>
          <w:w w:val="110"/>
        </w:rPr>
        <w:t xml:space="preserve"> </w:t>
      </w:r>
      <w:r>
        <w:rPr>
          <w:color w:val="231F20"/>
          <w:w w:val="110"/>
        </w:rPr>
        <w:t>may</w:t>
      </w:r>
      <w:r w:rsidR="00463153">
        <w:rPr>
          <w:color w:val="231F20"/>
          <w:w w:val="110"/>
        </w:rPr>
        <w:t xml:space="preserve"> </w:t>
      </w:r>
      <w:r>
        <w:rPr>
          <w:color w:val="231F20"/>
          <w:w w:val="105"/>
        </w:rPr>
        <w:t>be</w:t>
      </w:r>
      <w:r>
        <w:rPr>
          <w:color w:val="231F20"/>
          <w:spacing w:val="-2"/>
          <w:w w:val="105"/>
        </w:rPr>
        <w:t xml:space="preserve"> </w:t>
      </w:r>
      <w:r>
        <w:rPr>
          <w:color w:val="231F20"/>
          <w:w w:val="105"/>
        </w:rPr>
        <w:t>considered</w:t>
      </w:r>
      <w:r>
        <w:rPr>
          <w:color w:val="231F20"/>
          <w:spacing w:val="-2"/>
          <w:w w:val="105"/>
        </w:rPr>
        <w:t xml:space="preserve"> </w:t>
      </w:r>
      <w:r>
        <w:rPr>
          <w:color w:val="231F20"/>
          <w:w w:val="105"/>
        </w:rPr>
        <w:t>not</w:t>
      </w:r>
      <w:r>
        <w:rPr>
          <w:color w:val="231F20"/>
          <w:spacing w:val="-2"/>
          <w:w w:val="105"/>
        </w:rPr>
        <w:t xml:space="preserve"> </w:t>
      </w:r>
      <w:r>
        <w:rPr>
          <w:color w:val="231F20"/>
          <w:w w:val="105"/>
        </w:rPr>
        <w:t>appropriate</w:t>
      </w:r>
      <w:r>
        <w:rPr>
          <w:color w:val="231F20"/>
          <w:spacing w:val="-2"/>
          <w:w w:val="105"/>
        </w:rPr>
        <w:t xml:space="preserve"> </w:t>
      </w:r>
      <w:r>
        <w:rPr>
          <w:color w:val="231F20"/>
          <w:w w:val="105"/>
        </w:rPr>
        <w:t>for</w:t>
      </w:r>
      <w:r>
        <w:rPr>
          <w:color w:val="231F20"/>
          <w:spacing w:val="-2"/>
          <w:w w:val="105"/>
        </w:rPr>
        <w:t xml:space="preserve"> </w:t>
      </w:r>
      <w:r>
        <w:rPr>
          <w:color w:val="231F20"/>
          <w:w w:val="105"/>
        </w:rPr>
        <w:t>funding</w:t>
      </w:r>
      <w:r>
        <w:rPr>
          <w:color w:val="231F20"/>
          <w:spacing w:val="-2"/>
          <w:w w:val="105"/>
        </w:rPr>
        <w:t xml:space="preserve"> </w:t>
      </w:r>
      <w:r>
        <w:rPr>
          <w:color w:val="231F20"/>
          <w:w w:val="105"/>
        </w:rPr>
        <w:t>as part</w:t>
      </w:r>
      <w:r>
        <w:rPr>
          <w:color w:val="231F20"/>
          <w:spacing w:val="-2"/>
          <w:w w:val="105"/>
        </w:rPr>
        <w:t xml:space="preserve"> </w:t>
      </w:r>
      <w:r>
        <w:rPr>
          <w:color w:val="231F20"/>
          <w:w w:val="105"/>
        </w:rPr>
        <w:t>of</w:t>
      </w:r>
      <w:r>
        <w:rPr>
          <w:color w:val="231F20"/>
          <w:spacing w:val="-2"/>
          <w:w w:val="105"/>
        </w:rPr>
        <w:t xml:space="preserve"> </w:t>
      </w:r>
      <w:r>
        <w:rPr>
          <w:color w:val="231F20"/>
          <w:w w:val="105"/>
        </w:rPr>
        <w:t>the</w:t>
      </w:r>
      <w:r>
        <w:rPr>
          <w:color w:val="231F20"/>
          <w:spacing w:val="-2"/>
          <w:w w:val="105"/>
        </w:rPr>
        <w:t xml:space="preserve"> </w:t>
      </w:r>
      <w:r>
        <w:rPr>
          <w:color w:val="231F20"/>
          <w:w w:val="105"/>
        </w:rPr>
        <w:t>NDIS</w:t>
      </w:r>
      <w:r>
        <w:rPr>
          <w:color w:val="231F20"/>
          <w:spacing w:val="-2"/>
          <w:w w:val="105"/>
        </w:rPr>
        <w:t xml:space="preserve"> </w:t>
      </w:r>
      <w:r>
        <w:rPr>
          <w:color w:val="231F20"/>
          <w:w w:val="105"/>
        </w:rPr>
        <w:t>supports</w:t>
      </w:r>
      <w:r>
        <w:rPr>
          <w:color w:val="231F20"/>
          <w:spacing w:val="-2"/>
          <w:w w:val="105"/>
        </w:rPr>
        <w:t xml:space="preserve"> </w:t>
      </w:r>
      <w:r>
        <w:rPr>
          <w:color w:val="231F20"/>
          <w:w w:val="105"/>
        </w:rPr>
        <w:t>lists</w:t>
      </w:r>
      <w:r>
        <w:rPr>
          <w:color w:val="231F20"/>
          <w:spacing w:val="-2"/>
          <w:w w:val="105"/>
        </w:rPr>
        <w:t xml:space="preserve"> </w:t>
      </w:r>
      <w:r>
        <w:rPr>
          <w:color w:val="231F20"/>
          <w:w w:val="105"/>
        </w:rPr>
        <w:t>(NDIS,</w:t>
      </w:r>
      <w:r>
        <w:rPr>
          <w:color w:val="231F20"/>
          <w:spacing w:val="-2"/>
          <w:w w:val="105"/>
        </w:rPr>
        <w:t xml:space="preserve"> </w:t>
      </w:r>
      <w:r>
        <w:rPr>
          <w:color w:val="231F20"/>
          <w:w w:val="105"/>
        </w:rPr>
        <w:t>2024a &amp;</w:t>
      </w:r>
      <w:r>
        <w:rPr>
          <w:color w:val="231F20"/>
          <w:spacing w:val="-5"/>
          <w:w w:val="105"/>
        </w:rPr>
        <w:t xml:space="preserve"> </w:t>
      </w:r>
      <w:r>
        <w:rPr>
          <w:color w:val="231F20"/>
          <w:w w:val="105"/>
        </w:rPr>
        <w:t>b).</w:t>
      </w:r>
    </w:p>
    <w:p w14:paraId="210FDE37" w14:textId="77777777" w:rsidR="00463153" w:rsidRDefault="00463153" w:rsidP="00463153">
      <w:pPr>
        <w:pStyle w:val="BodyText"/>
        <w:spacing w:line="249" w:lineRule="auto"/>
        <w:ind w:left="120" w:right="65"/>
        <w:rPr>
          <w:color w:val="231F20"/>
          <w:w w:val="110"/>
        </w:rPr>
      </w:pPr>
    </w:p>
    <w:p w14:paraId="4CE49294" w14:textId="25D96BF8" w:rsidR="00D41697" w:rsidRDefault="00000000" w:rsidP="00463153">
      <w:pPr>
        <w:pStyle w:val="BodyText"/>
        <w:spacing w:line="249" w:lineRule="auto"/>
        <w:ind w:left="120" w:right="65"/>
      </w:pPr>
      <w:r>
        <w:rPr>
          <w:color w:val="231F20"/>
          <w:w w:val="110"/>
        </w:rPr>
        <w:t>The right to digital technology for people with</w:t>
      </w:r>
      <w:r>
        <w:rPr>
          <w:color w:val="231F20"/>
          <w:spacing w:val="-18"/>
          <w:w w:val="110"/>
        </w:rPr>
        <w:t xml:space="preserve"> </w:t>
      </w:r>
      <w:r>
        <w:rPr>
          <w:color w:val="231F20"/>
          <w:w w:val="110"/>
        </w:rPr>
        <w:t>disability</w:t>
      </w:r>
      <w:r>
        <w:rPr>
          <w:color w:val="231F20"/>
          <w:spacing w:val="-18"/>
          <w:w w:val="110"/>
        </w:rPr>
        <w:t xml:space="preserve"> </w:t>
      </w:r>
      <w:r>
        <w:rPr>
          <w:color w:val="231F20"/>
          <w:w w:val="110"/>
        </w:rPr>
        <w:t>across</w:t>
      </w:r>
      <w:r>
        <w:rPr>
          <w:color w:val="231F20"/>
          <w:spacing w:val="-18"/>
          <w:w w:val="110"/>
        </w:rPr>
        <w:t xml:space="preserve"> </w:t>
      </w:r>
      <w:r>
        <w:rPr>
          <w:color w:val="231F20"/>
          <w:w w:val="110"/>
        </w:rPr>
        <w:t>an</w:t>
      </w:r>
      <w:r>
        <w:rPr>
          <w:color w:val="231F20"/>
          <w:spacing w:val="-18"/>
          <w:w w:val="110"/>
        </w:rPr>
        <w:t xml:space="preserve"> </w:t>
      </w:r>
      <w:r>
        <w:rPr>
          <w:color w:val="231F20"/>
          <w:w w:val="110"/>
        </w:rPr>
        <w:t>expanded</w:t>
      </w:r>
      <w:r>
        <w:rPr>
          <w:color w:val="231F20"/>
          <w:spacing w:val="-18"/>
          <w:w w:val="110"/>
        </w:rPr>
        <w:t xml:space="preserve"> </w:t>
      </w:r>
      <w:r>
        <w:rPr>
          <w:color w:val="231F20"/>
          <w:w w:val="110"/>
        </w:rPr>
        <w:t>range</w:t>
      </w:r>
      <w:r>
        <w:rPr>
          <w:color w:val="231F20"/>
          <w:spacing w:val="-18"/>
          <w:w w:val="110"/>
        </w:rPr>
        <w:t xml:space="preserve"> </w:t>
      </w:r>
      <w:r>
        <w:rPr>
          <w:color w:val="231F20"/>
          <w:w w:val="110"/>
        </w:rPr>
        <w:t xml:space="preserve">of </w:t>
      </w:r>
      <w:r>
        <w:rPr>
          <w:color w:val="231F20"/>
        </w:rPr>
        <w:t xml:space="preserve">areas of social life is now recognized as a high </w:t>
      </w:r>
      <w:r>
        <w:rPr>
          <w:color w:val="231F20"/>
          <w:w w:val="110"/>
        </w:rPr>
        <w:t>priority</w:t>
      </w:r>
      <w:r>
        <w:rPr>
          <w:color w:val="231F20"/>
          <w:spacing w:val="-4"/>
          <w:w w:val="110"/>
        </w:rPr>
        <w:t xml:space="preserve"> </w:t>
      </w:r>
      <w:r>
        <w:rPr>
          <w:color w:val="231F20"/>
          <w:w w:val="110"/>
        </w:rPr>
        <w:t>for</w:t>
      </w:r>
      <w:r>
        <w:rPr>
          <w:color w:val="231F20"/>
          <w:spacing w:val="-4"/>
          <w:w w:val="110"/>
        </w:rPr>
        <w:t xml:space="preserve"> </w:t>
      </w:r>
      <w:r>
        <w:rPr>
          <w:color w:val="231F20"/>
          <w:w w:val="110"/>
        </w:rPr>
        <w:t>Australia.</w:t>
      </w:r>
      <w:r>
        <w:rPr>
          <w:color w:val="231F20"/>
          <w:spacing w:val="-4"/>
          <w:w w:val="110"/>
        </w:rPr>
        <w:t xml:space="preserve"> </w:t>
      </w:r>
      <w:r>
        <w:rPr>
          <w:color w:val="231F20"/>
          <w:w w:val="110"/>
        </w:rPr>
        <w:t>Notably</w:t>
      </w:r>
      <w:r>
        <w:rPr>
          <w:color w:val="231F20"/>
          <w:spacing w:val="-4"/>
          <w:w w:val="110"/>
        </w:rPr>
        <w:t xml:space="preserve"> </w:t>
      </w:r>
      <w:r>
        <w:rPr>
          <w:color w:val="231F20"/>
          <w:w w:val="110"/>
        </w:rPr>
        <w:t>it</w:t>
      </w:r>
      <w:r>
        <w:rPr>
          <w:color w:val="231F20"/>
          <w:spacing w:val="-4"/>
          <w:w w:val="110"/>
        </w:rPr>
        <w:t xml:space="preserve"> </w:t>
      </w:r>
      <w:r>
        <w:rPr>
          <w:color w:val="231F20"/>
          <w:w w:val="110"/>
        </w:rPr>
        <w:t>is</w:t>
      </w:r>
      <w:r>
        <w:rPr>
          <w:color w:val="231F20"/>
          <w:spacing w:val="-4"/>
          <w:w w:val="110"/>
        </w:rPr>
        <w:t xml:space="preserve"> </w:t>
      </w:r>
      <w:r>
        <w:rPr>
          <w:color w:val="231F20"/>
          <w:w w:val="110"/>
        </w:rPr>
        <w:t>prominent in</w:t>
      </w:r>
      <w:r>
        <w:rPr>
          <w:color w:val="231F20"/>
          <w:spacing w:val="-17"/>
          <w:w w:val="110"/>
        </w:rPr>
        <w:t xml:space="preserve"> </w:t>
      </w:r>
      <w:r>
        <w:rPr>
          <w:color w:val="231F20"/>
          <w:w w:val="110"/>
        </w:rPr>
        <w:t>policy</w:t>
      </w:r>
      <w:r>
        <w:rPr>
          <w:color w:val="231F20"/>
          <w:spacing w:val="-15"/>
          <w:w w:val="110"/>
        </w:rPr>
        <w:t xml:space="preserve"> </w:t>
      </w:r>
      <w:r>
        <w:rPr>
          <w:color w:val="231F20"/>
          <w:w w:val="110"/>
        </w:rPr>
        <w:t>priorities</w:t>
      </w:r>
      <w:r>
        <w:rPr>
          <w:color w:val="231F20"/>
          <w:spacing w:val="-15"/>
          <w:w w:val="110"/>
        </w:rPr>
        <w:t xml:space="preserve"> </w:t>
      </w:r>
      <w:r>
        <w:rPr>
          <w:color w:val="231F20"/>
          <w:w w:val="110"/>
        </w:rPr>
        <w:t>for</w:t>
      </w:r>
      <w:r>
        <w:rPr>
          <w:color w:val="231F20"/>
          <w:spacing w:val="-15"/>
          <w:w w:val="110"/>
        </w:rPr>
        <w:t xml:space="preserve"> </w:t>
      </w:r>
      <w:r>
        <w:rPr>
          <w:color w:val="231F20"/>
          <w:w w:val="110"/>
        </w:rPr>
        <w:t>major</w:t>
      </w:r>
      <w:r>
        <w:rPr>
          <w:color w:val="231F20"/>
          <w:spacing w:val="-15"/>
          <w:w w:val="110"/>
        </w:rPr>
        <w:t xml:space="preserve"> </w:t>
      </w:r>
      <w:r>
        <w:rPr>
          <w:color w:val="231F20"/>
          <w:w w:val="110"/>
        </w:rPr>
        <w:t>outcomes</w:t>
      </w:r>
      <w:r>
        <w:rPr>
          <w:color w:val="231F20"/>
          <w:spacing w:val="-15"/>
          <w:w w:val="110"/>
        </w:rPr>
        <w:t xml:space="preserve"> </w:t>
      </w:r>
      <w:r>
        <w:rPr>
          <w:color w:val="231F20"/>
          <w:w w:val="110"/>
        </w:rPr>
        <w:t xml:space="preserve">areas </w:t>
      </w:r>
      <w:r>
        <w:rPr>
          <w:color w:val="231F20"/>
        </w:rPr>
        <w:t xml:space="preserve">in </w:t>
      </w:r>
      <w:r>
        <w:rPr>
          <w:i/>
          <w:color w:val="231F20"/>
        </w:rPr>
        <w:t>Australia’s Disability Strategy (2023)</w:t>
      </w:r>
      <w:r>
        <w:rPr>
          <w:color w:val="231F20"/>
        </w:rPr>
        <w:t xml:space="preserve">. In the </w:t>
      </w:r>
      <w:r>
        <w:rPr>
          <w:color w:val="231F20"/>
          <w:w w:val="110"/>
        </w:rPr>
        <w:t>area</w:t>
      </w:r>
      <w:r>
        <w:rPr>
          <w:color w:val="231F20"/>
          <w:spacing w:val="-21"/>
          <w:w w:val="110"/>
        </w:rPr>
        <w:t xml:space="preserve"> </w:t>
      </w:r>
      <w:r>
        <w:rPr>
          <w:color w:val="231F20"/>
          <w:w w:val="110"/>
        </w:rPr>
        <w:t>of</w:t>
      </w:r>
      <w:r>
        <w:rPr>
          <w:color w:val="231F20"/>
          <w:spacing w:val="-21"/>
          <w:w w:val="110"/>
        </w:rPr>
        <w:t xml:space="preserve"> </w:t>
      </w:r>
      <w:r>
        <w:rPr>
          <w:color w:val="231F20"/>
          <w:w w:val="110"/>
        </w:rPr>
        <w:t>“Personal</w:t>
      </w:r>
      <w:r>
        <w:rPr>
          <w:color w:val="231F20"/>
          <w:spacing w:val="-20"/>
          <w:w w:val="110"/>
        </w:rPr>
        <w:t xml:space="preserve"> </w:t>
      </w:r>
      <w:r>
        <w:rPr>
          <w:color w:val="231F20"/>
          <w:w w:val="110"/>
        </w:rPr>
        <w:t>and</w:t>
      </w:r>
      <w:r>
        <w:rPr>
          <w:color w:val="231F20"/>
          <w:spacing w:val="-21"/>
          <w:w w:val="110"/>
        </w:rPr>
        <w:t xml:space="preserve"> </w:t>
      </w:r>
      <w:r>
        <w:rPr>
          <w:color w:val="231F20"/>
          <w:w w:val="110"/>
        </w:rPr>
        <w:t>Community</w:t>
      </w:r>
      <w:r>
        <w:rPr>
          <w:color w:val="231F20"/>
          <w:spacing w:val="-21"/>
          <w:w w:val="110"/>
        </w:rPr>
        <w:t xml:space="preserve"> </w:t>
      </w:r>
      <w:r>
        <w:rPr>
          <w:color w:val="231F20"/>
          <w:w w:val="110"/>
        </w:rPr>
        <w:t>Support”, there</w:t>
      </w:r>
      <w:r>
        <w:rPr>
          <w:color w:val="231F20"/>
          <w:spacing w:val="-5"/>
          <w:w w:val="110"/>
        </w:rPr>
        <w:t xml:space="preserve"> </w:t>
      </w:r>
      <w:r>
        <w:rPr>
          <w:color w:val="231F20"/>
          <w:w w:val="110"/>
        </w:rPr>
        <w:t>is</w:t>
      </w:r>
      <w:r>
        <w:rPr>
          <w:color w:val="231F20"/>
          <w:spacing w:val="-5"/>
          <w:w w:val="110"/>
        </w:rPr>
        <w:t xml:space="preserve"> </w:t>
      </w:r>
      <w:r>
        <w:rPr>
          <w:color w:val="231F20"/>
          <w:w w:val="110"/>
        </w:rPr>
        <w:t>the</w:t>
      </w:r>
      <w:r>
        <w:rPr>
          <w:color w:val="231F20"/>
          <w:spacing w:val="-5"/>
          <w:w w:val="110"/>
        </w:rPr>
        <w:t xml:space="preserve"> </w:t>
      </w:r>
      <w:r>
        <w:rPr>
          <w:color w:val="231F20"/>
          <w:w w:val="110"/>
        </w:rPr>
        <w:t>key</w:t>
      </w:r>
      <w:r>
        <w:rPr>
          <w:color w:val="231F20"/>
          <w:spacing w:val="-5"/>
          <w:w w:val="110"/>
        </w:rPr>
        <w:t xml:space="preserve"> </w:t>
      </w:r>
      <w:r>
        <w:rPr>
          <w:color w:val="231F20"/>
          <w:w w:val="110"/>
        </w:rPr>
        <w:t>priority</w:t>
      </w:r>
      <w:r>
        <w:rPr>
          <w:color w:val="231F20"/>
          <w:spacing w:val="-5"/>
          <w:w w:val="110"/>
        </w:rPr>
        <w:t xml:space="preserve"> </w:t>
      </w:r>
      <w:r>
        <w:rPr>
          <w:color w:val="231F20"/>
          <w:w w:val="110"/>
        </w:rPr>
        <w:t>that:</w:t>
      </w:r>
      <w:r>
        <w:rPr>
          <w:color w:val="231F20"/>
          <w:spacing w:val="-5"/>
          <w:w w:val="110"/>
        </w:rPr>
        <w:t xml:space="preserve"> </w:t>
      </w:r>
      <w:r>
        <w:rPr>
          <w:color w:val="231F20"/>
          <w:w w:val="110"/>
        </w:rPr>
        <w:t>“People</w:t>
      </w:r>
      <w:r>
        <w:rPr>
          <w:color w:val="231F20"/>
          <w:spacing w:val="-5"/>
          <w:w w:val="110"/>
        </w:rPr>
        <w:t xml:space="preserve"> </w:t>
      </w:r>
      <w:r>
        <w:rPr>
          <w:color w:val="231F20"/>
          <w:w w:val="110"/>
        </w:rPr>
        <w:t xml:space="preserve">with </w:t>
      </w:r>
      <w:r>
        <w:rPr>
          <w:color w:val="231F20"/>
        </w:rPr>
        <w:t xml:space="preserve">disability are supported to access assistive </w:t>
      </w:r>
      <w:r>
        <w:rPr>
          <w:color w:val="231F20"/>
          <w:w w:val="110"/>
        </w:rPr>
        <w:t>technology”</w:t>
      </w:r>
      <w:r>
        <w:rPr>
          <w:color w:val="231F20"/>
          <w:spacing w:val="-21"/>
          <w:w w:val="110"/>
        </w:rPr>
        <w:t xml:space="preserve"> </w:t>
      </w:r>
      <w:r>
        <w:rPr>
          <w:color w:val="231F20"/>
          <w:w w:val="110"/>
        </w:rPr>
        <w:t>(Policy</w:t>
      </w:r>
      <w:r>
        <w:rPr>
          <w:color w:val="231F20"/>
          <w:spacing w:val="-21"/>
          <w:w w:val="110"/>
        </w:rPr>
        <w:t xml:space="preserve"> </w:t>
      </w:r>
      <w:r>
        <w:rPr>
          <w:color w:val="231F20"/>
          <w:w w:val="110"/>
        </w:rPr>
        <w:t>Priority</w:t>
      </w:r>
      <w:r>
        <w:rPr>
          <w:color w:val="231F20"/>
          <w:spacing w:val="-20"/>
          <w:w w:val="110"/>
        </w:rPr>
        <w:t xml:space="preserve"> </w:t>
      </w:r>
      <w:r>
        <w:rPr>
          <w:color w:val="231F20"/>
          <w:w w:val="110"/>
        </w:rPr>
        <w:t>4)</w:t>
      </w:r>
      <w:r>
        <w:rPr>
          <w:color w:val="231F20"/>
          <w:spacing w:val="-21"/>
          <w:w w:val="110"/>
        </w:rPr>
        <w:t xml:space="preserve"> </w:t>
      </w:r>
      <w:r>
        <w:rPr>
          <w:color w:val="231F20"/>
          <w:w w:val="110"/>
        </w:rPr>
        <w:t>(DSS,</w:t>
      </w:r>
      <w:r>
        <w:rPr>
          <w:color w:val="231F20"/>
          <w:spacing w:val="-21"/>
          <w:w w:val="110"/>
        </w:rPr>
        <w:t xml:space="preserve"> </w:t>
      </w:r>
      <w:r>
        <w:rPr>
          <w:color w:val="231F20"/>
          <w:w w:val="110"/>
        </w:rPr>
        <w:t>2022).</w:t>
      </w:r>
    </w:p>
    <w:p w14:paraId="77D81127" w14:textId="77777777" w:rsidR="00D41697" w:rsidRDefault="00D41697">
      <w:pPr>
        <w:pStyle w:val="BodyText"/>
        <w:spacing w:before="22"/>
      </w:pPr>
    </w:p>
    <w:p w14:paraId="3716F9C2" w14:textId="77777777" w:rsidR="00D41697" w:rsidRDefault="00000000">
      <w:pPr>
        <w:pStyle w:val="BodyText"/>
        <w:spacing w:line="249" w:lineRule="auto"/>
        <w:ind w:left="120" w:right="590"/>
      </w:pPr>
      <w:r>
        <w:rPr>
          <w:color w:val="231F20"/>
          <w:w w:val="105"/>
        </w:rPr>
        <w:t>In the area of “Inclusive Homes and Com- munities”, there are two inter-related policy priorities that speak to expanded notions of digital inclusion and citizenship:</w:t>
      </w:r>
    </w:p>
    <w:p w14:paraId="0778533C" w14:textId="77777777" w:rsidR="00D41697" w:rsidRDefault="00D41697">
      <w:pPr>
        <w:pStyle w:val="BodyText"/>
        <w:spacing w:before="21"/>
      </w:pPr>
    </w:p>
    <w:p w14:paraId="2E1DCA6A" w14:textId="77777777" w:rsidR="00D41697" w:rsidRPr="00463153" w:rsidRDefault="00000000">
      <w:pPr>
        <w:pStyle w:val="ListParagraph"/>
        <w:numPr>
          <w:ilvl w:val="0"/>
          <w:numId w:val="6"/>
        </w:numPr>
        <w:tabs>
          <w:tab w:val="left" w:pos="316"/>
        </w:tabs>
        <w:spacing w:line="244" w:lineRule="auto"/>
        <w:ind w:right="697" w:firstLine="0"/>
        <w:rPr>
          <w:bCs/>
          <w:i/>
          <w:sz w:val="24"/>
          <w:szCs w:val="24"/>
        </w:rPr>
      </w:pPr>
      <w:r w:rsidRPr="00463153">
        <w:rPr>
          <w:bCs/>
          <w:i/>
          <w:color w:val="231F20"/>
          <w:w w:val="90"/>
          <w:sz w:val="24"/>
          <w:szCs w:val="24"/>
        </w:rPr>
        <w:t xml:space="preserve">“People with disability are able to fully participate in social, recreational, sporting, </w:t>
      </w:r>
      <w:r w:rsidRPr="00463153">
        <w:rPr>
          <w:bCs/>
          <w:i/>
          <w:color w:val="231F20"/>
          <w:w w:val="85"/>
          <w:sz w:val="24"/>
          <w:szCs w:val="24"/>
        </w:rPr>
        <w:t>religious and cultural life” (Policy Priority 3);</w:t>
      </w:r>
    </w:p>
    <w:p w14:paraId="47EAFF07" w14:textId="711F7E52" w:rsidR="00D41697" w:rsidRPr="00463153" w:rsidRDefault="00000000">
      <w:pPr>
        <w:pStyle w:val="ListParagraph"/>
        <w:numPr>
          <w:ilvl w:val="0"/>
          <w:numId w:val="6"/>
        </w:numPr>
        <w:tabs>
          <w:tab w:val="left" w:pos="312"/>
        </w:tabs>
        <w:spacing w:before="295" w:line="237" w:lineRule="auto"/>
        <w:ind w:right="483" w:firstLine="0"/>
        <w:rPr>
          <w:bCs/>
          <w:i/>
          <w:sz w:val="24"/>
          <w:szCs w:val="24"/>
        </w:rPr>
      </w:pPr>
      <w:r w:rsidRPr="00463153">
        <w:rPr>
          <w:bCs/>
          <w:i/>
          <w:color w:val="231F20"/>
          <w:w w:val="90"/>
          <w:sz w:val="24"/>
          <w:szCs w:val="24"/>
        </w:rPr>
        <w:t>“The</w:t>
      </w:r>
      <w:r w:rsidRPr="00463153">
        <w:rPr>
          <w:bCs/>
          <w:i/>
          <w:color w:val="231F20"/>
          <w:spacing w:val="-18"/>
          <w:w w:val="90"/>
          <w:sz w:val="24"/>
          <w:szCs w:val="24"/>
        </w:rPr>
        <w:t xml:space="preserve"> </w:t>
      </w:r>
      <w:r w:rsidRPr="00463153">
        <w:rPr>
          <w:bCs/>
          <w:i/>
          <w:color w:val="231F20"/>
          <w:w w:val="90"/>
          <w:sz w:val="24"/>
          <w:szCs w:val="24"/>
        </w:rPr>
        <w:t>built</w:t>
      </w:r>
      <w:r w:rsidRPr="00463153">
        <w:rPr>
          <w:bCs/>
          <w:i/>
          <w:color w:val="231F20"/>
          <w:spacing w:val="-18"/>
          <w:w w:val="90"/>
          <w:sz w:val="24"/>
          <w:szCs w:val="24"/>
        </w:rPr>
        <w:t xml:space="preserve"> </w:t>
      </w:r>
      <w:r w:rsidRPr="00463153">
        <w:rPr>
          <w:bCs/>
          <w:i/>
          <w:color w:val="231F20"/>
          <w:w w:val="90"/>
          <w:sz w:val="24"/>
          <w:szCs w:val="24"/>
        </w:rPr>
        <w:t>and</w:t>
      </w:r>
      <w:r w:rsidRPr="00463153">
        <w:rPr>
          <w:bCs/>
          <w:i/>
          <w:color w:val="231F20"/>
          <w:spacing w:val="-18"/>
          <w:w w:val="90"/>
          <w:sz w:val="24"/>
          <w:szCs w:val="24"/>
        </w:rPr>
        <w:t xml:space="preserve"> </w:t>
      </w:r>
      <w:r w:rsidRPr="00463153">
        <w:rPr>
          <w:bCs/>
          <w:i/>
          <w:color w:val="231F20"/>
          <w:w w:val="90"/>
          <w:sz w:val="24"/>
          <w:szCs w:val="24"/>
        </w:rPr>
        <w:t>natural</w:t>
      </w:r>
      <w:r w:rsidRPr="00463153">
        <w:rPr>
          <w:bCs/>
          <w:i/>
          <w:color w:val="231F20"/>
          <w:spacing w:val="-18"/>
          <w:w w:val="90"/>
          <w:sz w:val="24"/>
          <w:szCs w:val="24"/>
        </w:rPr>
        <w:t xml:space="preserve"> </w:t>
      </w:r>
      <w:r w:rsidRPr="00463153">
        <w:rPr>
          <w:bCs/>
          <w:i/>
          <w:color w:val="231F20"/>
          <w:w w:val="90"/>
          <w:sz w:val="24"/>
          <w:szCs w:val="24"/>
        </w:rPr>
        <w:t>environment</w:t>
      </w:r>
      <w:r w:rsidRPr="00463153">
        <w:rPr>
          <w:bCs/>
          <w:i/>
          <w:color w:val="231F20"/>
          <w:spacing w:val="-17"/>
          <w:w w:val="90"/>
          <w:sz w:val="24"/>
          <w:szCs w:val="24"/>
        </w:rPr>
        <w:t xml:space="preserve"> </w:t>
      </w:r>
      <w:r w:rsidRPr="00463153">
        <w:rPr>
          <w:bCs/>
          <w:i/>
          <w:color w:val="231F20"/>
          <w:w w:val="90"/>
          <w:sz w:val="24"/>
          <w:szCs w:val="24"/>
        </w:rPr>
        <w:t>is</w:t>
      </w:r>
      <w:r w:rsidRPr="00463153">
        <w:rPr>
          <w:bCs/>
          <w:i/>
          <w:color w:val="231F20"/>
          <w:spacing w:val="-18"/>
          <w:w w:val="90"/>
          <w:sz w:val="24"/>
          <w:szCs w:val="24"/>
        </w:rPr>
        <w:t xml:space="preserve"> </w:t>
      </w:r>
      <w:r w:rsidRPr="00463153">
        <w:rPr>
          <w:bCs/>
          <w:i/>
          <w:color w:val="231F20"/>
          <w:w w:val="90"/>
          <w:sz w:val="24"/>
          <w:szCs w:val="24"/>
        </w:rPr>
        <w:t>acces</w:t>
      </w:r>
      <w:r w:rsidRPr="00463153">
        <w:rPr>
          <w:bCs/>
          <w:i/>
          <w:color w:val="231F20"/>
          <w:spacing w:val="-4"/>
          <w:sz w:val="24"/>
          <w:szCs w:val="24"/>
        </w:rPr>
        <w:t>sible”</w:t>
      </w:r>
      <w:r w:rsidRPr="00463153">
        <w:rPr>
          <w:bCs/>
          <w:i/>
          <w:color w:val="231F20"/>
          <w:spacing w:val="-25"/>
          <w:sz w:val="24"/>
          <w:szCs w:val="24"/>
        </w:rPr>
        <w:t xml:space="preserve"> </w:t>
      </w:r>
      <w:r w:rsidRPr="00463153">
        <w:rPr>
          <w:bCs/>
          <w:i/>
          <w:color w:val="231F20"/>
          <w:spacing w:val="-4"/>
          <w:sz w:val="24"/>
          <w:szCs w:val="24"/>
        </w:rPr>
        <w:t>(Policy</w:t>
      </w:r>
      <w:r w:rsidRPr="00463153">
        <w:rPr>
          <w:bCs/>
          <w:i/>
          <w:color w:val="231F20"/>
          <w:spacing w:val="-25"/>
          <w:sz w:val="24"/>
          <w:szCs w:val="24"/>
        </w:rPr>
        <w:t xml:space="preserve"> </w:t>
      </w:r>
      <w:r w:rsidRPr="00463153">
        <w:rPr>
          <w:bCs/>
          <w:i/>
          <w:color w:val="231F20"/>
          <w:spacing w:val="-4"/>
          <w:sz w:val="24"/>
          <w:szCs w:val="24"/>
        </w:rPr>
        <w:t>Priority</w:t>
      </w:r>
      <w:r w:rsidRPr="00463153">
        <w:rPr>
          <w:bCs/>
          <w:i/>
          <w:color w:val="231F20"/>
          <w:spacing w:val="-25"/>
          <w:sz w:val="24"/>
          <w:szCs w:val="24"/>
        </w:rPr>
        <w:t xml:space="preserve"> </w:t>
      </w:r>
      <w:r w:rsidRPr="00463153">
        <w:rPr>
          <w:bCs/>
          <w:i/>
          <w:color w:val="231F20"/>
          <w:spacing w:val="-4"/>
          <w:sz w:val="24"/>
          <w:szCs w:val="24"/>
        </w:rPr>
        <w:t>4).</w:t>
      </w:r>
    </w:p>
    <w:p w14:paraId="1D468411" w14:textId="77777777" w:rsidR="00D41697" w:rsidRDefault="00000000">
      <w:pPr>
        <w:pStyle w:val="BodyText"/>
        <w:spacing w:before="295" w:line="249" w:lineRule="auto"/>
        <w:ind w:left="120" w:right="445"/>
      </w:pPr>
      <w:r>
        <w:rPr>
          <w:color w:val="231F20"/>
          <w:w w:val="105"/>
        </w:rPr>
        <w:t>In regard to the latter, it is important to note that</w:t>
      </w:r>
      <w:r>
        <w:rPr>
          <w:color w:val="231F20"/>
          <w:spacing w:val="27"/>
          <w:w w:val="105"/>
        </w:rPr>
        <w:t xml:space="preserve"> </w:t>
      </w:r>
      <w:r>
        <w:rPr>
          <w:color w:val="231F20"/>
          <w:w w:val="105"/>
        </w:rPr>
        <w:t>the</w:t>
      </w:r>
      <w:r>
        <w:rPr>
          <w:color w:val="231F20"/>
          <w:spacing w:val="27"/>
          <w:w w:val="105"/>
        </w:rPr>
        <w:t xml:space="preserve"> </w:t>
      </w:r>
      <w:r>
        <w:rPr>
          <w:color w:val="231F20"/>
          <w:w w:val="105"/>
        </w:rPr>
        <w:t>built</w:t>
      </w:r>
      <w:r>
        <w:rPr>
          <w:color w:val="231F20"/>
          <w:spacing w:val="27"/>
          <w:w w:val="105"/>
        </w:rPr>
        <w:t xml:space="preserve"> </w:t>
      </w:r>
      <w:r>
        <w:rPr>
          <w:color w:val="231F20"/>
          <w:w w:val="105"/>
        </w:rPr>
        <w:t>environment</w:t>
      </w:r>
      <w:r>
        <w:rPr>
          <w:color w:val="231F20"/>
          <w:spacing w:val="27"/>
          <w:w w:val="105"/>
        </w:rPr>
        <w:t xml:space="preserve"> </w:t>
      </w:r>
      <w:r>
        <w:rPr>
          <w:color w:val="231F20"/>
          <w:w w:val="105"/>
        </w:rPr>
        <w:t>continues</w:t>
      </w:r>
      <w:r>
        <w:rPr>
          <w:color w:val="231F20"/>
          <w:spacing w:val="27"/>
          <w:w w:val="105"/>
        </w:rPr>
        <w:t xml:space="preserve"> </w:t>
      </w:r>
      <w:r>
        <w:rPr>
          <w:color w:val="231F20"/>
          <w:w w:val="105"/>
        </w:rPr>
        <w:t>to merge with the technological environment – something evident in urban futures, planning, and construction (Barns, 2020; Foth, 2009).</w:t>
      </w:r>
    </w:p>
    <w:p w14:paraId="35452F75" w14:textId="77777777" w:rsidR="00D41697" w:rsidRDefault="00D41697">
      <w:pPr>
        <w:pStyle w:val="BodyText"/>
        <w:spacing w:before="17"/>
      </w:pPr>
    </w:p>
    <w:p w14:paraId="3A3A6695" w14:textId="77777777" w:rsidR="00D41697" w:rsidRDefault="00000000">
      <w:pPr>
        <w:pStyle w:val="BodyText"/>
        <w:spacing w:line="249" w:lineRule="auto"/>
        <w:ind w:left="120" w:right="460"/>
      </w:pPr>
      <w:r>
        <w:rPr>
          <w:color w:val="231F20"/>
          <w:w w:val="105"/>
        </w:rPr>
        <w:t>This</w:t>
      </w:r>
      <w:r>
        <w:rPr>
          <w:color w:val="231F20"/>
          <w:spacing w:val="-2"/>
          <w:w w:val="105"/>
        </w:rPr>
        <w:t xml:space="preserve"> </w:t>
      </w:r>
      <w:r>
        <w:rPr>
          <w:color w:val="231F20"/>
          <w:w w:val="105"/>
        </w:rPr>
        <w:t>is</w:t>
      </w:r>
      <w:r>
        <w:rPr>
          <w:color w:val="231F20"/>
          <w:spacing w:val="-2"/>
          <w:w w:val="105"/>
        </w:rPr>
        <w:t xml:space="preserve"> </w:t>
      </w:r>
      <w:r>
        <w:rPr>
          <w:color w:val="231F20"/>
          <w:w w:val="105"/>
        </w:rPr>
        <w:t>evident</w:t>
      </w:r>
      <w:r>
        <w:rPr>
          <w:color w:val="231F20"/>
          <w:spacing w:val="-2"/>
          <w:w w:val="105"/>
        </w:rPr>
        <w:t xml:space="preserve"> </w:t>
      </w:r>
      <w:r>
        <w:rPr>
          <w:color w:val="231F20"/>
          <w:w w:val="105"/>
        </w:rPr>
        <w:t>in</w:t>
      </w:r>
      <w:r>
        <w:rPr>
          <w:color w:val="231F20"/>
          <w:spacing w:val="-2"/>
          <w:w w:val="105"/>
        </w:rPr>
        <w:t xml:space="preserve"> </w:t>
      </w:r>
      <w:r>
        <w:rPr>
          <w:color w:val="231F20"/>
          <w:w w:val="105"/>
        </w:rPr>
        <w:t>retail</w:t>
      </w:r>
      <w:r>
        <w:rPr>
          <w:color w:val="231F20"/>
          <w:spacing w:val="-2"/>
          <w:w w:val="105"/>
        </w:rPr>
        <w:t xml:space="preserve"> </w:t>
      </w:r>
      <w:r>
        <w:rPr>
          <w:color w:val="231F20"/>
          <w:w w:val="105"/>
        </w:rPr>
        <w:t>built</w:t>
      </w:r>
      <w:r>
        <w:rPr>
          <w:color w:val="231F20"/>
          <w:spacing w:val="-2"/>
          <w:w w:val="105"/>
        </w:rPr>
        <w:t xml:space="preserve"> </w:t>
      </w:r>
      <w:r>
        <w:rPr>
          <w:color w:val="231F20"/>
          <w:w w:val="105"/>
        </w:rPr>
        <w:t>environments;</w:t>
      </w:r>
      <w:r>
        <w:rPr>
          <w:color w:val="231F20"/>
          <w:spacing w:val="-2"/>
          <w:w w:val="105"/>
        </w:rPr>
        <w:t xml:space="preserve"> </w:t>
      </w:r>
      <w:r>
        <w:rPr>
          <w:color w:val="231F20"/>
          <w:w w:val="105"/>
        </w:rPr>
        <w:t>for example, when a customer of a food outlet is faced with a machine to place an order with, as part of the automation and digitization of transactions (Borowski-Beszta et al., 2023).</w:t>
      </w:r>
    </w:p>
    <w:p w14:paraId="6D7E3C1E" w14:textId="77777777" w:rsidR="00D41697" w:rsidRDefault="00D41697">
      <w:pPr>
        <w:pStyle w:val="BodyText"/>
        <w:spacing w:before="17"/>
      </w:pPr>
    </w:p>
    <w:p w14:paraId="1ED52A82" w14:textId="77777777" w:rsidR="00D41697" w:rsidRDefault="00000000">
      <w:pPr>
        <w:pStyle w:val="BodyText"/>
        <w:spacing w:line="249" w:lineRule="auto"/>
        <w:ind w:left="120" w:right="590"/>
      </w:pPr>
      <w:r>
        <w:rPr>
          <w:color w:val="231F20"/>
          <w:w w:val="105"/>
        </w:rPr>
        <w:t xml:space="preserve">This trend has considerable implications for </w:t>
      </w:r>
      <w:r>
        <w:rPr>
          <w:color w:val="231F20"/>
        </w:rPr>
        <w:t xml:space="preserve">disability (Kapsalis et al., 2024; Zhuang et al., </w:t>
      </w:r>
      <w:r>
        <w:rPr>
          <w:color w:val="231F20"/>
          <w:spacing w:val="-2"/>
          <w:w w:val="105"/>
        </w:rPr>
        <w:t>2023).</w:t>
      </w:r>
    </w:p>
    <w:p w14:paraId="72CC8E5F" w14:textId="77777777" w:rsidR="00D41697" w:rsidRDefault="00D41697">
      <w:pPr>
        <w:pStyle w:val="BodyText"/>
        <w:spacing w:before="15"/>
      </w:pPr>
    </w:p>
    <w:p w14:paraId="3AA01F69" w14:textId="46E46574" w:rsidR="00D41697" w:rsidRDefault="00000000" w:rsidP="00FE350E">
      <w:pPr>
        <w:pStyle w:val="BodyText"/>
        <w:spacing w:line="249" w:lineRule="auto"/>
        <w:ind w:left="120" w:right="509"/>
      </w:pPr>
      <w:r>
        <w:rPr>
          <w:color w:val="231F20"/>
          <w:w w:val="110"/>
        </w:rPr>
        <w:t>The</w:t>
      </w:r>
      <w:r>
        <w:rPr>
          <w:color w:val="231F20"/>
          <w:spacing w:val="-11"/>
          <w:w w:val="110"/>
        </w:rPr>
        <w:t xml:space="preserve"> </w:t>
      </w:r>
      <w:r>
        <w:rPr>
          <w:color w:val="231F20"/>
          <w:w w:val="110"/>
        </w:rPr>
        <w:t>digital</w:t>
      </w:r>
      <w:r>
        <w:rPr>
          <w:color w:val="231F20"/>
          <w:spacing w:val="-11"/>
          <w:w w:val="110"/>
        </w:rPr>
        <w:t xml:space="preserve"> </w:t>
      </w:r>
      <w:r>
        <w:rPr>
          <w:color w:val="231F20"/>
          <w:w w:val="110"/>
        </w:rPr>
        <w:t>inclusion</w:t>
      </w:r>
      <w:r>
        <w:rPr>
          <w:color w:val="231F20"/>
          <w:spacing w:val="-11"/>
          <w:w w:val="110"/>
        </w:rPr>
        <w:t xml:space="preserve"> </w:t>
      </w:r>
      <w:r>
        <w:rPr>
          <w:color w:val="231F20"/>
          <w:w w:val="110"/>
        </w:rPr>
        <w:t>gap</w:t>
      </w:r>
      <w:r>
        <w:rPr>
          <w:color w:val="231F20"/>
          <w:spacing w:val="-11"/>
          <w:w w:val="110"/>
        </w:rPr>
        <w:t xml:space="preserve"> </w:t>
      </w:r>
      <w:r>
        <w:rPr>
          <w:color w:val="231F20"/>
          <w:w w:val="110"/>
        </w:rPr>
        <w:t>is</w:t>
      </w:r>
      <w:r>
        <w:rPr>
          <w:color w:val="231F20"/>
          <w:spacing w:val="-11"/>
          <w:w w:val="110"/>
        </w:rPr>
        <w:t xml:space="preserve"> </w:t>
      </w:r>
      <w:r>
        <w:rPr>
          <w:color w:val="231F20"/>
          <w:w w:val="110"/>
        </w:rPr>
        <w:t>tracked</w:t>
      </w:r>
      <w:r>
        <w:rPr>
          <w:color w:val="231F20"/>
          <w:spacing w:val="-11"/>
          <w:w w:val="110"/>
        </w:rPr>
        <w:t xml:space="preserve"> </w:t>
      </w:r>
      <w:r>
        <w:rPr>
          <w:color w:val="231F20"/>
          <w:w w:val="110"/>
        </w:rPr>
        <w:t>in</w:t>
      </w:r>
      <w:r>
        <w:rPr>
          <w:color w:val="231F20"/>
          <w:spacing w:val="-11"/>
          <w:w w:val="110"/>
        </w:rPr>
        <w:t xml:space="preserve"> </w:t>
      </w:r>
      <w:r>
        <w:rPr>
          <w:color w:val="231F20"/>
          <w:w w:val="110"/>
        </w:rPr>
        <w:t xml:space="preserve">the </w:t>
      </w:r>
      <w:r>
        <w:rPr>
          <w:color w:val="231F20"/>
        </w:rPr>
        <w:t>annual reports of the “Outcomes Framework”</w:t>
      </w:r>
      <w:r>
        <w:rPr>
          <w:color w:val="231F20"/>
          <w:spacing w:val="40"/>
          <w:w w:val="110"/>
        </w:rPr>
        <w:t xml:space="preserve"> </w:t>
      </w:r>
      <w:r>
        <w:rPr>
          <w:color w:val="231F20"/>
          <w:w w:val="110"/>
        </w:rPr>
        <w:t>of</w:t>
      </w:r>
      <w:r>
        <w:rPr>
          <w:color w:val="231F20"/>
          <w:spacing w:val="-21"/>
          <w:w w:val="110"/>
        </w:rPr>
        <w:t xml:space="preserve"> </w:t>
      </w:r>
      <w:r>
        <w:rPr>
          <w:color w:val="231F20"/>
          <w:w w:val="110"/>
        </w:rPr>
        <w:t>the</w:t>
      </w:r>
      <w:r>
        <w:rPr>
          <w:color w:val="231F20"/>
          <w:spacing w:val="-21"/>
          <w:w w:val="110"/>
        </w:rPr>
        <w:t xml:space="preserve"> </w:t>
      </w:r>
      <w:r>
        <w:rPr>
          <w:color w:val="231F20"/>
          <w:w w:val="110"/>
        </w:rPr>
        <w:t>Australia’s</w:t>
      </w:r>
      <w:r>
        <w:rPr>
          <w:color w:val="231F20"/>
          <w:spacing w:val="-20"/>
          <w:w w:val="110"/>
        </w:rPr>
        <w:t xml:space="preserve"> </w:t>
      </w:r>
      <w:r>
        <w:rPr>
          <w:color w:val="231F20"/>
          <w:w w:val="110"/>
        </w:rPr>
        <w:t>Disability</w:t>
      </w:r>
      <w:r>
        <w:rPr>
          <w:color w:val="231F20"/>
          <w:spacing w:val="-21"/>
          <w:w w:val="110"/>
        </w:rPr>
        <w:t xml:space="preserve"> </w:t>
      </w:r>
      <w:r>
        <w:rPr>
          <w:color w:val="231F20"/>
          <w:w w:val="110"/>
        </w:rPr>
        <w:t>Strategy.</w:t>
      </w:r>
      <w:r>
        <w:rPr>
          <w:color w:val="231F20"/>
          <w:spacing w:val="-21"/>
          <w:w w:val="110"/>
        </w:rPr>
        <w:t xml:space="preserve"> </w:t>
      </w:r>
      <w:r>
        <w:rPr>
          <w:color w:val="231F20"/>
          <w:w w:val="110"/>
        </w:rPr>
        <w:t>Under the</w:t>
      </w:r>
      <w:r>
        <w:rPr>
          <w:color w:val="231F20"/>
          <w:spacing w:val="-18"/>
          <w:w w:val="110"/>
        </w:rPr>
        <w:t xml:space="preserve"> </w:t>
      </w:r>
      <w:r>
        <w:rPr>
          <w:color w:val="231F20"/>
          <w:w w:val="110"/>
        </w:rPr>
        <w:t>outcome</w:t>
      </w:r>
      <w:r>
        <w:rPr>
          <w:color w:val="231F20"/>
          <w:spacing w:val="-18"/>
          <w:w w:val="110"/>
        </w:rPr>
        <w:t xml:space="preserve"> </w:t>
      </w:r>
      <w:r>
        <w:rPr>
          <w:color w:val="231F20"/>
          <w:w w:val="110"/>
        </w:rPr>
        <w:t>area</w:t>
      </w:r>
      <w:r>
        <w:rPr>
          <w:color w:val="231F20"/>
          <w:spacing w:val="-18"/>
          <w:w w:val="110"/>
        </w:rPr>
        <w:t xml:space="preserve"> </w:t>
      </w:r>
      <w:r>
        <w:rPr>
          <w:color w:val="231F20"/>
          <w:w w:val="110"/>
        </w:rPr>
        <w:t>of</w:t>
      </w:r>
      <w:r>
        <w:rPr>
          <w:color w:val="231F20"/>
          <w:spacing w:val="-18"/>
          <w:w w:val="110"/>
        </w:rPr>
        <w:t xml:space="preserve"> </w:t>
      </w:r>
      <w:r>
        <w:rPr>
          <w:color w:val="231F20"/>
          <w:w w:val="110"/>
        </w:rPr>
        <w:t>“Inclusive</w:t>
      </w:r>
      <w:r>
        <w:rPr>
          <w:color w:val="231F20"/>
          <w:spacing w:val="-18"/>
          <w:w w:val="110"/>
        </w:rPr>
        <w:t xml:space="preserve"> </w:t>
      </w:r>
      <w:r>
        <w:rPr>
          <w:color w:val="231F20"/>
          <w:w w:val="110"/>
        </w:rPr>
        <w:t>Homes</w:t>
      </w:r>
      <w:r>
        <w:rPr>
          <w:color w:val="231F20"/>
          <w:spacing w:val="-18"/>
          <w:w w:val="110"/>
        </w:rPr>
        <w:t xml:space="preserve"> </w:t>
      </w:r>
      <w:r>
        <w:rPr>
          <w:color w:val="231F20"/>
          <w:w w:val="110"/>
        </w:rPr>
        <w:t>and Communities”,</w:t>
      </w:r>
      <w:r>
        <w:rPr>
          <w:color w:val="231F20"/>
          <w:spacing w:val="-12"/>
          <w:w w:val="110"/>
        </w:rPr>
        <w:t xml:space="preserve"> </w:t>
      </w:r>
      <w:r>
        <w:rPr>
          <w:color w:val="231F20"/>
          <w:w w:val="110"/>
        </w:rPr>
        <w:t>it</w:t>
      </w:r>
      <w:r>
        <w:rPr>
          <w:color w:val="231F20"/>
          <w:spacing w:val="-12"/>
          <w:w w:val="110"/>
        </w:rPr>
        <w:t xml:space="preserve"> </w:t>
      </w:r>
      <w:r>
        <w:rPr>
          <w:color w:val="231F20"/>
          <w:w w:val="110"/>
        </w:rPr>
        <w:t>is</w:t>
      </w:r>
      <w:r>
        <w:rPr>
          <w:color w:val="231F20"/>
          <w:spacing w:val="-12"/>
          <w:w w:val="110"/>
        </w:rPr>
        <w:t xml:space="preserve"> </w:t>
      </w:r>
      <w:r>
        <w:rPr>
          <w:color w:val="231F20"/>
          <w:w w:val="110"/>
        </w:rPr>
        <w:t>construed</w:t>
      </w:r>
      <w:r>
        <w:rPr>
          <w:color w:val="231F20"/>
          <w:spacing w:val="-12"/>
          <w:w w:val="110"/>
        </w:rPr>
        <w:t xml:space="preserve"> </w:t>
      </w:r>
      <w:r>
        <w:rPr>
          <w:color w:val="231F20"/>
          <w:w w:val="110"/>
        </w:rPr>
        <w:t>as</w:t>
      </w:r>
      <w:r>
        <w:rPr>
          <w:color w:val="231F20"/>
          <w:spacing w:val="-12"/>
          <w:w w:val="110"/>
        </w:rPr>
        <w:t xml:space="preserve"> </w:t>
      </w:r>
      <w:r>
        <w:rPr>
          <w:color w:val="231F20"/>
          <w:w w:val="110"/>
        </w:rPr>
        <w:t>the</w:t>
      </w:r>
      <w:r>
        <w:rPr>
          <w:color w:val="231F20"/>
          <w:spacing w:val="-12"/>
          <w:w w:val="110"/>
        </w:rPr>
        <w:t xml:space="preserve"> </w:t>
      </w:r>
      <w:r>
        <w:rPr>
          <w:color w:val="231F20"/>
          <w:w w:val="110"/>
        </w:rPr>
        <w:t>priority</w:t>
      </w:r>
      <w:r w:rsidR="00FE350E">
        <w:rPr>
          <w:color w:val="231F20"/>
          <w:w w:val="110"/>
        </w:rPr>
        <w:t xml:space="preserve"> </w:t>
      </w:r>
      <w:r>
        <w:rPr>
          <w:color w:val="231F20"/>
        </w:rPr>
        <w:t>of “Information and Communication Systems</w:t>
      </w:r>
      <w:r>
        <w:rPr>
          <w:color w:val="231F20"/>
          <w:spacing w:val="80"/>
          <w:w w:val="110"/>
        </w:rPr>
        <w:t xml:space="preserve"> </w:t>
      </w:r>
      <w:r>
        <w:rPr>
          <w:color w:val="231F20"/>
          <w:w w:val="110"/>
        </w:rPr>
        <w:t>Accessibility”</w:t>
      </w:r>
      <w:r>
        <w:rPr>
          <w:color w:val="231F20"/>
          <w:spacing w:val="-21"/>
          <w:w w:val="110"/>
        </w:rPr>
        <w:t xml:space="preserve"> </w:t>
      </w:r>
      <w:r>
        <w:rPr>
          <w:color w:val="231F20"/>
          <w:w w:val="110"/>
        </w:rPr>
        <w:t>(AIWH,</w:t>
      </w:r>
      <w:r>
        <w:rPr>
          <w:color w:val="231F20"/>
          <w:spacing w:val="-21"/>
          <w:w w:val="110"/>
        </w:rPr>
        <w:t xml:space="preserve"> </w:t>
      </w:r>
      <w:r>
        <w:rPr>
          <w:color w:val="231F20"/>
          <w:w w:val="110"/>
        </w:rPr>
        <w:t>2023a).</w:t>
      </w:r>
      <w:r>
        <w:rPr>
          <w:color w:val="231F20"/>
          <w:spacing w:val="-20"/>
          <w:w w:val="110"/>
        </w:rPr>
        <w:t xml:space="preserve"> </w:t>
      </w:r>
      <w:r>
        <w:rPr>
          <w:color w:val="231F20"/>
          <w:w w:val="110"/>
        </w:rPr>
        <w:t>The</w:t>
      </w:r>
      <w:r>
        <w:rPr>
          <w:color w:val="231F20"/>
          <w:spacing w:val="-21"/>
          <w:w w:val="110"/>
        </w:rPr>
        <w:t xml:space="preserve"> </w:t>
      </w:r>
      <w:r>
        <w:rPr>
          <w:color w:val="231F20"/>
          <w:w w:val="110"/>
        </w:rPr>
        <w:t>measure used</w:t>
      </w:r>
      <w:r>
        <w:rPr>
          <w:color w:val="231F20"/>
          <w:spacing w:val="-6"/>
          <w:w w:val="110"/>
        </w:rPr>
        <w:t xml:space="preserve"> </w:t>
      </w:r>
      <w:r>
        <w:rPr>
          <w:color w:val="231F20"/>
          <w:w w:val="110"/>
        </w:rPr>
        <w:t>is</w:t>
      </w:r>
      <w:r>
        <w:rPr>
          <w:color w:val="231F20"/>
          <w:spacing w:val="-6"/>
          <w:w w:val="110"/>
        </w:rPr>
        <w:t xml:space="preserve"> </w:t>
      </w:r>
      <w:r>
        <w:rPr>
          <w:color w:val="231F20"/>
          <w:w w:val="110"/>
        </w:rPr>
        <w:t>the</w:t>
      </w:r>
      <w:r>
        <w:rPr>
          <w:color w:val="231F20"/>
          <w:spacing w:val="-6"/>
          <w:w w:val="110"/>
        </w:rPr>
        <w:t xml:space="preserve"> </w:t>
      </w:r>
      <w:r>
        <w:rPr>
          <w:color w:val="231F20"/>
          <w:w w:val="110"/>
        </w:rPr>
        <w:t>“Difference</w:t>
      </w:r>
      <w:r>
        <w:rPr>
          <w:color w:val="231F20"/>
          <w:spacing w:val="-6"/>
          <w:w w:val="110"/>
        </w:rPr>
        <w:t xml:space="preserve"> </w:t>
      </w:r>
      <w:r>
        <w:rPr>
          <w:color w:val="231F20"/>
          <w:w w:val="110"/>
        </w:rPr>
        <w:t>in</w:t>
      </w:r>
      <w:r>
        <w:rPr>
          <w:color w:val="231F20"/>
          <w:spacing w:val="-6"/>
          <w:w w:val="110"/>
        </w:rPr>
        <w:t xml:space="preserve"> </w:t>
      </w:r>
      <w:r>
        <w:rPr>
          <w:color w:val="231F20"/>
          <w:w w:val="110"/>
        </w:rPr>
        <w:t>digital</w:t>
      </w:r>
      <w:r>
        <w:rPr>
          <w:color w:val="231F20"/>
          <w:spacing w:val="-6"/>
          <w:w w:val="110"/>
        </w:rPr>
        <w:t xml:space="preserve"> </w:t>
      </w:r>
      <w:r>
        <w:rPr>
          <w:color w:val="231F20"/>
          <w:w w:val="110"/>
        </w:rPr>
        <w:t>inclusion between</w:t>
      </w:r>
      <w:r>
        <w:rPr>
          <w:color w:val="231F20"/>
          <w:spacing w:val="-10"/>
          <w:w w:val="110"/>
        </w:rPr>
        <w:t xml:space="preserve"> </w:t>
      </w:r>
      <w:r>
        <w:rPr>
          <w:color w:val="231F20"/>
          <w:w w:val="110"/>
        </w:rPr>
        <w:t>people</w:t>
      </w:r>
      <w:r>
        <w:rPr>
          <w:color w:val="231F20"/>
          <w:spacing w:val="-10"/>
          <w:w w:val="110"/>
        </w:rPr>
        <w:t xml:space="preserve"> </w:t>
      </w:r>
      <w:r>
        <w:rPr>
          <w:color w:val="231F20"/>
          <w:w w:val="110"/>
        </w:rPr>
        <w:t>with</w:t>
      </w:r>
      <w:r>
        <w:rPr>
          <w:color w:val="231F20"/>
          <w:spacing w:val="-10"/>
          <w:w w:val="110"/>
        </w:rPr>
        <w:t xml:space="preserve"> </w:t>
      </w:r>
      <w:r>
        <w:rPr>
          <w:color w:val="231F20"/>
          <w:w w:val="110"/>
        </w:rPr>
        <w:t>disability</w:t>
      </w:r>
      <w:r>
        <w:rPr>
          <w:color w:val="231F20"/>
          <w:spacing w:val="-10"/>
          <w:w w:val="110"/>
        </w:rPr>
        <w:t xml:space="preserve"> </w:t>
      </w:r>
      <w:r>
        <w:rPr>
          <w:color w:val="231F20"/>
          <w:w w:val="110"/>
        </w:rPr>
        <w:t>and</w:t>
      </w:r>
      <w:r>
        <w:rPr>
          <w:color w:val="231F20"/>
          <w:spacing w:val="-10"/>
          <w:w w:val="110"/>
        </w:rPr>
        <w:t xml:space="preserve"> </w:t>
      </w:r>
      <w:r>
        <w:rPr>
          <w:color w:val="231F20"/>
          <w:w w:val="110"/>
        </w:rPr>
        <w:t>the</w:t>
      </w:r>
      <w:r>
        <w:rPr>
          <w:color w:val="231F20"/>
          <w:spacing w:val="-10"/>
          <w:w w:val="110"/>
        </w:rPr>
        <w:t xml:space="preserve"> </w:t>
      </w:r>
      <w:r>
        <w:rPr>
          <w:color w:val="231F20"/>
          <w:w w:val="110"/>
        </w:rPr>
        <w:t>Aus</w:t>
      </w:r>
      <w:r>
        <w:rPr>
          <w:color w:val="231F20"/>
        </w:rPr>
        <w:t>tralian population” (AIHW, 2023a, pp. 43-44).</w:t>
      </w:r>
    </w:p>
    <w:p w14:paraId="2BE1E3C6" w14:textId="77777777" w:rsidR="00D41697" w:rsidRDefault="00D41697">
      <w:pPr>
        <w:pStyle w:val="BodyText"/>
        <w:spacing w:before="17"/>
      </w:pPr>
    </w:p>
    <w:p w14:paraId="5EF986FD" w14:textId="0E36E387" w:rsidR="00D41697" w:rsidRDefault="00000000" w:rsidP="00FE350E">
      <w:pPr>
        <w:pStyle w:val="BodyText"/>
        <w:spacing w:line="249" w:lineRule="auto"/>
        <w:ind w:left="120" w:right="52"/>
      </w:pPr>
      <w:r>
        <w:rPr>
          <w:color w:val="231F20"/>
          <w:w w:val="105"/>
        </w:rPr>
        <w:t>This measurement and the data relied upon comes</w:t>
      </w:r>
      <w:r>
        <w:rPr>
          <w:color w:val="231F20"/>
          <w:spacing w:val="-10"/>
          <w:w w:val="105"/>
        </w:rPr>
        <w:t xml:space="preserve"> </w:t>
      </w:r>
      <w:r>
        <w:rPr>
          <w:color w:val="231F20"/>
          <w:w w:val="105"/>
        </w:rPr>
        <w:t>from</w:t>
      </w:r>
      <w:r>
        <w:rPr>
          <w:color w:val="231F20"/>
          <w:spacing w:val="-10"/>
          <w:w w:val="105"/>
        </w:rPr>
        <w:t xml:space="preserve"> </w:t>
      </w:r>
      <w:r>
        <w:rPr>
          <w:color w:val="231F20"/>
          <w:w w:val="105"/>
        </w:rPr>
        <w:t>the</w:t>
      </w:r>
      <w:r>
        <w:rPr>
          <w:color w:val="231F20"/>
          <w:spacing w:val="-10"/>
          <w:w w:val="105"/>
        </w:rPr>
        <w:t xml:space="preserve"> </w:t>
      </w:r>
      <w:r>
        <w:rPr>
          <w:color w:val="231F20"/>
          <w:w w:val="105"/>
        </w:rPr>
        <w:t>ADII,</w:t>
      </w:r>
      <w:r>
        <w:rPr>
          <w:color w:val="231F20"/>
          <w:spacing w:val="-10"/>
          <w:w w:val="105"/>
        </w:rPr>
        <w:t xml:space="preserve"> </w:t>
      </w:r>
      <w:r>
        <w:rPr>
          <w:color w:val="231F20"/>
          <w:w w:val="105"/>
        </w:rPr>
        <w:t>mentioned</w:t>
      </w:r>
      <w:r>
        <w:rPr>
          <w:color w:val="231F20"/>
          <w:spacing w:val="-10"/>
          <w:w w:val="105"/>
        </w:rPr>
        <w:t xml:space="preserve"> </w:t>
      </w:r>
      <w:r>
        <w:rPr>
          <w:color w:val="231F20"/>
          <w:w w:val="105"/>
        </w:rPr>
        <w:t>above.</w:t>
      </w:r>
      <w:r>
        <w:rPr>
          <w:color w:val="231F20"/>
          <w:spacing w:val="-10"/>
          <w:w w:val="105"/>
        </w:rPr>
        <w:t xml:space="preserve"> </w:t>
      </w:r>
      <w:r>
        <w:rPr>
          <w:color w:val="231F20"/>
          <w:w w:val="105"/>
        </w:rPr>
        <w:t>This a longitudinal study which continues as col- laboration between the Australian Research Centre for Automated Decision-Making</w:t>
      </w:r>
      <w:r w:rsidR="00FE350E">
        <w:rPr>
          <w:color w:val="231F20"/>
          <w:w w:val="105"/>
        </w:rPr>
        <w:t xml:space="preserve"> </w:t>
      </w:r>
      <w:r>
        <w:rPr>
          <w:color w:val="231F20"/>
          <w:w w:val="105"/>
        </w:rPr>
        <w:t>&amp; Society at RMIT University and Telstra (Thomas</w:t>
      </w:r>
      <w:r>
        <w:rPr>
          <w:color w:val="231F20"/>
          <w:spacing w:val="-18"/>
          <w:w w:val="105"/>
        </w:rPr>
        <w:t xml:space="preserve"> </w:t>
      </w:r>
      <w:r>
        <w:rPr>
          <w:color w:val="231F20"/>
          <w:w w:val="105"/>
        </w:rPr>
        <w:t>et</w:t>
      </w:r>
      <w:r>
        <w:rPr>
          <w:color w:val="231F20"/>
          <w:spacing w:val="-17"/>
          <w:w w:val="105"/>
        </w:rPr>
        <w:t xml:space="preserve"> </w:t>
      </w:r>
      <w:r>
        <w:rPr>
          <w:color w:val="231F20"/>
          <w:w w:val="105"/>
        </w:rPr>
        <w:t>al.,</w:t>
      </w:r>
      <w:r>
        <w:rPr>
          <w:color w:val="231F20"/>
          <w:spacing w:val="-18"/>
          <w:w w:val="105"/>
        </w:rPr>
        <w:t xml:space="preserve"> </w:t>
      </w:r>
      <w:r>
        <w:rPr>
          <w:color w:val="231F20"/>
          <w:w w:val="105"/>
        </w:rPr>
        <w:t>2023).</w:t>
      </w:r>
      <w:r>
        <w:rPr>
          <w:color w:val="231F20"/>
          <w:spacing w:val="-17"/>
          <w:w w:val="105"/>
        </w:rPr>
        <w:t xml:space="preserve"> </w:t>
      </w:r>
      <w:r>
        <w:rPr>
          <w:color w:val="231F20"/>
          <w:w w:val="105"/>
        </w:rPr>
        <w:t>The</w:t>
      </w:r>
      <w:r>
        <w:rPr>
          <w:color w:val="231F20"/>
          <w:spacing w:val="-18"/>
          <w:w w:val="105"/>
        </w:rPr>
        <w:t xml:space="preserve"> </w:t>
      </w:r>
      <w:r>
        <w:rPr>
          <w:color w:val="231F20"/>
          <w:w w:val="105"/>
        </w:rPr>
        <w:t>ADII</w:t>
      </w:r>
      <w:r>
        <w:rPr>
          <w:color w:val="231F20"/>
          <w:spacing w:val="-17"/>
          <w:w w:val="105"/>
        </w:rPr>
        <w:t xml:space="preserve"> </w:t>
      </w:r>
      <w:r>
        <w:rPr>
          <w:color w:val="231F20"/>
          <w:w w:val="105"/>
        </w:rPr>
        <w:t>defines</w:t>
      </w:r>
      <w:r>
        <w:rPr>
          <w:color w:val="231F20"/>
          <w:spacing w:val="-18"/>
          <w:w w:val="105"/>
        </w:rPr>
        <w:t xml:space="preserve"> </w:t>
      </w:r>
      <w:r>
        <w:rPr>
          <w:color w:val="231F20"/>
          <w:w w:val="105"/>
        </w:rPr>
        <w:t>digital inclusion</w:t>
      </w:r>
      <w:r>
        <w:rPr>
          <w:color w:val="231F20"/>
          <w:spacing w:val="-4"/>
          <w:w w:val="105"/>
        </w:rPr>
        <w:t xml:space="preserve"> </w:t>
      </w:r>
      <w:r>
        <w:rPr>
          <w:color w:val="231F20"/>
          <w:w w:val="105"/>
        </w:rPr>
        <w:t>as</w:t>
      </w:r>
      <w:r>
        <w:rPr>
          <w:color w:val="231F20"/>
          <w:spacing w:val="-4"/>
          <w:w w:val="105"/>
        </w:rPr>
        <w:t xml:space="preserve"> </w:t>
      </w:r>
      <w:r>
        <w:rPr>
          <w:color w:val="231F20"/>
          <w:w w:val="105"/>
        </w:rPr>
        <w:t>“ensuring</w:t>
      </w:r>
      <w:r>
        <w:rPr>
          <w:color w:val="231F20"/>
          <w:spacing w:val="-4"/>
          <w:w w:val="105"/>
        </w:rPr>
        <w:t xml:space="preserve"> </w:t>
      </w:r>
      <w:r>
        <w:rPr>
          <w:color w:val="231F20"/>
          <w:w w:val="105"/>
        </w:rPr>
        <w:t>that</w:t>
      </w:r>
      <w:r>
        <w:rPr>
          <w:color w:val="231F20"/>
          <w:spacing w:val="-4"/>
          <w:w w:val="105"/>
        </w:rPr>
        <w:t xml:space="preserve"> </w:t>
      </w:r>
      <w:r>
        <w:rPr>
          <w:color w:val="231F20"/>
          <w:w w:val="105"/>
        </w:rPr>
        <w:t>all</w:t>
      </w:r>
      <w:r>
        <w:rPr>
          <w:color w:val="231F20"/>
          <w:spacing w:val="-4"/>
          <w:w w:val="105"/>
        </w:rPr>
        <w:t xml:space="preserve"> </w:t>
      </w:r>
      <w:r>
        <w:rPr>
          <w:color w:val="231F20"/>
          <w:w w:val="105"/>
        </w:rPr>
        <w:t>Australians</w:t>
      </w:r>
      <w:r>
        <w:rPr>
          <w:color w:val="231F20"/>
          <w:spacing w:val="-4"/>
          <w:w w:val="105"/>
        </w:rPr>
        <w:t xml:space="preserve"> </w:t>
      </w:r>
      <w:r>
        <w:rPr>
          <w:color w:val="231F20"/>
          <w:w w:val="105"/>
        </w:rPr>
        <w:t xml:space="preserve">can access and use digital </w:t>
      </w:r>
      <w:r>
        <w:rPr>
          <w:color w:val="231F20"/>
          <w:w w:val="105"/>
        </w:rPr>
        <w:lastRenderedPageBreak/>
        <w:t>technologies effectively” (Thomas et al., 2023). The instigators of</w:t>
      </w:r>
      <w:r>
        <w:rPr>
          <w:color w:val="231F20"/>
          <w:spacing w:val="-4"/>
          <w:w w:val="105"/>
        </w:rPr>
        <w:t xml:space="preserve"> </w:t>
      </w:r>
      <w:r>
        <w:rPr>
          <w:color w:val="231F20"/>
          <w:w w:val="105"/>
        </w:rPr>
        <w:t>the</w:t>
      </w:r>
      <w:r>
        <w:rPr>
          <w:color w:val="231F20"/>
          <w:spacing w:val="-4"/>
          <w:w w:val="105"/>
        </w:rPr>
        <w:t xml:space="preserve"> </w:t>
      </w:r>
      <w:r>
        <w:rPr>
          <w:color w:val="231F20"/>
          <w:w w:val="105"/>
        </w:rPr>
        <w:t>ADII</w:t>
      </w:r>
      <w:r>
        <w:rPr>
          <w:color w:val="231F20"/>
          <w:spacing w:val="-4"/>
          <w:w w:val="105"/>
        </w:rPr>
        <w:t xml:space="preserve"> </w:t>
      </w:r>
      <w:r>
        <w:rPr>
          <w:color w:val="231F20"/>
          <w:w w:val="105"/>
        </w:rPr>
        <w:t>felt</w:t>
      </w:r>
      <w:r>
        <w:rPr>
          <w:color w:val="231F20"/>
          <w:spacing w:val="-4"/>
          <w:w w:val="105"/>
        </w:rPr>
        <w:t xml:space="preserve"> </w:t>
      </w:r>
      <w:r>
        <w:rPr>
          <w:color w:val="231F20"/>
          <w:w w:val="105"/>
        </w:rPr>
        <w:t>that</w:t>
      </w:r>
      <w:r>
        <w:rPr>
          <w:color w:val="231F20"/>
          <w:spacing w:val="-4"/>
          <w:w w:val="105"/>
        </w:rPr>
        <w:t xml:space="preserve"> </w:t>
      </w:r>
      <w:r>
        <w:rPr>
          <w:color w:val="231F20"/>
          <w:w w:val="105"/>
        </w:rPr>
        <w:t>there</w:t>
      </w:r>
      <w:r>
        <w:rPr>
          <w:color w:val="231F20"/>
          <w:spacing w:val="-4"/>
          <w:w w:val="105"/>
        </w:rPr>
        <w:t xml:space="preserve"> </w:t>
      </w:r>
      <w:r>
        <w:rPr>
          <w:color w:val="231F20"/>
          <w:w w:val="105"/>
        </w:rPr>
        <w:t>was</w:t>
      </w:r>
      <w:r>
        <w:rPr>
          <w:color w:val="231F20"/>
          <w:spacing w:val="-4"/>
          <w:w w:val="105"/>
        </w:rPr>
        <w:t xml:space="preserve"> </w:t>
      </w:r>
      <w:r>
        <w:rPr>
          <w:color w:val="231F20"/>
          <w:w w:val="105"/>
        </w:rPr>
        <w:t>a</w:t>
      </w:r>
      <w:r>
        <w:rPr>
          <w:color w:val="231F20"/>
          <w:spacing w:val="-4"/>
          <w:w w:val="105"/>
        </w:rPr>
        <w:t xml:space="preserve"> </w:t>
      </w:r>
      <w:r>
        <w:rPr>
          <w:color w:val="231F20"/>
          <w:w w:val="105"/>
        </w:rPr>
        <w:t>need</w:t>
      </w:r>
      <w:r>
        <w:rPr>
          <w:color w:val="231F20"/>
          <w:spacing w:val="-4"/>
          <w:w w:val="105"/>
        </w:rPr>
        <w:t xml:space="preserve"> </w:t>
      </w:r>
      <w:r>
        <w:rPr>
          <w:color w:val="231F20"/>
          <w:w w:val="105"/>
        </w:rPr>
        <w:t>for</w:t>
      </w:r>
      <w:r>
        <w:rPr>
          <w:color w:val="231F20"/>
          <w:spacing w:val="-4"/>
          <w:w w:val="105"/>
        </w:rPr>
        <w:t xml:space="preserve"> </w:t>
      </w:r>
      <w:r>
        <w:rPr>
          <w:color w:val="231F20"/>
          <w:w w:val="105"/>
        </w:rPr>
        <w:t>such an index, so that digital inclusion could be conceptualized, captured, and tracked:</w:t>
      </w:r>
    </w:p>
    <w:p w14:paraId="25BC75B9" w14:textId="77777777" w:rsidR="00D41697" w:rsidRDefault="00D41697">
      <w:pPr>
        <w:pStyle w:val="BodyText"/>
        <w:spacing w:before="20"/>
      </w:pPr>
    </w:p>
    <w:p w14:paraId="49FCFD91" w14:textId="77777777" w:rsidR="00D41697" w:rsidRDefault="00000000">
      <w:pPr>
        <w:pStyle w:val="BodyText"/>
        <w:spacing w:line="249" w:lineRule="auto"/>
        <w:ind w:left="570" w:right="52"/>
      </w:pPr>
      <w:r>
        <w:rPr>
          <w:color w:val="231F20"/>
        </w:rPr>
        <w:t xml:space="preserve">The Australian Digital Inclusion Index will </w:t>
      </w:r>
      <w:r>
        <w:rPr>
          <w:color w:val="231F20"/>
          <w:w w:val="110"/>
        </w:rPr>
        <w:t>measure</w:t>
      </w:r>
      <w:r>
        <w:rPr>
          <w:color w:val="231F20"/>
          <w:spacing w:val="-10"/>
          <w:w w:val="110"/>
        </w:rPr>
        <w:t xml:space="preserve"> </w:t>
      </w:r>
      <w:r>
        <w:rPr>
          <w:color w:val="231F20"/>
          <w:w w:val="110"/>
        </w:rPr>
        <w:t>the</w:t>
      </w:r>
      <w:r>
        <w:rPr>
          <w:color w:val="231F20"/>
          <w:spacing w:val="-10"/>
          <w:w w:val="110"/>
        </w:rPr>
        <w:t xml:space="preserve"> </w:t>
      </w:r>
      <w:r>
        <w:rPr>
          <w:color w:val="231F20"/>
          <w:w w:val="110"/>
        </w:rPr>
        <w:t>level</w:t>
      </w:r>
      <w:r>
        <w:rPr>
          <w:color w:val="231F20"/>
          <w:spacing w:val="-10"/>
          <w:w w:val="110"/>
        </w:rPr>
        <w:t xml:space="preserve"> </w:t>
      </w:r>
      <w:r>
        <w:rPr>
          <w:color w:val="231F20"/>
          <w:w w:val="110"/>
        </w:rPr>
        <w:t>of</w:t>
      </w:r>
      <w:r>
        <w:rPr>
          <w:color w:val="231F20"/>
          <w:spacing w:val="-10"/>
          <w:w w:val="110"/>
        </w:rPr>
        <w:t xml:space="preserve"> </w:t>
      </w:r>
      <w:r>
        <w:rPr>
          <w:color w:val="231F20"/>
          <w:w w:val="110"/>
        </w:rPr>
        <w:t>digital</w:t>
      </w:r>
      <w:r>
        <w:rPr>
          <w:color w:val="231F20"/>
          <w:spacing w:val="-10"/>
          <w:w w:val="110"/>
        </w:rPr>
        <w:t xml:space="preserve"> </w:t>
      </w:r>
      <w:r>
        <w:rPr>
          <w:color w:val="231F20"/>
          <w:w w:val="110"/>
        </w:rPr>
        <w:t>inclusion</w:t>
      </w:r>
      <w:r>
        <w:rPr>
          <w:color w:val="231F20"/>
          <w:spacing w:val="-10"/>
          <w:w w:val="110"/>
        </w:rPr>
        <w:t xml:space="preserve"> </w:t>
      </w:r>
      <w:r>
        <w:rPr>
          <w:color w:val="231F20"/>
          <w:w w:val="110"/>
        </w:rPr>
        <w:t xml:space="preserve">of </w:t>
      </w:r>
      <w:r>
        <w:rPr>
          <w:color w:val="231F20"/>
        </w:rPr>
        <w:t xml:space="preserve">the Australian population as a whole and </w:t>
      </w:r>
      <w:r>
        <w:rPr>
          <w:color w:val="231F20"/>
          <w:w w:val="110"/>
        </w:rPr>
        <w:t>monitor</w:t>
      </w:r>
      <w:r>
        <w:rPr>
          <w:color w:val="231F20"/>
          <w:spacing w:val="-20"/>
          <w:w w:val="110"/>
        </w:rPr>
        <w:t xml:space="preserve"> </w:t>
      </w:r>
      <w:r>
        <w:rPr>
          <w:color w:val="231F20"/>
          <w:w w:val="110"/>
        </w:rPr>
        <w:t>this</w:t>
      </w:r>
      <w:r>
        <w:rPr>
          <w:color w:val="231F20"/>
          <w:spacing w:val="-20"/>
          <w:w w:val="110"/>
        </w:rPr>
        <w:t xml:space="preserve"> </w:t>
      </w:r>
      <w:r>
        <w:rPr>
          <w:color w:val="231F20"/>
          <w:w w:val="110"/>
        </w:rPr>
        <w:t>over</w:t>
      </w:r>
      <w:r>
        <w:rPr>
          <w:color w:val="231F20"/>
          <w:spacing w:val="-20"/>
          <w:w w:val="110"/>
        </w:rPr>
        <w:t xml:space="preserve"> </w:t>
      </w:r>
      <w:r>
        <w:rPr>
          <w:color w:val="231F20"/>
          <w:w w:val="110"/>
        </w:rPr>
        <w:t>time.</w:t>
      </w:r>
      <w:r>
        <w:rPr>
          <w:color w:val="231F20"/>
          <w:spacing w:val="-20"/>
          <w:w w:val="110"/>
        </w:rPr>
        <w:t xml:space="preserve"> </w:t>
      </w:r>
      <w:r>
        <w:rPr>
          <w:color w:val="231F20"/>
          <w:w w:val="110"/>
        </w:rPr>
        <w:t>The</w:t>
      </w:r>
      <w:r>
        <w:rPr>
          <w:color w:val="231F20"/>
          <w:spacing w:val="-20"/>
          <w:w w:val="110"/>
        </w:rPr>
        <w:t xml:space="preserve"> </w:t>
      </w:r>
      <w:r>
        <w:rPr>
          <w:color w:val="231F20"/>
          <w:w w:val="110"/>
        </w:rPr>
        <w:t>construction and</w:t>
      </w:r>
      <w:r>
        <w:rPr>
          <w:color w:val="231F20"/>
          <w:spacing w:val="-21"/>
          <w:w w:val="110"/>
        </w:rPr>
        <w:t xml:space="preserve"> </w:t>
      </w:r>
      <w:r>
        <w:rPr>
          <w:color w:val="231F20"/>
          <w:w w:val="110"/>
        </w:rPr>
        <w:t>results</w:t>
      </w:r>
      <w:r>
        <w:rPr>
          <w:color w:val="231F20"/>
          <w:spacing w:val="-21"/>
          <w:w w:val="110"/>
        </w:rPr>
        <w:t xml:space="preserve"> </w:t>
      </w:r>
      <w:r>
        <w:rPr>
          <w:color w:val="231F20"/>
          <w:w w:val="110"/>
        </w:rPr>
        <w:t>of</w:t>
      </w:r>
      <w:r>
        <w:rPr>
          <w:color w:val="231F20"/>
          <w:spacing w:val="-20"/>
          <w:w w:val="110"/>
        </w:rPr>
        <w:t xml:space="preserve"> </w:t>
      </w:r>
      <w:r>
        <w:rPr>
          <w:color w:val="231F20"/>
          <w:w w:val="110"/>
        </w:rPr>
        <w:t>the</w:t>
      </w:r>
      <w:r>
        <w:rPr>
          <w:color w:val="231F20"/>
          <w:spacing w:val="-21"/>
          <w:w w:val="110"/>
        </w:rPr>
        <w:t xml:space="preserve"> </w:t>
      </w:r>
      <w:r>
        <w:rPr>
          <w:color w:val="231F20"/>
          <w:w w:val="110"/>
        </w:rPr>
        <w:t>index</w:t>
      </w:r>
      <w:r>
        <w:rPr>
          <w:color w:val="231F20"/>
          <w:spacing w:val="-21"/>
          <w:w w:val="110"/>
        </w:rPr>
        <w:t xml:space="preserve"> </w:t>
      </w:r>
      <w:r>
        <w:rPr>
          <w:color w:val="231F20"/>
          <w:w w:val="110"/>
        </w:rPr>
        <w:t>will</w:t>
      </w:r>
      <w:r>
        <w:rPr>
          <w:color w:val="231F20"/>
          <w:spacing w:val="-20"/>
          <w:w w:val="110"/>
        </w:rPr>
        <w:t xml:space="preserve"> </w:t>
      </w:r>
      <w:r>
        <w:rPr>
          <w:color w:val="231F20"/>
          <w:w w:val="110"/>
        </w:rPr>
        <w:t>be</w:t>
      </w:r>
      <w:r>
        <w:rPr>
          <w:color w:val="231F20"/>
          <w:spacing w:val="-21"/>
          <w:w w:val="110"/>
        </w:rPr>
        <w:t xml:space="preserve"> </w:t>
      </w:r>
      <w:r>
        <w:rPr>
          <w:color w:val="231F20"/>
          <w:w w:val="110"/>
        </w:rPr>
        <w:t>transpar- ent.</w:t>
      </w:r>
      <w:r>
        <w:rPr>
          <w:color w:val="231F20"/>
          <w:spacing w:val="-6"/>
          <w:w w:val="110"/>
        </w:rPr>
        <w:t xml:space="preserve"> </w:t>
      </w:r>
      <w:r>
        <w:rPr>
          <w:color w:val="231F20"/>
          <w:w w:val="110"/>
        </w:rPr>
        <w:t>Any</w:t>
      </w:r>
      <w:r>
        <w:rPr>
          <w:color w:val="231F20"/>
          <w:spacing w:val="-6"/>
          <w:w w:val="110"/>
        </w:rPr>
        <w:t xml:space="preserve"> </w:t>
      </w:r>
      <w:r>
        <w:rPr>
          <w:color w:val="231F20"/>
          <w:w w:val="110"/>
        </w:rPr>
        <w:t>community</w:t>
      </w:r>
      <w:r>
        <w:rPr>
          <w:color w:val="231F20"/>
          <w:spacing w:val="-6"/>
          <w:w w:val="110"/>
        </w:rPr>
        <w:t xml:space="preserve"> </w:t>
      </w:r>
      <w:r>
        <w:rPr>
          <w:color w:val="231F20"/>
          <w:w w:val="110"/>
        </w:rPr>
        <w:t>in</w:t>
      </w:r>
      <w:r>
        <w:rPr>
          <w:color w:val="231F20"/>
          <w:spacing w:val="-6"/>
          <w:w w:val="110"/>
        </w:rPr>
        <w:t xml:space="preserve"> </w:t>
      </w:r>
      <w:r>
        <w:rPr>
          <w:color w:val="231F20"/>
          <w:w w:val="110"/>
        </w:rPr>
        <w:t>Australia</w:t>
      </w:r>
      <w:r>
        <w:rPr>
          <w:color w:val="231F20"/>
          <w:spacing w:val="-6"/>
          <w:w w:val="110"/>
        </w:rPr>
        <w:t xml:space="preserve"> </w:t>
      </w:r>
      <w:r>
        <w:rPr>
          <w:color w:val="231F20"/>
          <w:w w:val="110"/>
        </w:rPr>
        <w:t>will</w:t>
      </w:r>
      <w:r>
        <w:rPr>
          <w:color w:val="231F20"/>
          <w:spacing w:val="-6"/>
          <w:w w:val="110"/>
        </w:rPr>
        <w:t xml:space="preserve"> </w:t>
      </w:r>
      <w:r>
        <w:rPr>
          <w:color w:val="231F20"/>
          <w:w w:val="110"/>
        </w:rPr>
        <w:t>be able</w:t>
      </w:r>
      <w:r>
        <w:rPr>
          <w:color w:val="231F20"/>
          <w:spacing w:val="-7"/>
          <w:w w:val="110"/>
        </w:rPr>
        <w:t xml:space="preserve"> </w:t>
      </w:r>
      <w:r>
        <w:rPr>
          <w:color w:val="231F20"/>
          <w:w w:val="110"/>
        </w:rPr>
        <w:t>to</w:t>
      </w:r>
      <w:r>
        <w:rPr>
          <w:color w:val="231F20"/>
          <w:spacing w:val="-7"/>
          <w:w w:val="110"/>
        </w:rPr>
        <w:t xml:space="preserve"> </w:t>
      </w:r>
      <w:r>
        <w:rPr>
          <w:color w:val="231F20"/>
          <w:w w:val="110"/>
        </w:rPr>
        <w:t>replicate</w:t>
      </w:r>
      <w:r>
        <w:rPr>
          <w:color w:val="231F20"/>
          <w:spacing w:val="-7"/>
          <w:w w:val="110"/>
        </w:rPr>
        <w:t xml:space="preserve"> </w:t>
      </w:r>
      <w:r>
        <w:rPr>
          <w:color w:val="231F20"/>
          <w:w w:val="110"/>
        </w:rPr>
        <w:t>the</w:t>
      </w:r>
      <w:r>
        <w:rPr>
          <w:color w:val="231F20"/>
          <w:spacing w:val="-7"/>
          <w:w w:val="110"/>
        </w:rPr>
        <w:t xml:space="preserve"> </w:t>
      </w:r>
      <w:r>
        <w:rPr>
          <w:color w:val="231F20"/>
          <w:w w:val="110"/>
        </w:rPr>
        <w:t>index</w:t>
      </w:r>
      <w:r>
        <w:rPr>
          <w:color w:val="231F20"/>
          <w:spacing w:val="-7"/>
          <w:w w:val="110"/>
        </w:rPr>
        <w:t xml:space="preserve"> </w:t>
      </w:r>
      <w:r>
        <w:rPr>
          <w:color w:val="231F20"/>
          <w:w w:val="110"/>
        </w:rPr>
        <w:t>to</w:t>
      </w:r>
      <w:r>
        <w:rPr>
          <w:color w:val="231F20"/>
          <w:spacing w:val="-7"/>
          <w:w w:val="110"/>
        </w:rPr>
        <w:t xml:space="preserve"> </w:t>
      </w:r>
      <w:r>
        <w:rPr>
          <w:color w:val="231F20"/>
          <w:w w:val="110"/>
        </w:rPr>
        <w:t>compare their</w:t>
      </w:r>
      <w:r>
        <w:rPr>
          <w:color w:val="231F20"/>
          <w:spacing w:val="-19"/>
          <w:w w:val="110"/>
        </w:rPr>
        <w:t xml:space="preserve"> </w:t>
      </w:r>
      <w:r>
        <w:rPr>
          <w:color w:val="231F20"/>
          <w:w w:val="110"/>
        </w:rPr>
        <w:t>results</w:t>
      </w:r>
      <w:r>
        <w:rPr>
          <w:color w:val="231F20"/>
          <w:spacing w:val="-19"/>
          <w:w w:val="110"/>
        </w:rPr>
        <w:t xml:space="preserve"> </w:t>
      </w:r>
      <w:r>
        <w:rPr>
          <w:color w:val="231F20"/>
          <w:w w:val="110"/>
        </w:rPr>
        <w:t>against</w:t>
      </w:r>
      <w:r>
        <w:rPr>
          <w:color w:val="231F20"/>
          <w:spacing w:val="-19"/>
          <w:w w:val="110"/>
        </w:rPr>
        <w:t xml:space="preserve"> </w:t>
      </w:r>
      <w:r>
        <w:rPr>
          <w:color w:val="231F20"/>
          <w:w w:val="110"/>
        </w:rPr>
        <w:t>Australia</w:t>
      </w:r>
      <w:r>
        <w:rPr>
          <w:color w:val="231F20"/>
          <w:spacing w:val="-19"/>
          <w:w w:val="110"/>
        </w:rPr>
        <w:t xml:space="preserve"> </w:t>
      </w:r>
      <w:r>
        <w:rPr>
          <w:color w:val="231F20"/>
          <w:w w:val="110"/>
        </w:rPr>
        <w:t>as</w:t>
      </w:r>
      <w:r>
        <w:rPr>
          <w:color w:val="231F20"/>
          <w:spacing w:val="-19"/>
          <w:w w:val="110"/>
        </w:rPr>
        <w:t xml:space="preserve"> </w:t>
      </w:r>
      <w:r>
        <w:rPr>
          <w:color w:val="231F20"/>
          <w:w w:val="110"/>
        </w:rPr>
        <w:t>whole and</w:t>
      </w:r>
      <w:r>
        <w:rPr>
          <w:color w:val="231F20"/>
          <w:spacing w:val="-20"/>
          <w:w w:val="110"/>
        </w:rPr>
        <w:t xml:space="preserve"> </w:t>
      </w:r>
      <w:r>
        <w:rPr>
          <w:color w:val="231F20"/>
          <w:w w:val="110"/>
        </w:rPr>
        <w:t>if</w:t>
      </w:r>
      <w:r>
        <w:rPr>
          <w:color w:val="231F20"/>
          <w:spacing w:val="-20"/>
          <w:w w:val="110"/>
        </w:rPr>
        <w:t xml:space="preserve"> </w:t>
      </w:r>
      <w:r>
        <w:rPr>
          <w:color w:val="231F20"/>
          <w:w w:val="110"/>
        </w:rPr>
        <w:t>they</w:t>
      </w:r>
      <w:r>
        <w:rPr>
          <w:color w:val="231F20"/>
          <w:spacing w:val="-20"/>
          <w:w w:val="110"/>
        </w:rPr>
        <w:t xml:space="preserve"> </w:t>
      </w:r>
      <w:r>
        <w:rPr>
          <w:color w:val="231F20"/>
          <w:w w:val="110"/>
        </w:rPr>
        <w:t>are</w:t>
      </w:r>
      <w:r>
        <w:rPr>
          <w:color w:val="231F20"/>
          <w:spacing w:val="-20"/>
          <w:w w:val="110"/>
        </w:rPr>
        <w:t xml:space="preserve"> </w:t>
      </w:r>
      <w:r>
        <w:rPr>
          <w:color w:val="231F20"/>
          <w:w w:val="110"/>
        </w:rPr>
        <w:t>able,</w:t>
      </w:r>
      <w:r>
        <w:rPr>
          <w:color w:val="231F20"/>
          <w:spacing w:val="-20"/>
          <w:w w:val="110"/>
        </w:rPr>
        <w:t xml:space="preserve"> </w:t>
      </w:r>
      <w:r>
        <w:rPr>
          <w:color w:val="231F20"/>
          <w:w w:val="110"/>
        </w:rPr>
        <w:t>to</w:t>
      </w:r>
      <w:r>
        <w:rPr>
          <w:color w:val="231F20"/>
          <w:spacing w:val="-20"/>
          <w:w w:val="110"/>
        </w:rPr>
        <w:t xml:space="preserve"> </w:t>
      </w:r>
      <w:r>
        <w:rPr>
          <w:color w:val="231F20"/>
          <w:w w:val="110"/>
        </w:rPr>
        <w:t>do</w:t>
      </w:r>
      <w:r>
        <w:rPr>
          <w:color w:val="231F20"/>
          <w:spacing w:val="-20"/>
          <w:w w:val="110"/>
        </w:rPr>
        <w:t xml:space="preserve"> </w:t>
      </w:r>
      <w:r>
        <w:rPr>
          <w:color w:val="231F20"/>
          <w:w w:val="110"/>
        </w:rPr>
        <w:t>this</w:t>
      </w:r>
      <w:r>
        <w:rPr>
          <w:color w:val="231F20"/>
          <w:spacing w:val="-20"/>
          <w:w w:val="110"/>
        </w:rPr>
        <w:t xml:space="preserve"> </w:t>
      </w:r>
      <w:r>
        <w:rPr>
          <w:color w:val="231F20"/>
          <w:w w:val="110"/>
        </w:rPr>
        <w:t>over</w:t>
      </w:r>
      <w:r>
        <w:rPr>
          <w:color w:val="231F20"/>
          <w:spacing w:val="-20"/>
          <w:w w:val="110"/>
        </w:rPr>
        <w:t xml:space="preserve"> </w:t>
      </w:r>
      <w:r>
        <w:rPr>
          <w:color w:val="231F20"/>
          <w:w w:val="110"/>
        </w:rPr>
        <w:t xml:space="preserve">time. </w:t>
      </w:r>
      <w:r>
        <w:rPr>
          <w:color w:val="231F20"/>
        </w:rPr>
        <w:t>(Swinburne ISR et al., 2015)</w:t>
      </w:r>
    </w:p>
    <w:p w14:paraId="099888D5" w14:textId="77777777" w:rsidR="00D41697" w:rsidRDefault="00D41697">
      <w:pPr>
        <w:pStyle w:val="BodyText"/>
        <w:spacing w:before="22"/>
      </w:pPr>
    </w:p>
    <w:p w14:paraId="3BC60F19" w14:textId="6AC37C12" w:rsidR="00D41697" w:rsidRDefault="00000000">
      <w:pPr>
        <w:pStyle w:val="BodyText"/>
        <w:spacing w:line="249" w:lineRule="auto"/>
        <w:ind w:left="120" w:right="129"/>
      </w:pPr>
      <w:r>
        <w:rPr>
          <w:color w:val="231F20"/>
          <w:w w:val="110"/>
        </w:rPr>
        <w:t xml:space="preserve">From the publication of the first report in </w:t>
      </w:r>
      <w:r>
        <w:rPr>
          <w:color w:val="231F20"/>
        </w:rPr>
        <w:t>2016 (Thomas et al., 2016), the ADII has grown in visibility and usefulness for policy-</w:t>
      </w:r>
      <w:r>
        <w:rPr>
          <w:color w:val="231F20"/>
          <w:w w:val="110"/>
        </w:rPr>
        <w:t>makers</w:t>
      </w:r>
      <w:r>
        <w:rPr>
          <w:color w:val="231F20"/>
          <w:spacing w:val="-6"/>
          <w:w w:val="110"/>
        </w:rPr>
        <w:t xml:space="preserve"> </w:t>
      </w:r>
      <w:r>
        <w:rPr>
          <w:color w:val="231F20"/>
          <w:w w:val="110"/>
        </w:rPr>
        <w:t>and</w:t>
      </w:r>
      <w:r>
        <w:rPr>
          <w:color w:val="231F20"/>
          <w:spacing w:val="-6"/>
          <w:w w:val="110"/>
        </w:rPr>
        <w:t xml:space="preserve"> </w:t>
      </w:r>
      <w:r>
        <w:rPr>
          <w:color w:val="231F20"/>
          <w:w w:val="110"/>
        </w:rPr>
        <w:t>the</w:t>
      </w:r>
      <w:r>
        <w:rPr>
          <w:color w:val="231F20"/>
          <w:spacing w:val="-6"/>
          <w:w w:val="110"/>
        </w:rPr>
        <w:t xml:space="preserve"> </w:t>
      </w:r>
      <w:r>
        <w:rPr>
          <w:color w:val="231F20"/>
          <w:w w:val="110"/>
        </w:rPr>
        <w:t>wider</w:t>
      </w:r>
      <w:r>
        <w:rPr>
          <w:color w:val="231F20"/>
          <w:spacing w:val="-6"/>
          <w:w w:val="110"/>
        </w:rPr>
        <w:t xml:space="preserve"> </w:t>
      </w:r>
      <w:r>
        <w:rPr>
          <w:color w:val="231F20"/>
          <w:w w:val="110"/>
        </w:rPr>
        <w:t>community.</w:t>
      </w:r>
    </w:p>
    <w:p w14:paraId="383E0301" w14:textId="77777777" w:rsidR="00D41697" w:rsidRDefault="00D41697">
      <w:pPr>
        <w:pStyle w:val="BodyText"/>
        <w:spacing w:before="16"/>
      </w:pPr>
    </w:p>
    <w:p w14:paraId="1E889FEA" w14:textId="4988F3FA" w:rsidR="00D41697" w:rsidRDefault="00000000" w:rsidP="00463153">
      <w:pPr>
        <w:pStyle w:val="BodyText"/>
        <w:spacing w:line="249" w:lineRule="auto"/>
        <w:ind w:left="120" w:right="52" w:firstLine="50"/>
      </w:pPr>
      <w:r>
        <w:rPr>
          <w:color w:val="231F20"/>
          <w:w w:val="105"/>
        </w:rPr>
        <w:t>The ADII offers a snapshot of the levels of digital inclusion experienced by communities across Australia, based on an index of three dimensions for measuring a person’s levels</w:t>
      </w:r>
      <w:r w:rsidR="00463153">
        <w:rPr>
          <w:color w:val="231F20"/>
          <w:w w:val="105"/>
        </w:rPr>
        <w:t xml:space="preserve"> </w:t>
      </w:r>
      <w:r>
        <w:rPr>
          <w:color w:val="231F20"/>
          <w:w w:val="105"/>
        </w:rPr>
        <w:t>of digital inclusion: Access, Affordability and Digital Ability. Since inception, but especially since</w:t>
      </w:r>
      <w:r>
        <w:rPr>
          <w:color w:val="231F20"/>
          <w:spacing w:val="-10"/>
          <w:w w:val="105"/>
        </w:rPr>
        <w:t xml:space="preserve"> </w:t>
      </w:r>
      <w:r>
        <w:rPr>
          <w:color w:val="231F20"/>
          <w:w w:val="105"/>
        </w:rPr>
        <w:t>a</w:t>
      </w:r>
      <w:r>
        <w:rPr>
          <w:color w:val="231F20"/>
          <w:spacing w:val="-10"/>
          <w:w w:val="105"/>
        </w:rPr>
        <w:t xml:space="preserve"> </w:t>
      </w:r>
      <w:r>
        <w:rPr>
          <w:color w:val="231F20"/>
          <w:w w:val="105"/>
        </w:rPr>
        <w:t>change</w:t>
      </w:r>
      <w:r>
        <w:rPr>
          <w:color w:val="231F20"/>
          <w:spacing w:val="-10"/>
          <w:w w:val="105"/>
        </w:rPr>
        <w:t xml:space="preserve"> </w:t>
      </w:r>
      <w:r>
        <w:rPr>
          <w:color w:val="231F20"/>
          <w:w w:val="105"/>
        </w:rPr>
        <w:t>in</w:t>
      </w:r>
      <w:r>
        <w:rPr>
          <w:color w:val="231F20"/>
          <w:spacing w:val="-10"/>
          <w:w w:val="105"/>
        </w:rPr>
        <w:t xml:space="preserve"> </w:t>
      </w:r>
      <w:r>
        <w:rPr>
          <w:color w:val="231F20"/>
          <w:w w:val="105"/>
        </w:rPr>
        <w:t>the</w:t>
      </w:r>
      <w:r>
        <w:rPr>
          <w:color w:val="231F20"/>
          <w:spacing w:val="-10"/>
          <w:w w:val="105"/>
        </w:rPr>
        <w:t xml:space="preserve"> </w:t>
      </w:r>
      <w:r>
        <w:rPr>
          <w:color w:val="231F20"/>
          <w:w w:val="105"/>
        </w:rPr>
        <w:t>survey</w:t>
      </w:r>
      <w:r>
        <w:rPr>
          <w:color w:val="231F20"/>
          <w:spacing w:val="-10"/>
          <w:w w:val="105"/>
        </w:rPr>
        <w:t xml:space="preserve"> </w:t>
      </w:r>
      <w:r>
        <w:rPr>
          <w:color w:val="231F20"/>
          <w:w w:val="105"/>
        </w:rPr>
        <w:t>design</w:t>
      </w:r>
      <w:r>
        <w:rPr>
          <w:color w:val="231F20"/>
          <w:spacing w:val="-10"/>
          <w:w w:val="105"/>
        </w:rPr>
        <w:t xml:space="preserve"> </w:t>
      </w:r>
      <w:r>
        <w:rPr>
          <w:color w:val="231F20"/>
          <w:w w:val="105"/>
        </w:rPr>
        <w:t>and</w:t>
      </w:r>
      <w:r>
        <w:rPr>
          <w:color w:val="231F20"/>
          <w:spacing w:val="-10"/>
          <w:w w:val="105"/>
        </w:rPr>
        <w:t xml:space="preserve"> </w:t>
      </w:r>
      <w:r>
        <w:rPr>
          <w:color w:val="231F20"/>
          <w:w w:val="105"/>
        </w:rPr>
        <w:t>data collection</w:t>
      </w:r>
      <w:r>
        <w:rPr>
          <w:color w:val="231F20"/>
          <w:spacing w:val="-3"/>
          <w:w w:val="105"/>
        </w:rPr>
        <w:t xml:space="preserve"> </w:t>
      </w:r>
      <w:r>
        <w:rPr>
          <w:color w:val="231F20"/>
          <w:w w:val="105"/>
        </w:rPr>
        <w:t>from</w:t>
      </w:r>
      <w:r>
        <w:rPr>
          <w:color w:val="231F20"/>
          <w:spacing w:val="-2"/>
          <w:w w:val="105"/>
        </w:rPr>
        <w:t xml:space="preserve"> </w:t>
      </w:r>
      <w:r>
        <w:rPr>
          <w:color w:val="231F20"/>
          <w:w w:val="105"/>
        </w:rPr>
        <w:t>2020-2021</w:t>
      </w:r>
      <w:r>
        <w:rPr>
          <w:color w:val="231F20"/>
          <w:spacing w:val="-2"/>
          <w:w w:val="105"/>
        </w:rPr>
        <w:t xml:space="preserve"> </w:t>
      </w:r>
      <w:r>
        <w:rPr>
          <w:color w:val="231F20"/>
          <w:w w:val="105"/>
        </w:rPr>
        <w:t>onwards</w:t>
      </w:r>
      <w:r>
        <w:rPr>
          <w:color w:val="231F20"/>
          <w:spacing w:val="-3"/>
          <w:w w:val="105"/>
        </w:rPr>
        <w:t xml:space="preserve"> </w:t>
      </w:r>
      <w:r>
        <w:rPr>
          <w:color w:val="231F20"/>
          <w:spacing w:val="-2"/>
          <w:w w:val="105"/>
        </w:rPr>
        <w:t>(Thomas</w:t>
      </w:r>
      <w:r w:rsidR="00FE350E">
        <w:rPr>
          <w:color w:val="231F20"/>
          <w:spacing w:val="-2"/>
          <w:w w:val="105"/>
        </w:rPr>
        <w:t xml:space="preserve"> </w:t>
      </w:r>
      <w:r>
        <w:rPr>
          <w:color w:val="231F20"/>
        </w:rPr>
        <w:t>et</w:t>
      </w:r>
      <w:r>
        <w:rPr>
          <w:color w:val="231F20"/>
          <w:spacing w:val="-8"/>
        </w:rPr>
        <w:t xml:space="preserve"> </w:t>
      </w:r>
      <w:r>
        <w:rPr>
          <w:color w:val="231F20"/>
        </w:rPr>
        <w:t>al.,</w:t>
      </w:r>
      <w:r>
        <w:rPr>
          <w:color w:val="231F20"/>
          <w:spacing w:val="-7"/>
        </w:rPr>
        <w:t xml:space="preserve"> </w:t>
      </w:r>
      <w:r>
        <w:rPr>
          <w:color w:val="231F20"/>
        </w:rPr>
        <w:t>2021),</w:t>
      </w:r>
      <w:r>
        <w:rPr>
          <w:color w:val="231F20"/>
          <w:spacing w:val="-8"/>
        </w:rPr>
        <w:t xml:space="preserve"> </w:t>
      </w:r>
      <w:r>
        <w:rPr>
          <w:color w:val="231F20"/>
        </w:rPr>
        <w:t>ADII</w:t>
      </w:r>
      <w:r>
        <w:rPr>
          <w:color w:val="231F20"/>
          <w:spacing w:val="-7"/>
        </w:rPr>
        <w:t xml:space="preserve"> </w:t>
      </w:r>
      <w:r>
        <w:rPr>
          <w:color w:val="231F20"/>
        </w:rPr>
        <w:t>has</w:t>
      </w:r>
      <w:r>
        <w:rPr>
          <w:color w:val="231F20"/>
          <w:spacing w:val="-8"/>
        </w:rPr>
        <w:t xml:space="preserve"> </w:t>
      </w:r>
      <w:r>
        <w:rPr>
          <w:color w:val="231F20"/>
        </w:rPr>
        <w:t>become</w:t>
      </w:r>
      <w:r>
        <w:rPr>
          <w:color w:val="231F20"/>
          <w:spacing w:val="-7"/>
        </w:rPr>
        <w:t xml:space="preserve"> </w:t>
      </w:r>
      <w:r>
        <w:rPr>
          <w:color w:val="231F20"/>
        </w:rPr>
        <w:t>a</w:t>
      </w:r>
      <w:r>
        <w:rPr>
          <w:color w:val="231F20"/>
          <w:spacing w:val="-8"/>
        </w:rPr>
        <w:t xml:space="preserve"> </w:t>
      </w:r>
      <w:r>
        <w:rPr>
          <w:color w:val="231F20"/>
        </w:rPr>
        <w:t>key</w:t>
      </w:r>
      <w:r>
        <w:rPr>
          <w:color w:val="231F20"/>
          <w:spacing w:val="-7"/>
        </w:rPr>
        <w:t xml:space="preserve"> </w:t>
      </w:r>
      <w:r>
        <w:rPr>
          <w:color w:val="231F20"/>
          <w:spacing w:val="-2"/>
        </w:rPr>
        <w:t>measure</w:t>
      </w:r>
      <w:r w:rsidR="00FE350E">
        <w:rPr>
          <w:color w:val="231F20"/>
          <w:spacing w:val="-2"/>
        </w:rPr>
        <w:t xml:space="preserve"> </w:t>
      </w:r>
      <w:r>
        <w:rPr>
          <w:color w:val="231F20"/>
        </w:rPr>
        <w:t>of</w:t>
      </w:r>
      <w:r>
        <w:rPr>
          <w:color w:val="231F20"/>
          <w:spacing w:val="32"/>
        </w:rPr>
        <w:t xml:space="preserve"> </w:t>
      </w:r>
      <w:r>
        <w:rPr>
          <w:color w:val="231F20"/>
        </w:rPr>
        <w:t>digital</w:t>
      </w:r>
      <w:r>
        <w:rPr>
          <w:color w:val="231F20"/>
          <w:spacing w:val="33"/>
        </w:rPr>
        <w:t xml:space="preserve"> </w:t>
      </w:r>
      <w:r>
        <w:rPr>
          <w:color w:val="231F20"/>
        </w:rPr>
        <w:t>inclusion</w:t>
      </w:r>
      <w:r>
        <w:rPr>
          <w:color w:val="231F20"/>
          <w:spacing w:val="33"/>
        </w:rPr>
        <w:t xml:space="preserve"> </w:t>
      </w:r>
      <w:r>
        <w:rPr>
          <w:color w:val="231F20"/>
        </w:rPr>
        <w:t>for</w:t>
      </w:r>
      <w:r>
        <w:rPr>
          <w:color w:val="231F20"/>
          <w:spacing w:val="32"/>
        </w:rPr>
        <w:t xml:space="preserve"> </w:t>
      </w:r>
      <w:r>
        <w:rPr>
          <w:color w:val="231F20"/>
        </w:rPr>
        <w:t>people</w:t>
      </w:r>
      <w:r>
        <w:rPr>
          <w:color w:val="231F20"/>
          <w:spacing w:val="33"/>
        </w:rPr>
        <w:t xml:space="preserve"> </w:t>
      </w:r>
      <w:r>
        <w:rPr>
          <w:color w:val="231F20"/>
        </w:rPr>
        <w:t>with</w:t>
      </w:r>
      <w:r>
        <w:rPr>
          <w:color w:val="231F20"/>
          <w:spacing w:val="33"/>
        </w:rPr>
        <w:t xml:space="preserve"> </w:t>
      </w:r>
      <w:r>
        <w:rPr>
          <w:color w:val="231F20"/>
          <w:spacing w:val="-2"/>
        </w:rPr>
        <w:t>disability.</w:t>
      </w:r>
      <w:r w:rsidR="00FE350E">
        <w:t xml:space="preserve"> </w:t>
      </w:r>
      <w:r>
        <w:rPr>
          <w:color w:val="231F20"/>
        </w:rPr>
        <w:t xml:space="preserve">Thus, the 2023 ADII figures show that 24.5% </w:t>
      </w:r>
      <w:r>
        <w:rPr>
          <w:color w:val="231F20"/>
          <w:w w:val="105"/>
        </w:rPr>
        <w:t>of people with disability are highly digitally excluded</w:t>
      </w:r>
      <w:r>
        <w:rPr>
          <w:color w:val="231F20"/>
          <w:spacing w:val="-4"/>
          <w:w w:val="105"/>
        </w:rPr>
        <w:t xml:space="preserve"> </w:t>
      </w:r>
      <w:r>
        <w:rPr>
          <w:color w:val="231F20"/>
          <w:w w:val="105"/>
        </w:rPr>
        <w:t>(Thomas</w:t>
      </w:r>
      <w:r>
        <w:rPr>
          <w:color w:val="231F20"/>
          <w:spacing w:val="-4"/>
          <w:w w:val="105"/>
        </w:rPr>
        <w:t xml:space="preserve"> </w:t>
      </w:r>
      <w:r>
        <w:rPr>
          <w:color w:val="231F20"/>
          <w:w w:val="105"/>
        </w:rPr>
        <w:t>et</w:t>
      </w:r>
      <w:r>
        <w:rPr>
          <w:color w:val="231F20"/>
          <w:spacing w:val="-4"/>
          <w:w w:val="105"/>
        </w:rPr>
        <w:t xml:space="preserve"> </w:t>
      </w:r>
      <w:r>
        <w:rPr>
          <w:color w:val="231F20"/>
          <w:w w:val="105"/>
        </w:rPr>
        <w:t>al.,</w:t>
      </w:r>
      <w:r>
        <w:rPr>
          <w:color w:val="231F20"/>
          <w:spacing w:val="-4"/>
          <w:w w:val="105"/>
        </w:rPr>
        <w:t xml:space="preserve"> </w:t>
      </w:r>
      <w:r>
        <w:rPr>
          <w:color w:val="231F20"/>
          <w:w w:val="105"/>
        </w:rPr>
        <w:t>2023,</w:t>
      </w:r>
      <w:r>
        <w:rPr>
          <w:color w:val="231F20"/>
          <w:spacing w:val="-4"/>
          <w:w w:val="105"/>
        </w:rPr>
        <w:t xml:space="preserve"> </w:t>
      </w:r>
      <w:r>
        <w:rPr>
          <w:color w:val="231F20"/>
          <w:w w:val="105"/>
        </w:rPr>
        <w:t>p.</w:t>
      </w:r>
      <w:r>
        <w:rPr>
          <w:color w:val="231F20"/>
          <w:spacing w:val="-4"/>
          <w:w w:val="105"/>
        </w:rPr>
        <w:t xml:space="preserve"> </w:t>
      </w:r>
      <w:r>
        <w:rPr>
          <w:color w:val="231F20"/>
          <w:w w:val="105"/>
        </w:rPr>
        <w:t>10).</w:t>
      </w:r>
    </w:p>
    <w:p w14:paraId="7A6BA560" w14:textId="77777777" w:rsidR="00D41697" w:rsidRDefault="00D41697">
      <w:pPr>
        <w:pStyle w:val="BodyText"/>
        <w:spacing w:before="15"/>
      </w:pPr>
    </w:p>
    <w:p w14:paraId="0EB45E1F" w14:textId="47F6AEFF" w:rsidR="00D41697" w:rsidRDefault="00000000">
      <w:pPr>
        <w:pStyle w:val="BodyText"/>
        <w:spacing w:line="249" w:lineRule="auto"/>
        <w:ind w:left="120" w:right="678"/>
      </w:pPr>
      <w:r>
        <w:rPr>
          <w:color w:val="231F20"/>
          <w:w w:val="105"/>
        </w:rPr>
        <w:t>While there have been welcome improvements, people with disability continue to face</w:t>
      </w:r>
      <w:r>
        <w:rPr>
          <w:color w:val="231F20"/>
          <w:spacing w:val="-10"/>
          <w:w w:val="105"/>
        </w:rPr>
        <w:t xml:space="preserve"> </w:t>
      </w:r>
      <w:r>
        <w:rPr>
          <w:color w:val="231F20"/>
          <w:w w:val="105"/>
        </w:rPr>
        <w:t>digital</w:t>
      </w:r>
      <w:r>
        <w:rPr>
          <w:color w:val="231F20"/>
          <w:spacing w:val="-10"/>
          <w:w w:val="105"/>
        </w:rPr>
        <w:t xml:space="preserve"> </w:t>
      </w:r>
      <w:r>
        <w:rPr>
          <w:color w:val="231F20"/>
          <w:w w:val="105"/>
        </w:rPr>
        <w:t>exclusion.</w:t>
      </w:r>
      <w:r>
        <w:rPr>
          <w:color w:val="231F20"/>
          <w:spacing w:val="-10"/>
          <w:w w:val="105"/>
        </w:rPr>
        <w:t xml:space="preserve"> </w:t>
      </w:r>
      <w:r>
        <w:rPr>
          <w:color w:val="231F20"/>
          <w:w w:val="105"/>
        </w:rPr>
        <w:t>This</w:t>
      </w:r>
      <w:r>
        <w:rPr>
          <w:color w:val="231F20"/>
          <w:spacing w:val="-10"/>
          <w:w w:val="105"/>
        </w:rPr>
        <w:t xml:space="preserve"> </w:t>
      </w:r>
      <w:r>
        <w:rPr>
          <w:color w:val="231F20"/>
          <w:w w:val="105"/>
        </w:rPr>
        <w:t>is</w:t>
      </w:r>
      <w:r>
        <w:rPr>
          <w:color w:val="231F20"/>
          <w:spacing w:val="-10"/>
          <w:w w:val="105"/>
        </w:rPr>
        <w:t xml:space="preserve"> </w:t>
      </w:r>
      <w:r>
        <w:rPr>
          <w:color w:val="231F20"/>
          <w:w w:val="105"/>
        </w:rPr>
        <w:t>a</w:t>
      </w:r>
      <w:r>
        <w:rPr>
          <w:color w:val="231F20"/>
          <w:spacing w:val="-10"/>
          <w:w w:val="105"/>
        </w:rPr>
        <w:t xml:space="preserve"> </w:t>
      </w:r>
      <w:r>
        <w:rPr>
          <w:color w:val="231F20"/>
          <w:w w:val="105"/>
        </w:rPr>
        <w:t>crucial</w:t>
      </w:r>
      <w:r>
        <w:rPr>
          <w:color w:val="231F20"/>
          <w:spacing w:val="-10"/>
          <w:w w:val="105"/>
        </w:rPr>
        <w:t xml:space="preserve"> </w:t>
      </w:r>
      <w:r>
        <w:rPr>
          <w:color w:val="231F20"/>
          <w:w w:val="105"/>
        </w:rPr>
        <w:t>point, pointing to the need for further exploration of</w:t>
      </w:r>
      <w:r>
        <w:rPr>
          <w:color w:val="231F20"/>
          <w:spacing w:val="-1"/>
          <w:w w:val="105"/>
        </w:rPr>
        <w:t xml:space="preserve"> </w:t>
      </w:r>
      <w:r>
        <w:rPr>
          <w:color w:val="231F20"/>
          <w:w w:val="105"/>
        </w:rPr>
        <w:t>equity</w:t>
      </w:r>
      <w:r>
        <w:rPr>
          <w:color w:val="231F20"/>
          <w:spacing w:val="-1"/>
          <w:w w:val="105"/>
        </w:rPr>
        <w:t xml:space="preserve"> </w:t>
      </w:r>
      <w:r>
        <w:rPr>
          <w:color w:val="231F20"/>
          <w:w w:val="105"/>
        </w:rPr>
        <w:t>in</w:t>
      </w:r>
      <w:r>
        <w:rPr>
          <w:color w:val="231F20"/>
          <w:spacing w:val="-1"/>
          <w:w w:val="105"/>
        </w:rPr>
        <w:t xml:space="preserve"> </w:t>
      </w:r>
      <w:r>
        <w:rPr>
          <w:color w:val="231F20"/>
          <w:w w:val="105"/>
        </w:rPr>
        <w:t>the</w:t>
      </w:r>
      <w:r>
        <w:rPr>
          <w:color w:val="231F20"/>
          <w:spacing w:val="-1"/>
          <w:w w:val="105"/>
        </w:rPr>
        <w:t xml:space="preserve"> </w:t>
      </w:r>
      <w:r>
        <w:rPr>
          <w:color w:val="231F20"/>
          <w:w w:val="105"/>
        </w:rPr>
        <w:t>digital</w:t>
      </w:r>
      <w:r>
        <w:rPr>
          <w:color w:val="231F20"/>
          <w:spacing w:val="-1"/>
          <w:w w:val="105"/>
        </w:rPr>
        <w:t xml:space="preserve"> </w:t>
      </w:r>
      <w:r>
        <w:rPr>
          <w:color w:val="231F20"/>
          <w:w w:val="105"/>
        </w:rPr>
        <w:t>space.</w:t>
      </w:r>
      <w:r>
        <w:rPr>
          <w:color w:val="231F20"/>
          <w:spacing w:val="-1"/>
          <w:w w:val="105"/>
        </w:rPr>
        <w:t xml:space="preserve"> </w:t>
      </w:r>
      <w:r>
        <w:rPr>
          <w:color w:val="231F20"/>
          <w:w w:val="105"/>
        </w:rPr>
        <w:t>Given</w:t>
      </w:r>
      <w:r>
        <w:rPr>
          <w:color w:val="231F20"/>
          <w:spacing w:val="-1"/>
          <w:w w:val="105"/>
        </w:rPr>
        <w:t xml:space="preserve"> </w:t>
      </w:r>
      <w:r>
        <w:rPr>
          <w:color w:val="231F20"/>
          <w:w w:val="105"/>
        </w:rPr>
        <w:t>the</w:t>
      </w:r>
      <w:r>
        <w:rPr>
          <w:color w:val="231F20"/>
          <w:spacing w:val="-1"/>
          <w:w w:val="105"/>
        </w:rPr>
        <w:t xml:space="preserve"> </w:t>
      </w:r>
      <w:r>
        <w:rPr>
          <w:color w:val="231F20"/>
          <w:w w:val="105"/>
        </w:rPr>
        <w:t>gap and the trend towards digital-only access for many products and services it is more vital</w:t>
      </w:r>
      <w:r>
        <w:rPr>
          <w:color w:val="231F20"/>
          <w:spacing w:val="-1"/>
          <w:w w:val="105"/>
        </w:rPr>
        <w:t xml:space="preserve"> </w:t>
      </w:r>
      <w:r>
        <w:rPr>
          <w:color w:val="231F20"/>
          <w:w w:val="105"/>
        </w:rPr>
        <w:t>than</w:t>
      </w:r>
      <w:r>
        <w:rPr>
          <w:color w:val="231F20"/>
          <w:spacing w:val="-1"/>
          <w:w w:val="105"/>
        </w:rPr>
        <w:t xml:space="preserve"> </w:t>
      </w:r>
      <w:r>
        <w:rPr>
          <w:color w:val="231F20"/>
          <w:w w:val="105"/>
        </w:rPr>
        <w:t>ever</w:t>
      </w:r>
      <w:r>
        <w:rPr>
          <w:color w:val="231F20"/>
          <w:spacing w:val="-1"/>
          <w:w w:val="105"/>
        </w:rPr>
        <w:t xml:space="preserve"> </w:t>
      </w:r>
      <w:r>
        <w:rPr>
          <w:color w:val="231F20"/>
          <w:w w:val="105"/>
        </w:rPr>
        <w:t>that</w:t>
      </w:r>
      <w:r>
        <w:rPr>
          <w:color w:val="231F20"/>
          <w:spacing w:val="-1"/>
          <w:w w:val="105"/>
        </w:rPr>
        <w:t xml:space="preserve"> </w:t>
      </w:r>
      <w:r>
        <w:rPr>
          <w:color w:val="231F20"/>
          <w:w w:val="105"/>
        </w:rPr>
        <w:t>the</w:t>
      </w:r>
      <w:r>
        <w:rPr>
          <w:color w:val="231F20"/>
          <w:spacing w:val="-1"/>
          <w:w w:val="105"/>
        </w:rPr>
        <w:t xml:space="preserve"> </w:t>
      </w:r>
      <w:r>
        <w:rPr>
          <w:color w:val="231F20"/>
          <w:w w:val="105"/>
        </w:rPr>
        <w:t>proper</w:t>
      </w:r>
      <w:r>
        <w:rPr>
          <w:color w:val="231F20"/>
          <w:spacing w:val="-1"/>
          <w:w w:val="105"/>
        </w:rPr>
        <w:t xml:space="preserve"> </w:t>
      </w:r>
      <w:r>
        <w:rPr>
          <w:color w:val="231F20"/>
          <w:w w:val="105"/>
        </w:rPr>
        <w:t>inclusion</w:t>
      </w:r>
      <w:r>
        <w:rPr>
          <w:color w:val="231F20"/>
          <w:spacing w:val="-1"/>
          <w:w w:val="105"/>
        </w:rPr>
        <w:t xml:space="preserve"> </w:t>
      </w:r>
      <w:r>
        <w:rPr>
          <w:color w:val="231F20"/>
          <w:w w:val="105"/>
        </w:rPr>
        <w:t>and resourcing of disabled perspectives in the design of mainstream online services and environments becomes routine.</w:t>
      </w:r>
    </w:p>
    <w:p w14:paraId="388B83AF" w14:textId="77777777" w:rsidR="00D41697" w:rsidRDefault="00D41697">
      <w:pPr>
        <w:pStyle w:val="BodyText"/>
        <w:spacing w:before="23"/>
      </w:pPr>
    </w:p>
    <w:p w14:paraId="5B47A1CC" w14:textId="77777777" w:rsidR="00D41697" w:rsidRDefault="00000000">
      <w:pPr>
        <w:pStyle w:val="BodyText"/>
        <w:spacing w:line="249" w:lineRule="auto"/>
        <w:ind w:left="120" w:right="679"/>
        <w:jc w:val="both"/>
      </w:pPr>
      <w:r>
        <w:rPr>
          <w:color w:val="231F20"/>
          <w:w w:val="105"/>
        </w:rPr>
        <w:t>Before we proceed to unpack the different aspects of disability and digital inclusion, it is important to consider how the Australian government</w:t>
      </w:r>
      <w:r>
        <w:rPr>
          <w:color w:val="231F20"/>
          <w:spacing w:val="1"/>
          <w:w w:val="105"/>
        </w:rPr>
        <w:t xml:space="preserve"> </w:t>
      </w:r>
      <w:r>
        <w:rPr>
          <w:color w:val="231F20"/>
          <w:w w:val="105"/>
        </w:rPr>
        <w:t>tracks</w:t>
      </w:r>
      <w:r>
        <w:rPr>
          <w:color w:val="231F20"/>
          <w:spacing w:val="1"/>
          <w:w w:val="105"/>
        </w:rPr>
        <w:t xml:space="preserve"> </w:t>
      </w:r>
      <w:r>
        <w:rPr>
          <w:color w:val="231F20"/>
          <w:w w:val="105"/>
        </w:rPr>
        <w:t>this–relying</w:t>
      </w:r>
      <w:r>
        <w:rPr>
          <w:color w:val="231F20"/>
          <w:spacing w:val="2"/>
          <w:w w:val="105"/>
        </w:rPr>
        <w:t xml:space="preserve"> </w:t>
      </w:r>
      <w:r>
        <w:rPr>
          <w:color w:val="231F20"/>
          <w:w w:val="105"/>
        </w:rPr>
        <w:t>on</w:t>
      </w:r>
      <w:r>
        <w:rPr>
          <w:color w:val="231F20"/>
          <w:spacing w:val="1"/>
          <w:w w:val="105"/>
        </w:rPr>
        <w:t xml:space="preserve"> </w:t>
      </w:r>
      <w:r>
        <w:rPr>
          <w:color w:val="231F20"/>
          <w:w w:val="105"/>
        </w:rPr>
        <w:t>the</w:t>
      </w:r>
      <w:r>
        <w:rPr>
          <w:color w:val="231F20"/>
          <w:spacing w:val="2"/>
          <w:w w:val="105"/>
        </w:rPr>
        <w:t xml:space="preserve"> </w:t>
      </w:r>
      <w:r>
        <w:rPr>
          <w:color w:val="231F20"/>
          <w:spacing w:val="-2"/>
          <w:w w:val="105"/>
        </w:rPr>
        <w:t>ADII.</w:t>
      </w:r>
    </w:p>
    <w:p w14:paraId="6616E50D" w14:textId="77777777" w:rsidR="00D41697" w:rsidRDefault="00D41697">
      <w:pPr>
        <w:pStyle w:val="BodyText"/>
        <w:spacing w:before="16"/>
      </w:pPr>
    </w:p>
    <w:p w14:paraId="175E0AAD" w14:textId="77777777" w:rsidR="00D41697" w:rsidRDefault="00000000">
      <w:pPr>
        <w:pStyle w:val="BodyText"/>
        <w:spacing w:line="249" w:lineRule="auto"/>
        <w:ind w:left="120" w:right="898"/>
      </w:pPr>
      <w:r>
        <w:rPr>
          <w:color w:val="231F20"/>
        </w:rPr>
        <w:t>For its purposes, Australia’s Disability Strategy tracks the “difference in the ADII</w:t>
      </w:r>
      <w:r>
        <w:rPr>
          <w:color w:val="231F20"/>
          <w:spacing w:val="40"/>
        </w:rPr>
        <w:t xml:space="preserve"> </w:t>
      </w:r>
      <w:r>
        <w:rPr>
          <w:color w:val="231F20"/>
        </w:rPr>
        <w:t>score between people with disability and</w:t>
      </w:r>
      <w:r>
        <w:rPr>
          <w:color w:val="231F20"/>
          <w:spacing w:val="40"/>
        </w:rPr>
        <w:t xml:space="preserve"> </w:t>
      </w:r>
      <w:r>
        <w:rPr>
          <w:color w:val="231F20"/>
        </w:rPr>
        <w:t>the Australian population, rather than the</w:t>
      </w:r>
      <w:r>
        <w:rPr>
          <w:color w:val="231F20"/>
          <w:spacing w:val="40"/>
          <w:w w:val="110"/>
        </w:rPr>
        <w:t xml:space="preserve"> </w:t>
      </w:r>
      <w:r>
        <w:rPr>
          <w:color w:val="231F20"/>
          <w:w w:val="110"/>
        </w:rPr>
        <w:t>proportional</w:t>
      </w:r>
      <w:r>
        <w:rPr>
          <w:color w:val="231F20"/>
          <w:spacing w:val="-6"/>
          <w:w w:val="110"/>
        </w:rPr>
        <w:t xml:space="preserve"> </w:t>
      </w:r>
      <w:r>
        <w:rPr>
          <w:color w:val="231F20"/>
          <w:w w:val="110"/>
        </w:rPr>
        <w:t>difference</w:t>
      </w:r>
      <w:r>
        <w:rPr>
          <w:color w:val="231F20"/>
          <w:spacing w:val="-6"/>
          <w:w w:val="110"/>
        </w:rPr>
        <w:t xml:space="preserve"> </w:t>
      </w:r>
      <w:r>
        <w:rPr>
          <w:color w:val="231F20"/>
          <w:w w:val="110"/>
        </w:rPr>
        <w:t>between</w:t>
      </w:r>
      <w:r>
        <w:rPr>
          <w:color w:val="231F20"/>
          <w:spacing w:val="-6"/>
          <w:w w:val="110"/>
        </w:rPr>
        <w:t xml:space="preserve"> </w:t>
      </w:r>
      <w:r>
        <w:rPr>
          <w:color w:val="231F20"/>
          <w:w w:val="110"/>
        </w:rPr>
        <w:t>the</w:t>
      </w:r>
      <w:r>
        <w:rPr>
          <w:color w:val="231F20"/>
          <w:spacing w:val="-6"/>
          <w:w w:val="110"/>
        </w:rPr>
        <w:t xml:space="preserve"> </w:t>
      </w:r>
      <w:r>
        <w:rPr>
          <w:color w:val="231F20"/>
          <w:w w:val="110"/>
        </w:rPr>
        <w:t>two populations” (AIWH, 2023b).</w:t>
      </w:r>
    </w:p>
    <w:p w14:paraId="0DCC585B" w14:textId="77777777" w:rsidR="00D41697" w:rsidRDefault="00D41697">
      <w:pPr>
        <w:pStyle w:val="BodyText"/>
        <w:spacing w:before="18"/>
      </w:pPr>
    </w:p>
    <w:p w14:paraId="736655CD" w14:textId="77777777" w:rsidR="00D41697" w:rsidRDefault="00000000">
      <w:pPr>
        <w:pStyle w:val="BodyText"/>
        <w:spacing w:line="249" w:lineRule="auto"/>
        <w:ind w:left="120" w:right="598"/>
      </w:pPr>
      <w:r>
        <w:rPr>
          <w:color w:val="231F20"/>
        </w:rPr>
        <w:t xml:space="preserve">The reason given for this by the responsible </w:t>
      </w:r>
      <w:r>
        <w:rPr>
          <w:color w:val="231F20"/>
          <w:w w:val="110"/>
        </w:rPr>
        <w:t>agency,</w:t>
      </w:r>
      <w:r>
        <w:rPr>
          <w:color w:val="231F20"/>
          <w:spacing w:val="-12"/>
          <w:w w:val="110"/>
        </w:rPr>
        <w:t xml:space="preserve"> </w:t>
      </w:r>
      <w:r>
        <w:rPr>
          <w:color w:val="231F20"/>
          <w:w w:val="110"/>
        </w:rPr>
        <w:t>the</w:t>
      </w:r>
      <w:r>
        <w:rPr>
          <w:color w:val="231F20"/>
          <w:spacing w:val="-12"/>
          <w:w w:val="110"/>
        </w:rPr>
        <w:t xml:space="preserve"> </w:t>
      </w:r>
      <w:r>
        <w:rPr>
          <w:color w:val="231F20"/>
          <w:w w:val="110"/>
        </w:rPr>
        <w:t>Australian</w:t>
      </w:r>
      <w:r>
        <w:rPr>
          <w:color w:val="231F20"/>
          <w:spacing w:val="-12"/>
          <w:w w:val="110"/>
        </w:rPr>
        <w:t xml:space="preserve"> </w:t>
      </w:r>
      <w:r>
        <w:rPr>
          <w:color w:val="231F20"/>
          <w:w w:val="110"/>
        </w:rPr>
        <w:t>Institute</w:t>
      </w:r>
      <w:r>
        <w:rPr>
          <w:color w:val="231F20"/>
          <w:spacing w:val="-12"/>
          <w:w w:val="110"/>
        </w:rPr>
        <w:t xml:space="preserve"> </w:t>
      </w:r>
      <w:r>
        <w:rPr>
          <w:color w:val="231F20"/>
          <w:w w:val="110"/>
        </w:rPr>
        <w:t>of</w:t>
      </w:r>
      <w:r>
        <w:rPr>
          <w:color w:val="231F20"/>
          <w:spacing w:val="-12"/>
          <w:w w:val="110"/>
        </w:rPr>
        <w:t xml:space="preserve"> </w:t>
      </w:r>
      <w:r>
        <w:rPr>
          <w:color w:val="231F20"/>
          <w:w w:val="110"/>
        </w:rPr>
        <w:t xml:space="preserve">Health </w:t>
      </w:r>
      <w:r>
        <w:rPr>
          <w:color w:val="231F20"/>
        </w:rPr>
        <w:t xml:space="preserve">and Welfare, is that the “desired population </w:t>
      </w:r>
      <w:r>
        <w:rPr>
          <w:color w:val="231F20"/>
          <w:w w:val="110"/>
        </w:rPr>
        <w:t>outcome</w:t>
      </w:r>
      <w:r>
        <w:rPr>
          <w:color w:val="231F20"/>
          <w:spacing w:val="-20"/>
          <w:w w:val="110"/>
        </w:rPr>
        <w:t xml:space="preserve"> </w:t>
      </w:r>
      <w:r>
        <w:rPr>
          <w:color w:val="231F20"/>
          <w:w w:val="110"/>
        </w:rPr>
        <w:t>for</w:t>
      </w:r>
      <w:r>
        <w:rPr>
          <w:color w:val="231F20"/>
          <w:spacing w:val="-20"/>
          <w:w w:val="110"/>
        </w:rPr>
        <w:t xml:space="preserve"> </w:t>
      </w:r>
      <w:r>
        <w:rPr>
          <w:color w:val="231F20"/>
          <w:w w:val="110"/>
        </w:rPr>
        <w:t>this</w:t>
      </w:r>
      <w:r>
        <w:rPr>
          <w:color w:val="231F20"/>
          <w:spacing w:val="-20"/>
          <w:w w:val="110"/>
        </w:rPr>
        <w:t xml:space="preserve"> </w:t>
      </w:r>
      <w:r>
        <w:rPr>
          <w:color w:val="231F20"/>
          <w:w w:val="110"/>
        </w:rPr>
        <w:t>measure</w:t>
      </w:r>
      <w:r>
        <w:rPr>
          <w:color w:val="231F20"/>
          <w:spacing w:val="-20"/>
          <w:w w:val="110"/>
        </w:rPr>
        <w:t xml:space="preserve"> </w:t>
      </w:r>
      <w:r>
        <w:rPr>
          <w:color w:val="231F20"/>
          <w:w w:val="110"/>
        </w:rPr>
        <w:t>is</w:t>
      </w:r>
      <w:r>
        <w:rPr>
          <w:color w:val="231F20"/>
          <w:spacing w:val="-20"/>
          <w:w w:val="110"/>
        </w:rPr>
        <w:t xml:space="preserve"> </w:t>
      </w:r>
      <w:r>
        <w:rPr>
          <w:color w:val="231F20"/>
          <w:w w:val="110"/>
        </w:rPr>
        <w:t>an</w:t>
      </w:r>
      <w:r>
        <w:rPr>
          <w:color w:val="231F20"/>
          <w:spacing w:val="-20"/>
          <w:w w:val="110"/>
        </w:rPr>
        <w:t xml:space="preserve"> </w:t>
      </w:r>
      <w:r>
        <w:rPr>
          <w:color w:val="231F20"/>
          <w:w w:val="110"/>
        </w:rPr>
        <w:t>increase</w:t>
      </w:r>
      <w:r>
        <w:rPr>
          <w:color w:val="231F20"/>
          <w:spacing w:val="-20"/>
          <w:w w:val="110"/>
        </w:rPr>
        <w:t xml:space="preserve"> </w:t>
      </w:r>
      <w:r>
        <w:rPr>
          <w:color w:val="231F20"/>
          <w:w w:val="110"/>
        </w:rPr>
        <w:t>in people</w:t>
      </w:r>
      <w:r>
        <w:rPr>
          <w:color w:val="231F20"/>
          <w:spacing w:val="-14"/>
          <w:w w:val="110"/>
        </w:rPr>
        <w:t xml:space="preserve"> </w:t>
      </w:r>
      <w:r>
        <w:rPr>
          <w:color w:val="231F20"/>
          <w:w w:val="110"/>
        </w:rPr>
        <w:t>with</w:t>
      </w:r>
      <w:r>
        <w:rPr>
          <w:color w:val="231F20"/>
          <w:spacing w:val="-14"/>
          <w:w w:val="110"/>
        </w:rPr>
        <w:t xml:space="preserve"> </w:t>
      </w:r>
      <w:r>
        <w:rPr>
          <w:color w:val="231F20"/>
          <w:w w:val="110"/>
        </w:rPr>
        <w:t>disability</w:t>
      </w:r>
      <w:r>
        <w:rPr>
          <w:color w:val="231F20"/>
          <w:spacing w:val="-14"/>
          <w:w w:val="110"/>
        </w:rPr>
        <w:t xml:space="preserve"> </w:t>
      </w:r>
      <w:r>
        <w:rPr>
          <w:color w:val="231F20"/>
          <w:w w:val="110"/>
        </w:rPr>
        <w:t>being</w:t>
      </w:r>
      <w:r>
        <w:rPr>
          <w:color w:val="231F20"/>
          <w:spacing w:val="-14"/>
          <w:w w:val="110"/>
        </w:rPr>
        <w:t xml:space="preserve"> </w:t>
      </w:r>
      <w:r>
        <w:rPr>
          <w:color w:val="231F20"/>
          <w:w w:val="110"/>
        </w:rPr>
        <w:t>able</w:t>
      </w:r>
      <w:r>
        <w:rPr>
          <w:color w:val="231F20"/>
          <w:spacing w:val="-14"/>
          <w:w w:val="110"/>
        </w:rPr>
        <w:t xml:space="preserve"> </w:t>
      </w:r>
      <w:r>
        <w:rPr>
          <w:color w:val="231F20"/>
          <w:w w:val="110"/>
        </w:rPr>
        <w:t>to</w:t>
      </w:r>
      <w:r>
        <w:rPr>
          <w:color w:val="231F20"/>
          <w:spacing w:val="-14"/>
          <w:w w:val="110"/>
        </w:rPr>
        <w:t xml:space="preserve"> </w:t>
      </w:r>
      <w:r>
        <w:rPr>
          <w:color w:val="231F20"/>
          <w:w w:val="110"/>
        </w:rPr>
        <w:t>access communication</w:t>
      </w:r>
      <w:r>
        <w:rPr>
          <w:color w:val="231F20"/>
          <w:spacing w:val="-23"/>
          <w:w w:val="110"/>
        </w:rPr>
        <w:t xml:space="preserve"> </w:t>
      </w:r>
      <w:r>
        <w:rPr>
          <w:color w:val="231F20"/>
          <w:w w:val="110"/>
        </w:rPr>
        <w:t>and</w:t>
      </w:r>
      <w:r>
        <w:rPr>
          <w:color w:val="231F20"/>
          <w:spacing w:val="-21"/>
          <w:w w:val="110"/>
        </w:rPr>
        <w:t xml:space="preserve"> </w:t>
      </w:r>
      <w:r>
        <w:rPr>
          <w:color w:val="231F20"/>
          <w:w w:val="110"/>
        </w:rPr>
        <w:t>information</w:t>
      </w:r>
      <w:r>
        <w:rPr>
          <w:color w:val="231F20"/>
          <w:spacing w:val="-20"/>
          <w:w w:val="110"/>
        </w:rPr>
        <w:t xml:space="preserve"> </w:t>
      </w:r>
      <w:r>
        <w:rPr>
          <w:color w:val="231F20"/>
          <w:w w:val="110"/>
        </w:rPr>
        <w:t xml:space="preserve">networks” </w:t>
      </w:r>
      <w:r>
        <w:rPr>
          <w:color w:val="231F20"/>
          <w:spacing w:val="-2"/>
          <w:w w:val="110"/>
        </w:rPr>
        <w:t>(AIHW,</w:t>
      </w:r>
      <w:r>
        <w:rPr>
          <w:color w:val="231F20"/>
          <w:spacing w:val="-21"/>
          <w:w w:val="110"/>
        </w:rPr>
        <w:t xml:space="preserve"> </w:t>
      </w:r>
      <w:r>
        <w:rPr>
          <w:color w:val="231F20"/>
          <w:spacing w:val="-2"/>
          <w:w w:val="110"/>
        </w:rPr>
        <w:t>2023a,</w:t>
      </w:r>
      <w:r>
        <w:rPr>
          <w:color w:val="231F20"/>
          <w:spacing w:val="-21"/>
          <w:w w:val="110"/>
        </w:rPr>
        <w:t xml:space="preserve"> </w:t>
      </w:r>
      <w:r>
        <w:rPr>
          <w:color w:val="231F20"/>
          <w:spacing w:val="-2"/>
          <w:w w:val="110"/>
        </w:rPr>
        <w:t>31).</w:t>
      </w:r>
    </w:p>
    <w:p w14:paraId="37F682E6" w14:textId="77777777" w:rsidR="00D41697" w:rsidRDefault="00D41697">
      <w:pPr>
        <w:pStyle w:val="BodyText"/>
        <w:spacing w:before="19"/>
      </w:pPr>
    </w:p>
    <w:p w14:paraId="5F4B903A" w14:textId="03D1553E" w:rsidR="00D41697" w:rsidRDefault="00000000" w:rsidP="00FE350E">
      <w:pPr>
        <w:pStyle w:val="BodyText"/>
        <w:spacing w:line="249" w:lineRule="auto"/>
        <w:ind w:left="120" w:right="625"/>
      </w:pPr>
      <w:r>
        <w:rPr>
          <w:color w:val="231F20"/>
          <w:w w:val="105"/>
        </w:rPr>
        <w:t>In 2022, the “digital inclusion gap between people with disability and the Australian population widened from 9.1 points in 2021 to</w:t>
      </w:r>
      <w:r>
        <w:rPr>
          <w:color w:val="231F20"/>
          <w:spacing w:val="-18"/>
          <w:w w:val="105"/>
        </w:rPr>
        <w:t xml:space="preserve"> </w:t>
      </w:r>
      <w:r>
        <w:rPr>
          <w:color w:val="231F20"/>
          <w:w w:val="105"/>
        </w:rPr>
        <w:t>11.7</w:t>
      </w:r>
      <w:r>
        <w:rPr>
          <w:color w:val="231F20"/>
          <w:spacing w:val="-17"/>
          <w:w w:val="105"/>
        </w:rPr>
        <w:t xml:space="preserve"> </w:t>
      </w:r>
      <w:r>
        <w:rPr>
          <w:color w:val="231F20"/>
          <w:w w:val="105"/>
        </w:rPr>
        <w:t>points</w:t>
      </w:r>
      <w:r>
        <w:rPr>
          <w:color w:val="231F20"/>
          <w:spacing w:val="-18"/>
          <w:w w:val="105"/>
        </w:rPr>
        <w:t xml:space="preserve"> </w:t>
      </w:r>
      <w:r>
        <w:rPr>
          <w:color w:val="231F20"/>
          <w:w w:val="105"/>
        </w:rPr>
        <w:t>in</w:t>
      </w:r>
      <w:r>
        <w:rPr>
          <w:color w:val="231F20"/>
          <w:spacing w:val="-18"/>
          <w:w w:val="105"/>
        </w:rPr>
        <w:t xml:space="preserve"> </w:t>
      </w:r>
      <w:r>
        <w:rPr>
          <w:color w:val="231F20"/>
          <w:w w:val="105"/>
        </w:rPr>
        <w:t>2022”</w:t>
      </w:r>
      <w:r>
        <w:rPr>
          <w:color w:val="231F20"/>
          <w:spacing w:val="-17"/>
          <w:w w:val="105"/>
        </w:rPr>
        <w:t xml:space="preserve"> </w:t>
      </w:r>
      <w:r>
        <w:rPr>
          <w:color w:val="231F20"/>
          <w:w w:val="105"/>
        </w:rPr>
        <w:t>which</w:t>
      </w:r>
      <w:r>
        <w:rPr>
          <w:color w:val="231F20"/>
          <w:spacing w:val="-18"/>
          <w:w w:val="105"/>
        </w:rPr>
        <w:t xml:space="preserve"> </w:t>
      </w:r>
      <w:r>
        <w:rPr>
          <w:color w:val="231F20"/>
          <w:w w:val="105"/>
        </w:rPr>
        <w:t>is</w:t>
      </w:r>
      <w:r>
        <w:rPr>
          <w:color w:val="231F20"/>
          <w:spacing w:val="-17"/>
          <w:w w:val="105"/>
        </w:rPr>
        <w:t xml:space="preserve"> </w:t>
      </w:r>
      <w:r>
        <w:rPr>
          <w:color w:val="231F20"/>
          <w:w w:val="105"/>
        </w:rPr>
        <w:t>a</w:t>
      </w:r>
      <w:r>
        <w:rPr>
          <w:color w:val="231F20"/>
          <w:spacing w:val="-18"/>
          <w:w w:val="105"/>
        </w:rPr>
        <w:t xml:space="preserve"> </w:t>
      </w:r>
      <w:r>
        <w:rPr>
          <w:color w:val="231F20"/>
          <w:w w:val="105"/>
        </w:rPr>
        <w:t>“regress”</w:t>
      </w:r>
      <w:r>
        <w:rPr>
          <w:color w:val="231F20"/>
          <w:spacing w:val="-17"/>
          <w:w w:val="105"/>
        </w:rPr>
        <w:t xml:space="preserve"> </w:t>
      </w:r>
      <w:r>
        <w:rPr>
          <w:color w:val="231F20"/>
          <w:w w:val="105"/>
        </w:rPr>
        <w:t>in terms</w:t>
      </w:r>
      <w:r>
        <w:rPr>
          <w:color w:val="231F20"/>
          <w:spacing w:val="-14"/>
          <w:w w:val="105"/>
        </w:rPr>
        <w:t xml:space="preserve"> </w:t>
      </w:r>
      <w:r>
        <w:rPr>
          <w:color w:val="231F20"/>
          <w:w w:val="105"/>
        </w:rPr>
        <w:t>of</w:t>
      </w:r>
      <w:r>
        <w:rPr>
          <w:color w:val="231F20"/>
          <w:spacing w:val="-14"/>
          <w:w w:val="105"/>
        </w:rPr>
        <w:t xml:space="preserve"> </w:t>
      </w:r>
      <w:r>
        <w:rPr>
          <w:color w:val="231F20"/>
          <w:w w:val="105"/>
        </w:rPr>
        <w:t>“progress</w:t>
      </w:r>
      <w:r>
        <w:rPr>
          <w:color w:val="231F20"/>
          <w:spacing w:val="-14"/>
          <w:w w:val="105"/>
        </w:rPr>
        <w:t xml:space="preserve"> </w:t>
      </w:r>
      <w:r>
        <w:rPr>
          <w:color w:val="231F20"/>
          <w:w w:val="105"/>
        </w:rPr>
        <w:t>status”</w:t>
      </w:r>
      <w:r>
        <w:rPr>
          <w:color w:val="231F20"/>
          <w:spacing w:val="-14"/>
          <w:w w:val="105"/>
        </w:rPr>
        <w:t xml:space="preserve"> </w:t>
      </w:r>
      <w:r>
        <w:rPr>
          <w:color w:val="231F20"/>
          <w:w w:val="105"/>
        </w:rPr>
        <w:t>(AIHW,</w:t>
      </w:r>
      <w:r>
        <w:rPr>
          <w:color w:val="231F20"/>
          <w:spacing w:val="-14"/>
          <w:w w:val="105"/>
        </w:rPr>
        <w:t xml:space="preserve"> </w:t>
      </w:r>
      <w:r>
        <w:rPr>
          <w:color w:val="231F20"/>
          <w:w w:val="105"/>
        </w:rPr>
        <w:t>2023a,</w:t>
      </w:r>
      <w:r>
        <w:rPr>
          <w:color w:val="231F20"/>
          <w:spacing w:val="-14"/>
          <w:w w:val="105"/>
        </w:rPr>
        <w:t xml:space="preserve"> </w:t>
      </w:r>
      <w:r>
        <w:rPr>
          <w:color w:val="231F20"/>
          <w:w w:val="105"/>
        </w:rPr>
        <w:t>xi,</w:t>
      </w:r>
      <w:r w:rsidR="00FE350E">
        <w:t xml:space="preserve"> </w:t>
      </w:r>
      <w:r>
        <w:rPr>
          <w:color w:val="231F20"/>
          <w:spacing w:val="-4"/>
        </w:rPr>
        <w:t>31).</w:t>
      </w:r>
    </w:p>
    <w:p w14:paraId="70E8F009" w14:textId="77777777" w:rsidR="00D41697" w:rsidRDefault="00D41697">
      <w:pPr>
        <w:pStyle w:val="BodyText"/>
        <w:spacing w:before="24"/>
      </w:pPr>
    </w:p>
    <w:p w14:paraId="334D89D9" w14:textId="1812D346" w:rsidR="00D41697" w:rsidRDefault="00000000">
      <w:pPr>
        <w:pStyle w:val="BodyText"/>
        <w:spacing w:line="249" w:lineRule="auto"/>
        <w:ind w:left="120" w:right="52"/>
      </w:pPr>
      <w:r>
        <w:rPr>
          <w:color w:val="231F20"/>
          <w:w w:val="105"/>
        </w:rPr>
        <w:t>The report notes this existing tracking measure</w:t>
      </w:r>
      <w:r>
        <w:rPr>
          <w:color w:val="231F20"/>
          <w:spacing w:val="-8"/>
          <w:w w:val="105"/>
        </w:rPr>
        <w:t xml:space="preserve"> </w:t>
      </w:r>
      <w:r>
        <w:rPr>
          <w:color w:val="231F20"/>
          <w:w w:val="105"/>
        </w:rPr>
        <w:t>for</w:t>
      </w:r>
      <w:r>
        <w:rPr>
          <w:color w:val="231F20"/>
          <w:spacing w:val="-8"/>
          <w:w w:val="105"/>
        </w:rPr>
        <w:t xml:space="preserve"> </w:t>
      </w:r>
      <w:r>
        <w:rPr>
          <w:color w:val="231F20"/>
          <w:w w:val="105"/>
        </w:rPr>
        <w:t>digital</w:t>
      </w:r>
      <w:r>
        <w:rPr>
          <w:color w:val="231F20"/>
          <w:spacing w:val="-8"/>
          <w:w w:val="105"/>
        </w:rPr>
        <w:t xml:space="preserve"> </w:t>
      </w:r>
      <w:r>
        <w:rPr>
          <w:color w:val="231F20"/>
          <w:w w:val="105"/>
        </w:rPr>
        <w:t>inclusion</w:t>
      </w:r>
      <w:r>
        <w:rPr>
          <w:color w:val="231F20"/>
          <w:spacing w:val="-8"/>
          <w:w w:val="105"/>
        </w:rPr>
        <w:t xml:space="preserve"> </w:t>
      </w:r>
      <w:r>
        <w:rPr>
          <w:color w:val="231F20"/>
          <w:w w:val="105"/>
        </w:rPr>
        <w:t>in</w:t>
      </w:r>
      <w:r>
        <w:rPr>
          <w:color w:val="231F20"/>
          <w:spacing w:val="-8"/>
          <w:w w:val="105"/>
        </w:rPr>
        <w:t xml:space="preserve"> </w:t>
      </w:r>
      <w:r>
        <w:rPr>
          <w:color w:val="231F20"/>
          <w:w w:val="105"/>
        </w:rPr>
        <w:t>Australia’s</w:t>
      </w:r>
      <w:r>
        <w:rPr>
          <w:color w:val="231F20"/>
          <w:spacing w:val="-8"/>
          <w:w w:val="105"/>
        </w:rPr>
        <w:t xml:space="preserve"> </w:t>
      </w:r>
      <w:r>
        <w:rPr>
          <w:color w:val="231F20"/>
          <w:w w:val="105"/>
        </w:rPr>
        <w:t>Disabiity Strategy (namely, as just discussed–the difference in ADII score between people with disability and the Australian population) will be “replaced in the future by ‘Proportion of people with disability reporting the internet sites and apps they want to use are accessible’ “ (AIHW, 2023a, 31).</w:t>
      </w:r>
    </w:p>
    <w:p w14:paraId="40AE17FC" w14:textId="77777777" w:rsidR="00D41697" w:rsidRDefault="00D41697">
      <w:pPr>
        <w:pStyle w:val="BodyText"/>
        <w:spacing w:before="21"/>
      </w:pPr>
    </w:p>
    <w:p w14:paraId="71DAE354" w14:textId="77777777" w:rsidR="00D41697" w:rsidRDefault="00000000">
      <w:pPr>
        <w:pStyle w:val="BodyText"/>
        <w:spacing w:line="249" w:lineRule="auto"/>
        <w:ind w:left="120"/>
      </w:pPr>
      <w:r>
        <w:rPr>
          <w:color w:val="231F20"/>
          <w:w w:val="105"/>
        </w:rPr>
        <w:t>It</w:t>
      </w:r>
      <w:r>
        <w:rPr>
          <w:color w:val="231F20"/>
          <w:spacing w:val="-7"/>
          <w:w w:val="105"/>
        </w:rPr>
        <w:t xml:space="preserve"> </w:t>
      </w:r>
      <w:r>
        <w:rPr>
          <w:color w:val="231F20"/>
          <w:w w:val="105"/>
        </w:rPr>
        <w:t>is</w:t>
      </w:r>
      <w:r>
        <w:rPr>
          <w:color w:val="231F20"/>
          <w:spacing w:val="-7"/>
          <w:w w:val="105"/>
        </w:rPr>
        <w:t xml:space="preserve"> </w:t>
      </w:r>
      <w:r>
        <w:rPr>
          <w:color w:val="231F20"/>
          <w:w w:val="105"/>
        </w:rPr>
        <w:t>unclear</w:t>
      </w:r>
      <w:r>
        <w:rPr>
          <w:color w:val="231F20"/>
          <w:spacing w:val="-7"/>
          <w:w w:val="105"/>
        </w:rPr>
        <w:t xml:space="preserve"> </w:t>
      </w:r>
      <w:r>
        <w:rPr>
          <w:color w:val="231F20"/>
          <w:w w:val="105"/>
        </w:rPr>
        <w:t>what</w:t>
      </w:r>
      <w:r>
        <w:rPr>
          <w:color w:val="231F20"/>
          <w:spacing w:val="-7"/>
          <w:w w:val="105"/>
        </w:rPr>
        <w:t xml:space="preserve"> </w:t>
      </w:r>
      <w:r>
        <w:rPr>
          <w:color w:val="231F20"/>
          <w:w w:val="105"/>
        </w:rPr>
        <w:t>the</w:t>
      </w:r>
      <w:r>
        <w:rPr>
          <w:color w:val="231F20"/>
          <w:spacing w:val="-7"/>
          <w:w w:val="105"/>
        </w:rPr>
        <w:t xml:space="preserve"> </w:t>
      </w:r>
      <w:r>
        <w:rPr>
          <w:color w:val="231F20"/>
          <w:w w:val="105"/>
        </w:rPr>
        <w:t>rationale</w:t>
      </w:r>
      <w:r>
        <w:rPr>
          <w:color w:val="231F20"/>
          <w:spacing w:val="-7"/>
          <w:w w:val="105"/>
        </w:rPr>
        <w:t xml:space="preserve"> </w:t>
      </w:r>
      <w:r>
        <w:rPr>
          <w:color w:val="231F20"/>
          <w:w w:val="105"/>
        </w:rPr>
        <w:t>for</w:t>
      </w:r>
      <w:r>
        <w:rPr>
          <w:color w:val="231F20"/>
          <w:spacing w:val="-7"/>
          <w:w w:val="105"/>
        </w:rPr>
        <w:t xml:space="preserve"> </w:t>
      </w:r>
      <w:r>
        <w:rPr>
          <w:color w:val="231F20"/>
          <w:w w:val="105"/>
        </w:rPr>
        <w:t>this</w:t>
      </w:r>
      <w:r>
        <w:rPr>
          <w:color w:val="231F20"/>
          <w:spacing w:val="-7"/>
          <w:w w:val="105"/>
        </w:rPr>
        <w:t xml:space="preserve"> </w:t>
      </w:r>
      <w:r>
        <w:rPr>
          <w:color w:val="231F20"/>
          <w:w w:val="105"/>
        </w:rPr>
        <w:t>change would be. Nor is it clear how it considers</w:t>
      </w:r>
    </w:p>
    <w:p w14:paraId="19B56E68" w14:textId="00DA2FD7" w:rsidR="00D41697" w:rsidRDefault="00000000" w:rsidP="00FE350E">
      <w:pPr>
        <w:pStyle w:val="BodyText"/>
        <w:spacing w:before="2" w:line="249" w:lineRule="auto"/>
        <w:ind w:left="120" w:right="228"/>
      </w:pPr>
      <w:r>
        <w:rPr>
          <w:color w:val="231F20"/>
          <w:w w:val="105"/>
        </w:rPr>
        <w:t>and measures widely used digital terminals and interfaces. These include self service maps</w:t>
      </w:r>
      <w:r>
        <w:rPr>
          <w:color w:val="231F20"/>
          <w:spacing w:val="-4"/>
          <w:w w:val="105"/>
        </w:rPr>
        <w:t xml:space="preserve"> </w:t>
      </w:r>
      <w:r>
        <w:rPr>
          <w:color w:val="231F20"/>
          <w:w w:val="105"/>
        </w:rPr>
        <w:t>at</w:t>
      </w:r>
      <w:r>
        <w:rPr>
          <w:color w:val="231F20"/>
          <w:spacing w:val="-4"/>
          <w:w w:val="105"/>
        </w:rPr>
        <w:t xml:space="preserve"> </w:t>
      </w:r>
      <w:r>
        <w:rPr>
          <w:color w:val="231F20"/>
          <w:w w:val="105"/>
        </w:rPr>
        <w:t>shopping</w:t>
      </w:r>
      <w:r>
        <w:rPr>
          <w:color w:val="231F20"/>
          <w:spacing w:val="-4"/>
          <w:w w:val="105"/>
        </w:rPr>
        <w:t xml:space="preserve"> </w:t>
      </w:r>
      <w:r>
        <w:rPr>
          <w:color w:val="231F20"/>
          <w:w w:val="105"/>
        </w:rPr>
        <w:t>centres</w:t>
      </w:r>
      <w:r>
        <w:rPr>
          <w:color w:val="231F20"/>
          <w:spacing w:val="-4"/>
          <w:w w:val="105"/>
        </w:rPr>
        <w:t xml:space="preserve"> </w:t>
      </w:r>
      <w:r>
        <w:rPr>
          <w:color w:val="231F20"/>
          <w:w w:val="105"/>
        </w:rPr>
        <w:t>instead</w:t>
      </w:r>
      <w:r>
        <w:rPr>
          <w:color w:val="231F20"/>
          <w:spacing w:val="-4"/>
          <w:w w:val="105"/>
        </w:rPr>
        <w:t xml:space="preserve"> </w:t>
      </w:r>
      <w:r>
        <w:rPr>
          <w:color w:val="231F20"/>
          <w:w w:val="105"/>
        </w:rPr>
        <w:t>of</w:t>
      </w:r>
      <w:r>
        <w:rPr>
          <w:color w:val="231F20"/>
          <w:spacing w:val="-4"/>
          <w:w w:val="105"/>
        </w:rPr>
        <w:t xml:space="preserve"> </w:t>
      </w:r>
      <w:r>
        <w:rPr>
          <w:color w:val="231F20"/>
          <w:w w:val="105"/>
        </w:rPr>
        <w:t>staffed kiosks, ordering machines at restaurants, self</w:t>
      </w:r>
      <w:r>
        <w:rPr>
          <w:color w:val="231F20"/>
          <w:spacing w:val="-2"/>
          <w:w w:val="105"/>
        </w:rPr>
        <w:t xml:space="preserve"> </w:t>
      </w:r>
      <w:r>
        <w:rPr>
          <w:color w:val="231F20"/>
          <w:w w:val="105"/>
        </w:rPr>
        <w:t>service</w:t>
      </w:r>
      <w:r>
        <w:rPr>
          <w:color w:val="231F20"/>
          <w:spacing w:val="-2"/>
          <w:w w:val="105"/>
        </w:rPr>
        <w:t xml:space="preserve"> </w:t>
      </w:r>
      <w:r>
        <w:rPr>
          <w:color w:val="231F20"/>
          <w:w w:val="105"/>
        </w:rPr>
        <w:t>queue</w:t>
      </w:r>
      <w:r>
        <w:rPr>
          <w:color w:val="231F20"/>
          <w:spacing w:val="-2"/>
          <w:w w:val="105"/>
        </w:rPr>
        <w:t xml:space="preserve"> </w:t>
      </w:r>
      <w:r>
        <w:rPr>
          <w:color w:val="231F20"/>
          <w:w w:val="105"/>
        </w:rPr>
        <w:t>machines</w:t>
      </w:r>
      <w:r>
        <w:rPr>
          <w:color w:val="231F20"/>
          <w:spacing w:val="-2"/>
          <w:w w:val="105"/>
        </w:rPr>
        <w:t xml:space="preserve"> </w:t>
      </w:r>
      <w:r>
        <w:rPr>
          <w:color w:val="231F20"/>
          <w:w w:val="105"/>
        </w:rPr>
        <w:t>at</w:t>
      </w:r>
      <w:r>
        <w:rPr>
          <w:color w:val="231F20"/>
          <w:spacing w:val="-2"/>
          <w:w w:val="105"/>
        </w:rPr>
        <w:t xml:space="preserve"> </w:t>
      </w:r>
      <w:r>
        <w:rPr>
          <w:color w:val="231F20"/>
          <w:w w:val="105"/>
        </w:rPr>
        <w:t>government departments, self check in terminals, and</w:t>
      </w:r>
      <w:r>
        <w:rPr>
          <w:color w:val="231F20"/>
          <w:spacing w:val="40"/>
          <w:w w:val="105"/>
        </w:rPr>
        <w:t xml:space="preserve"> </w:t>
      </w:r>
      <w:r>
        <w:rPr>
          <w:color w:val="231F20"/>
          <w:w w:val="105"/>
        </w:rPr>
        <w:t>so</w:t>
      </w:r>
      <w:r>
        <w:rPr>
          <w:color w:val="231F20"/>
          <w:spacing w:val="-9"/>
          <w:w w:val="105"/>
        </w:rPr>
        <w:t xml:space="preserve"> </w:t>
      </w:r>
      <w:r>
        <w:rPr>
          <w:color w:val="231F20"/>
          <w:w w:val="105"/>
        </w:rPr>
        <w:t>on</w:t>
      </w:r>
      <w:r>
        <w:rPr>
          <w:color w:val="231F20"/>
          <w:spacing w:val="-9"/>
          <w:w w:val="105"/>
        </w:rPr>
        <w:t xml:space="preserve"> </w:t>
      </w:r>
      <w:r>
        <w:rPr>
          <w:color w:val="231F20"/>
          <w:w w:val="105"/>
        </w:rPr>
        <w:t>(Harvey</w:t>
      </w:r>
      <w:r>
        <w:rPr>
          <w:color w:val="231F20"/>
          <w:spacing w:val="-9"/>
          <w:w w:val="105"/>
        </w:rPr>
        <w:t xml:space="preserve"> </w:t>
      </w:r>
      <w:r>
        <w:rPr>
          <w:color w:val="231F20"/>
          <w:w w:val="105"/>
        </w:rPr>
        <w:t>et</w:t>
      </w:r>
      <w:r>
        <w:rPr>
          <w:color w:val="231F20"/>
          <w:spacing w:val="-9"/>
          <w:w w:val="105"/>
        </w:rPr>
        <w:t xml:space="preserve"> </w:t>
      </w:r>
      <w:r>
        <w:rPr>
          <w:color w:val="231F20"/>
          <w:w w:val="105"/>
        </w:rPr>
        <w:t>al.,</w:t>
      </w:r>
      <w:r>
        <w:rPr>
          <w:color w:val="231F20"/>
          <w:spacing w:val="-9"/>
          <w:w w:val="105"/>
        </w:rPr>
        <w:t xml:space="preserve"> </w:t>
      </w:r>
      <w:r>
        <w:rPr>
          <w:color w:val="231F20"/>
          <w:w w:val="105"/>
        </w:rPr>
        <w:t>2023;</w:t>
      </w:r>
      <w:r>
        <w:rPr>
          <w:color w:val="231F20"/>
          <w:spacing w:val="-9"/>
          <w:w w:val="105"/>
        </w:rPr>
        <w:t xml:space="preserve"> </w:t>
      </w:r>
      <w:r>
        <w:rPr>
          <w:color w:val="231F20"/>
          <w:w w:val="105"/>
        </w:rPr>
        <w:lastRenderedPageBreak/>
        <w:t>Park</w:t>
      </w:r>
      <w:r>
        <w:rPr>
          <w:color w:val="231F20"/>
          <w:spacing w:val="-9"/>
          <w:w w:val="105"/>
        </w:rPr>
        <w:t xml:space="preserve"> </w:t>
      </w:r>
      <w:r>
        <w:rPr>
          <w:color w:val="231F20"/>
          <w:w w:val="105"/>
        </w:rPr>
        <w:t>et</w:t>
      </w:r>
      <w:r>
        <w:rPr>
          <w:color w:val="231F20"/>
          <w:spacing w:val="-9"/>
          <w:w w:val="105"/>
        </w:rPr>
        <w:t xml:space="preserve"> </w:t>
      </w:r>
      <w:r>
        <w:rPr>
          <w:color w:val="231F20"/>
          <w:w w:val="105"/>
        </w:rPr>
        <w:t>al.,</w:t>
      </w:r>
      <w:r>
        <w:rPr>
          <w:color w:val="231F20"/>
          <w:spacing w:val="-9"/>
          <w:w w:val="105"/>
        </w:rPr>
        <w:t xml:space="preserve"> </w:t>
      </w:r>
      <w:r>
        <w:rPr>
          <w:color w:val="231F20"/>
          <w:w w:val="105"/>
        </w:rPr>
        <w:t>2023;</w:t>
      </w:r>
      <w:r w:rsidR="00FE350E">
        <w:rPr>
          <w:color w:val="231F20"/>
          <w:w w:val="105"/>
        </w:rPr>
        <w:t xml:space="preserve"> </w:t>
      </w:r>
      <w:r>
        <w:rPr>
          <w:color w:val="231F20"/>
        </w:rPr>
        <w:t>Vilnai-Yavetz et al, 2024). In the discussion of future measures, this “population measure” is grouped with a “system measure” that would</w:t>
      </w:r>
      <w:r>
        <w:rPr>
          <w:color w:val="231F20"/>
          <w:w w:val="110"/>
        </w:rPr>
        <w:t xml:space="preserve"> logically</w:t>
      </w:r>
      <w:r>
        <w:rPr>
          <w:color w:val="231F20"/>
          <w:spacing w:val="-7"/>
          <w:w w:val="110"/>
        </w:rPr>
        <w:t xml:space="preserve"> </w:t>
      </w:r>
      <w:r>
        <w:rPr>
          <w:color w:val="231F20"/>
          <w:w w:val="110"/>
        </w:rPr>
        <w:t>be</w:t>
      </w:r>
      <w:r>
        <w:rPr>
          <w:color w:val="231F20"/>
          <w:spacing w:val="-7"/>
          <w:w w:val="110"/>
        </w:rPr>
        <w:t xml:space="preserve"> </w:t>
      </w:r>
      <w:r>
        <w:rPr>
          <w:color w:val="231F20"/>
          <w:w w:val="110"/>
        </w:rPr>
        <w:t>related</w:t>
      </w:r>
      <w:r>
        <w:rPr>
          <w:color w:val="231F20"/>
          <w:spacing w:val="-7"/>
          <w:w w:val="110"/>
        </w:rPr>
        <w:t xml:space="preserve"> </w:t>
      </w:r>
      <w:r>
        <w:rPr>
          <w:color w:val="231F20"/>
          <w:w w:val="110"/>
        </w:rPr>
        <w:t>to</w:t>
      </w:r>
      <w:r>
        <w:rPr>
          <w:color w:val="231F20"/>
          <w:spacing w:val="-7"/>
          <w:w w:val="110"/>
        </w:rPr>
        <w:t xml:space="preserve"> </w:t>
      </w:r>
      <w:r>
        <w:rPr>
          <w:color w:val="231F20"/>
          <w:w w:val="110"/>
        </w:rPr>
        <w:t>it,</w:t>
      </w:r>
      <w:r>
        <w:rPr>
          <w:color w:val="231F20"/>
          <w:spacing w:val="-7"/>
          <w:w w:val="110"/>
        </w:rPr>
        <w:t xml:space="preserve"> </w:t>
      </w:r>
      <w:r>
        <w:rPr>
          <w:color w:val="231F20"/>
          <w:w w:val="110"/>
        </w:rPr>
        <w:t>namely:</w:t>
      </w:r>
    </w:p>
    <w:p w14:paraId="60594480" w14:textId="77777777" w:rsidR="00D41697" w:rsidRDefault="00D41697">
      <w:pPr>
        <w:pStyle w:val="BodyText"/>
        <w:spacing w:before="16"/>
      </w:pPr>
    </w:p>
    <w:p w14:paraId="5BA5CF98" w14:textId="77777777" w:rsidR="00D41697" w:rsidRDefault="00000000" w:rsidP="00FE350E">
      <w:pPr>
        <w:pStyle w:val="BodyText"/>
        <w:spacing w:line="249" w:lineRule="auto"/>
        <w:ind w:left="720" w:right="52"/>
      </w:pPr>
      <w:r>
        <w:rPr>
          <w:color w:val="231F20"/>
          <w:w w:val="105"/>
        </w:rPr>
        <w:t>“Proportion of Australian, state and territory, and local government websites that meet Web Content Accessibility Guidelines (WCAG) 2.0 accessibility standard or above (system measure)” (AIHW, 2023c).</w:t>
      </w:r>
    </w:p>
    <w:p w14:paraId="0319E60B" w14:textId="77777777" w:rsidR="00D41697" w:rsidRDefault="00D41697">
      <w:pPr>
        <w:pStyle w:val="BodyText"/>
        <w:spacing w:before="17"/>
      </w:pPr>
    </w:p>
    <w:p w14:paraId="3ADF656A" w14:textId="2B871D91" w:rsidR="00D41697" w:rsidRDefault="00000000" w:rsidP="00FE350E">
      <w:pPr>
        <w:pStyle w:val="BodyText"/>
        <w:spacing w:line="249" w:lineRule="auto"/>
        <w:ind w:left="120" w:right="134"/>
      </w:pPr>
      <w:r>
        <w:rPr>
          <w:color w:val="231F20"/>
          <w:w w:val="105"/>
        </w:rPr>
        <w:t>Reflecting on the digital inclusion gap and how it may best be measured and tracked, we note at at the same time that disabled citizens are being formed to manage more and more of their lives online, the gap between them and the rest of the population in terms</w:t>
      </w:r>
      <w:r>
        <w:rPr>
          <w:color w:val="231F20"/>
          <w:spacing w:val="-4"/>
          <w:w w:val="105"/>
        </w:rPr>
        <w:t xml:space="preserve"> </w:t>
      </w:r>
      <w:r>
        <w:rPr>
          <w:color w:val="231F20"/>
          <w:w w:val="105"/>
        </w:rPr>
        <w:t>of</w:t>
      </w:r>
      <w:r>
        <w:rPr>
          <w:color w:val="231F20"/>
          <w:spacing w:val="-4"/>
          <w:w w:val="105"/>
        </w:rPr>
        <w:t xml:space="preserve"> </w:t>
      </w:r>
      <w:r>
        <w:rPr>
          <w:color w:val="231F20"/>
          <w:w w:val="105"/>
        </w:rPr>
        <w:t>inclusion</w:t>
      </w:r>
      <w:r>
        <w:rPr>
          <w:color w:val="231F20"/>
          <w:spacing w:val="-4"/>
          <w:w w:val="105"/>
        </w:rPr>
        <w:t xml:space="preserve"> </w:t>
      </w:r>
      <w:r>
        <w:rPr>
          <w:color w:val="231F20"/>
          <w:w w:val="105"/>
        </w:rPr>
        <w:t>is</w:t>
      </w:r>
      <w:r>
        <w:rPr>
          <w:color w:val="231F20"/>
          <w:spacing w:val="-4"/>
          <w:w w:val="105"/>
        </w:rPr>
        <w:t xml:space="preserve"> </w:t>
      </w:r>
      <w:r>
        <w:rPr>
          <w:color w:val="231F20"/>
          <w:w w:val="105"/>
        </w:rPr>
        <w:t>at</w:t>
      </w:r>
      <w:r>
        <w:rPr>
          <w:color w:val="231F20"/>
          <w:spacing w:val="-4"/>
          <w:w w:val="105"/>
        </w:rPr>
        <w:t xml:space="preserve"> </w:t>
      </w:r>
      <w:r>
        <w:rPr>
          <w:color w:val="231F20"/>
          <w:w w:val="105"/>
        </w:rPr>
        <w:t>best</w:t>
      </w:r>
      <w:r>
        <w:rPr>
          <w:color w:val="231F20"/>
          <w:spacing w:val="-4"/>
          <w:w w:val="105"/>
        </w:rPr>
        <w:t xml:space="preserve"> </w:t>
      </w:r>
      <w:r>
        <w:rPr>
          <w:color w:val="231F20"/>
          <w:w w:val="105"/>
        </w:rPr>
        <w:t>slowly</w:t>
      </w:r>
      <w:r>
        <w:rPr>
          <w:color w:val="231F20"/>
          <w:spacing w:val="-4"/>
          <w:w w:val="105"/>
        </w:rPr>
        <w:t xml:space="preserve"> </w:t>
      </w:r>
      <w:r>
        <w:rPr>
          <w:color w:val="231F20"/>
          <w:w w:val="105"/>
        </w:rPr>
        <w:t>improving but in various respects widening. As one respondent to this report suggested, “the increase</w:t>
      </w:r>
      <w:r>
        <w:rPr>
          <w:color w:val="231F20"/>
          <w:spacing w:val="-6"/>
          <w:w w:val="105"/>
        </w:rPr>
        <w:t xml:space="preserve"> </w:t>
      </w:r>
      <w:r>
        <w:rPr>
          <w:color w:val="231F20"/>
          <w:w w:val="105"/>
        </w:rPr>
        <w:t>in</w:t>
      </w:r>
      <w:r>
        <w:rPr>
          <w:color w:val="231F20"/>
          <w:spacing w:val="-6"/>
          <w:w w:val="105"/>
        </w:rPr>
        <w:t xml:space="preserve"> </w:t>
      </w:r>
      <w:r>
        <w:rPr>
          <w:color w:val="231F20"/>
          <w:w w:val="105"/>
        </w:rPr>
        <w:t>usage</w:t>
      </w:r>
      <w:r>
        <w:rPr>
          <w:color w:val="231F20"/>
          <w:spacing w:val="-6"/>
          <w:w w:val="105"/>
        </w:rPr>
        <w:t xml:space="preserve"> </w:t>
      </w:r>
      <w:r>
        <w:rPr>
          <w:color w:val="231F20"/>
          <w:w w:val="105"/>
        </w:rPr>
        <w:t>has</w:t>
      </w:r>
      <w:r>
        <w:rPr>
          <w:color w:val="231F20"/>
          <w:spacing w:val="-6"/>
          <w:w w:val="105"/>
        </w:rPr>
        <w:t xml:space="preserve"> </w:t>
      </w:r>
      <w:r>
        <w:rPr>
          <w:color w:val="231F20"/>
          <w:w w:val="105"/>
        </w:rPr>
        <w:t>not</w:t>
      </w:r>
      <w:r>
        <w:rPr>
          <w:color w:val="231F20"/>
          <w:spacing w:val="-6"/>
          <w:w w:val="105"/>
        </w:rPr>
        <w:t xml:space="preserve"> </w:t>
      </w:r>
      <w:r>
        <w:rPr>
          <w:color w:val="231F20"/>
          <w:w w:val="105"/>
        </w:rPr>
        <w:t>been</w:t>
      </w:r>
      <w:r>
        <w:rPr>
          <w:color w:val="231F20"/>
          <w:spacing w:val="-6"/>
          <w:w w:val="105"/>
        </w:rPr>
        <w:t xml:space="preserve"> </w:t>
      </w:r>
      <w:r>
        <w:rPr>
          <w:color w:val="231F20"/>
          <w:w w:val="105"/>
        </w:rPr>
        <w:t>coupled</w:t>
      </w:r>
      <w:r>
        <w:rPr>
          <w:color w:val="231F20"/>
          <w:spacing w:val="-6"/>
          <w:w w:val="105"/>
        </w:rPr>
        <w:t xml:space="preserve"> </w:t>
      </w:r>
      <w:r>
        <w:rPr>
          <w:color w:val="231F20"/>
          <w:w w:val="105"/>
        </w:rPr>
        <w:t>with a commensurate increase in consideration of the unique and diverse access needs” of</w:t>
      </w:r>
      <w:r w:rsidR="00FE350E">
        <w:rPr>
          <w:color w:val="231F20"/>
          <w:w w:val="105"/>
        </w:rPr>
        <w:t xml:space="preserve"> </w:t>
      </w:r>
      <w:r>
        <w:rPr>
          <w:color w:val="231F20"/>
          <w:w w:val="105"/>
        </w:rPr>
        <w:t>people</w:t>
      </w:r>
      <w:r>
        <w:rPr>
          <w:color w:val="231F20"/>
          <w:spacing w:val="3"/>
          <w:w w:val="105"/>
        </w:rPr>
        <w:t xml:space="preserve"> </w:t>
      </w:r>
      <w:r>
        <w:rPr>
          <w:color w:val="231F20"/>
          <w:w w:val="105"/>
        </w:rPr>
        <w:t>with</w:t>
      </w:r>
      <w:r>
        <w:rPr>
          <w:color w:val="231F20"/>
          <w:spacing w:val="3"/>
          <w:w w:val="105"/>
        </w:rPr>
        <w:t xml:space="preserve"> </w:t>
      </w:r>
      <w:r>
        <w:rPr>
          <w:color w:val="231F20"/>
          <w:spacing w:val="-2"/>
          <w:w w:val="105"/>
        </w:rPr>
        <w:t>disability.</w:t>
      </w:r>
    </w:p>
    <w:p w14:paraId="27425F90" w14:textId="77777777" w:rsidR="00D41697" w:rsidRDefault="00D41697">
      <w:pPr>
        <w:pStyle w:val="BodyText"/>
        <w:spacing w:before="24"/>
      </w:pPr>
    </w:p>
    <w:p w14:paraId="3858D8CD" w14:textId="77777777" w:rsidR="00D41697" w:rsidRDefault="00000000">
      <w:pPr>
        <w:pStyle w:val="BodyText"/>
        <w:spacing w:line="249" w:lineRule="auto"/>
        <w:ind w:left="120" w:right="545"/>
      </w:pPr>
      <w:r>
        <w:rPr>
          <w:color w:val="231F20"/>
          <w:w w:val="105"/>
        </w:rPr>
        <w:t>The</w:t>
      </w:r>
      <w:r>
        <w:rPr>
          <w:color w:val="231F20"/>
          <w:spacing w:val="-11"/>
          <w:w w:val="105"/>
        </w:rPr>
        <w:t xml:space="preserve"> </w:t>
      </w:r>
      <w:r>
        <w:rPr>
          <w:color w:val="231F20"/>
          <w:w w:val="105"/>
        </w:rPr>
        <w:t>gap</w:t>
      </w:r>
      <w:r>
        <w:rPr>
          <w:color w:val="231F20"/>
          <w:spacing w:val="-11"/>
          <w:w w:val="105"/>
        </w:rPr>
        <w:t xml:space="preserve"> </w:t>
      </w:r>
      <w:r>
        <w:rPr>
          <w:color w:val="231F20"/>
          <w:w w:val="105"/>
        </w:rPr>
        <w:t>results</w:t>
      </w:r>
      <w:r>
        <w:rPr>
          <w:color w:val="231F20"/>
          <w:spacing w:val="-11"/>
          <w:w w:val="105"/>
        </w:rPr>
        <w:t xml:space="preserve"> </w:t>
      </w:r>
      <w:r>
        <w:rPr>
          <w:color w:val="231F20"/>
          <w:w w:val="105"/>
        </w:rPr>
        <w:t>both</w:t>
      </w:r>
      <w:r>
        <w:rPr>
          <w:color w:val="231F20"/>
          <w:spacing w:val="-11"/>
          <w:w w:val="105"/>
        </w:rPr>
        <w:t xml:space="preserve"> </w:t>
      </w:r>
      <w:r>
        <w:rPr>
          <w:color w:val="231F20"/>
          <w:w w:val="105"/>
        </w:rPr>
        <w:t>from</w:t>
      </w:r>
      <w:r>
        <w:rPr>
          <w:color w:val="231F20"/>
          <w:spacing w:val="-11"/>
          <w:w w:val="105"/>
        </w:rPr>
        <w:t xml:space="preserve"> </w:t>
      </w:r>
      <w:r>
        <w:rPr>
          <w:color w:val="231F20"/>
          <w:w w:val="105"/>
        </w:rPr>
        <w:t>access</w:t>
      </w:r>
      <w:r>
        <w:rPr>
          <w:color w:val="231F20"/>
          <w:spacing w:val="-11"/>
          <w:w w:val="105"/>
        </w:rPr>
        <w:t xml:space="preserve"> </w:t>
      </w:r>
      <w:r>
        <w:rPr>
          <w:color w:val="231F20"/>
          <w:w w:val="105"/>
        </w:rPr>
        <w:t>issues</w:t>
      </w:r>
      <w:r>
        <w:rPr>
          <w:color w:val="231F20"/>
          <w:spacing w:val="-11"/>
          <w:w w:val="105"/>
        </w:rPr>
        <w:t xml:space="preserve"> </w:t>
      </w:r>
      <w:r>
        <w:rPr>
          <w:color w:val="231F20"/>
          <w:w w:val="105"/>
        </w:rPr>
        <w:t>with current hardware, software, online spaces, and so on, and the impact of historic access issues in those domains that shape commu- nity understanding of the role and potential of devices and technology. A respondent explained</w:t>
      </w:r>
      <w:r>
        <w:rPr>
          <w:color w:val="231F20"/>
          <w:spacing w:val="-5"/>
          <w:w w:val="105"/>
        </w:rPr>
        <w:t xml:space="preserve"> </w:t>
      </w:r>
      <w:r>
        <w:rPr>
          <w:color w:val="231F20"/>
          <w:w w:val="105"/>
        </w:rPr>
        <w:t>that:</w:t>
      </w:r>
    </w:p>
    <w:p w14:paraId="438200DF" w14:textId="77777777" w:rsidR="00D41697" w:rsidRDefault="00D41697">
      <w:pPr>
        <w:pStyle w:val="BodyText"/>
        <w:spacing w:before="19"/>
      </w:pPr>
    </w:p>
    <w:p w14:paraId="6D684107" w14:textId="77777777" w:rsidR="00D41697" w:rsidRDefault="00000000">
      <w:pPr>
        <w:pStyle w:val="BodyText"/>
        <w:spacing w:line="249" w:lineRule="auto"/>
        <w:ind w:left="120" w:right="501"/>
      </w:pPr>
      <w:r>
        <w:rPr>
          <w:color w:val="231F20"/>
          <w:w w:val="105"/>
        </w:rPr>
        <w:t>The</w:t>
      </w:r>
      <w:r>
        <w:rPr>
          <w:color w:val="231F20"/>
          <w:spacing w:val="-4"/>
          <w:w w:val="105"/>
        </w:rPr>
        <w:t xml:space="preserve"> </w:t>
      </w:r>
      <w:r>
        <w:rPr>
          <w:color w:val="231F20"/>
          <w:w w:val="105"/>
        </w:rPr>
        <w:t>general</w:t>
      </w:r>
      <w:r>
        <w:rPr>
          <w:color w:val="231F20"/>
          <w:spacing w:val="-4"/>
          <w:w w:val="105"/>
        </w:rPr>
        <w:t xml:space="preserve"> </w:t>
      </w:r>
      <w:r>
        <w:rPr>
          <w:color w:val="231F20"/>
          <w:w w:val="105"/>
        </w:rPr>
        <w:t>public</w:t>
      </w:r>
      <w:r>
        <w:rPr>
          <w:color w:val="231F20"/>
          <w:spacing w:val="-4"/>
          <w:w w:val="105"/>
        </w:rPr>
        <w:t xml:space="preserve"> </w:t>
      </w:r>
      <w:r>
        <w:rPr>
          <w:color w:val="231F20"/>
          <w:w w:val="105"/>
        </w:rPr>
        <w:t>has</w:t>
      </w:r>
      <w:r>
        <w:rPr>
          <w:color w:val="231F20"/>
          <w:spacing w:val="-4"/>
          <w:w w:val="105"/>
        </w:rPr>
        <w:t xml:space="preserve"> </w:t>
      </w:r>
      <w:r>
        <w:rPr>
          <w:color w:val="231F20"/>
          <w:w w:val="105"/>
        </w:rPr>
        <w:t>had</w:t>
      </w:r>
      <w:r>
        <w:rPr>
          <w:color w:val="231F20"/>
          <w:spacing w:val="-4"/>
          <w:w w:val="105"/>
        </w:rPr>
        <w:t xml:space="preserve"> </w:t>
      </w:r>
      <w:r>
        <w:rPr>
          <w:color w:val="231F20"/>
          <w:w w:val="105"/>
        </w:rPr>
        <w:t>their</w:t>
      </w:r>
      <w:r>
        <w:rPr>
          <w:color w:val="231F20"/>
          <w:spacing w:val="-4"/>
          <w:w w:val="105"/>
        </w:rPr>
        <w:t xml:space="preserve"> </w:t>
      </w:r>
      <w:r>
        <w:rPr>
          <w:color w:val="231F20"/>
          <w:w w:val="105"/>
        </w:rPr>
        <w:t>digital</w:t>
      </w:r>
      <w:r>
        <w:rPr>
          <w:color w:val="231F20"/>
          <w:spacing w:val="-4"/>
          <w:w w:val="105"/>
        </w:rPr>
        <w:t xml:space="preserve"> </w:t>
      </w:r>
      <w:r>
        <w:rPr>
          <w:color w:val="231F20"/>
          <w:w w:val="105"/>
        </w:rPr>
        <w:t>ability built in a scaffolded manner over time as devices and connectivity have developed</w:t>
      </w:r>
      <w:r>
        <w:rPr>
          <w:color w:val="231F20"/>
          <w:spacing w:val="40"/>
          <w:w w:val="105"/>
        </w:rPr>
        <w:t xml:space="preserve"> </w:t>
      </w:r>
      <w:r>
        <w:rPr>
          <w:color w:val="231F20"/>
          <w:w w:val="105"/>
        </w:rPr>
        <w:t>and new cultural norms around their usage have emerged. For many deafblind people their digital uptake began in earnest with the advent of smartphones and social media.</w:t>
      </w:r>
    </w:p>
    <w:p w14:paraId="53939776" w14:textId="77777777" w:rsidR="00D41697" w:rsidRDefault="00D41697">
      <w:pPr>
        <w:pStyle w:val="BodyText"/>
        <w:spacing w:before="19"/>
      </w:pPr>
    </w:p>
    <w:p w14:paraId="602675B0" w14:textId="77777777" w:rsidR="00D41697" w:rsidRDefault="00000000">
      <w:pPr>
        <w:pStyle w:val="BodyText"/>
        <w:spacing w:line="249" w:lineRule="auto"/>
        <w:ind w:left="120" w:right="462"/>
      </w:pPr>
      <w:r>
        <w:rPr>
          <w:color w:val="231F20"/>
          <w:w w:val="110"/>
        </w:rPr>
        <w:t>Not</w:t>
      </w:r>
      <w:r>
        <w:rPr>
          <w:color w:val="231F20"/>
          <w:spacing w:val="-20"/>
          <w:w w:val="110"/>
        </w:rPr>
        <w:t xml:space="preserve"> </w:t>
      </w:r>
      <w:r>
        <w:rPr>
          <w:color w:val="231F20"/>
          <w:w w:val="110"/>
        </w:rPr>
        <w:t>all</w:t>
      </w:r>
      <w:r>
        <w:rPr>
          <w:color w:val="231F20"/>
          <w:spacing w:val="-20"/>
          <w:w w:val="110"/>
        </w:rPr>
        <w:t xml:space="preserve"> </w:t>
      </w:r>
      <w:r>
        <w:rPr>
          <w:color w:val="231F20"/>
          <w:w w:val="110"/>
        </w:rPr>
        <w:t>people</w:t>
      </w:r>
      <w:r>
        <w:rPr>
          <w:color w:val="231F20"/>
          <w:spacing w:val="-20"/>
          <w:w w:val="110"/>
        </w:rPr>
        <w:t xml:space="preserve"> </w:t>
      </w:r>
      <w:r>
        <w:rPr>
          <w:color w:val="231F20"/>
          <w:w w:val="110"/>
        </w:rPr>
        <w:t>online</w:t>
      </w:r>
      <w:r>
        <w:rPr>
          <w:color w:val="231F20"/>
          <w:spacing w:val="-20"/>
          <w:w w:val="110"/>
        </w:rPr>
        <w:t xml:space="preserve"> </w:t>
      </w:r>
      <w:r>
        <w:rPr>
          <w:color w:val="231F20"/>
          <w:w w:val="110"/>
        </w:rPr>
        <w:t>currently</w:t>
      </w:r>
      <w:r>
        <w:rPr>
          <w:color w:val="231F20"/>
          <w:spacing w:val="-20"/>
          <w:w w:val="110"/>
        </w:rPr>
        <w:t xml:space="preserve"> </w:t>
      </w:r>
      <w:r>
        <w:rPr>
          <w:color w:val="231F20"/>
          <w:w w:val="110"/>
        </w:rPr>
        <w:t>got</w:t>
      </w:r>
      <w:r>
        <w:rPr>
          <w:color w:val="231F20"/>
          <w:spacing w:val="-20"/>
          <w:w w:val="110"/>
        </w:rPr>
        <w:t xml:space="preserve"> </w:t>
      </w:r>
      <w:r>
        <w:rPr>
          <w:color w:val="231F20"/>
          <w:w w:val="110"/>
        </w:rPr>
        <w:t>there</w:t>
      </w:r>
      <w:r>
        <w:rPr>
          <w:color w:val="231F20"/>
          <w:spacing w:val="-20"/>
          <w:w w:val="110"/>
        </w:rPr>
        <w:t xml:space="preserve"> </w:t>
      </w:r>
      <w:r>
        <w:rPr>
          <w:color w:val="231F20"/>
          <w:w w:val="110"/>
        </w:rPr>
        <w:t xml:space="preserve">via </w:t>
      </w:r>
      <w:r>
        <w:rPr>
          <w:color w:val="231F20"/>
        </w:rPr>
        <w:t xml:space="preserve">the same route and therefore don’t have the same capabilities or expectations across a </w:t>
      </w:r>
      <w:r>
        <w:rPr>
          <w:color w:val="231F20"/>
          <w:w w:val="110"/>
        </w:rPr>
        <w:t>range</w:t>
      </w:r>
      <w:r>
        <w:rPr>
          <w:color w:val="231F20"/>
          <w:spacing w:val="-1"/>
          <w:w w:val="110"/>
        </w:rPr>
        <w:t xml:space="preserve"> </w:t>
      </w:r>
      <w:r>
        <w:rPr>
          <w:color w:val="231F20"/>
          <w:w w:val="110"/>
        </w:rPr>
        <w:t>of</w:t>
      </w:r>
      <w:r>
        <w:rPr>
          <w:color w:val="231F20"/>
          <w:spacing w:val="-1"/>
          <w:w w:val="110"/>
        </w:rPr>
        <w:t xml:space="preserve"> </w:t>
      </w:r>
      <w:r>
        <w:rPr>
          <w:color w:val="231F20"/>
          <w:w w:val="110"/>
        </w:rPr>
        <w:t>digital</w:t>
      </w:r>
      <w:r>
        <w:rPr>
          <w:color w:val="231F20"/>
          <w:spacing w:val="-1"/>
          <w:w w:val="110"/>
        </w:rPr>
        <w:t xml:space="preserve"> </w:t>
      </w:r>
      <w:r>
        <w:rPr>
          <w:color w:val="231F20"/>
          <w:w w:val="110"/>
        </w:rPr>
        <w:t>spaces.</w:t>
      </w:r>
    </w:p>
    <w:p w14:paraId="3E7DC963" w14:textId="77777777" w:rsidR="00D41697" w:rsidRDefault="00D41697">
      <w:pPr>
        <w:pStyle w:val="BodyText"/>
        <w:spacing w:before="16"/>
      </w:pPr>
    </w:p>
    <w:p w14:paraId="7AA3BCBE" w14:textId="77777777" w:rsidR="00D41697" w:rsidRDefault="00000000">
      <w:pPr>
        <w:pStyle w:val="BodyText"/>
        <w:spacing w:line="249" w:lineRule="auto"/>
        <w:ind w:left="120" w:right="462"/>
      </w:pPr>
      <w:r>
        <w:rPr>
          <w:color w:val="231F20"/>
          <w:w w:val="105"/>
        </w:rPr>
        <w:t>An important new reference point in the National Disability Strategy is the National Disability Data Asset initiative (NDDA). The NDDA aims to “deliver a single source of information</w:t>
      </w:r>
      <w:r>
        <w:rPr>
          <w:color w:val="231F20"/>
          <w:spacing w:val="26"/>
          <w:w w:val="105"/>
        </w:rPr>
        <w:t xml:space="preserve"> </w:t>
      </w:r>
      <w:r>
        <w:rPr>
          <w:color w:val="231F20"/>
          <w:w w:val="105"/>
        </w:rPr>
        <w:t>combining</w:t>
      </w:r>
      <w:r>
        <w:rPr>
          <w:color w:val="231F20"/>
          <w:spacing w:val="26"/>
          <w:w w:val="105"/>
        </w:rPr>
        <w:t xml:space="preserve"> </w:t>
      </w:r>
      <w:r>
        <w:rPr>
          <w:color w:val="231F20"/>
          <w:w w:val="105"/>
        </w:rPr>
        <w:t>Commonwealth,</w:t>
      </w:r>
      <w:r>
        <w:rPr>
          <w:color w:val="231F20"/>
          <w:spacing w:val="80"/>
          <w:w w:val="150"/>
        </w:rPr>
        <w:t xml:space="preserve"> </w:t>
      </w:r>
      <w:r>
        <w:rPr>
          <w:color w:val="231F20"/>
          <w:w w:val="105"/>
        </w:rPr>
        <w:t>state and territory data on people with disability” (Rishworth &amp; Shorten, 2023). The government has made significant efforts to involve disability leadership and input into its shaping, including in the membership of its NDDA</w:t>
      </w:r>
      <w:r>
        <w:rPr>
          <w:color w:val="231F20"/>
          <w:spacing w:val="-10"/>
          <w:w w:val="105"/>
        </w:rPr>
        <w:t xml:space="preserve"> </w:t>
      </w:r>
      <w:r>
        <w:rPr>
          <w:color w:val="231F20"/>
          <w:w w:val="105"/>
        </w:rPr>
        <w:t>Council</w:t>
      </w:r>
      <w:r>
        <w:rPr>
          <w:color w:val="231F20"/>
          <w:spacing w:val="-10"/>
          <w:w w:val="105"/>
        </w:rPr>
        <w:t xml:space="preserve"> </w:t>
      </w:r>
      <w:r>
        <w:rPr>
          <w:color w:val="231F20"/>
          <w:w w:val="105"/>
        </w:rPr>
        <w:t>that</w:t>
      </w:r>
      <w:r>
        <w:rPr>
          <w:color w:val="231F20"/>
          <w:spacing w:val="-10"/>
          <w:w w:val="105"/>
        </w:rPr>
        <w:t xml:space="preserve"> </w:t>
      </w:r>
      <w:r>
        <w:rPr>
          <w:color w:val="231F20"/>
          <w:w w:val="105"/>
        </w:rPr>
        <w:t>has</w:t>
      </w:r>
      <w:r>
        <w:rPr>
          <w:color w:val="231F20"/>
          <w:spacing w:val="-10"/>
          <w:w w:val="105"/>
        </w:rPr>
        <w:t xml:space="preserve"> </w:t>
      </w:r>
      <w:r>
        <w:rPr>
          <w:color w:val="231F20"/>
          <w:w w:val="105"/>
        </w:rPr>
        <w:t>the</w:t>
      </w:r>
      <w:r>
        <w:rPr>
          <w:color w:val="231F20"/>
          <w:spacing w:val="-10"/>
          <w:w w:val="105"/>
        </w:rPr>
        <w:t xml:space="preserve"> </w:t>
      </w:r>
      <w:r>
        <w:rPr>
          <w:color w:val="231F20"/>
          <w:w w:val="105"/>
        </w:rPr>
        <w:t>role</w:t>
      </w:r>
      <w:r>
        <w:rPr>
          <w:color w:val="231F20"/>
          <w:spacing w:val="-10"/>
          <w:w w:val="105"/>
        </w:rPr>
        <w:t xml:space="preserve"> </w:t>
      </w:r>
      <w:r>
        <w:rPr>
          <w:color w:val="231F20"/>
          <w:w w:val="105"/>
        </w:rPr>
        <w:t>to</w:t>
      </w:r>
      <w:r>
        <w:rPr>
          <w:color w:val="231F20"/>
          <w:spacing w:val="-10"/>
          <w:w w:val="105"/>
        </w:rPr>
        <w:t xml:space="preserve"> </w:t>
      </w:r>
      <w:r>
        <w:rPr>
          <w:color w:val="231F20"/>
          <w:w w:val="105"/>
        </w:rPr>
        <w:t>“make</w:t>
      </w:r>
      <w:r>
        <w:rPr>
          <w:color w:val="231F20"/>
          <w:spacing w:val="-10"/>
          <w:w w:val="105"/>
        </w:rPr>
        <w:t xml:space="preserve"> </w:t>
      </w:r>
      <w:r>
        <w:rPr>
          <w:color w:val="231F20"/>
          <w:w w:val="105"/>
        </w:rPr>
        <w:t>sure the disability data asset is used correctly” (NDDA,</w:t>
      </w:r>
      <w:r>
        <w:rPr>
          <w:color w:val="231F20"/>
          <w:spacing w:val="-5"/>
          <w:w w:val="105"/>
        </w:rPr>
        <w:t xml:space="preserve"> </w:t>
      </w:r>
      <w:r>
        <w:rPr>
          <w:color w:val="231F20"/>
          <w:w w:val="105"/>
        </w:rPr>
        <w:t>2024a).</w:t>
      </w:r>
    </w:p>
    <w:p w14:paraId="768CC6CC" w14:textId="77777777" w:rsidR="00D41697" w:rsidRDefault="00D41697">
      <w:pPr>
        <w:pStyle w:val="BodyText"/>
        <w:spacing w:before="25"/>
      </w:pPr>
    </w:p>
    <w:p w14:paraId="2D15D9DD" w14:textId="372B302B" w:rsidR="00D41697" w:rsidRDefault="00000000" w:rsidP="00FE350E">
      <w:pPr>
        <w:pStyle w:val="BodyText"/>
        <w:spacing w:line="249" w:lineRule="auto"/>
        <w:ind w:left="120" w:right="491"/>
      </w:pPr>
      <w:r>
        <w:rPr>
          <w:color w:val="231F20"/>
          <w:w w:val="110"/>
        </w:rPr>
        <w:t>In</w:t>
      </w:r>
      <w:r>
        <w:rPr>
          <w:color w:val="231F20"/>
          <w:spacing w:val="-13"/>
          <w:w w:val="110"/>
        </w:rPr>
        <w:t xml:space="preserve"> </w:t>
      </w:r>
      <w:r>
        <w:rPr>
          <w:color w:val="231F20"/>
          <w:w w:val="110"/>
        </w:rPr>
        <w:t>various</w:t>
      </w:r>
      <w:r>
        <w:rPr>
          <w:color w:val="231F20"/>
          <w:spacing w:val="-13"/>
          <w:w w:val="110"/>
        </w:rPr>
        <w:t xml:space="preserve"> </w:t>
      </w:r>
      <w:r>
        <w:rPr>
          <w:color w:val="231F20"/>
          <w:w w:val="110"/>
        </w:rPr>
        <w:t>consultations</w:t>
      </w:r>
      <w:r>
        <w:rPr>
          <w:color w:val="231F20"/>
          <w:spacing w:val="-13"/>
          <w:w w:val="110"/>
        </w:rPr>
        <w:t xml:space="preserve"> </w:t>
      </w:r>
      <w:r>
        <w:rPr>
          <w:color w:val="231F20"/>
          <w:w w:val="110"/>
        </w:rPr>
        <w:t>in</w:t>
      </w:r>
      <w:r>
        <w:rPr>
          <w:color w:val="231F20"/>
          <w:spacing w:val="-13"/>
          <w:w w:val="110"/>
        </w:rPr>
        <w:t xml:space="preserve"> </w:t>
      </w:r>
      <w:r>
        <w:rPr>
          <w:color w:val="231F20"/>
          <w:w w:val="110"/>
        </w:rPr>
        <w:t>the</w:t>
      </w:r>
      <w:r>
        <w:rPr>
          <w:color w:val="231F20"/>
          <w:spacing w:val="-13"/>
          <w:w w:val="110"/>
        </w:rPr>
        <w:t xml:space="preserve"> </w:t>
      </w:r>
      <w:r>
        <w:rPr>
          <w:color w:val="231F20"/>
          <w:w w:val="110"/>
        </w:rPr>
        <w:t xml:space="preserve">development </w:t>
      </w:r>
      <w:r>
        <w:rPr>
          <w:color w:val="231F20"/>
        </w:rPr>
        <w:t xml:space="preserve">of the Asset, concerns were raised–summed </w:t>
      </w:r>
      <w:r>
        <w:rPr>
          <w:color w:val="231F20"/>
          <w:w w:val="110"/>
        </w:rPr>
        <w:t>up</w:t>
      </w:r>
      <w:r>
        <w:rPr>
          <w:color w:val="231F20"/>
          <w:spacing w:val="-20"/>
          <w:w w:val="110"/>
        </w:rPr>
        <w:t xml:space="preserve"> </w:t>
      </w:r>
      <w:r>
        <w:rPr>
          <w:color w:val="231F20"/>
          <w:w w:val="110"/>
        </w:rPr>
        <w:t>in</w:t>
      </w:r>
      <w:r>
        <w:rPr>
          <w:color w:val="231F20"/>
          <w:spacing w:val="-20"/>
          <w:w w:val="110"/>
        </w:rPr>
        <w:t xml:space="preserve"> </w:t>
      </w:r>
      <w:r>
        <w:rPr>
          <w:color w:val="231F20"/>
          <w:w w:val="110"/>
        </w:rPr>
        <w:t>a</w:t>
      </w:r>
      <w:r>
        <w:rPr>
          <w:color w:val="231F20"/>
          <w:spacing w:val="-20"/>
          <w:w w:val="110"/>
        </w:rPr>
        <w:t xml:space="preserve"> </w:t>
      </w:r>
      <w:r>
        <w:rPr>
          <w:color w:val="231F20"/>
          <w:w w:val="110"/>
        </w:rPr>
        <w:t>key</w:t>
      </w:r>
      <w:r>
        <w:rPr>
          <w:color w:val="231F20"/>
          <w:spacing w:val="-20"/>
          <w:w w:val="110"/>
        </w:rPr>
        <w:t xml:space="preserve"> </w:t>
      </w:r>
      <w:r>
        <w:rPr>
          <w:color w:val="231F20"/>
          <w:w w:val="110"/>
        </w:rPr>
        <w:t>recommendation</w:t>
      </w:r>
      <w:r>
        <w:rPr>
          <w:color w:val="231F20"/>
          <w:spacing w:val="-20"/>
          <w:w w:val="110"/>
        </w:rPr>
        <w:t xml:space="preserve"> </w:t>
      </w:r>
      <w:r>
        <w:rPr>
          <w:color w:val="231F20"/>
          <w:w w:val="110"/>
        </w:rPr>
        <w:t>of</w:t>
      </w:r>
      <w:r>
        <w:rPr>
          <w:color w:val="231F20"/>
          <w:spacing w:val="-20"/>
          <w:w w:val="110"/>
        </w:rPr>
        <w:t xml:space="preserve"> </w:t>
      </w:r>
      <w:r>
        <w:rPr>
          <w:color w:val="231F20"/>
          <w:w w:val="110"/>
        </w:rPr>
        <w:t>a</w:t>
      </w:r>
      <w:r>
        <w:rPr>
          <w:color w:val="231F20"/>
          <w:spacing w:val="-20"/>
          <w:w w:val="110"/>
        </w:rPr>
        <w:t xml:space="preserve"> </w:t>
      </w:r>
      <w:r>
        <w:rPr>
          <w:color w:val="231F20"/>
          <w:w w:val="110"/>
        </w:rPr>
        <w:t>Sydney Policy</w:t>
      </w:r>
      <w:r>
        <w:rPr>
          <w:color w:val="231F20"/>
          <w:spacing w:val="-20"/>
          <w:w w:val="110"/>
        </w:rPr>
        <w:t xml:space="preserve"> </w:t>
      </w:r>
      <w:r>
        <w:rPr>
          <w:color w:val="231F20"/>
          <w:w w:val="110"/>
        </w:rPr>
        <w:t>Lab</w:t>
      </w:r>
      <w:r>
        <w:rPr>
          <w:color w:val="231F20"/>
          <w:spacing w:val="-20"/>
          <w:w w:val="110"/>
        </w:rPr>
        <w:t xml:space="preserve"> </w:t>
      </w:r>
      <w:r>
        <w:rPr>
          <w:color w:val="231F20"/>
          <w:w w:val="110"/>
        </w:rPr>
        <w:t>report</w:t>
      </w:r>
      <w:r>
        <w:rPr>
          <w:color w:val="231F20"/>
          <w:spacing w:val="-20"/>
          <w:w w:val="110"/>
        </w:rPr>
        <w:t xml:space="preserve"> </w:t>
      </w:r>
      <w:r>
        <w:rPr>
          <w:color w:val="231F20"/>
          <w:w w:val="110"/>
        </w:rPr>
        <w:t>on</w:t>
      </w:r>
      <w:r>
        <w:rPr>
          <w:color w:val="231F20"/>
          <w:spacing w:val="-20"/>
          <w:w w:val="110"/>
        </w:rPr>
        <w:t xml:space="preserve"> </w:t>
      </w:r>
      <w:r>
        <w:rPr>
          <w:color w:val="231F20"/>
          <w:w w:val="110"/>
        </w:rPr>
        <w:t>the</w:t>
      </w:r>
      <w:r>
        <w:rPr>
          <w:color w:val="231F20"/>
          <w:spacing w:val="-20"/>
          <w:w w:val="110"/>
        </w:rPr>
        <w:t xml:space="preserve"> </w:t>
      </w:r>
      <w:r>
        <w:rPr>
          <w:color w:val="231F20"/>
          <w:w w:val="110"/>
        </w:rPr>
        <w:t>need</w:t>
      </w:r>
      <w:r>
        <w:rPr>
          <w:color w:val="231F20"/>
          <w:spacing w:val="-20"/>
          <w:w w:val="110"/>
        </w:rPr>
        <w:t xml:space="preserve"> </w:t>
      </w:r>
      <w:r>
        <w:rPr>
          <w:color w:val="231F20"/>
          <w:w w:val="110"/>
        </w:rPr>
        <w:t>to</w:t>
      </w:r>
      <w:r>
        <w:rPr>
          <w:color w:val="231F20"/>
          <w:spacing w:val="-20"/>
          <w:w w:val="110"/>
        </w:rPr>
        <w:t xml:space="preserve"> </w:t>
      </w:r>
      <w:r>
        <w:rPr>
          <w:color w:val="231F20"/>
          <w:w w:val="110"/>
        </w:rPr>
        <w:t>“build</w:t>
      </w:r>
      <w:r>
        <w:rPr>
          <w:color w:val="231F20"/>
          <w:spacing w:val="-20"/>
          <w:w w:val="110"/>
        </w:rPr>
        <w:t xml:space="preserve"> </w:t>
      </w:r>
      <w:r>
        <w:rPr>
          <w:color w:val="231F20"/>
          <w:w w:val="110"/>
        </w:rPr>
        <w:t>inclu</w:t>
      </w:r>
      <w:r>
        <w:rPr>
          <w:color w:val="231F20"/>
        </w:rPr>
        <w:t xml:space="preserve">sivity and accessibility into all aspects of the </w:t>
      </w:r>
      <w:r>
        <w:rPr>
          <w:color w:val="231F20"/>
          <w:w w:val="110"/>
        </w:rPr>
        <w:t>NDDA</w:t>
      </w:r>
      <w:r>
        <w:rPr>
          <w:color w:val="231F20"/>
          <w:spacing w:val="-20"/>
          <w:w w:val="110"/>
        </w:rPr>
        <w:t xml:space="preserve"> </w:t>
      </w:r>
      <w:r>
        <w:rPr>
          <w:color w:val="231F20"/>
          <w:w w:val="110"/>
        </w:rPr>
        <w:t>to</w:t>
      </w:r>
      <w:r>
        <w:rPr>
          <w:color w:val="231F20"/>
          <w:spacing w:val="-20"/>
          <w:w w:val="110"/>
        </w:rPr>
        <w:t xml:space="preserve"> </w:t>
      </w:r>
      <w:r>
        <w:rPr>
          <w:color w:val="231F20"/>
          <w:w w:val="110"/>
        </w:rPr>
        <w:t>represent</w:t>
      </w:r>
      <w:r>
        <w:rPr>
          <w:color w:val="231F20"/>
          <w:spacing w:val="-20"/>
          <w:w w:val="110"/>
        </w:rPr>
        <w:t xml:space="preserve"> </w:t>
      </w:r>
      <w:r>
        <w:rPr>
          <w:color w:val="231F20"/>
          <w:w w:val="110"/>
        </w:rPr>
        <w:t>and</w:t>
      </w:r>
      <w:r>
        <w:rPr>
          <w:color w:val="231F20"/>
          <w:spacing w:val="-20"/>
          <w:w w:val="110"/>
        </w:rPr>
        <w:t xml:space="preserve"> </w:t>
      </w:r>
      <w:r>
        <w:rPr>
          <w:color w:val="231F20"/>
          <w:w w:val="110"/>
        </w:rPr>
        <w:t>meet</w:t>
      </w:r>
      <w:r>
        <w:rPr>
          <w:color w:val="231F20"/>
          <w:spacing w:val="-20"/>
          <w:w w:val="110"/>
        </w:rPr>
        <w:t xml:space="preserve"> </w:t>
      </w:r>
      <w:r>
        <w:rPr>
          <w:color w:val="231F20"/>
          <w:w w:val="110"/>
        </w:rPr>
        <w:t>diverse</w:t>
      </w:r>
      <w:r>
        <w:rPr>
          <w:color w:val="231F20"/>
          <w:spacing w:val="-20"/>
          <w:w w:val="110"/>
        </w:rPr>
        <w:t xml:space="preserve"> </w:t>
      </w:r>
      <w:r>
        <w:rPr>
          <w:color w:val="231F20"/>
          <w:w w:val="110"/>
        </w:rPr>
        <w:t xml:space="preserve">needs </w:t>
      </w:r>
      <w:r>
        <w:rPr>
          <w:color w:val="231F20"/>
        </w:rPr>
        <w:t>and</w:t>
      </w:r>
      <w:r>
        <w:rPr>
          <w:color w:val="231F20"/>
          <w:spacing w:val="30"/>
        </w:rPr>
        <w:t xml:space="preserve"> </w:t>
      </w:r>
      <w:r>
        <w:rPr>
          <w:color w:val="231F20"/>
        </w:rPr>
        <w:t>cultures</w:t>
      </w:r>
      <w:r>
        <w:rPr>
          <w:color w:val="231F20"/>
          <w:spacing w:val="30"/>
        </w:rPr>
        <w:t xml:space="preserve"> </w:t>
      </w:r>
      <w:r>
        <w:rPr>
          <w:color w:val="231F20"/>
        </w:rPr>
        <w:t>within</w:t>
      </w:r>
      <w:r>
        <w:rPr>
          <w:color w:val="231F20"/>
          <w:spacing w:val="30"/>
        </w:rPr>
        <w:t xml:space="preserve"> </w:t>
      </w:r>
      <w:r>
        <w:rPr>
          <w:color w:val="231F20"/>
        </w:rPr>
        <w:t>the</w:t>
      </w:r>
      <w:r>
        <w:rPr>
          <w:color w:val="231F20"/>
          <w:spacing w:val="30"/>
        </w:rPr>
        <w:t xml:space="preserve"> </w:t>
      </w:r>
      <w:r>
        <w:rPr>
          <w:color w:val="231F20"/>
        </w:rPr>
        <w:t>disability</w:t>
      </w:r>
      <w:r>
        <w:rPr>
          <w:color w:val="231F20"/>
          <w:spacing w:val="30"/>
        </w:rPr>
        <w:t xml:space="preserve"> </w:t>
      </w:r>
      <w:r>
        <w:rPr>
          <w:color w:val="231F20"/>
        </w:rPr>
        <w:t>community”</w:t>
      </w:r>
      <w:r w:rsidR="00FE350E">
        <w:t xml:space="preserve"> (</w:t>
      </w:r>
      <w:r>
        <w:rPr>
          <w:color w:val="231F20"/>
        </w:rPr>
        <w:t>Sydney</w:t>
      </w:r>
      <w:r>
        <w:rPr>
          <w:color w:val="231F20"/>
          <w:spacing w:val="-4"/>
        </w:rPr>
        <w:t xml:space="preserve"> </w:t>
      </w:r>
      <w:r>
        <w:rPr>
          <w:color w:val="231F20"/>
        </w:rPr>
        <w:t>Policy</w:t>
      </w:r>
      <w:r>
        <w:rPr>
          <w:color w:val="231F20"/>
          <w:spacing w:val="-3"/>
        </w:rPr>
        <w:t xml:space="preserve"> </w:t>
      </w:r>
      <w:r>
        <w:rPr>
          <w:color w:val="231F20"/>
        </w:rPr>
        <w:t>Lab,</w:t>
      </w:r>
      <w:r>
        <w:rPr>
          <w:color w:val="231F20"/>
          <w:spacing w:val="-3"/>
        </w:rPr>
        <w:t xml:space="preserve"> </w:t>
      </w:r>
      <w:r>
        <w:rPr>
          <w:color w:val="231F20"/>
        </w:rPr>
        <w:t>2022,</w:t>
      </w:r>
      <w:r>
        <w:rPr>
          <w:color w:val="231F20"/>
          <w:spacing w:val="-3"/>
        </w:rPr>
        <w:t xml:space="preserve"> </w:t>
      </w:r>
      <w:r>
        <w:rPr>
          <w:color w:val="231F20"/>
        </w:rPr>
        <w:t>p.</w:t>
      </w:r>
      <w:r>
        <w:rPr>
          <w:color w:val="231F20"/>
          <w:spacing w:val="-3"/>
        </w:rPr>
        <w:t xml:space="preserve"> </w:t>
      </w:r>
      <w:r>
        <w:rPr>
          <w:color w:val="231F20"/>
          <w:spacing w:val="-4"/>
        </w:rPr>
        <w:t>39).</w:t>
      </w:r>
    </w:p>
    <w:p w14:paraId="3A53BDB1" w14:textId="77777777" w:rsidR="00D41697" w:rsidRDefault="00D41697">
      <w:pPr>
        <w:pStyle w:val="BodyText"/>
        <w:spacing w:before="24"/>
      </w:pPr>
    </w:p>
    <w:p w14:paraId="39A0F0F0" w14:textId="77777777" w:rsidR="00D41697" w:rsidRDefault="00000000">
      <w:pPr>
        <w:pStyle w:val="BodyText"/>
        <w:spacing w:line="249" w:lineRule="auto"/>
        <w:ind w:left="120" w:right="60"/>
      </w:pPr>
      <w:r>
        <w:rPr>
          <w:color w:val="231F20"/>
          <w:w w:val="105"/>
        </w:rPr>
        <w:t>The NDAA’s draft Charter of April 2024 includes important principles to allay many concerns</w:t>
      </w:r>
      <w:r>
        <w:rPr>
          <w:color w:val="231F20"/>
          <w:spacing w:val="-13"/>
          <w:w w:val="105"/>
        </w:rPr>
        <w:t xml:space="preserve"> </w:t>
      </w:r>
      <w:r>
        <w:rPr>
          <w:color w:val="231F20"/>
          <w:w w:val="105"/>
        </w:rPr>
        <w:t>such</w:t>
      </w:r>
      <w:r>
        <w:rPr>
          <w:color w:val="231F20"/>
          <w:spacing w:val="-13"/>
          <w:w w:val="105"/>
        </w:rPr>
        <w:t xml:space="preserve"> </w:t>
      </w:r>
      <w:r>
        <w:rPr>
          <w:color w:val="231F20"/>
          <w:w w:val="105"/>
        </w:rPr>
        <w:t>as</w:t>
      </w:r>
      <w:r>
        <w:rPr>
          <w:color w:val="231F20"/>
          <w:spacing w:val="-13"/>
          <w:w w:val="105"/>
        </w:rPr>
        <w:t xml:space="preserve"> </w:t>
      </w:r>
      <w:r>
        <w:rPr>
          <w:color w:val="231F20"/>
          <w:w w:val="105"/>
        </w:rPr>
        <w:t>what</w:t>
      </w:r>
      <w:r>
        <w:rPr>
          <w:color w:val="231F20"/>
          <w:spacing w:val="-13"/>
          <w:w w:val="105"/>
        </w:rPr>
        <w:t xml:space="preserve"> </w:t>
      </w:r>
      <w:r>
        <w:rPr>
          <w:color w:val="231F20"/>
          <w:w w:val="105"/>
        </w:rPr>
        <w:t>kind</w:t>
      </w:r>
      <w:r>
        <w:rPr>
          <w:color w:val="231F20"/>
          <w:spacing w:val="-13"/>
          <w:w w:val="105"/>
        </w:rPr>
        <w:t xml:space="preserve"> </w:t>
      </w:r>
      <w:r>
        <w:rPr>
          <w:color w:val="231F20"/>
          <w:w w:val="105"/>
        </w:rPr>
        <w:t>of</w:t>
      </w:r>
      <w:r>
        <w:rPr>
          <w:color w:val="231F20"/>
          <w:spacing w:val="-13"/>
          <w:w w:val="105"/>
        </w:rPr>
        <w:t xml:space="preserve"> </w:t>
      </w:r>
      <w:r>
        <w:rPr>
          <w:color w:val="231F20"/>
          <w:w w:val="105"/>
        </w:rPr>
        <w:t>decisions</w:t>
      </w:r>
      <w:r>
        <w:rPr>
          <w:color w:val="231F20"/>
          <w:spacing w:val="-13"/>
          <w:w w:val="105"/>
        </w:rPr>
        <w:t xml:space="preserve"> </w:t>
      </w:r>
      <w:r>
        <w:rPr>
          <w:color w:val="231F20"/>
          <w:w w:val="105"/>
        </w:rPr>
        <w:t>will be made drawing on the data in the Asset (NDDA,</w:t>
      </w:r>
      <w:r>
        <w:rPr>
          <w:color w:val="231F20"/>
          <w:spacing w:val="-5"/>
          <w:w w:val="105"/>
        </w:rPr>
        <w:t xml:space="preserve"> </w:t>
      </w:r>
      <w:r>
        <w:rPr>
          <w:color w:val="231F20"/>
          <w:w w:val="105"/>
        </w:rPr>
        <w:t>2024b).</w:t>
      </w:r>
    </w:p>
    <w:p w14:paraId="6E480585" w14:textId="77777777" w:rsidR="00D41697" w:rsidRDefault="00D41697">
      <w:pPr>
        <w:pStyle w:val="BodyText"/>
        <w:spacing w:before="17"/>
      </w:pPr>
    </w:p>
    <w:p w14:paraId="5C08B374" w14:textId="77777777" w:rsidR="00D41697" w:rsidRDefault="00000000">
      <w:pPr>
        <w:pStyle w:val="BodyText"/>
        <w:spacing w:line="249" w:lineRule="auto"/>
        <w:ind w:left="120" w:right="97"/>
      </w:pPr>
      <w:r>
        <w:rPr>
          <w:color w:val="231F20"/>
          <w:w w:val="105"/>
        </w:rPr>
        <w:t>Despite these acknowledgements, signal concerns remain about how representative and inclusion the data sets constituting the asset will be. To take one telling example that shows the stakes for other groups also, Deafblindness is not recorded or recognized in</w:t>
      </w:r>
      <w:r>
        <w:rPr>
          <w:color w:val="231F20"/>
          <w:spacing w:val="-2"/>
          <w:w w:val="105"/>
        </w:rPr>
        <w:t xml:space="preserve"> </w:t>
      </w:r>
      <w:r>
        <w:rPr>
          <w:color w:val="231F20"/>
          <w:w w:val="105"/>
        </w:rPr>
        <w:t>many</w:t>
      </w:r>
      <w:r>
        <w:rPr>
          <w:color w:val="231F20"/>
          <w:spacing w:val="-2"/>
          <w:w w:val="105"/>
        </w:rPr>
        <w:t xml:space="preserve"> </w:t>
      </w:r>
      <w:r>
        <w:rPr>
          <w:color w:val="231F20"/>
          <w:w w:val="105"/>
        </w:rPr>
        <w:t>of</w:t>
      </w:r>
      <w:r>
        <w:rPr>
          <w:color w:val="231F20"/>
          <w:spacing w:val="-2"/>
          <w:w w:val="105"/>
        </w:rPr>
        <w:t xml:space="preserve"> </w:t>
      </w:r>
      <w:r>
        <w:rPr>
          <w:color w:val="231F20"/>
          <w:w w:val="105"/>
        </w:rPr>
        <w:t>the</w:t>
      </w:r>
      <w:r>
        <w:rPr>
          <w:color w:val="231F20"/>
          <w:spacing w:val="-2"/>
          <w:w w:val="105"/>
        </w:rPr>
        <w:t xml:space="preserve"> </w:t>
      </w:r>
      <w:r>
        <w:rPr>
          <w:color w:val="231F20"/>
          <w:w w:val="105"/>
        </w:rPr>
        <w:t>administrative</w:t>
      </w:r>
      <w:r>
        <w:rPr>
          <w:color w:val="231F20"/>
          <w:spacing w:val="-2"/>
          <w:w w:val="105"/>
        </w:rPr>
        <w:t xml:space="preserve"> </w:t>
      </w:r>
      <w:r>
        <w:rPr>
          <w:color w:val="231F20"/>
          <w:w w:val="105"/>
        </w:rPr>
        <w:t>data</w:t>
      </w:r>
      <w:r>
        <w:rPr>
          <w:color w:val="231F20"/>
          <w:spacing w:val="-2"/>
          <w:w w:val="105"/>
        </w:rPr>
        <w:t xml:space="preserve"> </w:t>
      </w:r>
      <w:r>
        <w:rPr>
          <w:color w:val="231F20"/>
          <w:w w:val="105"/>
        </w:rPr>
        <w:t>sets</w:t>
      </w:r>
      <w:r>
        <w:rPr>
          <w:color w:val="231F20"/>
          <w:spacing w:val="-2"/>
          <w:w w:val="105"/>
        </w:rPr>
        <w:t xml:space="preserve"> </w:t>
      </w:r>
      <w:r>
        <w:rPr>
          <w:color w:val="231F20"/>
          <w:w w:val="105"/>
        </w:rPr>
        <w:t>being linked</w:t>
      </w:r>
      <w:r>
        <w:rPr>
          <w:color w:val="231F20"/>
          <w:spacing w:val="5"/>
          <w:w w:val="105"/>
        </w:rPr>
        <w:t xml:space="preserve"> </w:t>
      </w:r>
      <w:r>
        <w:rPr>
          <w:color w:val="231F20"/>
          <w:w w:val="105"/>
        </w:rPr>
        <w:t>together</w:t>
      </w:r>
      <w:r>
        <w:rPr>
          <w:color w:val="231F20"/>
          <w:spacing w:val="5"/>
          <w:w w:val="105"/>
        </w:rPr>
        <w:t xml:space="preserve"> </w:t>
      </w:r>
      <w:r>
        <w:rPr>
          <w:color w:val="231F20"/>
          <w:w w:val="105"/>
        </w:rPr>
        <w:t>to</w:t>
      </w:r>
      <w:r>
        <w:rPr>
          <w:color w:val="231F20"/>
          <w:spacing w:val="5"/>
          <w:w w:val="105"/>
        </w:rPr>
        <w:t xml:space="preserve"> </w:t>
      </w:r>
      <w:r>
        <w:rPr>
          <w:color w:val="231F20"/>
          <w:w w:val="105"/>
        </w:rPr>
        <w:t>form</w:t>
      </w:r>
      <w:r>
        <w:rPr>
          <w:color w:val="231F20"/>
          <w:spacing w:val="5"/>
          <w:w w:val="105"/>
        </w:rPr>
        <w:t xml:space="preserve"> </w:t>
      </w:r>
      <w:r>
        <w:rPr>
          <w:color w:val="231F20"/>
          <w:w w:val="105"/>
        </w:rPr>
        <w:t>Disability</w:t>
      </w:r>
      <w:r>
        <w:rPr>
          <w:color w:val="231F20"/>
          <w:spacing w:val="5"/>
          <w:w w:val="105"/>
        </w:rPr>
        <w:t xml:space="preserve"> </w:t>
      </w:r>
      <w:r>
        <w:rPr>
          <w:color w:val="231F20"/>
          <w:w w:val="105"/>
        </w:rPr>
        <w:t>Data</w:t>
      </w:r>
      <w:r>
        <w:rPr>
          <w:color w:val="231F20"/>
          <w:spacing w:val="5"/>
          <w:w w:val="105"/>
        </w:rPr>
        <w:t xml:space="preserve"> </w:t>
      </w:r>
      <w:r>
        <w:rPr>
          <w:color w:val="231F20"/>
          <w:spacing w:val="-2"/>
          <w:w w:val="105"/>
        </w:rPr>
        <w:t>Asset.</w:t>
      </w:r>
    </w:p>
    <w:p w14:paraId="54D957CF" w14:textId="77777777" w:rsidR="00D41697" w:rsidRDefault="00D41697">
      <w:pPr>
        <w:pStyle w:val="BodyText"/>
        <w:spacing w:before="20"/>
      </w:pPr>
    </w:p>
    <w:p w14:paraId="310A84E7" w14:textId="4D851E9D" w:rsidR="00D41697" w:rsidRDefault="00000000">
      <w:pPr>
        <w:pStyle w:val="BodyText"/>
        <w:spacing w:line="249" w:lineRule="auto"/>
        <w:ind w:left="119"/>
      </w:pPr>
      <w:r>
        <w:rPr>
          <w:color w:val="231F20"/>
          <w:w w:val="105"/>
        </w:rPr>
        <w:t>As</w:t>
      </w:r>
      <w:r>
        <w:rPr>
          <w:color w:val="231F20"/>
          <w:spacing w:val="-7"/>
          <w:w w:val="105"/>
        </w:rPr>
        <w:t xml:space="preserve"> </w:t>
      </w:r>
      <w:r>
        <w:rPr>
          <w:color w:val="231F20"/>
          <w:w w:val="105"/>
        </w:rPr>
        <w:t>such,</w:t>
      </w:r>
      <w:r>
        <w:rPr>
          <w:color w:val="231F20"/>
          <w:spacing w:val="-7"/>
          <w:w w:val="105"/>
        </w:rPr>
        <w:t xml:space="preserve"> </w:t>
      </w:r>
      <w:r>
        <w:rPr>
          <w:color w:val="231F20"/>
          <w:w w:val="105"/>
        </w:rPr>
        <w:t>Deafblind</w:t>
      </w:r>
      <w:r>
        <w:rPr>
          <w:color w:val="231F20"/>
          <w:spacing w:val="-7"/>
          <w:w w:val="105"/>
        </w:rPr>
        <w:t xml:space="preserve"> </w:t>
      </w:r>
      <w:r>
        <w:rPr>
          <w:color w:val="231F20"/>
          <w:w w:val="105"/>
        </w:rPr>
        <w:t>people</w:t>
      </w:r>
      <w:r>
        <w:rPr>
          <w:color w:val="231F20"/>
          <w:spacing w:val="-7"/>
          <w:w w:val="105"/>
        </w:rPr>
        <w:t xml:space="preserve"> </w:t>
      </w:r>
      <w:r>
        <w:rPr>
          <w:color w:val="231F20"/>
          <w:w w:val="105"/>
        </w:rPr>
        <w:t>are</w:t>
      </w:r>
      <w:r>
        <w:rPr>
          <w:color w:val="231F20"/>
          <w:spacing w:val="-7"/>
          <w:w w:val="105"/>
        </w:rPr>
        <w:t xml:space="preserve"> </w:t>
      </w:r>
      <w:r>
        <w:rPr>
          <w:color w:val="231F20"/>
          <w:w w:val="105"/>
        </w:rPr>
        <w:t>one</w:t>
      </w:r>
      <w:r>
        <w:rPr>
          <w:color w:val="231F20"/>
          <w:spacing w:val="-7"/>
          <w:w w:val="105"/>
        </w:rPr>
        <w:t xml:space="preserve"> </w:t>
      </w:r>
      <w:r>
        <w:rPr>
          <w:color w:val="231F20"/>
          <w:w w:val="105"/>
        </w:rPr>
        <w:t>group</w:t>
      </w:r>
      <w:r>
        <w:rPr>
          <w:color w:val="231F20"/>
          <w:spacing w:val="-7"/>
          <w:w w:val="105"/>
        </w:rPr>
        <w:t xml:space="preserve"> </w:t>
      </w:r>
      <w:r>
        <w:rPr>
          <w:color w:val="231F20"/>
          <w:w w:val="105"/>
        </w:rPr>
        <w:t xml:space="preserve">that risk being left out of the “picture” that the </w:t>
      </w:r>
      <w:r>
        <w:rPr>
          <w:color w:val="231F20"/>
        </w:rPr>
        <w:t xml:space="preserve">collective data assembles—and subsequently </w:t>
      </w:r>
      <w:r>
        <w:rPr>
          <w:color w:val="231F20"/>
          <w:w w:val="105"/>
        </w:rPr>
        <w:t xml:space="preserve">left out of decisions that affect them; a real concern for such a diverse and little understood community. On the face of it, there would be significant concerns if this change </w:t>
      </w:r>
      <w:r>
        <w:rPr>
          <w:color w:val="231F20"/>
          <w:spacing w:val="-2"/>
          <w:w w:val="105"/>
        </w:rPr>
        <w:t>occurs.</w:t>
      </w:r>
    </w:p>
    <w:p w14:paraId="7B99708D" w14:textId="77777777" w:rsidR="00D41697" w:rsidRDefault="00D41697">
      <w:pPr>
        <w:pStyle w:val="BodyText"/>
        <w:spacing w:before="20"/>
      </w:pPr>
    </w:p>
    <w:p w14:paraId="5855F35D" w14:textId="64D40B19" w:rsidR="00D41697" w:rsidRDefault="00000000" w:rsidP="00FE350E">
      <w:pPr>
        <w:pStyle w:val="BodyText"/>
        <w:spacing w:line="249" w:lineRule="auto"/>
        <w:ind w:left="120"/>
      </w:pPr>
      <w:r>
        <w:rPr>
          <w:color w:val="231F20"/>
          <w:w w:val="105"/>
        </w:rPr>
        <w:lastRenderedPageBreak/>
        <w:t>Such a new measure of system and popu- lation dimensions of web, Internet, and app accessibility would be welcome–indeed well overdue.</w:t>
      </w:r>
      <w:r>
        <w:rPr>
          <w:color w:val="231F20"/>
          <w:spacing w:val="-5"/>
          <w:w w:val="105"/>
        </w:rPr>
        <w:t xml:space="preserve"> </w:t>
      </w:r>
      <w:r>
        <w:rPr>
          <w:color w:val="231F20"/>
          <w:w w:val="105"/>
        </w:rPr>
        <w:t>However,</w:t>
      </w:r>
      <w:r>
        <w:rPr>
          <w:color w:val="231F20"/>
          <w:spacing w:val="-5"/>
          <w:w w:val="105"/>
        </w:rPr>
        <w:t xml:space="preserve"> </w:t>
      </w:r>
      <w:r>
        <w:rPr>
          <w:color w:val="231F20"/>
          <w:w w:val="105"/>
        </w:rPr>
        <w:t>it</w:t>
      </w:r>
      <w:r>
        <w:rPr>
          <w:color w:val="231F20"/>
          <w:spacing w:val="-5"/>
          <w:w w:val="105"/>
        </w:rPr>
        <w:t xml:space="preserve"> </w:t>
      </w:r>
      <w:r>
        <w:rPr>
          <w:color w:val="231F20"/>
          <w:w w:val="105"/>
        </w:rPr>
        <w:t>goes</w:t>
      </w:r>
      <w:r>
        <w:rPr>
          <w:color w:val="231F20"/>
          <w:spacing w:val="-5"/>
          <w:w w:val="105"/>
        </w:rPr>
        <w:t xml:space="preserve"> </w:t>
      </w:r>
      <w:r>
        <w:rPr>
          <w:color w:val="231F20"/>
          <w:w w:val="105"/>
        </w:rPr>
        <w:t>hand-in-hand</w:t>
      </w:r>
      <w:r>
        <w:rPr>
          <w:color w:val="231F20"/>
          <w:spacing w:val="-5"/>
          <w:w w:val="105"/>
        </w:rPr>
        <w:t xml:space="preserve"> </w:t>
      </w:r>
      <w:r>
        <w:rPr>
          <w:color w:val="231F20"/>
          <w:w w:val="105"/>
        </w:rPr>
        <w:t xml:space="preserve">with other important measures of digital inclusion for people with disability not yet given much attention. Consider, for instance, in its submission to the Department of Social Security in its consultation on the current Disability </w:t>
      </w:r>
      <w:r>
        <w:rPr>
          <w:color w:val="231F20"/>
          <w:spacing w:val="-2"/>
          <w:w w:val="105"/>
        </w:rPr>
        <w:t>Strategy,</w:t>
      </w:r>
      <w:r w:rsidR="00FE350E">
        <w:rPr>
          <w:color w:val="231F20"/>
          <w:spacing w:val="-2"/>
          <w:w w:val="105"/>
        </w:rPr>
        <w:t xml:space="preserve"> </w:t>
      </w:r>
      <w:r>
        <w:rPr>
          <w:color w:val="231F20"/>
          <w:spacing w:val="6"/>
        </w:rPr>
        <w:t>ACCAN</w:t>
      </w:r>
      <w:r>
        <w:rPr>
          <w:color w:val="231F20"/>
          <w:spacing w:val="21"/>
        </w:rPr>
        <w:t xml:space="preserve"> </w:t>
      </w:r>
      <w:r>
        <w:rPr>
          <w:color w:val="231F20"/>
          <w:spacing w:val="6"/>
        </w:rPr>
        <w:t>recommended</w:t>
      </w:r>
      <w:r>
        <w:rPr>
          <w:color w:val="231F20"/>
          <w:spacing w:val="21"/>
        </w:rPr>
        <w:t xml:space="preserve"> </w:t>
      </w:r>
      <w:r>
        <w:rPr>
          <w:color w:val="231F20"/>
          <w:spacing w:val="-4"/>
        </w:rPr>
        <w:t>that:</w:t>
      </w:r>
    </w:p>
    <w:p w14:paraId="74662DB2" w14:textId="77777777" w:rsidR="00D41697" w:rsidRDefault="00D41697">
      <w:pPr>
        <w:pStyle w:val="BodyText"/>
        <w:spacing w:before="29"/>
      </w:pPr>
    </w:p>
    <w:p w14:paraId="3E563814" w14:textId="0AC4F7D8" w:rsidR="00D41697" w:rsidRPr="00463153" w:rsidRDefault="00000000" w:rsidP="00FE350E">
      <w:pPr>
        <w:spacing w:line="247" w:lineRule="auto"/>
        <w:ind w:left="119"/>
        <w:rPr>
          <w:bCs/>
          <w:i/>
          <w:sz w:val="24"/>
          <w:szCs w:val="24"/>
        </w:rPr>
      </w:pPr>
      <w:r w:rsidRPr="00463153">
        <w:rPr>
          <w:rFonts w:ascii="Courier New"/>
          <w:bCs/>
          <w:color w:val="231F20"/>
          <w:w w:val="90"/>
          <w:sz w:val="24"/>
          <w:szCs w:val="24"/>
        </w:rPr>
        <w:t>*</w:t>
      </w:r>
      <w:r w:rsidRPr="00463153">
        <w:rPr>
          <w:rFonts w:ascii="Courier New"/>
          <w:bCs/>
          <w:color w:val="231F20"/>
          <w:spacing w:val="-57"/>
          <w:w w:val="90"/>
          <w:sz w:val="24"/>
          <w:szCs w:val="24"/>
        </w:rPr>
        <w:t xml:space="preserve"> </w:t>
      </w:r>
      <w:r w:rsidRPr="00463153">
        <w:rPr>
          <w:bCs/>
          <w:i/>
          <w:color w:val="231F20"/>
          <w:w w:val="90"/>
          <w:sz w:val="24"/>
          <w:szCs w:val="24"/>
        </w:rPr>
        <w:t xml:space="preserve">The Strategy must report against measures relating to the accessibility and use of digital communications technologies (including internet and phone services), rates of digital </w:t>
      </w:r>
      <w:r w:rsidRPr="00463153">
        <w:rPr>
          <w:bCs/>
          <w:i/>
          <w:color w:val="231F20"/>
          <w:w w:val="85"/>
          <w:sz w:val="24"/>
          <w:szCs w:val="24"/>
        </w:rPr>
        <w:t>inclusion, and the use of accessibility features</w:t>
      </w:r>
      <w:r w:rsidR="00FE350E" w:rsidRPr="00463153">
        <w:rPr>
          <w:bCs/>
          <w:i/>
          <w:color w:val="231F20"/>
          <w:w w:val="85"/>
          <w:sz w:val="24"/>
          <w:szCs w:val="24"/>
        </w:rPr>
        <w:t xml:space="preserve"> </w:t>
      </w:r>
      <w:r w:rsidRPr="00463153">
        <w:rPr>
          <w:bCs/>
          <w:i/>
          <w:color w:val="231F20"/>
          <w:w w:val="90"/>
          <w:sz w:val="24"/>
          <w:szCs w:val="24"/>
        </w:rPr>
        <w:t>on</w:t>
      </w:r>
      <w:r w:rsidRPr="00463153">
        <w:rPr>
          <w:bCs/>
          <w:i/>
          <w:color w:val="231F20"/>
          <w:spacing w:val="-7"/>
          <w:w w:val="90"/>
          <w:sz w:val="24"/>
          <w:szCs w:val="24"/>
        </w:rPr>
        <w:t xml:space="preserve"> </w:t>
      </w:r>
      <w:r w:rsidRPr="00463153">
        <w:rPr>
          <w:bCs/>
          <w:i/>
          <w:color w:val="231F20"/>
          <w:w w:val="90"/>
          <w:sz w:val="24"/>
          <w:szCs w:val="24"/>
        </w:rPr>
        <w:t>audio-visual</w:t>
      </w:r>
      <w:r w:rsidRPr="00463153">
        <w:rPr>
          <w:bCs/>
          <w:i/>
          <w:color w:val="231F20"/>
          <w:spacing w:val="-7"/>
          <w:w w:val="90"/>
          <w:sz w:val="24"/>
          <w:szCs w:val="24"/>
        </w:rPr>
        <w:t xml:space="preserve"> </w:t>
      </w:r>
      <w:r w:rsidRPr="00463153">
        <w:rPr>
          <w:bCs/>
          <w:i/>
          <w:color w:val="231F20"/>
          <w:w w:val="90"/>
          <w:sz w:val="24"/>
          <w:szCs w:val="24"/>
        </w:rPr>
        <w:t>content.</w:t>
      </w:r>
      <w:r w:rsidRPr="00463153">
        <w:rPr>
          <w:bCs/>
          <w:i/>
          <w:color w:val="231F20"/>
          <w:spacing w:val="-7"/>
          <w:w w:val="90"/>
          <w:sz w:val="24"/>
          <w:szCs w:val="24"/>
        </w:rPr>
        <w:t xml:space="preserve"> </w:t>
      </w:r>
      <w:r w:rsidRPr="00463153">
        <w:rPr>
          <w:bCs/>
          <w:i/>
          <w:color w:val="231F20"/>
          <w:w w:val="90"/>
          <w:sz w:val="24"/>
          <w:szCs w:val="24"/>
        </w:rPr>
        <w:t>(ACCAN,</w:t>
      </w:r>
      <w:r w:rsidRPr="00463153">
        <w:rPr>
          <w:bCs/>
          <w:i/>
          <w:color w:val="231F20"/>
          <w:spacing w:val="-7"/>
          <w:w w:val="90"/>
          <w:sz w:val="24"/>
          <w:szCs w:val="24"/>
        </w:rPr>
        <w:t xml:space="preserve"> </w:t>
      </w:r>
      <w:r w:rsidRPr="00463153">
        <w:rPr>
          <w:bCs/>
          <w:i/>
          <w:color w:val="231F20"/>
          <w:w w:val="90"/>
          <w:sz w:val="24"/>
          <w:szCs w:val="24"/>
        </w:rPr>
        <w:t xml:space="preserve">2020b, </w:t>
      </w:r>
      <w:r w:rsidRPr="00463153">
        <w:rPr>
          <w:bCs/>
          <w:i/>
          <w:color w:val="231F20"/>
          <w:sz w:val="24"/>
          <w:szCs w:val="24"/>
        </w:rPr>
        <w:t>Recommendation</w:t>
      </w:r>
      <w:r w:rsidRPr="00463153">
        <w:rPr>
          <w:bCs/>
          <w:i/>
          <w:color w:val="231F20"/>
          <w:spacing w:val="-25"/>
          <w:sz w:val="24"/>
          <w:szCs w:val="24"/>
        </w:rPr>
        <w:t xml:space="preserve"> </w:t>
      </w:r>
      <w:r w:rsidRPr="00463153">
        <w:rPr>
          <w:bCs/>
          <w:i/>
          <w:color w:val="231F20"/>
          <w:sz w:val="24"/>
          <w:szCs w:val="24"/>
        </w:rPr>
        <w:t>29)</w:t>
      </w:r>
    </w:p>
    <w:p w14:paraId="0CB21D67" w14:textId="77777777" w:rsidR="00D41697" w:rsidRDefault="00D41697">
      <w:pPr>
        <w:pStyle w:val="BodyText"/>
        <w:spacing w:before="10"/>
        <w:rPr>
          <w:b/>
          <w:i/>
          <w:sz w:val="26"/>
        </w:rPr>
      </w:pPr>
    </w:p>
    <w:p w14:paraId="3BCC40D4" w14:textId="52147D39" w:rsidR="00D41697" w:rsidRDefault="00000000" w:rsidP="00FE350E">
      <w:pPr>
        <w:pStyle w:val="BodyText"/>
        <w:spacing w:line="249" w:lineRule="auto"/>
        <w:ind w:left="119" w:right="462"/>
      </w:pPr>
      <w:r>
        <w:rPr>
          <w:color w:val="231F20"/>
          <w:w w:val="105"/>
        </w:rPr>
        <w:t>From this general level discussion of digital inclusion,</w:t>
      </w:r>
      <w:r>
        <w:rPr>
          <w:color w:val="231F20"/>
          <w:spacing w:val="-10"/>
          <w:w w:val="105"/>
        </w:rPr>
        <w:t xml:space="preserve"> </w:t>
      </w:r>
      <w:r>
        <w:rPr>
          <w:color w:val="231F20"/>
          <w:w w:val="105"/>
        </w:rPr>
        <w:t>we</w:t>
      </w:r>
      <w:r>
        <w:rPr>
          <w:color w:val="231F20"/>
          <w:spacing w:val="-10"/>
          <w:w w:val="105"/>
        </w:rPr>
        <w:t xml:space="preserve"> </w:t>
      </w:r>
      <w:r>
        <w:rPr>
          <w:color w:val="231F20"/>
          <w:w w:val="105"/>
        </w:rPr>
        <w:t>will</w:t>
      </w:r>
      <w:r>
        <w:rPr>
          <w:color w:val="231F20"/>
          <w:spacing w:val="-10"/>
          <w:w w:val="105"/>
        </w:rPr>
        <w:t xml:space="preserve"> </w:t>
      </w:r>
      <w:r>
        <w:rPr>
          <w:color w:val="231F20"/>
          <w:w w:val="105"/>
        </w:rPr>
        <w:t>proceed</w:t>
      </w:r>
      <w:r>
        <w:rPr>
          <w:color w:val="231F20"/>
          <w:spacing w:val="-10"/>
          <w:w w:val="105"/>
        </w:rPr>
        <w:t xml:space="preserve"> </w:t>
      </w:r>
      <w:r>
        <w:rPr>
          <w:color w:val="231F20"/>
          <w:w w:val="105"/>
        </w:rPr>
        <w:t>to</w:t>
      </w:r>
      <w:r>
        <w:rPr>
          <w:color w:val="231F20"/>
          <w:spacing w:val="-10"/>
          <w:w w:val="105"/>
        </w:rPr>
        <w:t xml:space="preserve"> </w:t>
      </w:r>
      <w:r>
        <w:rPr>
          <w:color w:val="231F20"/>
          <w:w w:val="105"/>
        </w:rPr>
        <w:t>discuss</w:t>
      </w:r>
      <w:r>
        <w:rPr>
          <w:color w:val="231F20"/>
          <w:spacing w:val="-10"/>
          <w:w w:val="105"/>
        </w:rPr>
        <w:t xml:space="preserve"> </w:t>
      </w:r>
      <w:r>
        <w:rPr>
          <w:color w:val="231F20"/>
          <w:w w:val="105"/>
        </w:rPr>
        <w:t>the</w:t>
      </w:r>
      <w:r>
        <w:rPr>
          <w:color w:val="231F20"/>
          <w:spacing w:val="-10"/>
          <w:w w:val="105"/>
        </w:rPr>
        <w:t xml:space="preserve"> </w:t>
      </w:r>
      <w:r>
        <w:rPr>
          <w:color w:val="231F20"/>
          <w:w w:val="105"/>
        </w:rPr>
        <w:t>key elements of this for people with disability – especially</w:t>
      </w:r>
      <w:r>
        <w:rPr>
          <w:color w:val="231F20"/>
          <w:spacing w:val="-2"/>
          <w:w w:val="105"/>
        </w:rPr>
        <w:t xml:space="preserve"> </w:t>
      </w:r>
      <w:r>
        <w:rPr>
          <w:color w:val="231F20"/>
          <w:w w:val="105"/>
        </w:rPr>
        <w:t>considering</w:t>
      </w:r>
      <w:r>
        <w:rPr>
          <w:color w:val="231F20"/>
          <w:spacing w:val="-2"/>
          <w:w w:val="105"/>
        </w:rPr>
        <w:t xml:space="preserve"> </w:t>
      </w:r>
      <w:r>
        <w:rPr>
          <w:color w:val="231F20"/>
          <w:w w:val="105"/>
        </w:rPr>
        <w:t>the</w:t>
      </w:r>
      <w:r>
        <w:rPr>
          <w:color w:val="231F20"/>
          <w:spacing w:val="-2"/>
          <w:w w:val="105"/>
        </w:rPr>
        <w:t xml:space="preserve"> </w:t>
      </w:r>
      <w:r>
        <w:rPr>
          <w:color w:val="231F20"/>
          <w:w w:val="105"/>
        </w:rPr>
        <w:t>question</w:t>
      </w:r>
      <w:r>
        <w:rPr>
          <w:color w:val="231F20"/>
          <w:spacing w:val="-2"/>
          <w:w w:val="105"/>
        </w:rPr>
        <w:t xml:space="preserve"> </w:t>
      </w:r>
      <w:r>
        <w:rPr>
          <w:color w:val="231F20"/>
          <w:w w:val="105"/>
        </w:rPr>
        <w:t>of:</w:t>
      </w:r>
      <w:r>
        <w:rPr>
          <w:color w:val="231F20"/>
          <w:spacing w:val="-2"/>
          <w:w w:val="105"/>
        </w:rPr>
        <w:t xml:space="preserve"> </w:t>
      </w:r>
      <w:r>
        <w:rPr>
          <w:color w:val="231F20"/>
          <w:w w:val="105"/>
        </w:rPr>
        <w:t>what are the needs and concerns experienced</w:t>
      </w:r>
      <w:r w:rsidR="00FE350E">
        <w:rPr>
          <w:color w:val="231F20"/>
          <w:w w:val="105"/>
        </w:rPr>
        <w:t xml:space="preserve"> </w:t>
      </w:r>
      <w:r>
        <w:rPr>
          <w:color w:val="231F20"/>
          <w:w w:val="105"/>
        </w:rPr>
        <w:t>by</w:t>
      </w:r>
      <w:r>
        <w:rPr>
          <w:color w:val="231F20"/>
          <w:spacing w:val="-3"/>
          <w:w w:val="105"/>
        </w:rPr>
        <w:t xml:space="preserve"> </w:t>
      </w:r>
      <w:r>
        <w:rPr>
          <w:color w:val="231F20"/>
          <w:w w:val="105"/>
        </w:rPr>
        <w:t>disabled</w:t>
      </w:r>
      <w:r>
        <w:rPr>
          <w:color w:val="231F20"/>
          <w:spacing w:val="-3"/>
          <w:w w:val="105"/>
        </w:rPr>
        <w:t xml:space="preserve"> </w:t>
      </w:r>
      <w:r>
        <w:rPr>
          <w:color w:val="231F20"/>
          <w:w w:val="105"/>
        </w:rPr>
        <w:t>people</w:t>
      </w:r>
      <w:r>
        <w:rPr>
          <w:color w:val="231F20"/>
          <w:spacing w:val="-3"/>
          <w:w w:val="105"/>
        </w:rPr>
        <w:t xml:space="preserve"> </w:t>
      </w:r>
      <w:r>
        <w:rPr>
          <w:color w:val="231F20"/>
          <w:w w:val="105"/>
        </w:rPr>
        <w:t>when</w:t>
      </w:r>
      <w:r>
        <w:rPr>
          <w:color w:val="231F20"/>
          <w:spacing w:val="-3"/>
          <w:w w:val="105"/>
        </w:rPr>
        <w:t xml:space="preserve"> </w:t>
      </w:r>
      <w:r>
        <w:rPr>
          <w:color w:val="231F20"/>
          <w:w w:val="105"/>
        </w:rPr>
        <w:t>navigating</w:t>
      </w:r>
      <w:r>
        <w:rPr>
          <w:color w:val="231F20"/>
          <w:spacing w:val="-3"/>
          <w:w w:val="105"/>
        </w:rPr>
        <w:t xml:space="preserve"> </w:t>
      </w:r>
      <w:r>
        <w:rPr>
          <w:color w:val="231F20"/>
          <w:w w:val="105"/>
        </w:rPr>
        <w:t xml:space="preserve">digital </w:t>
      </w:r>
      <w:r>
        <w:rPr>
          <w:color w:val="231F20"/>
          <w:spacing w:val="-2"/>
          <w:w w:val="105"/>
        </w:rPr>
        <w:t>landscapes?</w:t>
      </w:r>
    </w:p>
    <w:p w14:paraId="25DFE3CD" w14:textId="77777777" w:rsidR="00D41697" w:rsidRDefault="00D41697">
      <w:pPr>
        <w:pStyle w:val="BodyText"/>
        <w:spacing w:before="14"/>
      </w:pPr>
    </w:p>
    <w:p w14:paraId="193300B3" w14:textId="77777777" w:rsidR="00D41697" w:rsidRDefault="00000000">
      <w:pPr>
        <w:pStyle w:val="BodyText"/>
        <w:spacing w:line="249" w:lineRule="auto"/>
        <w:ind w:left="119" w:right="462"/>
      </w:pPr>
      <w:r>
        <w:rPr>
          <w:color w:val="231F20"/>
          <w:w w:val="105"/>
        </w:rPr>
        <w:t>To</w:t>
      </w:r>
      <w:r>
        <w:rPr>
          <w:color w:val="231F20"/>
          <w:spacing w:val="-13"/>
          <w:w w:val="105"/>
        </w:rPr>
        <w:t xml:space="preserve"> </w:t>
      </w:r>
      <w:r>
        <w:rPr>
          <w:color w:val="231F20"/>
          <w:w w:val="105"/>
        </w:rPr>
        <w:t>do</w:t>
      </w:r>
      <w:r>
        <w:rPr>
          <w:color w:val="231F20"/>
          <w:spacing w:val="-13"/>
          <w:w w:val="105"/>
        </w:rPr>
        <w:t xml:space="preserve"> </w:t>
      </w:r>
      <w:r>
        <w:rPr>
          <w:color w:val="231F20"/>
          <w:w w:val="105"/>
        </w:rPr>
        <w:t>this,</w:t>
      </w:r>
      <w:r>
        <w:rPr>
          <w:color w:val="231F20"/>
          <w:spacing w:val="-13"/>
          <w:w w:val="105"/>
        </w:rPr>
        <w:t xml:space="preserve"> </w:t>
      </w:r>
      <w:r>
        <w:rPr>
          <w:color w:val="231F20"/>
          <w:w w:val="105"/>
        </w:rPr>
        <w:t>we</w:t>
      </w:r>
      <w:r>
        <w:rPr>
          <w:color w:val="231F20"/>
          <w:spacing w:val="-13"/>
          <w:w w:val="105"/>
        </w:rPr>
        <w:t xml:space="preserve"> </w:t>
      </w:r>
      <w:r>
        <w:rPr>
          <w:color w:val="231F20"/>
          <w:w w:val="105"/>
        </w:rPr>
        <w:t>will</w:t>
      </w:r>
      <w:r>
        <w:rPr>
          <w:color w:val="231F20"/>
          <w:spacing w:val="-13"/>
          <w:w w:val="105"/>
        </w:rPr>
        <w:t xml:space="preserve"> </w:t>
      </w:r>
      <w:r>
        <w:rPr>
          <w:color w:val="231F20"/>
          <w:w w:val="105"/>
        </w:rPr>
        <w:t>adopt</w:t>
      </w:r>
      <w:r>
        <w:rPr>
          <w:color w:val="231F20"/>
          <w:spacing w:val="-13"/>
          <w:w w:val="105"/>
        </w:rPr>
        <w:t xml:space="preserve"> </w:t>
      </w:r>
      <w:r>
        <w:rPr>
          <w:color w:val="231F20"/>
          <w:w w:val="105"/>
        </w:rPr>
        <w:t>the</w:t>
      </w:r>
      <w:r>
        <w:rPr>
          <w:color w:val="231F20"/>
          <w:spacing w:val="-13"/>
          <w:w w:val="105"/>
        </w:rPr>
        <w:t xml:space="preserve"> </w:t>
      </w:r>
      <w:r>
        <w:rPr>
          <w:color w:val="231F20"/>
          <w:w w:val="105"/>
        </w:rPr>
        <w:t>categories</w:t>
      </w:r>
      <w:r>
        <w:rPr>
          <w:color w:val="231F20"/>
          <w:spacing w:val="-13"/>
          <w:w w:val="105"/>
        </w:rPr>
        <w:t xml:space="preserve"> </w:t>
      </w:r>
      <w:r>
        <w:rPr>
          <w:color w:val="231F20"/>
          <w:w w:val="105"/>
        </w:rPr>
        <w:t>used by the ADII.</w:t>
      </w:r>
    </w:p>
    <w:p w14:paraId="54AE829B" w14:textId="77777777" w:rsidR="00D41697" w:rsidRDefault="00D41697">
      <w:pPr>
        <w:pStyle w:val="BodyText"/>
        <w:spacing w:before="10"/>
      </w:pPr>
    </w:p>
    <w:p w14:paraId="45D55B43" w14:textId="77777777" w:rsidR="00D41697" w:rsidRDefault="00000000">
      <w:pPr>
        <w:pStyle w:val="Heading2"/>
        <w:ind w:left="119"/>
      </w:pPr>
      <w:bookmarkStart w:id="32" w:name="Access"/>
      <w:bookmarkEnd w:id="32"/>
      <w:r>
        <w:rPr>
          <w:color w:val="231F20"/>
          <w:spacing w:val="-2"/>
          <w:w w:val="105"/>
        </w:rPr>
        <w:t>Access</w:t>
      </w:r>
    </w:p>
    <w:p w14:paraId="251AE2D9" w14:textId="77777777" w:rsidR="00D41697" w:rsidRDefault="00000000">
      <w:pPr>
        <w:pStyle w:val="BodyText"/>
        <w:spacing w:before="350" w:line="249" w:lineRule="auto"/>
        <w:ind w:left="119" w:right="501"/>
      </w:pPr>
      <w:r>
        <w:rPr>
          <w:color w:val="231F20"/>
          <w:w w:val="105"/>
        </w:rPr>
        <w:t>Access</w:t>
      </w:r>
      <w:r>
        <w:rPr>
          <w:color w:val="231F20"/>
          <w:spacing w:val="-11"/>
          <w:w w:val="105"/>
        </w:rPr>
        <w:t xml:space="preserve"> </w:t>
      </w:r>
      <w:r>
        <w:rPr>
          <w:color w:val="231F20"/>
          <w:w w:val="105"/>
        </w:rPr>
        <w:t>to</w:t>
      </w:r>
      <w:r>
        <w:rPr>
          <w:color w:val="231F20"/>
          <w:spacing w:val="-11"/>
          <w:w w:val="105"/>
        </w:rPr>
        <w:t xml:space="preserve"> </w:t>
      </w:r>
      <w:r>
        <w:rPr>
          <w:color w:val="231F20"/>
          <w:w w:val="105"/>
        </w:rPr>
        <w:t>digital</w:t>
      </w:r>
      <w:r>
        <w:rPr>
          <w:color w:val="231F20"/>
          <w:spacing w:val="-11"/>
          <w:w w:val="105"/>
        </w:rPr>
        <w:t xml:space="preserve"> </w:t>
      </w:r>
      <w:r>
        <w:rPr>
          <w:color w:val="231F20"/>
          <w:w w:val="105"/>
        </w:rPr>
        <w:t>technologies</w:t>
      </w:r>
      <w:r>
        <w:rPr>
          <w:color w:val="231F20"/>
          <w:spacing w:val="-11"/>
          <w:w w:val="105"/>
        </w:rPr>
        <w:t xml:space="preserve"> </w:t>
      </w:r>
      <w:r>
        <w:rPr>
          <w:color w:val="231F20"/>
          <w:w w:val="105"/>
        </w:rPr>
        <w:t>and</w:t>
      </w:r>
      <w:r>
        <w:rPr>
          <w:color w:val="231F20"/>
          <w:spacing w:val="-11"/>
          <w:w w:val="105"/>
        </w:rPr>
        <w:t xml:space="preserve"> </w:t>
      </w:r>
      <w:r>
        <w:rPr>
          <w:color w:val="231F20"/>
          <w:w w:val="105"/>
        </w:rPr>
        <w:t>services</w:t>
      </w:r>
      <w:r>
        <w:rPr>
          <w:color w:val="231F20"/>
          <w:spacing w:val="-11"/>
          <w:w w:val="105"/>
        </w:rPr>
        <w:t xml:space="preserve"> </w:t>
      </w:r>
      <w:r>
        <w:rPr>
          <w:color w:val="231F20"/>
          <w:w w:val="105"/>
        </w:rPr>
        <w:t>is a basic human right for everyone, including people with disability. This is embedded in the UN Sustainable Development Goals,</w:t>
      </w:r>
    </w:p>
    <w:p w14:paraId="137D5994" w14:textId="77777777" w:rsidR="00D41697" w:rsidRDefault="00000000">
      <w:pPr>
        <w:pStyle w:val="BodyText"/>
        <w:spacing w:before="4" w:line="249" w:lineRule="auto"/>
        <w:ind w:left="119"/>
      </w:pPr>
      <w:r>
        <w:rPr>
          <w:color w:val="231F20"/>
        </w:rPr>
        <w:t xml:space="preserve">as well as initiatives by UNESCO (Internet </w:t>
      </w:r>
      <w:r>
        <w:rPr>
          <w:color w:val="231F20"/>
          <w:w w:val="105"/>
        </w:rPr>
        <w:t>universality indicators), ITU, and others.</w:t>
      </w:r>
    </w:p>
    <w:p w14:paraId="4AE245D3" w14:textId="77777777" w:rsidR="00D41697" w:rsidRDefault="00000000">
      <w:pPr>
        <w:pStyle w:val="BodyText"/>
        <w:spacing w:before="2" w:line="249" w:lineRule="auto"/>
        <w:ind w:left="119" w:right="462"/>
      </w:pPr>
      <w:r>
        <w:rPr>
          <w:color w:val="231F20"/>
          <w:w w:val="105"/>
        </w:rPr>
        <w:t>Attention has particularly centred on Internet and mobile phones as two key technologies for benchmarking access.</w:t>
      </w:r>
    </w:p>
    <w:p w14:paraId="659D9F4B" w14:textId="77777777" w:rsidR="00D41697" w:rsidRDefault="00D41697">
      <w:pPr>
        <w:pStyle w:val="BodyText"/>
        <w:spacing w:before="14"/>
      </w:pPr>
    </w:p>
    <w:p w14:paraId="6AF4F2CF" w14:textId="4E7F8CCD" w:rsidR="00D41697" w:rsidRDefault="00000000">
      <w:pPr>
        <w:pStyle w:val="BodyText"/>
        <w:spacing w:before="1" w:line="249" w:lineRule="auto"/>
        <w:ind w:left="119" w:right="548"/>
      </w:pPr>
      <w:r>
        <w:rPr>
          <w:color w:val="231F20"/>
          <w:w w:val="105"/>
        </w:rPr>
        <w:t>For people with disability, their right to access</w:t>
      </w:r>
      <w:r>
        <w:rPr>
          <w:color w:val="231F20"/>
          <w:spacing w:val="-5"/>
          <w:w w:val="105"/>
        </w:rPr>
        <w:t xml:space="preserve"> </w:t>
      </w:r>
      <w:r>
        <w:rPr>
          <w:color w:val="231F20"/>
          <w:w w:val="105"/>
        </w:rPr>
        <w:t>digital</w:t>
      </w:r>
      <w:r>
        <w:rPr>
          <w:color w:val="231F20"/>
          <w:spacing w:val="-5"/>
          <w:w w:val="105"/>
        </w:rPr>
        <w:t xml:space="preserve"> </w:t>
      </w:r>
      <w:r>
        <w:rPr>
          <w:color w:val="231F20"/>
          <w:w w:val="105"/>
        </w:rPr>
        <w:t>technology</w:t>
      </w:r>
      <w:r>
        <w:rPr>
          <w:color w:val="231F20"/>
          <w:spacing w:val="-5"/>
          <w:w w:val="105"/>
        </w:rPr>
        <w:t xml:space="preserve"> </w:t>
      </w:r>
      <w:r>
        <w:rPr>
          <w:color w:val="231F20"/>
          <w:w w:val="105"/>
        </w:rPr>
        <w:t>is</w:t>
      </w:r>
      <w:r>
        <w:rPr>
          <w:color w:val="231F20"/>
          <w:spacing w:val="-5"/>
          <w:w w:val="105"/>
        </w:rPr>
        <w:t xml:space="preserve"> </w:t>
      </w:r>
      <w:r>
        <w:rPr>
          <w:color w:val="231F20"/>
          <w:w w:val="105"/>
        </w:rPr>
        <w:t>enshrined</w:t>
      </w:r>
      <w:r>
        <w:rPr>
          <w:color w:val="231F20"/>
          <w:spacing w:val="-5"/>
          <w:w w:val="105"/>
        </w:rPr>
        <w:t xml:space="preserve"> </w:t>
      </w:r>
      <w:r>
        <w:rPr>
          <w:color w:val="231F20"/>
          <w:w w:val="105"/>
        </w:rPr>
        <w:t>in</w:t>
      </w:r>
      <w:r>
        <w:rPr>
          <w:color w:val="231F20"/>
          <w:spacing w:val="-5"/>
          <w:w w:val="105"/>
        </w:rPr>
        <w:t xml:space="preserve"> </w:t>
      </w:r>
      <w:r>
        <w:rPr>
          <w:color w:val="231F20"/>
          <w:w w:val="105"/>
        </w:rPr>
        <w:t xml:space="preserve">the landmark UN CRPD of which Australia is a </w:t>
      </w:r>
      <w:r>
        <w:rPr>
          <w:color w:val="231F20"/>
        </w:rPr>
        <w:t xml:space="preserve">signatory (Beaupert et al., 2017; Franziska et </w:t>
      </w:r>
      <w:r>
        <w:rPr>
          <w:color w:val="231F20"/>
          <w:w w:val="105"/>
        </w:rPr>
        <w:t>al.,</w:t>
      </w:r>
      <w:r>
        <w:rPr>
          <w:color w:val="231F20"/>
          <w:spacing w:val="-4"/>
          <w:w w:val="105"/>
        </w:rPr>
        <w:t xml:space="preserve"> </w:t>
      </w:r>
      <w:r>
        <w:rPr>
          <w:color w:val="231F20"/>
          <w:w w:val="105"/>
        </w:rPr>
        <w:t>2022;</w:t>
      </w:r>
      <w:r>
        <w:rPr>
          <w:color w:val="231F20"/>
          <w:spacing w:val="-4"/>
          <w:w w:val="105"/>
        </w:rPr>
        <w:t xml:space="preserve"> </w:t>
      </w:r>
      <w:r>
        <w:rPr>
          <w:color w:val="231F20"/>
          <w:w w:val="105"/>
        </w:rPr>
        <w:t>Harpur,</w:t>
      </w:r>
      <w:r>
        <w:rPr>
          <w:color w:val="231F20"/>
          <w:spacing w:val="-4"/>
          <w:w w:val="105"/>
        </w:rPr>
        <w:t xml:space="preserve"> </w:t>
      </w:r>
      <w:r>
        <w:rPr>
          <w:color w:val="231F20"/>
          <w:w w:val="105"/>
        </w:rPr>
        <w:t>2017).</w:t>
      </w:r>
      <w:r>
        <w:rPr>
          <w:color w:val="231F20"/>
          <w:spacing w:val="-4"/>
          <w:w w:val="105"/>
        </w:rPr>
        <w:t xml:space="preserve"> </w:t>
      </w:r>
      <w:r>
        <w:rPr>
          <w:color w:val="231F20"/>
          <w:w w:val="105"/>
        </w:rPr>
        <w:t>Notable</w:t>
      </w:r>
      <w:r>
        <w:rPr>
          <w:color w:val="231F20"/>
          <w:spacing w:val="-4"/>
          <w:w w:val="105"/>
        </w:rPr>
        <w:t xml:space="preserve"> </w:t>
      </w:r>
      <w:r>
        <w:rPr>
          <w:color w:val="231F20"/>
          <w:w w:val="105"/>
        </w:rPr>
        <w:t>provisions include</w:t>
      </w:r>
      <w:r>
        <w:rPr>
          <w:color w:val="231F20"/>
          <w:spacing w:val="-3"/>
          <w:w w:val="105"/>
        </w:rPr>
        <w:t xml:space="preserve"> </w:t>
      </w:r>
      <w:r>
        <w:rPr>
          <w:color w:val="231F20"/>
          <w:w w:val="105"/>
        </w:rPr>
        <w:t>Article</w:t>
      </w:r>
      <w:r>
        <w:rPr>
          <w:color w:val="231F20"/>
          <w:spacing w:val="-3"/>
          <w:w w:val="105"/>
        </w:rPr>
        <w:t xml:space="preserve"> </w:t>
      </w:r>
      <w:r>
        <w:rPr>
          <w:color w:val="231F20"/>
          <w:w w:val="105"/>
        </w:rPr>
        <w:t>3</w:t>
      </w:r>
      <w:r>
        <w:rPr>
          <w:color w:val="231F20"/>
          <w:spacing w:val="-3"/>
          <w:w w:val="105"/>
        </w:rPr>
        <w:t xml:space="preserve"> </w:t>
      </w:r>
      <w:r>
        <w:rPr>
          <w:color w:val="231F20"/>
          <w:w w:val="105"/>
        </w:rPr>
        <w:t>(General</w:t>
      </w:r>
      <w:r>
        <w:rPr>
          <w:color w:val="231F20"/>
          <w:spacing w:val="-3"/>
          <w:w w:val="105"/>
        </w:rPr>
        <w:t xml:space="preserve"> </w:t>
      </w:r>
      <w:r>
        <w:rPr>
          <w:color w:val="231F20"/>
          <w:w w:val="105"/>
        </w:rPr>
        <w:t>Principles</w:t>
      </w:r>
      <w:r>
        <w:rPr>
          <w:color w:val="231F20"/>
          <w:spacing w:val="-3"/>
          <w:w w:val="105"/>
        </w:rPr>
        <w:t xml:space="preserve"> </w:t>
      </w:r>
      <w:r>
        <w:rPr>
          <w:color w:val="231F20"/>
          <w:w w:val="105"/>
        </w:rPr>
        <w:t>–</w:t>
      </w:r>
      <w:r>
        <w:rPr>
          <w:color w:val="231F20"/>
          <w:spacing w:val="-3"/>
          <w:w w:val="105"/>
        </w:rPr>
        <w:t xml:space="preserve"> </w:t>
      </w:r>
      <w:r>
        <w:rPr>
          <w:color w:val="231F20"/>
          <w:w w:val="105"/>
        </w:rPr>
        <w:t xml:space="preserve">especially Principle 6. Accessibility) and Article 9 </w:t>
      </w:r>
      <w:r>
        <w:rPr>
          <w:color w:val="231F20"/>
          <w:spacing w:val="-2"/>
          <w:w w:val="105"/>
        </w:rPr>
        <w:t>(Accessibility).</w:t>
      </w:r>
    </w:p>
    <w:p w14:paraId="5213E4FC" w14:textId="77777777" w:rsidR="00D41697" w:rsidRDefault="00D41697">
      <w:pPr>
        <w:pStyle w:val="BodyText"/>
        <w:spacing w:before="19"/>
      </w:pPr>
    </w:p>
    <w:p w14:paraId="60448611" w14:textId="32C63CFA" w:rsidR="00D41697" w:rsidRDefault="00000000">
      <w:pPr>
        <w:pStyle w:val="BodyText"/>
        <w:spacing w:line="249" w:lineRule="auto"/>
        <w:ind w:left="119" w:right="423"/>
      </w:pPr>
      <w:r>
        <w:rPr>
          <w:color w:val="231F20"/>
          <w:w w:val="110"/>
        </w:rPr>
        <w:t>The</w:t>
      </w:r>
      <w:r>
        <w:rPr>
          <w:color w:val="231F20"/>
          <w:spacing w:val="-17"/>
          <w:w w:val="110"/>
        </w:rPr>
        <w:t xml:space="preserve"> </w:t>
      </w:r>
      <w:r>
        <w:rPr>
          <w:color w:val="231F20"/>
          <w:w w:val="110"/>
        </w:rPr>
        <w:t>right</w:t>
      </w:r>
      <w:r>
        <w:rPr>
          <w:color w:val="231F20"/>
          <w:spacing w:val="-17"/>
          <w:w w:val="110"/>
        </w:rPr>
        <w:t xml:space="preserve"> </w:t>
      </w:r>
      <w:r>
        <w:rPr>
          <w:color w:val="231F20"/>
          <w:w w:val="110"/>
        </w:rPr>
        <w:t>to</w:t>
      </w:r>
      <w:r>
        <w:rPr>
          <w:color w:val="231F20"/>
          <w:spacing w:val="-17"/>
          <w:w w:val="110"/>
        </w:rPr>
        <w:t xml:space="preserve"> </w:t>
      </w:r>
      <w:r>
        <w:rPr>
          <w:color w:val="231F20"/>
          <w:w w:val="110"/>
        </w:rPr>
        <w:t>access</w:t>
      </w:r>
      <w:r>
        <w:rPr>
          <w:color w:val="231F20"/>
          <w:spacing w:val="-17"/>
          <w:w w:val="110"/>
        </w:rPr>
        <w:t xml:space="preserve"> </w:t>
      </w:r>
      <w:r>
        <w:rPr>
          <w:color w:val="231F20"/>
          <w:w w:val="110"/>
        </w:rPr>
        <w:t>digital</w:t>
      </w:r>
      <w:r>
        <w:rPr>
          <w:color w:val="231F20"/>
          <w:spacing w:val="-17"/>
          <w:w w:val="110"/>
        </w:rPr>
        <w:t xml:space="preserve"> </w:t>
      </w:r>
      <w:r>
        <w:rPr>
          <w:color w:val="231F20"/>
          <w:w w:val="110"/>
        </w:rPr>
        <w:t>technology</w:t>
      </w:r>
      <w:r>
        <w:rPr>
          <w:color w:val="231F20"/>
          <w:spacing w:val="-17"/>
          <w:w w:val="110"/>
        </w:rPr>
        <w:t xml:space="preserve"> </w:t>
      </w:r>
      <w:r>
        <w:rPr>
          <w:color w:val="231F20"/>
          <w:w w:val="110"/>
        </w:rPr>
        <w:t>is</w:t>
      </w:r>
      <w:r>
        <w:rPr>
          <w:color w:val="231F20"/>
          <w:spacing w:val="-17"/>
          <w:w w:val="110"/>
        </w:rPr>
        <w:t xml:space="preserve"> </w:t>
      </w:r>
      <w:r>
        <w:rPr>
          <w:color w:val="231F20"/>
          <w:w w:val="110"/>
        </w:rPr>
        <w:t xml:space="preserve">also referenced in important ways in other Arti- </w:t>
      </w:r>
      <w:r>
        <w:rPr>
          <w:color w:val="231F20"/>
        </w:rPr>
        <w:t>cles, such as Article 21 (Freedom of expression and opinion, and access to information), Article 29 (Participation in political and public</w:t>
      </w:r>
      <w:r>
        <w:rPr>
          <w:color w:val="231F20"/>
          <w:spacing w:val="80"/>
          <w:w w:val="110"/>
        </w:rPr>
        <w:t xml:space="preserve"> </w:t>
      </w:r>
      <w:r>
        <w:rPr>
          <w:color w:val="231F20"/>
          <w:w w:val="110"/>
        </w:rPr>
        <w:t>life),</w:t>
      </w:r>
      <w:r>
        <w:rPr>
          <w:color w:val="231F20"/>
          <w:spacing w:val="-5"/>
          <w:w w:val="110"/>
        </w:rPr>
        <w:t xml:space="preserve"> </w:t>
      </w:r>
      <w:r>
        <w:rPr>
          <w:color w:val="231F20"/>
          <w:w w:val="110"/>
        </w:rPr>
        <w:t>Article</w:t>
      </w:r>
      <w:r>
        <w:rPr>
          <w:color w:val="231F20"/>
          <w:spacing w:val="-5"/>
          <w:w w:val="110"/>
        </w:rPr>
        <w:t xml:space="preserve"> </w:t>
      </w:r>
      <w:r>
        <w:rPr>
          <w:color w:val="231F20"/>
          <w:w w:val="110"/>
        </w:rPr>
        <w:t>30</w:t>
      </w:r>
      <w:r>
        <w:rPr>
          <w:color w:val="231F20"/>
          <w:spacing w:val="-5"/>
          <w:w w:val="110"/>
        </w:rPr>
        <w:t xml:space="preserve"> </w:t>
      </w:r>
      <w:r>
        <w:rPr>
          <w:color w:val="231F20"/>
          <w:w w:val="110"/>
        </w:rPr>
        <w:t>(Participation</w:t>
      </w:r>
      <w:r>
        <w:rPr>
          <w:color w:val="231F20"/>
          <w:spacing w:val="-5"/>
          <w:w w:val="110"/>
        </w:rPr>
        <w:t xml:space="preserve"> </w:t>
      </w:r>
      <w:r>
        <w:rPr>
          <w:color w:val="231F20"/>
          <w:w w:val="110"/>
        </w:rPr>
        <w:t>in</w:t>
      </w:r>
      <w:r>
        <w:rPr>
          <w:color w:val="231F20"/>
          <w:spacing w:val="-5"/>
          <w:w w:val="110"/>
        </w:rPr>
        <w:t xml:space="preserve"> </w:t>
      </w:r>
      <w:r>
        <w:rPr>
          <w:color w:val="231F20"/>
          <w:w w:val="110"/>
        </w:rPr>
        <w:t>cultural</w:t>
      </w:r>
      <w:r>
        <w:rPr>
          <w:color w:val="231F20"/>
          <w:spacing w:val="-5"/>
          <w:w w:val="110"/>
        </w:rPr>
        <w:t xml:space="preserve"> </w:t>
      </w:r>
      <w:r>
        <w:rPr>
          <w:color w:val="231F20"/>
          <w:w w:val="110"/>
        </w:rPr>
        <w:t>life, recreation,</w:t>
      </w:r>
      <w:r>
        <w:rPr>
          <w:color w:val="231F20"/>
          <w:spacing w:val="-11"/>
          <w:w w:val="110"/>
        </w:rPr>
        <w:t xml:space="preserve"> </w:t>
      </w:r>
      <w:r>
        <w:rPr>
          <w:color w:val="231F20"/>
          <w:w w:val="110"/>
        </w:rPr>
        <w:t>leisure</w:t>
      </w:r>
      <w:r>
        <w:rPr>
          <w:color w:val="231F20"/>
          <w:spacing w:val="-11"/>
          <w:w w:val="110"/>
        </w:rPr>
        <w:t xml:space="preserve"> </w:t>
      </w:r>
      <w:r>
        <w:rPr>
          <w:color w:val="231F20"/>
          <w:w w:val="110"/>
        </w:rPr>
        <w:t>and</w:t>
      </w:r>
      <w:r>
        <w:rPr>
          <w:color w:val="231F20"/>
          <w:spacing w:val="-11"/>
          <w:w w:val="110"/>
        </w:rPr>
        <w:t xml:space="preserve"> </w:t>
      </w:r>
      <w:r>
        <w:rPr>
          <w:color w:val="231F20"/>
          <w:w w:val="110"/>
        </w:rPr>
        <w:t>sport).</w:t>
      </w:r>
    </w:p>
    <w:p w14:paraId="5F0ED46D" w14:textId="50B8ED2A" w:rsidR="00D41697" w:rsidRDefault="00000000">
      <w:pPr>
        <w:pStyle w:val="BodyText"/>
        <w:spacing w:before="113" w:line="249" w:lineRule="auto"/>
        <w:ind w:left="120"/>
      </w:pPr>
      <w:r>
        <w:rPr>
          <w:color w:val="231F20"/>
          <w:w w:val="105"/>
        </w:rPr>
        <w:t>As digital technologies become more com- monplace,</w:t>
      </w:r>
      <w:r>
        <w:rPr>
          <w:color w:val="231F20"/>
          <w:spacing w:val="-11"/>
          <w:w w:val="105"/>
        </w:rPr>
        <w:t xml:space="preserve"> </w:t>
      </w:r>
      <w:r>
        <w:rPr>
          <w:color w:val="231F20"/>
          <w:w w:val="105"/>
        </w:rPr>
        <w:t>accessible</w:t>
      </w:r>
      <w:r>
        <w:rPr>
          <w:color w:val="231F20"/>
          <w:spacing w:val="-11"/>
          <w:w w:val="105"/>
        </w:rPr>
        <w:t xml:space="preserve"> </w:t>
      </w:r>
      <w:r>
        <w:rPr>
          <w:color w:val="231F20"/>
          <w:w w:val="105"/>
        </w:rPr>
        <w:t>technologies</w:t>
      </w:r>
      <w:r>
        <w:rPr>
          <w:color w:val="231F20"/>
          <w:spacing w:val="-11"/>
          <w:w w:val="105"/>
        </w:rPr>
        <w:t xml:space="preserve"> </w:t>
      </w:r>
      <w:r>
        <w:rPr>
          <w:color w:val="231F20"/>
          <w:w w:val="105"/>
        </w:rPr>
        <w:t>become crucial to execution of a range of these and other CRPD obligations. Consider Article</w:t>
      </w:r>
    </w:p>
    <w:p w14:paraId="56F8427F" w14:textId="77777777" w:rsidR="00D41697" w:rsidRDefault="00000000">
      <w:pPr>
        <w:pStyle w:val="BodyText"/>
        <w:spacing w:before="4" w:line="249" w:lineRule="auto"/>
        <w:ind w:left="120"/>
      </w:pPr>
      <w:r>
        <w:rPr>
          <w:color w:val="231F20"/>
        </w:rPr>
        <w:t xml:space="preserve">21 – Freedom of expression and opinion, and </w:t>
      </w:r>
      <w:r>
        <w:rPr>
          <w:color w:val="231F20"/>
          <w:w w:val="105"/>
        </w:rPr>
        <w:t>access to information. Here accessibility underpins citizenship. For instance, It is not just a right to accessible information – for instance,</w:t>
      </w:r>
      <w:r>
        <w:rPr>
          <w:color w:val="231F20"/>
          <w:spacing w:val="-6"/>
          <w:w w:val="105"/>
        </w:rPr>
        <w:t xml:space="preserve"> </w:t>
      </w:r>
      <w:r>
        <w:rPr>
          <w:color w:val="231F20"/>
          <w:w w:val="105"/>
        </w:rPr>
        <w:t>in</w:t>
      </w:r>
      <w:r>
        <w:rPr>
          <w:color w:val="231F20"/>
          <w:spacing w:val="-6"/>
          <w:w w:val="105"/>
        </w:rPr>
        <w:t xml:space="preserve"> </w:t>
      </w:r>
      <w:r>
        <w:rPr>
          <w:color w:val="231F20"/>
          <w:w w:val="105"/>
        </w:rPr>
        <w:t>sign</w:t>
      </w:r>
      <w:r>
        <w:rPr>
          <w:color w:val="231F20"/>
          <w:spacing w:val="-6"/>
          <w:w w:val="105"/>
        </w:rPr>
        <w:t xml:space="preserve"> </w:t>
      </w:r>
      <w:r>
        <w:rPr>
          <w:color w:val="231F20"/>
          <w:w w:val="105"/>
        </w:rPr>
        <w:t>language;</w:t>
      </w:r>
      <w:r>
        <w:rPr>
          <w:color w:val="231F20"/>
          <w:spacing w:val="-6"/>
          <w:w w:val="105"/>
        </w:rPr>
        <w:t xml:space="preserve"> </w:t>
      </w:r>
      <w:r>
        <w:rPr>
          <w:color w:val="231F20"/>
          <w:w w:val="105"/>
        </w:rPr>
        <w:t>it</w:t>
      </w:r>
      <w:r>
        <w:rPr>
          <w:color w:val="231F20"/>
          <w:spacing w:val="-6"/>
          <w:w w:val="105"/>
        </w:rPr>
        <w:t xml:space="preserve"> </w:t>
      </w:r>
      <w:r>
        <w:rPr>
          <w:color w:val="231F20"/>
          <w:w w:val="105"/>
        </w:rPr>
        <w:t>is</w:t>
      </w:r>
      <w:r>
        <w:rPr>
          <w:color w:val="231F20"/>
          <w:spacing w:val="-6"/>
          <w:w w:val="105"/>
        </w:rPr>
        <w:t xml:space="preserve"> </w:t>
      </w:r>
      <w:r>
        <w:rPr>
          <w:color w:val="231F20"/>
          <w:w w:val="105"/>
        </w:rPr>
        <w:t>a</w:t>
      </w:r>
      <w:r>
        <w:rPr>
          <w:color w:val="231F20"/>
          <w:spacing w:val="-6"/>
          <w:w w:val="105"/>
        </w:rPr>
        <w:t xml:space="preserve"> </w:t>
      </w:r>
      <w:r>
        <w:rPr>
          <w:color w:val="231F20"/>
          <w:w w:val="105"/>
        </w:rPr>
        <w:t>right</w:t>
      </w:r>
      <w:r>
        <w:rPr>
          <w:color w:val="231F20"/>
          <w:spacing w:val="-6"/>
          <w:w w:val="105"/>
        </w:rPr>
        <w:t xml:space="preserve"> </w:t>
      </w:r>
      <w:r>
        <w:rPr>
          <w:color w:val="231F20"/>
          <w:w w:val="105"/>
        </w:rPr>
        <w:t>to</w:t>
      </w:r>
      <w:r>
        <w:rPr>
          <w:color w:val="231F20"/>
          <w:spacing w:val="-6"/>
          <w:w w:val="105"/>
        </w:rPr>
        <w:t xml:space="preserve"> </w:t>
      </w:r>
      <w:r>
        <w:rPr>
          <w:color w:val="231F20"/>
          <w:w w:val="105"/>
        </w:rPr>
        <w:t>use sign language in a citizen’s interactions.</w:t>
      </w:r>
    </w:p>
    <w:p w14:paraId="0D1BE75E" w14:textId="77777777" w:rsidR="00D41697" w:rsidRDefault="00D41697">
      <w:pPr>
        <w:pStyle w:val="BodyText"/>
        <w:spacing w:before="18"/>
      </w:pPr>
    </w:p>
    <w:p w14:paraId="0287C3D7" w14:textId="77777777" w:rsidR="00D41697" w:rsidRDefault="00000000">
      <w:pPr>
        <w:pStyle w:val="BodyText"/>
        <w:spacing w:line="249" w:lineRule="auto"/>
        <w:ind w:left="120" w:right="282"/>
      </w:pPr>
      <w:r>
        <w:rPr>
          <w:color w:val="231F20"/>
          <w:w w:val="105"/>
        </w:rPr>
        <w:t>This example illustrates the need to go beyond access to frameworks for effective and equitable citizenship. Other examples of</w:t>
      </w:r>
      <w:r>
        <w:rPr>
          <w:color w:val="231F20"/>
          <w:spacing w:val="-4"/>
          <w:w w:val="105"/>
        </w:rPr>
        <w:t xml:space="preserve"> </w:t>
      </w:r>
      <w:r>
        <w:rPr>
          <w:color w:val="231F20"/>
          <w:w w:val="105"/>
        </w:rPr>
        <w:t>digital</w:t>
      </w:r>
      <w:r>
        <w:rPr>
          <w:color w:val="231F20"/>
          <w:spacing w:val="-4"/>
          <w:w w:val="105"/>
        </w:rPr>
        <w:t xml:space="preserve"> </w:t>
      </w:r>
      <w:r>
        <w:rPr>
          <w:color w:val="231F20"/>
          <w:w w:val="105"/>
        </w:rPr>
        <w:t>technology</w:t>
      </w:r>
      <w:r>
        <w:rPr>
          <w:color w:val="231F20"/>
          <w:spacing w:val="-4"/>
          <w:w w:val="105"/>
        </w:rPr>
        <w:t xml:space="preserve"> </w:t>
      </w:r>
      <w:r>
        <w:rPr>
          <w:color w:val="231F20"/>
          <w:w w:val="105"/>
        </w:rPr>
        <w:t>and</w:t>
      </w:r>
      <w:r>
        <w:rPr>
          <w:color w:val="231F20"/>
          <w:spacing w:val="-4"/>
          <w:w w:val="105"/>
        </w:rPr>
        <w:t xml:space="preserve"> </w:t>
      </w:r>
      <w:r>
        <w:rPr>
          <w:color w:val="231F20"/>
          <w:w w:val="105"/>
        </w:rPr>
        <w:t>CRPD</w:t>
      </w:r>
      <w:r>
        <w:rPr>
          <w:color w:val="231F20"/>
          <w:spacing w:val="-4"/>
          <w:w w:val="105"/>
        </w:rPr>
        <w:t xml:space="preserve"> </w:t>
      </w:r>
      <w:r>
        <w:rPr>
          <w:color w:val="231F20"/>
          <w:w w:val="105"/>
        </w:rPr>
        <w:t xml:space="preserve">obligations </w:t>
      </w:r>
      <w:r>
        <w:rPr>
          <w:color w:val="231F20"/>
          <w:spacing w:val="-2"/>
          <w:w w:val="105"/>
        </w:rPr>
        <w:t>include:</w:t>
      </w:r>
    </w:p>
    <w:p w14:paraId="2D70B58C" w14:textId="77777777" w:rsidR="00D41697" w:rsidRDefault="00D41697">
      <w:pPr>
        <w:pStyle w:val="BodyText"/>
        <w:spacing w:before="22"/>
      </w:pPr>
    </w:p>
    <w:p w14:paraId="57F1764E" w14:textId="77777777" w:rsidR="00D41697" w:rsidRDefault="00000000">
      <w:pPr>
        <w:spacing w:line="249" w:lineRule="auto"/>
        <w:ind w:left="120"/>
        <w:rPr>
          <w:i/>
          <w:sz w:val="24"/>
        </w:rPr>
      </w:pPr>
      <w:r>
        <w:rPr>
          <w:b/>
          <w:i/>
          <w:color w:val="231F20"/>
          <w:sz w:val="26"/>
        </w:rPr>
        <w:t>Article</w:t>
      </w:r>
      <w:r>
        <w:rPr>
          <w:b/>
          <w:i/>
          <w:color w:val="231F20"/>
          <w:spacing w:val="-14"/>
          <w:sz w:val="26"/>
        </w:rPr>
        <w:t xml:space="preserve"> </w:t>
      </w:r>
      <w:r>
        <w:rPr>
          <w:b/>
          <w:i/>
          <w:color w:val="231F20"/>
          <w:sz w:val="26"/>
        </w:rPr>
        <w:t>11</w:t>
      </w:r>
      <w:r>
        <w:rPr>
          <w:b/>
          <w:i/>
          <w:color w:val="231F20"/>
          <w:spacing w:val="-10"/>
          <w:sz w:val="26"/>
        </w:rPr>
        <w:t xml:space="preserve"> </w:t>
      </w:r>
      <w:r>
        <w:rPr>
          <w:i/>
          <w:color w:val="231F20"/>
          <w:sz w:val="24"/>
        </w:rPr>
        <w:t>-</w:t>
      </w:r>
      <w:r>
        <w:rPr>
          <w:i/>
          <w:color w:val="231F20"/>
          <w:spacing w:val="-2"/>
          <w:sz w:val="24"/>
        </w:rPr>
        <w:t xml:space="preserve"> </w:t>
      </w:r>
      <w:r>
        <w:rPr>
          <w:i/>
          <w:color w:val="231F20"/>
          <w:sz w:val="24"/>
        </w:rPr>
        <w:t>Situations</w:t>
      </w:r>
      <w:r>
        <w:rPr>
          <w:i/>
          <w:color w:val="231F20"/>
          <w:spacing w:val="-2"/>
          <w:sz w:val="24"/>
        </w:rPr>
        <w:t xml:space="preserve"> </w:t>
      </w:r>
      <w:r>
        <w:rPr>
          <w:i/>
          <w:color w:val="231F20"/>
          <w:sz w:val="24"/>
        </w:rPr>
        <w:t>of</w:t>
      </w:r>
      <w:r>
        <w:rPr>
          <w:i/>
          <w:color w:val="231F20"/>
          <w:spacing w:val="-2"/>
          <w:sz w:val="24"/>
        </w:rPr>
        <w:t xml:space="preserve"> </w:t>
      </w:r>
      <w:r>
        <w:rPr>
          <w:i/>
          <w:color w:val="231F20"/>
          <w:sz w:val="24"/>
        </w:rPr>
        <w:t>risk</w:t>
      </w:r>
      <w:r>
        <w:rPr>
          <w:i/>
          <w:color w:val="231F20"/>
          <w:spacing w:val="-2"/>
          <w:sz w:val="24"/>
        </w:rPr>
        <w:t xml:space="preserve"> </w:t>
      </w:r>
      <w:r>
        <w:rPr>
          <w:i/>
          <w:color w:val="231F20"/>
          <w:sz w:val="24"/>
        </w:rPr>
        <w:t>and</w:t>
      </w:r>
      <w:r>
        <w:rPr>
          <w:i/>
          <w:color w:val="231F20"/>
          <w:spacing w:val="-2"/>
          <w:sz w:val="24"/>
        </w:rPr>
        <w:t xml:space="preserve"> </w:t>
      </w:r>
      <w:r>
        <w:rPr>
          <w:i/>
          <w:color w:val="231F20"/>
          <w:sz w:val="24"/>
        </w:rPr>
        <w:t xml:space="preserve">humanitarian </w:t>
      </w:r>
      <w:r>
        <w:rPr>
          <w:i/>
          <w:color w:val="231F20"/>
          <w:w w:val="105"/>
          <w:sz w:val="24"/>
        </w:rPr>
        <w:t>emergencies: where accessible technologies in disaster and emergencies have been increasingly highlighted as essential</w:t>
      </w:r>
    </w:p>
    <w:p w14:paraId="655472E3" w14:textId="77777777" w:rsidR="00D41697" w:rsidRDefault="00D41697">
      <w:pPr>
        <w:pStyle w:val="BodyText"/>
        <w:spacing w:before="16"/>
        <w:rPr>
          <w:i/>
        </w:rPr>
      </w:pPr>
    </w:p>
    <w:p w14:paraId="73C86586" w14:textId="77777777" w:rsidR="00D41697" w:rsidRDefault="00000000">
      <w:pPr>
        <w:spacing w:line="247" w:lineRule="auto"/>
        <w:ind w:left="120"/>
        <w:rPr>
          <w:i/>
          <w:sz w:val="24"/>
        </w:rPr>
      </w:pPr>
      <w:r>
        <w:rPr>
          <w:b/>
          <w:i/>
          <w:color w:val="231F20"/>
          <w:sz w:val="26"/>
        </w:rPr>
        <w:t>Article</w:t>
      </w:r>
      <w:r>
        <w:rPr>
          <w:b/>
          <w:i/>
          <w:color w:val="231F20"/>
          <w:spacing w:val="-12"/>
          <w:sz w:val="26"/>
        </w:rPr>
        <w:t xml:space="preserve"> </w:t>
      </w:r>
      <w:r>
        <w:rPr>
          <w:b/>
          <w:i/>
          <w:color w:val="231F20"/>
          <w:sz w:val="26"/>
        </w:rPr>
        <w:t>12</w:t>
      </w:r>
      <w:r>
        <w:rPr>
          <w:b/>
          <w:i/>
          <w:color w:val="231F20"/>
          <w:spacing w:val="-7"/>
          <w:sz w:val="26"/>
        </w:rPr>
        <w:t xml:space="preserve"> </w:t>
      </w:r>
      <w:r>
        <w:rPr>
          <w:i/>
          <w:color w:val="231F20"/>
          <w:sz w:val="24"/>
        </w:rPr>
        <w:t xml:space="preserve">– Equal recognition before the law: </w:t>
      </w:r>
      <w:r>
        <w:rPr>
          <w:i/>
          <w:color w:val="231F20"/>
          <w:w w:val="105"/>
          <w:sz w:val="24"/>
        </w:rPr>
        <w:t>where key parts of processes of justice and courts,</w:t>
      </w:r>
      <w:r>
        <w:rPr>
          <w:i/>
          <w:color w:val="231F20"/>
          <w:spacing w:val="-9"/>
          <w:w w:val="105"/>
          <w:sz w:val="24"/>
        </w:rPr>
        <w:t xml:space="preserve"> </w:t>
      </w:r>
      <w:r>
        <w:rPr>
          <w:i/>
          <w:color w:val="231F20"/>
          <w:w w:val="105"/>
          <w:sz w:val="24"/>
        </w:rPr>
        <w:t>for</w:t>
      </w:r>
      <w:r>
        <w:rPr>
          <w:i/>
          <w:color w:val="231F20"/>
          <w:spacing w:val="-9"/>
          <w:w w:val="105"/>
          <w:sz w:val="24"/>
        </w:rPr>
        <w:t xml:space="preserve"> </w:t>
      </w:r>
      <w:r>
        <w:rPr>
          <w:i/>
          <w:color w:val="231F20"/>
          <w:w w:val="105"/>
          <w:sz w:val="24"/>
        </w:rPr>
        <w:t>instance,</w:t>
      </w:r>
      <w:r>
        <w:rPr>
          <w:i/>
          <w:color w:val="231F20"/>
          <w:spacing w:val="-9"/>
          <w:w w:val="105"/>
          <w:sz w:val="24"/>
        </w:rPr>
        <w:t xml:space="preserve"> </w:t>
      </w:r>
      <w:r>
        <w:rPr>
          <w:i/>
          <w:color w:val="231F20"/>
          <w:w w:val="105"/>
          <w:sz w:val="24"/>
        </w:rPr>
        <w:t>have</w:t>
      </w:r>
      <w:r>
        <w:rPr>
          <w:i/>
          <w:color w:val="231F20"/>
          <w:spacing w:val="-9"/>
          <w:w w:val="105"/>
          <w:sz w:val="24"/>
        </w:rPr>
        <w:t xml:space="preserve"> </w:t>
      </w:r>
      <w:r>
        <w:rPr>
          <w:i/>
          <w:color w:val="231F20"/>
          <w:w w:val="105"/>
          <w:sz w:val="24"/>
        </w:rPr>
        <w:t>become</w:t>
      </w:r>
      <w:r>
        <w:rPr>
          <w:i/>
          <w:color w:val="231F20"/>
          <w:spacing w:val="-9"/>
          <w:w w:val="105"/>
          <w:sz w:val="24"/>
        </w:rPr>
        <w:t xml:space="preserve"> </w:t>
      </w:r>
      <w:r>
        <w:rPr>
          <w:i/>
          <w:color w:val="231F20"/>
          <w:w w:val="105"/>
          <w:sz w:val="24"/>
        </w:rPr>
        <w:t>digitalized</w:t>
      </w:r>
    </w:p>
    <w:p w14:paraId="69EBB792" w14:textId="77777777" w:rsidR="00D41697" w:rsidRDefault="00D41697">
      <w:pPr>
        <w:pStyle w:val="BodyText"/>
        <w:spacing w:before="24"/>
        <w:rPr>
          <w:i/>
        </w:rPr>
      </w:pPr>
    </w:p>
    <w:p w14:paraId="12EE397A" w14:textId="77777777" w:rsidR="00D41697" w:rsidRDefault="00000000">
      <w:pPr>
        <w:spacing w:line="249" w:lineRule="auto"/>
        <w:ind w:left="120" w:right="282"/>
        <w:rPr>
          <w:i/>
          <w:sz w:val="24"/>
        </w:rPr>
      </w:pPr>
      <w:r>
        <w:rPr>
          <w:b/>
          <w:i/>
          <w:color w:val="231F20"/>
          <w:w w:val="105"/>
          <w:sz w:val="26"/>
        </w:rPr>
        <w:t>Article</w:t>
      </w:r>
      <w:r>
        <w:rPr>
          <w:b/>
          <w:i/>
          <w:color w:val="231F20"/>
          <w:spacing w:val="-11"/>
          <w:w w:val="105"/>
          <w:sz w:val="26"/>
        </w:rPr>
        <w:t xml:space="preserve"> </w:t>
      </w:r>
      <w:r>
        <w:rPr>
          <w:b/>
          <w:i/>
          <w:color w:val="231F20"/>
          <w:w w:val="105"/>
          <w:sz w:val="26"/>
        </w:rPr>
        <w:t>16</w:t>
      </w:r>
      <w:r>
        <w:rPr>
          <w:b/>
          <w:i/>
          <w:color w:val="231F20"/>
          <w:spacing w:val="-5"/>
          <w:w w:val="105"/>
          <w:sz w:val="26"/>
        </w:rPr>
        <w:t xml:space="preserve"> </w:t>
      </w:r>
      <w:r>
        <w:rPr>
          <w:i/>
          <w:color w:val="231F20"/>
          <w:w w:val="120"/>
          <w:sz w:val="24"/>
        </w:rPr>
        <w:t>-</w:t>
      </w:r>
      <w:r>
        <w:rPr>
          <w:i/>
          <w:color w:val="231F20"/>
          <w:spacing w:val="-7"/>
          <w:w w:val="120"/>
          <w:sz w:val="24"/>
        </w:rPr>
        <w:t xml:space="preserve"> </w:t>
      </w:r>
      <w:r>
        <w:rPr>
          <w:i/>
          <w:color w:val="231F20"/>
          <w:w w:val="105"/>
          <w:sz w:val="24"/>
        </w:rPr>
        <w:t xml:space="preserve">Freedom from exploitation, </w:t>
      </w:r>
      <w:r>
        <w:rPr>
          <w:i/>
          <w:color w:val="231F20"/>
          <w:sz w:val="24"/>
        </w:rPr>
        <w:t xml:space="preserve">violence and abuse: for instance, Article 16.2 where accessible technologies play a crucial </w:t>
      </w:r>
      <w:r>
        <w:rPr>
          <w:i/>
          <w:color w:val="231F20"/>
          <w:w w:val="105"/>
          <w:sz w:val="24"/>
        </w:rPr>
        <w:t>role in support, information, and education</w:t>
      </w:r>
    </w:p>
    <w:p w14:paraId="581FC434" w14:textId="77777777" w:rsidR="00D41697" w:rsidRDefault="00D41697">
      <w:pPr>
        <w:pStyle w:val="BodyText"/>
        <w:spacing w:before="16"/>
        <w:rPr>
          <w:i/>
        </w:rPr>
      </w:pPr>
    </w:p>
    <w:p w14:paraId="55B6D249" w14:textId="46B18387" w:rsidR="00D41697" w:rsidRDefault="00000000">
      <w:pPr>
        <w:spacing w:line="249" w:lineRule="auto"/>
        <w:ind w:left="120"/>
        <w:rPr>
          <w:i/>
          <w:sz w:val="24"/>
        </w:rPr>
      </w:pPr>
      <w:r>
        <w:rPr>
          <w:b/>
          <w:i/>
          <w:color w:val="231F20"/>
          <w:sz w:val="26"/>
        </w:rPr>
        <w:lastRenderedPageBreak/>
        <w:t>Article</w:t>
      </w:r>
      <w:r>
        <w:rPr>
          <w:b/>
          <w:i/>
          <w:color w:val="231F20"/>
          <w:spacing w:val="-2"/>
          <w:sz w:val="26"/>
        </w:rPr>
        <w:t xml:space="preserve"> </w:t>
      </w:r>
      <w:r>
        <w:rPr>
          <w:b/>
          <w:i/>
          <w:color w:val="231F20"/>
          <w:sz w:val="26"/>
        </w:rPr>
        <w:t xml:space="preserve">18 </w:t>
      </w:r>
      <w:r>
        <w:rPr>
          <w:i/>
          <w:color w:val="231F20"/>
          <w:sz w:val="24"/>
        </w:rPr>
        <w:t>– Liberty of movement and nation</w:t>
      </w:r>
      <w:r>
        <w:rPr>
          <w:i/>
          <w:color w:val="231F20"/>
          <w:w w:val="105"/>
          <w:sz w:val="24"/>
        </w:rPr>
        <w:t xml:space="preserve">ality: for instance, systems around passport access, information on immigration and </w:t>
      </w:r>
      <w:r>
        <w:rPr>
          <w:i/>
          <w:color w:val="231F20"/>
          <w:spacing w:val="-2"/>
          <w:w w:val="105"/>
          <w:sz w:val="24"/>
        </w:rPr>
        <w:t>citizenship</w:t>
      </w:r>
    </w:p>
    <w:p w14:paraId="61AE1ABA" w14:textId="77777777" w:rsidR="00D41697" w:rsidRDefault="00D41697">
      <w:pPr>
        <w:pStyle w:val="BodyText"/>
        <w:spacing w:before="16"/>
        <w:rPr>
          <w:i/>
        </w:rPr>
      </w:pPr>
    </w:p>
    <w:p w14:paraId="51A9C8A3" w14:textId="77777777" w:rsidR="00383036" w:rsidRDefault="00000000" w:rsidP="00383036">
      <w:pPr>
        <w:spacing w:line="247" w:lineRule="auto"/>
        <w:ind w:left="120" w:right="338"/>
        <w:rPr>
          <w:i/>
          <w:color w:val="231F20"/>
          <w:w w:val="105"/>
          <w:sz w:val="24"/>
        </w:rPr>
      </w:pPr>
      <w:r>
        <w:rPr>
          <w:b/>
          <w:i/>
          <w:color w:val="231F20"/>
          <w:sz w:val="26"/>
        </w:rPr>
        <w:t>Article</w:t>
      </w:r>
      <w:r>
        <w:rPr>
          <w:b/>
          <w:i/>
          <w:color w:val="231F20"/>
          <w:spacing w:val="-9"/>
          <w:sz w:val="26"/>
        </w:rPr>
        <w:t xml:space="preserve"> </w:t>
      </w:r>
      <w:r>
        <w:rPr>
          <w:b/>
          <w:i/>
          <w:color w:val="231F20"/>
          <w:sz w:val="26"/>
        </w:rPr>
        <w:t>19</w:t>
      </w:r>
      <w:r>
        <w:rPr>
          <w:b/>
          <w:i/>
          <w:color w:val="231F20"/>
          <w:spacing w:val="-4"/>
          <w:sz w:val="26"/>
        </w:rPr>
        <w:t xml:space="preserve"> </w:t>
      </w:r>
      <w:r>
        <w:rPr>
          <w:i/>
          <w:color w:val="231F20"/>
          <w:sz w:val="24"/>
        </w:rPr>
        <w:t xml:space="preserve">– Living Independently and being </w:t>
      </w:r>
      <w:r>
        <w:rPr>
          <w:i/>
          <w:color w:val="231F20"/>
          <w:w w:val="105"/>
          <w:sz w:val="24"/>
        </w:rPr>
        <w:t>including in the community: for instance, the</w:t>
      </w:r>
      <w:r>
        <w:rPr>
          <w:i/>
          <w:color w:val="231F20"/>
          <w:spacing w:val="-7"/>
          <w:w w:val="105"/>
          <w:sz w:val="24"/>
        </w:rPr>
        <w:t xml:space="preserve"> </w:t>
      </w:r>
      <w:r>
        <w:rPr>
          <w:i/>
          <w:color w:val="231F20"/>
          <w:w w:val="105"/>
          <w:sz w:val="24"/>
        </w:rPr>
        <w:t>ability</w:t>
      </w:r>
      <w:r>
        <w:rPr>
          <w:i/>
          <w:color w:val="231F20"/>
          <w:spacing w:val="-7"/>
          <w:w w:val="105"/>
          <w:sz w:val="24"/>
        </w:rPr>
        <w:t xml:space="preserve"> </w:t>
      </w:r>
      <w:r>
        <w:rPr>
          <w:i/>
          <w:color w:val="231F20"/>
          <w:w w:val="105"/>
          <w:sz w:val="24"/>
        </w:rPr>
        <w:t>to</w:t>
      </w:r>
      <w:r>
        <w:rPr>
          <w:i/>
          <w:color w:val="231F20"/>
          <w:spacing w:val="-7"/>
          <w:w w:val="105"/>
          <w:sz w:val="24"/>
        </w:rPr>
        <w:t xml:space="preserve"> </w:t>
      </w:r>
      <w:r>
        <w:rPr>
          <w:i/>
          <w:color w:val="231F20"/>
          <w:w w:val="105"/>
          <w:sz w:val="24"/>
        </w:rPr>
        <w:t>use</w:t>
      </w:r>
      <w:r>
        <w:rPr>
          <w:i/>
          <w:color w:val="231F20"/>
          <w:spacing w:val="-7"/>
          <w:w w:val="105"/>
          <w:sz w:val="24"/>
        </w:rPr>
        <w:t xml:space="preserve"> </w:t>
      </w:r>
      <w:r>
        <w:rPr>
          <w:i/>
          <w:color w:val="231F20"/>
          <w:w w:val="105"/>
          <w:sz w:val="24"/>
        </w:rPr>
        <w:t>things</w:t>
      </w:r>
      <w:r>
        <w:rPr>
          <w:i/>
          <w:color w:val="231F20"/>
          <w:spacing w:val="-7"/>
          <w:w w:val="105"/>
          <w:sz w:val="24"/>
        </w:rPr>
        <w:t xml:space="preserve"> </w:t>
      </w:r>
      <w:r>
        <w:rPr>
          <w:i/>
          <w:color w:val="231F20"/>
          <w:w w:val="105"/>
          <w:sz w:val="24"/>
        </w:rPr>
        <w:t>such</w:t>
      </w:r>
      <w:r>
        <w:rPr>
          <w:i/>
          <w:color w:val="231F20"/>
          <w:spacing w:val="-7"/>
          <w:w w:val="105"/>
          <w:sz w:val="24"/>
        </w:rPr>
        <w:t xml:space="preserve"> </w:t>
      </w:r>
      <w:r>
        <w:rPr>
          <w:i/>
          <w:color w:val="231F20"/>
          <w:w w:val="105"/>
          <w:sz w:val="24"/>
        </w:rPr>
        <w:t>as:</w:t>
      </w:r>
      <w:r>
        <w:rPr>
          <w:i/>
          <w:color w:val="231F20"/>
          <w:spacing w:val="-7"/>
          <w:w w:val="105"/>
          <w:sz w:val="24"/>
        </w:rPr>
        <w:t xml:space="preserve"> </w:t>
      </w:r>
      <w:r>
        <w:rPr>
          <w:i/>
          <w:color w:val="231F20"/>
          <w:w w:val="105"/>
          <w:sz w:val="24"/>
        </w:rPr>
        <w:t>real</w:t>
      </w:r>
      <w:r>
        <w:rPr>
          <w:i/>
          <w:color w:val="231F20"/>
          <w:spacing w:val="-7"/>
          <w:w w:val="105"/>
          <w:sz w:val="24"/>
        </w:rPr>
        <w:t xml:space="preserve"> </w:t>
      </w:r>
      <w:r>
        <w:rPr>
          <w:i/>
          <w:color w:val="231F20"/>
          <w:w w:val="105"/>
          <w:sz w:val="24"/>
        </w:rPr>
        <w:t>estate</w:t>
      </w:r>
      <w:r w:rsidR="00383036">
        <w:rPr>
          <w:i/>
          <w:color w:val="231F20"/>
          <w:w w:val="105"/>
          <w:sz w:val="24"/>
        </w:rPr>
        <w:t xml:space="preserve"> </w:t>
      </w:r>
      <w:r>
        <w:rPr>
          <w:i/>
          <w:color w:val="231F20"/>
          <w:w w:val="105"/>
          <w:sz w:val="24"/>
        </w:rPr>
        <w:t>websites</w:t>
      </w:r>
      <w:r>
        <w:rPr>
          <w:i/>
          <w:color w:val="231F20"/>
          <w:spacing w:val="-14"/>
          <w:w w:val="105"/>
          <w:sz w:val="24"/>
        </w:rPr>
        <w:t xml:space="preserve"> </w:t>
      </w:r>
      <w:r>
        <w:rPr>
          <w:i/>
          <w:color w:val="231F20"/>
          <w:w w:val="105"/>
          <w:sz w:val="24"/>
        </w:rPr>
        <w:t>and</w:t>
      </w:r>
      <w:r>
        <w:rPr>
          <w:i/>
          <w:color w:val="231F20"/>
          <w:spacing w:val="-14"/>
          <w:w w:val="105"/>
          <w:sz w:val="24"/>
        </w:rPr>
        <w:t xml:space="preserve"> </w:t>
      </w:r>
      <w:r>
        <w:rPr>
          <w:i/>
          <w:color w:val="231F20"/>
          <w:w w:val="105"/>
          <w:sz w:val="24"/>
        </w:rPr>
        <w:t>apps;</w:t>
      </w:r>
      <w:r>
        <w:rPr>
          <w:i/>
          <w:color w:val="231F20"/>
          <w:spacing w:val="-14"/>
          <w:w w:val="105"/>
          <w:sz w:val="24"/>
        </w:rPr>
        <w:t xml:space="preserve"> </w:t>
      </w:r>
      <w:r>
        <w:rPr>
          <w:i/>
          <w:color w:val="231F20"/>
          <w:w w:val="105"/>
          <w:sz w:val="24"/>
        </w:rPr>
        <w:t>digital</w:t>
      </w:r>
      <w:r>
        <w:rPr>
          <w:i/>
          <w:color w:val="231F20"/>
          <w:spacing w:val="-14"/>
          <w:w w:val="105"/>
          <w:sz w:val="24"/>
        </w:rPr>
        <w:t xml:space="preserve"> </w:t>
      </w:r>
      <w:r>
        <w:rPr>
          <w:i/>
          <w:color w:val="231F20"/>
          <w:w w:val="105"/>
          <w:sz w:val="24"/>
        </w:rPr>
        <w:t>interfaces</w:t>
      </w:r>
      <w:r>
        <w:rPr>
          <w:i/>
          <w:color w:val="231F20"/>
          <w:spacing w:val="-14"/>
          <w:w w:val="105"/>
          <w:sz w:val="24"/>
        </w:rPr>
        <w:t xml:space="preserve"> </w:t>
      </w:r>
      <w:r>
        <w:rPr>
          <w:i/>
          <w:color w:val="231F20"/>
          <w:w w:val="105"/>
          <w:sz w:val="24"/>
        </w:rPr>
        <w:t>and</w:t>
      </w:r>
      <w:r>
        <w:rPr>
          <w:i/>
          <w:color w:val="231F20"/>
          <w:spacing w:val="-14"/>
          <w:w w:val="105"/>
          <w:sz w:val="24"/>
        </w:rPr>
        <w:t xml:space="preserve"> </w:t>
      </w:r>
      <w:r>
        <w:rPr>
          <w:i/>
          <w:color w:val="231F20"/>
          <w:w w:val="105"/>
          <w:sz w:val="24"/>
        </w:rPr>
        <w:t>apps for finding and engaging support workers; the NDIS portal; websites, information and interfaces for community services and facilities;</w:t>
      </w:r>
      <w:r w:rsidR="00383036">
        <w:rPr>
          <w:i/>
          <w:color w:val="231F20"/>
          <w:w w:val="105"/>
          <w:sz w:val="24"/>
        </w:rPr>
        <w:t xml:space="preserve"> </w:t>
      </w:r>
    </w:p>
    <w:p w14:paraId="324A1908" w14:textId="77777777" w:rsidR="00383036" w:rsidRDefault="00383036" w:rsidP="00383036">
      <w:pPr>
        <w:spacing w:line="247" w:lineRule="auto"/>
        <w:ind w:left="120" w:right="338"/>
        <w:rPr>
          <w:b/>
          <w:i/>
          <w:color w:val="231F20"/>
          <w:sz w:val="26"/>
        </w:rPr>
      </w:pPr>
    </w:p>
    <w:p w14:paraId="6EA622A1" w14:textId="79830455" w:rsidR="00D41697" w:rsidRDefault="00000000" w:rsidP="00383036">
      <w:pPr>
        <w:spacing w:line="247" w:lineRule="auto"/>
        <w:ind w:left="120" w:right="338"/>
        <w:rPr>
          <w:i/>
          <w:sz w:val="24"/>
        </w:rPr>
      </w:pPr>
      <w:r>
        <w:rPr>
          <w:b/>
          <w:i/>
          <w:color w:val="231F20"/>
          <w:sz w:val="26"/>
        </w:rPr>
        <w:t xml:space="preserve">Article 22 </w:t>
      </w:r>
      <w:r>
        <w:rPr>
          <w:i/>
          <w:color w:val="231F20"/>
          <w:sz w:val="24"/>
        </w:rPr>
        <w:t xml:space="preserve">– Respect for privacy: Inaccessible </w:t>
      </w:r>
      <w:r>
        <w:rPr>
          <w:i/>
          <w:color w:val="231F20"/>
          <w:w w:val="105"/>
          <w:sz w:val="24"/>
        </w:rPr>
        <w:t>technologies often mean that disabled users have to compromise on privacy – such as not being able to access customer service over the</w:t>
      </w:r>
      <w:r>
        <w:rPr>
          <w:i/>
          <w:color w:val="231F20"/>
          <w:spacing w:val="-5"/>
          <w:w w:val="105"/>
          <w:sz w:val="24"/>
        </w:rPr>
        <w:t xml:space="preserve"> </w:t>
      </w:r>
      <w:r>
        <w:rPr>
          <w:i/>
          <w:color w:val="231F20"/>
          <w:w w:val="105"/>
          <w:sz w:val="24"/>
        </w:rPr>
        <w:t>phone</w:t>
      </w:r>
      <w:r>
        <w:rPr>
          <w:i/>
          <w:color w:val="231F20"/>
          <w:spacing w:val="-5"/>
          <w:w w:val="105"/>
          <w:sz w:val="24"/>
        </w:rPr>
        <w:t xml:space="preserve"> </w:t>
      </w:r>
      <w:r>
        <w:rPr>
          <w:i/>
          <w:color w:val="231F20"/>
          <w:w w:val="105"/>
          <w:sz w:val="24"/>
        </w:rPr>
        <w:t>via</w:t>
      </w:r>
      <w:r>
        <w:rPr>
          <w:i/>
          <w:color w:val="231F20"/>
          <w:spacing w:val="-5"/>
          <w:w w:val="105"/>
          <w:sz w:val="24"/>
        </w:rPr>
        <w:t xml:space="preserve"> </w:t>
      </w:r>
      <w:r>
        <w:rPr>
          <w:i/>
          <w:color w:val="231F20"/>
          <w:w w:val="105"/>
          <w:sz w:val="24"/>
        </w:rPr>
        <w:t>an</w:t>
      </w:r>
      <w:r>
        <w:rPr>
          <w:i/>
          <w:color w:val="231F20"/>
          <w:spacing w:val="-5"/>
          <w:w w:val="105"/>
          <w:sz w:val="24"/>
        </w:rPr>
        <w:t xml:space="preserve"> </w:t>
      </w:r>
      <w:r>
        <w:rPr>
          <w:i/>
          <w:color w:val="231F20"/>
          <w:w w:val="105"/>
          <w:sz w:val="24"/>
        </w:rPr>
        <w:t>interpreter;</w:t>
      </w:r>
      <w:r>
        <w:rPr>
          <w:i/>
          <w:color w:val="231F20"/>
          <w:spacing w:val="-5"/>
          <w:w w:val="105"/>
          <w:sz w:val="24"/>
        </w:rPr>
        <w:t xml:space="preserve"> </w:t>
      </w:r>
      <w:r>
        <w:rPr>
          <w:i/>
          <w:color w:val="231F20"/>
          <w:w w:val="105"/>
          <w:sz w:val="24"/>
        </w:rPr>
        <w:t>or</w:t>
      </w:r>
      <w:r>
        <w:rPr>
          <w:i/>
          <w:color w:val="231F20"/>
          <w:spacing w:val="-5"/>
          <w:w w:val="105"/>
          <w:sz w:val="24"/>
        </w:rPr>
        <w:t xml:space="preserve"> </w:t>
      </w:r>
      <w:r>
        <w:rPr>
          <w:i/>
          <w:color w:val="231F20"/>
          <w:w w:val="105"/>
          <w:sz w:val="24"/>
        </w:rPr>
        <w:t>not</w:t>
      </w:r>
      <w:r>
        <w:rPr>
          <w:i/>
          <w:color w:val="231F20"/>
          <w:spacing w:val="-5"/>
          <w:w w:val="105"/>
          <w:sz w:val="24"/>
        </w:rPr>
        <w:t xml:space="preserve"> </w:t>
      </w:r>
      <w:r>
        <w:rPr>
          <w:i/>
          <w:color w:val="231F20"/>
          <w:w w:val="105"/>
          <w:sz w:val="24"/>
        </w:rPr>
        <w:t>being</w:t>
      </w:r>
      <w:r>
        <w:rPr>
          <w:i/>
          <w:color w:val="231F20"/>
          <w:spacing w:val="-5"/>
          <w:w w:val="105"/>
          <w:sz w:val="24"/>
        </w:rPr>
        <w:t xml:space="preserve"> </w:t>
      </w:r>
      <w:r>
        <w:rPr>
          <w:i/>
          <w:color w:val="231F20"/>
          <w:w w:val="105"/>
          <w:sz w:val="24"/>
        </w:rPr>
        <w:t>able to use touch screen ETFPOS machines (with potentially rights endangering consequences such as having to divulge PIN information to staff or support workers.</w:t>
      </w:r>
    </w:p>
    <w:p w14:paraId="768B742B" w14:textId="77777777" w:rsidR="00D41697" w:rsidRDefault="00D41697">
      <w:pPr>
        <w:pStyle w:val="BodyText"/>
        <w:spacing w:before="21"/>
        <w:rPr>
          <w:i/>
        </w:rPr>
      </w:pPr>
    </w:p>
    <w:p w14:paraId="5EF49539" w14:textId="77777777" w:rsidR="00D41697" w:rsidRDefault="00000000">
      <w:pPr>
        <w:spacing w:line="249" w:lineRule="auto"/>
        <w:ind w:left="120" w:right="377"/>
        <w:rPr>
          <w:i/>
          <w:sz w:val="24"/>
        </w:rPr>
      </w:pPr>
      <w:r>
        <w:rPr>
          <w:b/>
          <w:i/>
          <w:color w:val="231F20"/>
          <w:sz w:val="26"/>
        </w:rPr>
        <w:t>Article</w:t>
      </w:r>
      <w:r>
        <w:rPr>
          <w:b/>
          <w:i/>
          <w:color w:val="231F20"/>
          <w:spacing w:val="-3"/>
          <w:sz w:val="26"/>
        </w:rPr>
        <w:t xml:space="preserve"> </w:t>
      </w:r>
      <w:r>
        <w:rPr>
          <w:b/>
          <w:i/>
          <w:color w:val="231F20"/>
          <w:sz w:val="26"/>
        </w:rPr>
        <w:t xml:space="preserve">24 </w:t>
      </w:r>
      <w:r>
        <w:rPr>
          <w:i/>
          <w:color w:val="231F20"/>
          <w:sz w:val="24"/>
        </w:rPr>
        <w:t xml:space="preserve">– Education: Accessible technology </w:t>
      </w:r>
      <w:r>
        <w:rPr>
          <w:i/>
          <w:color w:val="231F20"/>
          <w:w w:val="105"/>
          <w:sz w:val="24"/>
        </w:rPr>
        <w:t>cuts across various elements of the right of people with disability to education, especially with</w:t>
      </w:r>
      <w:r>
        <w:rPr>
          <w:i/>
          <w:color w:val="231F20"/>
          <w:spacing w:val="-3"/>
          <w:w w:val="105"/>
          <w:sz w:val="24"/>
        </w:rPr>
        <w:t xml:space="preserve"> </w:t>
      </w:r>
      <w:r>
        <w:rPr>
          <w:i/>
          <w:color w:val="231F20"/>
          <w:w w:val="105"/>
          <w:sz w:val="24"/>
        </w:rPr>
        <w:t>the</w:t>
      </w:r>
      <w:r>
        <w:rPr>
          <w:i/>
          <w:color w:val="231F20"/>
          <w:spacing w:val="-3"/>
          <w:w w:val="105"/>
          <w:sz w:val="24"/>
        </w:rPr>
        <w:t xml:space="preserve"> </w:t>
      </w:r>
      <w:r>
        <w:rPr>
          <w:i/>
          <w:color w:val="231F20"/>
          <w:w w:val="105"/>
          <w:sz w:val="24"/>
        </w:rPr>
        <w:t>rise</w:t>
      </w:r>
      <w:r>
        <w:rPr>
          <w:i/>
          <w:color w:val="231F20"/>
          <w:spacing w:val="-3"/>
          <w:w w:val="105"/>
          <w:sz w:val="24"/>
        </w:rPr>
        <w:t xml:space="preserve"> </w:t>
      </w:r>
      <w:r>
        <w:rPr>
          <w:i/>
          <w:color w:val="231F20"/>
          <w:w w:val="105"/>
          <w:sz w:val="24"/>
        </w:rPr>
        <w:t>of</w:t>
      </w:r>
      <w:r>
        <w:rPr>
          <w:i/>
          <w:color w:val="231F20"/>
          <w:spacing w:val="-3"/>
          <w:w w:val="105"/>
          <w:sz w:val="24"/>
        </w:rPr>
        <w:t xml:space="preserve"> </w:t>
      </w:r>
      <w:r>
        <w:rPr>
          <w:i/>
          <w:color w:val="231F20"/>
          <w:w w:val="105"/>
          <w:sz w:val="24"/>
        </w:rPr>
        <w:t>technology</w:t>
      </w:r>
      <w:r>
        <w:rPr>
          <w:i/>
          <w:color w:val="231F20"/>
          <w:spacing w:val="-3"/>
          <w:w w:val="105"/>
          <w:sz w:val="24"/>
        </w:rPr>
        <w:t xml:space="preserve"> </w:t>
      </w:r>
      <w:r>
        <w:rPr>
          <w:i/>
          <w:color w:val="231F20"/>
          <w:w w:val="105"/>
          <w:sz w:val="24"/>
        </w:rPr>
        <w:t>across</w:t>
      </w:r>
      <w:r>
        <w:rPr>
          <w:i/>
          <w:color w:val="231F20"/>
          <w:spacing w:val="-3"/>
          <w:w w:val="105"/>
          <w:sz w:val="24"/>
        </w:rPr>
        <w:t xml:space="preserve"> </w:t>
      </w:r>
      <w:r>
        <w:rPr>
          <w:i/>
          <w:color w:val="231F20"/>
          <w:w w:val="105"/>
          <w:sz w:val="24"/>
        </w:rPr>
        <w:t>classrooms and educational settings.</w:t>
      </w:r>
    </w:p>
    <w:p w14:paraId="680D926E" w14:textId="77777777" w:rsidR="00D41697" w:rsidRDefault="00D41697">
      <w:pPr>
        <w:pStyle w:val="BodyText"/>
        <w:spacing w:before="17"/>
        <w:rPr>
          <w:i/>
        </w:rPr>
      </w:pPr>
    </w:p>
    <w:p w14:paraId="6BB78749" w14:textId="77777777" w:rsidR="00D41697" w:rsidRDefault="00000000">
      <w:pPr>
        <w:spacing w:line="247" w:lineRule="auto"/>
        <w:ind w:left="120" w:right="822"/>
        <w:rPr>
          <w:i/>
          <w:sz w:val="24"/>
        </w:rPr>
      </w:pPr>
      <w:r>
        <w:rPr>
          <w:b/>
          <w:i/>
          <w:color w:val="231F20"/>
          <w:sz w:val="26"/>
        </w:rPr>
        <w:t>Article</w:t>
      </w:r>
      <w:r>
        <w:rPr>
          <w:b/>
          <w:i/>
          <w:color w:val="231F20"/>
          <w:spacing w:val="-13"/>
          <w:sz w:val="26"/>
        </w:rPr>
        <w:t xml:space="preserve"> </w:t>
      </w:r>
      <w:r>
        <w:rPr>
          <w:b/>
          <w:i/>
          <w:color w:val="231F20"/>
          <w:sz w:val="26"/>
        </w:rPr>
        <w:t>25</w:t>
      </w:r>
      <w:r>
        <w:rPr>
          <w:b/>
          <w:i/>
          <w:color w:val="231F20"/>
          <w:spacing w:val="-8"/>
          <w:sz w:val="26"/>
        </w:rPr>
        <w:t xml:space="preserve"> </w:t>
      </w:r>
      <w:r>
        <w:rPr>
          <w:i/>
          <w:color w:val="231F20"/>
          <w:sz w:val="24"/>
        </w:rPr>
        <w:t>–</w:t>
      </w:r>
      <w:r>
        <w:rPr>
          <w:i/>
          <w:color w:val="231F20"/>
          <w:spacing w:val="-1"/>
          <w:sz w:val="24"/>
        </w:rPr>
        <w:t xml:space="preserve"> </w:t>
      </w:r>
      <w:r>
        <w:rPr>
          <w:i/>
          <w:color w:val="231F20"/>
          <w:sz w:val="24"/>
        </w:rPr>
        <w:t>Health:</w:t>
      </w:r>
      <w:r>
        <w:rPr>
          <w:i/>
          <w:color w:val="231F20"/>
          <w:spacing w:val="-1"/>
          <w:sz w:val="24"/>
        </w:rPr>
        <w:t xml:space="preserve"> </w:t>
      </w:r>
      <w:r>
        <w:rPr>
          <w:i/>
          <w:color w:val="231F20"/>
          <w:sz w:val="24"/>
        </w:rPr>
        <w:t>Access</w:t>
      </w:r>
      <w:r>
        <w:rPr>
          <w:i/>
          <w:color w:val="231F20"/>
          <w:spacing w:val="-1"/>
          <w:sz w:val="24"/>
        </w:rPr>
        <w:t xml:space="preserve"> </w:t>
      </w:r>
      <w:r>
        <w:rPr>
          <w:i/>
          <w:color w:val="231F20"/>
          <w:sz w:val="24"/>
        </w:rPr>
        <w:t>to</w:t>
      </w:r>
      <w:r>
        <w:rPr>
          <w:i/>
          <w:color w:val="231F20"/>
          <w:spacing w:val="-1"/>
          <w:sz w:val="24"/>
        </w:rPr>
        <w:t xml:space="preserve"> </w:t>
      </w:r>
      <w:r>
        <w:rPr>
          <w:i/>
          <w:color w:val="231F20"/>
          <w:sz w:val="24"/>
        </w:rPr>
        <w:t>bookings</w:t>
      </w:r>
      <w:r>
        <w:rPr>
          <w:i/>
          <w:color w:val="231F20"/>
          <w:spacing w:val="-1"/>
          <w:sz w:val="24"/>
        </w:rPr>
        <w:t xml:space="preserve"> </w:t>
      </w:r>
      <w:r>
        <w:rPr>
          <w:i/>
          <w:color w:val="231F20"/>
          <w:sz w:val="24"/>
        </w:rPr>
        <w:t xml:space="preserve">for </w:t>
      </w:r>
      <w:r>
        <w:rPr>
          <w:i/>
          <w:color w:val="231F20"/>
          <w:w w:val="105"/>
          <w:sz w:val="24"/>
        </w:rPr>
        <w:t>health services and information often has a digital step in the process. Accessible</w:t>
      </w:r>
    </w:p>
    <w:p w14:paraId="7ACDE8FD" w14:textId="77777777" w:rsidR="00D41697" w:rsidRDefault="00000000">
      <w:pPr>
        <w:spacing w:before="7" w:line="249" w:lineRule="auto"/>
        <w:ind w:left="120" w:right="588"/>
        <w:rPr>
          <w:i/>
          <w:sz w:val="24"/>
        </w:rPr>
      </w:pPr>
      <w:r>
        <w:rPr>
          <w:i/>
          <w:color w:val="231F20"/>
          <w:w w:val="105"/>
          <w:sz w:val="24"/>
        </w:rPr>
        <w:t>technology</w:t>
      </w:r>
      <w:r>
        <w:rPr>
          <w:i/>
          <w:color w:val="231F20"/>
          <w:spacing w:val="-2"/>
          <w:w w:val="105"/>
          <w:sz w:val="24"/>
        </w:rPr>
        <w:t xml:space="preserve"> </w:t>
      </w:r>
      <w:r>
        <w:rPr>
          <w:i/>
          <w:color w:val="231F20"/>
          <w:w w:val="105"/>
          <w:sz w:val="24"/>
        </w:rPr>
        <w:t>and</w:t>
      </w:r>
      <w:r>
        <w:rPr>
          <w:i/>
          <w:color w:val="231F20"/>
          <w:spacing w:val="-2"/>
          <w:w w:val="105"/>
          <w:sz w:val="24"/>
        </w:rPr>
        <w:t xml:space="preserve"> </w:t>
      </w:r>
      <w:r>
        <w:rPr>
          <w:i/>
          <w:color w:val="231F20"/>
          <w:w w:val="105"/>
          <w:sz w:val="24"/>
        </w:rPr>
        <w:t>digital</w:t>
      </w:r>
      <w:r>
        <w:rPr>
          <w:i/>
          <w:color w:val="231F20"/>
          <w:spacing w:val="-2"/>
          <w:w w:val="105"/>
          <w:sz w:val="24"/>
        </w:rPr>
        <w:t xml:space="preserve"> </w:t>
      </w:r>
      <w:r>
        <w:rPr>
          <w:i/>
          <w:color w:val="231F20"/>
          <w:w w:val="105"/>
          <w:sz w:val="24"/>
        </w:rPr>
        <w:t>environments</w:t>
      </w:r>
      <w:r>
        <w:rPr>
          <w:i/>
          <w:color w:val="231F20"/>
          <w:spacing w:val="-2"/>
          <w:w w:val="105"/>
          <w:sz w:val="24"/>
        </w:rPr>
        <w:t xml:space="preserve"> </w:t>
      </w:r>
      <w:r>
        <w:rPr>
          <w:i/>
          <w:color w:val="231F20"/>
          <w:w w:val="105"/>
          <w:sz w:val="24"/>
        </w:rPr>
        <w:t>are</w:t>
      </w:r>
      <w:r>
        <w:rPr>
          <w:i/>
          <w:color w:val="231F20"/>
          <w:spacing w:val="-2"/>
          <w:w w:val="105"/>
          <w:sz w:val="24"/>
        </w:rPr>
        <w:t xml:space="preserve"> </w:t>
      </w:r>
      <w:r>
        <w:rPr>
          <w:i/>
          <w:color w:val="231F20"/>
          <w:w w:val="105"/>
          <w:sz w:val="24"/>
        </w:rPr>
        <w:t>key enablers to access to services and popula- tion-based public health programmes</w:t>
      </w:r>
    </w:p>
    <w:p w14:paraId="48701A49" w14:textId="77777777" w:rsidR="00D41697" w:rsidRDefault="00D41697">
      <w:pPr>
        <w:pStyle w:val="BodyText"/>
        <w:spacing w:before="20"/>
        <w:rPr>
          <w:i/>
        </w:rPr>
      </w:pPr>
    </w:p>
    <w:p w14:paraId="0419A54A" w14:textId="5E17C665" w:rsidR="00D41697" w:rsidRDefault="00000000" w:rsidP="00383036">
      <w:pPr>
        <w:spacing w:line="249" w:lineRule="auto"/>
        <w:ind w:left="120" w:right="388"/>
        <w:rPr>
          <w:i/>
          <w:sz w:val="24"/>
        </w:rPr>
      </w:pPr>
      <w:r>
        <w:rPr>
          <w:b/>
          <w:i/>
          <w:color w:val="231F20"/>
          <w:w w:val="105"/>
          <w:sz w:val="26"/>
        </w:rPr>
        <w:t>Article</w:t>
      </w:r>
      <w:r>
        <w:rPr>
          <w:b/>
          <w:i/>
          <w:color w:val="231F20"/>
          <w:spacing w:val="-24"/>
          <w:w w:val="105"/>
          <w:sz w:val="26"/>
        </w:rPr>
        <w:t xml:space="preserve"> </w:t>
      </w:r>
      <w:r>
        <w:rPr>
          <w:b/>
          <w:i/>
          <w:color w:val="231F20"/>
          <w:w w:val="105"/>
          <w:sz w:val="26"/>
        </w:rPr>
        <w:t>27</w:t>
      </w:r>
      <w:r>
        <w:rPr>
          <w:b/>
          <w:i/>
          <w:color w:val="231F20"/>
          <w:spacing w:val="-20"/>
          <w:w w:val="105"/>
          <w:sz w:val="26"/>
        </w:rPr>
        <w:t xml:space="preserve"> </w:t>
      </w:r>
      <w:r>
        <w:rPr>
          <w:i/>
          <w:color w:val="231F20"/>
          <w:w w:val="105"/>
          <w:sz w:val="24"/>
        </w:rPr>
        <w:t>–</w:t>
      </w:r>
      <w:r>
        <w:rPr>
          <w:i/>
          <w:color w:val="231F20"/>
          <w:spacing w:val="-12"/>
          <w:w w:val="105"/>
          <w:sz w:val="24"/>
        </w:rPr>
        <w:t xml:space="preserve"> </w:t>
      </w:r>
      <w:r>
        <w:rPr>
          <w:i/>
          <w:color w:val="231F20"/>
          <w:w w:val="105"/>
          <w:sz w:val="24"/>
        </w:rPr>
        <w:t>Work</w:t>
      </w:r>
      <w:r>
        <w:rPr>
          <w:i/>
          <w:color w:val="231F20"/>
          <w:spacing w:val="-12"/>
          <w:w w:val="105"/>
          <w:sz w:val="24"/>
        </w:rPr>
        <w:t xml:space="preserve"> </w:t>
      </w:r>
      <w:r>
        <w:rPr>
          <w:i/>
          <w:color w:val="231F20"/>
          <w:w w:val="105"/>
          <w:sz w:val="24"/>
        </w:rPr>
        <w:t>and</w:t>
      </w:r>
      <w:r>
        <w:rPr>
          <w:i/>
          <w:color w:val="231F20"/>
          <w:spacing w:val="-12"/>
          <w:w w:val="105"/>
          <w:sz w:val="24"/>
        </w:rPr>
        <w:t xml:space="preserve"> </w:t>
      </w:r>
      <w:r>
        <w:rPr>
          <w:i/>
          <w:color w:val="231F20"/>
          <w:w w:val="105"/>
          <w:sz w:val="24"/>
        </w:rPr>
        <w:t>Employment:</w:t>
      </w:r>
      <w:r>
        <w:rPr>
          <w:i/>
          <w:color w:val="231F20"/>
          <w:spacing w:val="-12"/>
          <w:w w:val="105"/>
          <w:sz w:val="24"/>
        </w:rPr>
        <w:t xml:space="preserve"> </w:t>
      </w:r>
      <w:r>
        <w:rPr>
          <w:i/>
          <w:color w:val="231F20"/>
          <w:w w:val="105"/>
          <w:sz w:val="24"/>
        </w:rPr>
        <w:t>Several elements of the right to work and employ- ment have technological drivers or facets – something highlighted with the rise of digital platforms</w:t>
      </w:r>
      <w:r>
        <w:rPr>
          <w:i/>
          <w:color w:val="231F20"/>
          <w:spacing w:val="-6"/>
          <w:w w:val="105"/>
          <w:sz w:val="24"/>
        </w:rPr>
        <w:t xml:space="preserve"> </w:t>
      </w:r>
      <w:r>
        <w:rPr>
          <w:i/>
          <w:color w:val="231F20"/>
          <w:w w:val="105"/>
          <w:sz w:val="24"/>
        </w:rPr>
        <w:t>as</w:t>
      </w:r>
      <w:r>
        <w:rPr>
          <w:i/>
          <w:color w:val="231F20"/>
          <w:spacing w:val="-6"/>
          <w:w w:val="105"/>
          <w:sz w:val="24"/>
        </w:rPr>
        <w:t xml:space="preserve"> </w:t>
      </w:r>
      <w:r>
        <w:rPr>
          <w:i/>
          <w:color w:val="231F20"/>
          <w:w w:val="105"/>
          <w:sz w:val="24"/>
        </w:rPr>
        <w:t>an</w:t>
      </w:r>
      <w:r>
        <w:rPr>
          <w:i/>
          <w:color w:val="231F20"/>
          <w:spacing w:val="-6"/>
          <w:w w:val="105"/>
          <w:sz w:val="24"/>
        </w:rPr>
        <w:t xml:space="preserve"> </w:t>
      </w:r>
      <w:r>
        <w:rPr>
          <w:i/>
          <w:color w:val="231F20"/>
          <w:w w:val="105"/>
          <w:sz w:val="24"/>
        </w:rPr>
        <w:t>essential</w:t>
      </w:r>
      <w:r>
        <w:rPr>
          <w:i/>
          <w:color w:val="231F20"/>
          <w:spacing w:val="-6"/>
          <w:w w:val="105"/>
          <w:sz w:val="24"/>
        </w:rPr>
        <w:t xml:space="preserve"> </w:t>
      </w:r>
      <w:r>
        <w:rPr>
          <w:i/>
          <w:color w:val="231F20"/>
          <w:w w:val="105"/>
          <w:sz w:val="24"/>
        </w:rPr>
        <w:t>feature</w:t>
      </w:r>
      <w:r>
        <w:rPr>
          <w:i/>
          <w:color w:val="231F20"/>
          <w:spacing w:val="-6"/>
          <w:w w:val="105"/>
          <w:sz w:val="24"/>
        </w:rPr>
        <w:t xml:space="preserve"> </w:t>
      </w:r>
      <w:r>
        <w:rPr>
          <w:i/>
          <w:color w:val="231F20"/>
          <w:w w:val="105"/>
          <w:sz w:val="24"/>
        </w:rPr>
        <w:t>of</w:t>
      </w:r>
      <w:r>
        <w:rPr>
          <w:i/>
          <w:color w:val="231F20"/>
          <w:spacing w:val="-6"/>
          <w:w w:val="105"/>
          <w:sz w:val="24"/>
        </w:rPr>
        <w:t xml:space="preserve"> </w:t>
      </w:r>
      <w:r>
        <w:rPr>
          <w:i/>
          <w:color w:val="231F20"/>
          <w:w w:val="105"/>
          <w:sz w:val="24"/>
        </w:rPr>
        <w:t>workplaces, as well as emergent developments in AI and automation highlighted in recruitment</w:t>
      </w:r>
      <w:r w:rsidR="00383036">
        <w:rPr>
          <w:i/>
          <w:color w:val="231F20"/>
          <w:w w:val="105"/>
          <w:sz w:val="24"/>
        </w:rPr>
        <w:t xml:space="preserve"> </w:t>
      </w:r>
      <w:r>
        <w:rPr>
          <w:i/>
          <w:color w:val="231F20"/>
          <w:sz w:val="24"/>
        </w:rPr>
        <w:t xml:space="preserve">as well as workforce participation (Zhuang &amp; </w:t>
      </w:r>
      <w:r>
        <w:rPr>
          <w:i/>
          <w:color w:val="231F20"/>
          <w:w w:val="110"/>
          <w:sz w:val="24"/>
        </w:rPr>
        <w:t>Goggin,</w:t>
      </w:r>
      <w:r>
        <w:rPr>
          <w:i/>
          <w:color w:val="231F20"/>
          <w:spacing w:val="-9"/>
          <w:w w:val="110"/>
          <w:sz w:val="24"/>
        </w:rPr>
        <w:t xml:space="preserve"> </w:t>
      </w:r>
      <w:r>
        <w:rPr>
          <w:i/>
          <w:color w:val="231F20"/>
          <w:w w:val="110"/>
          <w:sz w:val="24"/>
        </w:rPr>
        <w:t>2024)</w:t>
      </w:r>
    </w:p>
    <w:p w14:paraId="66E6A793" w14:textId="77777777" w:rsidR="00D41697" w:rsidRDefault="00D41697">
      <w:pPr>
        <w:pStyle w:val="BodyText"/>
        <w:spacing w:before="14"/>
        <w:rPr>
          <w:i/>
        </w:rPr>
      </w:pPr>
    </w:p>
    <w:p w14:paraId="39B7AC3D" w14:textId="77777777" w:rsidR="00D41697" w:rsidRDefault="00000000">
      <w:pPr>
        <w:pStyle w:val="BodyText"/>
        <w:spacing w:line="249" w:lineRule="auto"/>
        <w:ind w:left="120" w:right="475"/>
      </w:pPr>
      <w:r>
        <w:rPr>
          <w:color w:val="231F20"/>
          <w:w w:val="110"/>
        </w:rPr>
        <w:t>To</w:t>
      </w:r>
      <w:r>
        <w:rPr>
          <w:color w:val="231F20"/>
          <w:spacing w:val="-8"/>
          <w:w w:val="110"/>
        </w:rPr>
        <w:t xml:space="preserve"> </w:t>
      </w:r>
      <w:r>
        <w:rPr>
          <w:color w:val="231F20"/>
          <w:w w:val="110"/>
        </w:rPr>
        <w:t>advance</w:t>
      </w:r>
      <w:r>
        <w:rPr>
          <w:color w:val="231F20"/>
          <w:spacing w:val="-8"/>
          <w:w w:val="110"/>
        </w:rPr>
        <w:t xml:space="preserve"> </w:t>
      </w:r>
      <w:r>
        <w:rPr>
          <w:color w:val="231F20"/>
          <w:w w:val="110"/>
        </w:rPr>
        <w:t>implementation</w:t>
      </w:r>
      <w:r>
        <w:rPr>
          <w:color w:val="231F20"/>
          <w:spacing w:val="-8"/>
          <w:w w:val="110"/>
        </w:rPr>
        <w:t xml:space="preserve"> </w:t>
      </w:r>
      <w:r>
        <w:rPr>
          <w:color w:val="231F20"/>
          <w:w w:val="110"/>
        </w:rPr>
        <w:t>of</w:t>
      </w:r>
      <w:r>
        <w:rPr>
          <w:color w:val="231F20"/>
          <w:spacing w:val="-8"/>
          <w:w w:val="110"/>
        </w:rPr>
        <w:t xml:space="preserve"> </w:t>
      </w:r>
      <w:r>
        <w:rPr>
          <w:color w:val="231F20"/>
          <w:w w:val="110"/>
        </w:rPr>
        <w:t>these important</w:t>
      </w:r>
      <w:r>
        <w:rPr>
          <w:color w:val="231F20"/>
          <w:spacing w:val="-7"/>
          <w:w w:val="110"/>
        </w:rPr>
        <w:t xml:space="preserve"> </w:t>
      </w:r>
      <w:r>
        <w:rPr>
          <w:color w:val="231F20"/>
          <w:w w:val="110"/>
        </w:rPr>
        <w:t>overarching</w:t>
      </w:r>
      <w:r>
        <w:rPr>
          <w:color w:val="231F20"/>
          <w:spacing w:val="-7"/>
          <w:w w:val="110"/>
        </w:rPr>
        <w:t xml:space="preserve"> </w:t>
      </w:r>
      <w:r>
        <w:rPr>
          <w:color w:val="231F20"/>
          <w:w w:val="110"/>
        </w:rPr>
        <w:t>provisions,</w:t>
      </w:r>
      <w:r>
        <w:rPr>
          <w:color w:val="231F20"/>
          <w:spacing w:val="-7"/>
          <w:w w:val="110"/>
        </w:rPr>
        <w:t xml:space="preserve"> </w:t>
      </w:r>
      <w:r>
        <w:rPr>
          <w:color w:val="231F20"/>
          <w:w w:val="110"/>
        </w:rPr>
        <w:t>it</w:t>
      </w:r>
      <w:r>
        <w:rPr>
          <w:color w:val="231F20"/>
          <w:spacing w:val="-7"/>
          <w:w w:val="110"/>
        </w:rPr>
        <w:t xml:space="preserve"> </w:t>
      </w:r>
      <w:r>
        <w:rPr>
          <w:color w:val="231F20"/>
          <w:w w:val="110"/>
        </w:rPr>
        <w:t>is</w:t>
      </w:r>
      <w:r>
        <w:rPr>
          <w:color w:val="231F20"/>
          <w:spacing w:val="-7"/>
          <w:w w:val="110"/>
        </w:rPr>
        <w:t xml:space="preserve"> </w:t>
      </w:r>
      <w:r>
        <w:rPr>
          <w:color w:val="231F20"/>
          <w:w w:val="110"/>
        </w:rPr>
        <w:t xml:space="preserve">worth </w:t>
      </w:r>
      <w:r>
        <w:rPr>
          <w:color w:val="231F20"/>
        </w:rPr>
        <w:t>considering</w:t>
      </w:r>
      <w:r>
        <w:rPr>
          <w:color w:val="231F20"/>
          <w:spacing w:val="30"/>
        </w:rPr>
        <w:t xml:space="preserve"> </w:t>
      </w:r>
      <w:r>
        <w:rPr>
          <w:color w:val="231F20"/>
        </w:rPr>
        <w:t>the</w:t>
      </w:r>
      <w:r>
        <w:rPr>
          <w:color w:val="231F20"/>
          <w:spacing w:val="30"/>
        </w:rPr>
        <w:t xml:space="preserve"> </w:t>
      </w:r>
      <w:r>
        <w:rPr>
          <w:color w:val="231F20"/>
        </w:rPr>
        <w:t>state-of-play</w:t>
      </w:r>
      <w:r>
        <w:rPr>
          <w:color w:val="231F20"/>
          <w:spacing w:val="30"/>
        </w:rPr>
        <w:t xml:space="preserve"> </w:t>
      </w:r>
      <w:r>
        <w:rPr>
          <w:color w:val="231F20"/>
        </w:rPr>
        <w:t>of</w:t>
      </w:r>
      <w:r>
        <w:rPr>
          <w:color w:val="231F20"/>
          <w:spacing w:val="30"/>
        </w:rPr>
        <w:t xml:space="preserve"> </w:t>
      </w:r>
      <w:r>
        <w:rPr>
          <w:color w:val="231F20"/>
        </w:rPr>
        <w:t>the</w:t>
      </w:r>
      <w:r>
        <w:rPr>
          <w:color w:val="231F20"/>
          <w:spacing w:val="30"/>
        </w:rPr>
        <w:t xml:space="preserve"> </w:t>
      </w:r>
      <w:r>
        <w:rPr>
          <w:color w:val="231F20"/>
        </w:rPr>
        <w:t>domestic law and standards framework unpacking how</w:t>
      </w:r>
      <w:r>
        <w:rPr>
          <w:color w:val="231F20"/>
          <w:spacing w:val="80"/>
        </w:rPr>
        <w:t xml:space="preserve"> </w:t>
      </w:r>
      <w:r>
        <w:rPr>
          <w:color w:val="231F20"/>
        </w:rPr>
        <w:t>to understand and ensure access in Australia</w:t>
      </w:r>
      <w:r>
        <w:rPr>
          <w:color w:val="231F20"/>
          <w:spacing w:val="80"/>
          <w:w w:val="110"/>
        </w:rPr>
        <w:t xml:space="preserve"> </w:t>
      </w:r>
      <w:r>
        <w:rPr>
          <w:color w:val="231F20"/>
          <w:w w:val="110"/>
        </w:rPr>
        <w:t>in</w:t>
      </w:r>
      <w:r>
        <w:rPr>
          <w:color w:val="231F20"/>
          <w:spacing w:val="-14"/>
          <w:w w:val="110"/>
        </w:rPr>
        <w:t xml:space="preserve"> </w:t>
      </w:r>
      <w:r>
        <w:rPr>
          <w:color w:val="231F20"/>
          <w:w w:val="110"/>
        </w:rPr>
        <w:t>relation</w:t>
      </w:r>
      <w:r>
        <w:rPr>
          <w:color w:val="231F20"/>
          <w:spacing w:val="-14"/>
          <w:w w:val="110"/>
        </w:rPr>
        <w:t xml:space="preserve"> </w:t>
      </w:r>
      <w:r>
        <w:rPr>
          <w:color w:val="231F20"/>
          <w:w w:val="110"/>
        </w:rPr>
        <w:t>to</w:t>
      </w:r>
      <w:r>
        <w:rPr>
          <w:color w:val="231F20"/>
          <w:spacing w:val="-14"/>
          <w:w w:val="110"/>
        </w:rPr>
        <w:t xml:space="preserve"> </w:t>
      </w:r>
      <w:r>
        <w:rPr>
          <w:color w:val="231F20"/>
          <w:w w:val="110"/>
        </w:rPr>
        <w:t>the</w:t>
      </w:r>
      <w:r>
        <w:rPr>
          <w:color w:val="231F20"/>
          <w:spacing w:val="-14"/>
          <w:w w:val="110"/>
        </w:rPr>
        <w:t xml:space="preserve"> </w:t>
      </w:r>
      <w:r>
        <w:rPr>
          <w:color w:val="231F20"/>
          <w:w w:val="110"/>
        </w:rPr>
        <w:t>UNCRPD.</w:t>
      </w:r>
    </w:p>
    <w:p w14:paraId="565760F9" w14:textId="77777777" w:rsidR="00D41697" w:rsidRDefault="00D41697">
      <w:pPr>
        <w:pStyle w:val="BodyText"/>
        <w:spacing w:before="17"/>
      </w:pPr>
    </w:p>
    <w:p w14:paraId="1DA1F9F4" w14:textId="2803DAD0" w:rsidR="00D41697" w:rsidRDefault="00000000" w:rsidP="00383036">
      <w:pPr>
        <w:pStyle w:val="BodyText"/>
        <w:spacing w:before="1" w:line="249" w:lineRule="auto"/>
        <w:ind w:left="120" w:right="462"/>
      </w:pPr>
      <w:r>
        <w:rPr>
          <w:color w:val="231F20"/>
          <w:w w:val="105"/>
        </w:rPr>
        <w:t>As</w:t>
      </w:r>
      <w:r>
        <w:rPr>
          <w:color w:val="231F20"/>
          <w:spacing w:val="-11"/>
          <w:w w:val="105"/>
        </w:rPr>
        <w:t xml:space="preserve"> </w:t>
      </w:r>
      <w:r>
        <w:rPr>
          <w:color w:val="231F20"/>
          <w:w w:val="105"/>
        </w:rPr>
        <w:t>the</w:t>
      </w:r>
      <w:r>
        <w:rPr>
          <w:color w:val="231F20"/>
          <w:spacing w:val="-11"/>
          <w:w w:val="105"/>
        </w:rPr>
        <w:t xml:space="preserve"> </w:t>
      </w:r>
      <w:r>
        <w:rPr>
          <w:color w:val="231F20"/>
          <w:w w:val="105"/>
        </w:rPr>
        <w:t>Australian</w:t>
      </w:r>
      <w:r>
        <w:rPr>
          <w:color w:val="231F20"/>
          <w:spacing w:val="-11"/>
          <w:w w:val="105"/>
        </w:rPr>
        <w:t xml:space="preserve"> </w:t>
      </w:r>
      <w:r>
        <w:rPr>
          <w:color w:val="231F20"/>
          <w:w w:val="105"/>
        </w:rPr>
        <w:t>Human</w:t>
      </w:r>
      <w:r>
        <w:rPr>
          <w:color w:val="231F20"/>
          <w:spacing w:val="-11"/>
          <w:w w:val="105"/>
        </w:rPr>
        <w:t xml:space="preserve"> </w:t>
      </w:r>
      <w:r>
        <w:rPr>
          <w:color w:val="231F20"/>
          <w:w w:val="105"/>
        </w:rPr>
        <w:t>Rights</w:t>
      </w:r>
      <w:r>
        <w:rPr>
          <w:color w:val="231F20"/>
          <w:spacing w:val="-11"/>
          <w:w w:val="105"/>
        </w:rPr>
        <w:t xml:space="preserve"> </w:t>
      </w:r>
      <w:r>
        <w:rPr>
          <w:color w:val="231F20"/>
          <w:w w:val="105"/>
        </w:rPr>
        <w:t>Commission noted in its landmark 2021 report, ‘Australia has voluntarily agreed to comply with human rights standards and to integrate them into</w:t>
      </w:r>
      <w:r w:rsidR="00383036">
        <w:rPr>
          <w:color w:val="231F20"/>
          <w:w w:val="105"/>
        </w:rPr>
        <w:t xml:space="preserve"> </w:t>
      </w:r>
      <w:r>
        <w:rPr>
          <w:color w:val="231F20"/>
          <w:w w:val="105"/>
        </w:rPr>
        <w:t>domestic law, policy and practice’ (AHRC, 2021,</w:t>
      </w:r>
      <w:r>
        <w:rPr>
          <w:color w:val="231F20"/>
          <w:spacing w:val="-18"/>
          <w:w w:val="105"/>
        </w:rPr>
        <w:t xml:space="preserve"> </w:t>
      </w:r>
      <w:r>
        <w:rPr>
          <w:color w:val="231F20"/>
          <w:w w:val="105"/>
        </w:rPr>
        <w:t>p.</w:t>
      </w:r>
      <w:r>
        <w:rPr>
          <w:color w:val="231F20"/>
          <w:spacing w:val="-17"/>
          <w:w w:val="105"/>
        </w:rPr>
        <w:t xml:space="preserve"> </w:t>
      </w:r>
      <w:r>
        <w:rPr>
          <w:color w:val="231F20"/>
          <w:w w:val="105"/>
        </w:rPr>
        <w:t>10).</w:t>
      </w:r>
      <w:r>
        <w:rPr>
          <w:color w:val="231F20"/>
          <w:spacing w:val="-18"/>
          <w:w w:val="105"/>
        </w:rPr>
        <w:t xml:space="preserve"> </w:t>
      </w:r>
      <w:r>
        <w:rPr>
          <w:color w:val="231F20"/>
          <w:w w:val="105"/>
        </w:rPr>
        <w:t>For</w:t>
      </w:r>
      <w:r>
        <w:rPr>
          <w:color w:val="231F20"/>
          <w:spacing w:val="-17"/>
          <w:w w:val="105"/>
        </w:rPr>
        <w:t xml:space="preserve"> </w:t>
      </w:r>
      <w:r>
        <w:rPr>
          <w:color w:val="231F20"/>
          <w:w w:val="105"/>
        </w:rPr>
        <w:t>example,</w:t>
      </w:r>
      <w:r>
        <w:rPr>
          <w:color w:val="231F20"/>
          <w:spacing w:val="-18"/>
          <w:w w:val="105"/>
        </w:rPr>
        <w:t xml:space="preserve"> </w:t>
      </w:r>
      <w:r>
        <w:rPr>
          <w:color w:val="231F20"/>
          <w:w w:val="105"/>
        </w:rPr>
        <w:t>Australia</w:t>
      </w:r>
      <w:r>
        <w:rPr>
          <w:color w:val="231F20"/>
          <w:spacing w:val="-17"/>
          <w:w w:val="105"/>
        </w:rPr>
        <w:t xml:space="preserve"> </w:t>
      </w:r>
      <w:r>
        <w:rPr>
          <w:color w:val="231F20"/>
          <w:w w:val="105"/>
        </w:rPr>
        <w:t>has adopted AS EN 301 549: 2016 (Accessibility requirements suitable for public procurement of ICT products and services).</w:t>
      </w:r>
    </w:p>
    <w:p w14:paraId="69FECB52" w14:textId="77777777" w:rsidR="00D41697" w:rsidRDefault="00D41697">
      <w:pPr>
        <w:pStyle w:val="BodyText"/>
        <w:spacing w:before="17"/>
      </w:pPr>
    </w:p>
    <w:p w14:paraId="6ECB0624" w14:textId="6C34ECA9" w:rsidR="00D41697" w:rsidRDefault="00000000">
      <w:pPr>
        <w:pStyle w:val="BodyText"/>
        <w:spacing w:line="249" w:lineRule="auto"/>
        <w:ind w:left="120"/>
      </w:pPr>
      <w:r>
        <w:rPr>
          <w:color w:val="231F20"/>
          <w:w w:val="110"/>
        </w:rPr>
        <w:t>While the Commonwealth Procurement Rules</w:t>
      </w:r>
      <w:r>
        <w:rPr>
          <w:color w:val="231F20"/>
          <w:spacing w:val="-20"/>
          <w:w w:val="110"/>
        </w:rPr>
        <w:t xml:space="preserve"> </w:t>
      </w:r>
      <w:r>
        <w:rPr>
          <w:color w:val="231F20"/>
          <w:w w:val="110"/>
        </w:rPr>
        <w:t>refer</w:t>
      </w:r>
      <w:r>
        <w:rPr>
          <w:color w:val="231F20"/>
          <w:spacing w:val="-20"/>
          <w:w w:val="110"/>
        </w:rPr>
        <w:t xml:space="preserve"> </w:t>
      </w:r>
      <w:r>
        <w:rPr>
          <w:color w:val="231F20"/>
          <w:w w:val="110"/>
        </w:rPr>
        <w:t>to</w:t>
      </w:r>
      <w:r>
        <w:rPr>
          <w:color w:val="231F20"/>
          <w:spacing w:val="-20"/>
          <w:w w:val="110"/>
        </w:rPr>
        <w:t xml:space="preserve"> </w:t>
      </w:r>
      <w:r>
        <w:rPr>
          <w:color w:val="231F20"/>
          <w:w w:val="110"/>
        </w:rPr>
        <w:t>this</w:t>
      </w:r>
      <w:r>
        <w:rPr>
          <w:color w:val="231F20"/>
          <w:spacing w:val="-20"/>
          <w:w w:val="110"/>
        </w:rPr>
        <w:t xml:space="preserve"> </w:t>
      </w:r>
      <w:r>
        <w:rPr>
          <w:color w:val="231F20"/>
          <w:w w:val="110"/>
        </w:rPr>
        <w:t>requirement</w:t>
      </w:r>
      <w:r>
        <w:rPr>
          <w:color w:val="231F20"/>
          <w:spacing w:val="-20"/>
          <w:w w:val="110"/>
        </w:rPr>
        <w:t xml:space="preserve"> </w:t>
      </w:r>
      <w:r>
        <w:rPr>
          <w:color w:val="231F20"/>
          <w:w w:val="110"/>
        </w:rPr>
        <w:t>when</w:t>
      </w:r>
      <w:r>
        <w:rPr>
          <w:color w:val="231F20"/>
          <w:spacing w:val="-20"/>
          <w:w w:val="110"/>
        </w:rPr>
        <w:t xml:space="preserve"> </w:t>
      </w:r>
      <w:r>
        <w:rPr>
          <w:color w:val="231F20"/>
          <w:w w:val="110"/>
        </w:rPr>
        <w:t>procuring</w:t>
      </w:r>
      <w:r>
        <w:rPr>
          <w:color w:val="231F20"/>
          <w:spacing w:val="-21"/>
          <w:w w:val="110"/>
        </w:rPr>
        <w:t xml:space="preserve"> </w:t>
      </w:r>
      <w:r>
        <w:rPr>
          <w:color w:val="231F20"/>
          <w:w w:val="110"/>
        </w:rPr>
        <w:t>ICT,</w:t>
      </w:r>
      <w:r>
        <w:rPr>
          <w:color w:val="231F20"/>
          <w:spacing w:val="-21"/>
          <w:w w:val="110"/>
        </w:rPr>
        <w:t xml:space="preserve"> </w:t>
      </w:r>
      <w:r>
        <w:rPr>
          <w:color w:val="231F20"/>
          <w:w w:val="110"/>
        </w:rPr>
        <w:t>as</w:t>
      </w:r>
      <w:r>
        <w:rPr>
          <w:color w:val="231F20"/>
          <w:spacing w:val="-20"/>
          <w:w w:val="110"/>
        </w:rPr>
        <w:t xml:space="preserve"> </w:t>
      </w:r>
      <w:r>
        <w:rPr>
          <w:color w:val="231F20"/>
          <w:w w:val="110"/>
        </w:rPr>
        <w:t>yet</w:t>
      </w:r>
      <w:r>
        <w:rPr>
          <w:color w:val="231F20"/>
          <w:spacing w:val="-21"/>
          <w:w w:val="110"/>
        </w:rPr>
        <w:t xml:space="preserve"> </w:t>
      </w:r>
      <w:r>
        <w:rPr>
          <w:color w:val="231F20"/>
          <w:w w:val="110"/>
        </w:rPr>
        <w:t>there</w:t>
      </w:r>
      <w:r>
        <w:rPr>
          <w:color w:val="231F20"/>
          <w:spacing w:val="-21"/>
          <w:w w:val="110"/>
        </w:rPr>
        <w:t xml:space="preserve"> </w:t>
      </w:r>
      <w:r>
        <w:rPr>
          <w:color w:val="231F20"/>
          <w:w w:val="110"/>
        </w:rPr>
        <w:t>is</w:t>
      </w:r>
      <w:r>
        <w:rPr>
          <w:color w:val="231F20"/>
          <w:spacing w:val="-20"/>
          <w:w w:val="110"/>
        </w:rPr>
        <w:t xml:space="preserve"> </w:t>
      </w:r>
      <w:r>
        <w:rPr>
          <w:color w:val="231F20"/>
          <w:w w:val="110"/>
        </w:rPr>
        <w:t>no</w:t>
      </w:r>
      <w:r>
        <w:rPr>
          <w:color w:val="231F20"/>
          <w:spacing w:val="-21"/>
          <w:w w:val="110"/>
        </w:rPr>
        <w:t xml:space="preserve"> </w:t>
      </w:r>
      <w:r>
        <w:rPr>
          <w:color w:val="231F20"/>
          <w:w w:val="110"/>
        </w:rPr>
        <w:t>formal</w:t>
      </w:r>
      <w:r>
        <w:rPr>
          <w:color w:val="231F20"/>
          <w:spacing w:val="-21"/>
          <w:w w:val="110"/>
        </w:rPr>
        <w:t xml:space="preserve"> </w:t>
      </w:r>
      <w:r>
        <w:rPr>
          <w:color w:val="231F20"/>
          <w:w w:val="110"/>
        </w:rPr>
        <w:t xml:space="preserve">compliance </w:t>
      </w:r>
      <w:r>
        <w:rPr>
          <w:color w:val="231F20"/>
        </w:rPr>
        <w:t>or enforcement mechanism (Dept of Finance,</w:t>
      </w:r>
      <w:r>
        <w:rPr>
          <w:color w:val="231F20"/>
          <w:spacing w:val="40"/>
        </w:rPr>
        <w:t xml:space="preserve"> </w:t>
      </w:r>
      <w:r>
        <w:rPr>
          <w:color w:val="231F20"/>
        </w:rPr>
        <w:t xml:space="preserve">2023, p. 29; see also </w:t>
      </w:r>
      <w:r>
        <w:rPr>
          <w:i/>
          <w:color w:val="231F20"/>
        </w:rPr>
        <w:t>National Disability Ser</w:t>
      </w:r>
      <w:r>
        <w:rPr>
          <w:i/>
          <w:color w:val="231F20"/>
          <w:w w:val="110"/>
        </w:rPr>
        <w:t>vices BuyAbility Initiative</w:t>
      </w:r>
      <w:r>
        <w:rPr>
          <w:color w:val="231F20"/>
          <w:w w:val="110"/>
        </w:rPr>
        <w:t xml:space="preserve">; </w:t>
      </w:r>
      <w:hyperlink r:id="rId15">
        <w:r w:rsidR="00D41697">
          <w:rPr>
            <w:color w:val="205E9E"/>
            <w:w w:val="110"/>
            <w:u w:val="single" w:color="205E9E"/>
          </w:rPr>
          <w:t>https://buyability.</w:t>
        </w:r>
      </w:hyperlink>
      <w:r>
        <w:rPr>
          <w:color w:val="205E9E"/>
          <w:w w:val="110"/>
        </w:rPr>
        <w:t xml:space="preserve"> </w:t>
      </w:r>
      <w:hyperlink r:id="rId16">
        <w:r w:rsidR="00D41697">
          <w:rPr>
            <w:color w:val="205E9E"/>
            <w:spacing w:val="-2"/>
            <w:w w:val="110"/>
            <w:u w:val="single" w:color="205E9E"/>
          </w:rPr>
          <w:t>org.au/</w:t>
        </w:r>
      </w:hyperlink>
      <w:r>
        <w:rPr>
          <w:color w:val="231F20"/>
          <w:spacing w:val="-2"/>
          <w:w w:val="110"/>
        </w:rPr>
        <w:t>).</w:t>
      </w:r>
    </w:p>
    <w:p w14:paraId="7DB78EDB" w14:textId="77777777" w:rsidR="00D41697" w:rsidRDefault="00D41697">
      <w:pPr>
        <w:pStyle w:val="BodyText"/>
        <w:spacing w:before="19"/>
      </w:pPr>
    </w:p>
    <w:p w14:paraId="7330F0EE" w14:textId="2F8DF38B" w:rsidR="00D41697" w:rsidRDefault="00000000" w:rsidP="00383036">
      <w:pPr>
        <w:pStyle w:val="BodyText"/>
        <w:spacing w:line="249" w:lineRule="auto"/>
        <w:ind w:left="120" w:right="244"/>
      </w:pPr>
      <w:r>
        <w:rPr>
          <w:color w:val="231F20"/>
          <w:w w:val="110"/>
        </w:rPr>
        <w:t>At</w:t>
      </w:r>
      <w:r>
        <w:rPr>
          <w:color w:val="231F20"/>
          <w:spacing w:val="-12"/>
          <w:w w:val="110"/>
        </w:rPr>
        <w:t xml:space="preserve"> </w:t>
      </w:r>
      <w:r>
        <w:rPr>
          <w:color w:val="231F20"/>
          <w:w w:val="110"/>
        </w:rPr>
        <w:t>an</w:t>
      </w:r>
      <w:r>
        <w:rPr>
          <w:color w:val="231F20"/>
          <w:spacing w:val="-12"/>
          <w:w w:val="110"/>
        </w:rPr>
        <w:t xml:space="preserve"> </w:t>
      </w:r>
      <w:r>
        <w:rPr>
          <w:color w:val="231F20"/>
          <w:w w:val="110"/>
        </w:rPr>
        <w:t>overarching</w:t>
      </w:r>
      <w:r>
        <w:rPr>
          <w:color w:val="231F20"/>
          <w:spacing w:val="-12"/>
          <w:w w:val="110"/>
        </w:rPr>
        <w:t xml:space="preserve"> </w:t>
      </w:r>
      <w:r>
        <w:rPr>
          <w:color w:val="231F20"/>
          <w:w w:val="110"/>
        </w:rPr>
        <w:t>level,</w:t>
      </w:r>
      <w:r>
        <w:rPr>
          <w:color w:val="231F20"/>
          <w:spacing w:val="-12"/>
          <w:w w:val="110"/>
        </w:rPr>
        <w:t xml:space="preserve"> </w:t>
      </w:r>
      <w:r>
        <w:rPr>
          <w:color w:val="231F20"/>
          <w:w w:val="110"/>
        </w:rPr>
        <w:t>the</w:t>
      </w:r>
      <w:r>
        <w:rPr>
          <w:color w:val="231F20"/>
          <w:spacing w:val="-12"/>
          <w:w w:val="110"/>
        </w:rPr>
        <w:t xml:space="preserve"> </w:t>
      </w:r>
      <w:r>
        <w:rPr>
          <w:color w:val="231F20"/>
          <w:w w:val="110"/>
        </w:rPr>
        <w:t xml:space="preserve">Disability </w:t>
      </w:r>
      <w:r>
        <w:rPr>
          <w:color w:val="231F20"/>
        </w:rPr>
        <w:t>Discrimination Act is the primary domestic</w:t>
      </w:r>
      <w:r>
        <w:rPr>
          <w:color w:val="231F20"/>
          <w:spacing w:val="80"/>
          <w:w w:val="110"/>
        </w:rPr>
        <w:t xml:space="preserve"> </w:t>
      </w:r>
      <w:r>
        <w:rPr>
          <w:color w:val="231F20"/>
          <w:w w:val="110"/>
        </w:rPr>
        <w:t>legislation</w:t>
      </w:r>
      <w:r>
        <w:rPr>
          <w:color w:val="231F20"/>
          <w:spacing w:val="-17"/>
          <w:w w:val="110"/>
        </w:rPr>
        <w:t xml:space="preserve"> </w:t>
      </w:r>
      <w:r>
        <w:rPr>
          <w:color w:val="231F20"/>
          <w:w w:val="110"/>
        </w:rPr>
        <w:t>relating</w:t>
      </w:r>
      <w:r>
        <w:rPr>
          <w:color w:val="231F20"/>
          <w:spacing w:val="-17"/>
          <w:w w:val="110"/>
        </w:rPr>
        <w:t xml:space="preserve"> </w:t>
      </w:r>
      <w:r>
        <w:rPr>
          <w:color w:val="231F20"/>
          <w:w w:val="110"/>
        </w:rPr>
        <w:t>to</w:t>
      </w:r>
      <w:r>
        <w:rPr>
          <w:color w:val="231F20"/>
          <w:spacing w:val="-17"/>
          <w:w w:val="110"/>
        </w:rPr>
        <w:t xml:space="preserve"> </w:t>
      </w:r>
      <w:r>
        <w:rPr>
          <w:color w:val="231F20"/>
          <w:w w:val="110"/>
        </w:rPr>
        <w:t>the</w:t>
      </w:r>
      <w:r>
        <w:rPr>
          <w:color w:val="231F20"/>
          <w:spacing w:val="-17"/>
          <w:w w:val="110"/>
        </w:rPr>
        <w:t xml:space="preserve"> </w:t>
      </w:r>
      <w:r>
        <w:rPr>
          <w:color w:val="231F20"/>
          <w:w w:val="110"/>
        </w:rPr>
        <w:t>UNCRPD,</w:t>
      </w:r>
      <w:r>
        <w:rPr>
          <w:color w:val="231F20"/>
          <w:spacing w:val="-17"/>
          <w:w w:val="110"/>
        </w:rPr>
        <w:t xml:space="preserve"> </w:t>
      </w:r>
      <w:r>
        <w:rPr>
          <w:color w:val="231F20"/>
          <w:w w:val="110"/>
        </w:rPr>
        <w:t xml:space="preserve">but </w:t>
      </w:r>
      <w:r>
        <w:rPr>
          <w:color w:val="231F20"/>
        </w:rPr>
        <w:t>does</w:t>
      </w:r>
      <w:r>
        <w:rPr>
          <w:color w:val="231F20"/>
          <w:spacing w:val="32"/>
        </w:rPr>
        <w:t xml:space="preserve"> </w:t>
      </w:r>
      <w:r>
        <w:rPr>
          <w:color w:val="231F20"/>
        </w:rPr>
        <w:t>not</w:t>
      </w:r>
      <w:r>
        <w:rPr>
          <w:color w:val="231F20"/>
          <w:spacing w:val="32"/>
        </w:rPr>
        <w:t xml:space="preserve"> </w:t>
      </w:r>
      <w:r>
        <w:rPr>
          <w:color w:val="231F20"/>
        </w:rPr>
        <w:t>yet</w:t>
      </w:r>
      <w:r>
        <w:rPr>
          <w:color w:val="231F20"/>
          <w:spacing w:val="32"/>
        </w:rPr>
        <w:t xml:space="preserve"> </w:t>
      </w:r>
      <w:r>
        <w:rPr>
          <w:color w:val="231F20"/>
        </w:rPr>
        <w:t>speak</w:t>
      </w:r>
      <w:r>
        <w:rPr>
          <w:color w:val="231F20"/>
          <w:spacing w:val="32"/>
        </w:rPr>
        <w:t xml:space="preserve"> </w:t>
      </w:r>
      <w:r>
        <w:rPr>
          <w:color w:val="231F20"/>
        </w:rPr>
        <w:t>of</w:t>
      </w:r>
      <w:r>
        <w:rPr>
          <w:color w:val="231F20"/>
          <w:spacing w:val="32"/>
        </w:rPr>
        <w:t xml:space="preserve"> </w:t>
      </w:r>
      <w:r>
        <w:rPr>
          <w:color w:val="231F20"/>
        </w:rPr>
        <w:t>digital</w:t>
      </w:r>
      <w:r>
        <w:rPr>
          <w:color w:val="231F20"/>
          <w:spacing w:val="32"/>
        </w:rPr>
        <w:t xml:space="preserve"> </w:t>
      </w:r>
      <w:r>
        <w:rPr>
          <w:color w:val="231F20"/>
        </w:rPr>
        <w:t>technology</w:t>
      </w:r>
      <w:r>
        <w:rPr>
          <w:color w:val="231F20"/>
          <w:spacing w:val="32"/>
        </w:rPr>
        <w:t xml:space="preserve"> </w:t>
      </w:r>
      <w:r>
        <w:rPr>
          <w:color w:val="231F20"/>
        </w:rPr>
        <w:t>or</w:t>
      </w:r>
      <w:r w:rsidR="00383036">
        <w:rPr>
          <w:color w:val="231F20"/>
        </w:rPr>
        <w:t xml:space="preserve"> </w:t>
      </w:r>
      <w:r>
        <w:rPr>
          <w:color w:val="231F20"/>
          <w:w w:val="105"/>
        </w:rPr>
        <w:t>digital</w:t>
      </w:r>
      <w:r>
        <w:rPr>
          <w:color w:val="231F20"/>
          <w:spacing w:val="-15"/>
          <w:w w:val="105"/>
        </w:rPr>
        <w:t xml:space="preserve"> </w:t>
      </w:r>
      <w:r>
        <w:rPr>
          <w:color w:val="231F20"/>
          <w:w w:val="105"/>
        </w:rPr>
        <w:t>access.</w:t>
      </w:r>
      <w:r>
        <w:rPr>
          <w:color w:val="231F20"/>
          <w:spacing w:val="-15"/>
          <w:w w:val="105"/>
        </w:rPr>
        <w:t xml:space="preserve"> </w:t>
      </w:r>
      <w:r>
        <w:rPr>
          <w:color w:val="231F20"/>
          <w:w w:val="105"/>
        </w:rPr>
        <w:t>However,</w:t>
      </w:r>
      <w:r>
        <w:rPr>
          <w:color w:val="231F20"/>
          <w:spacing w:val="-15"/>
          <w:w w:val="105"/>
        </w:rPr>
        <w:t xml:space="preserve"> </w:t>
      </w:r>
      <w:r>
        <w:rPr>
          <w:color w:val="231F20"/>
          <w:w w:val="105"/>
        </w:rPr>
        <w:t>more</w:t>
      </w:r>
      <w:r>
        <w:rPr>
          <w:color w:val="231F20"/>
          <w:spacing w:val="-15"/>
          <w:w w:val="105"/>
        </w:rPr>
        <w:t xml:space="preserve"> </w:t>
      </w:r>
      <w:r>
        <w:rPr>
          <w:color w:val="231F20"/>
          <w:w w:val="105"/>
        </w:rPr>
        <w:t>than</w:t>
      </w:r>
      <w:r>
        <w:rPr>
          <w:color w:val="231F20"/>
          <w:spacing w:val="-15"/>
          <w:w w:val="105"/>
        </w:rPr>
        <w:t xml:space="preserve"> </w:t>
      </w:r>
      <w:r>
        <w:rPr>
          <w:color w:val="231F20"/>
          <w:w w:val="105"/>
        </w:rPr>
        <w:t>anything, the task of putting into concrete effect the various items of the CDRP requires work on developing</w:t>
      </w:r>
      <w:r>
        <w:rPr>
          <w:color w:val="231F20"/>
          <w:spacing w:val="-4"/>
          <w:w w:val="105"/>
        </w:rPr>
        <w:t xml:space="preserve"> </w:t>
      </w:r>
      <w:r>
        <w:rPr>
          <w:color w:val="231F20"/>
          <w:w w:val="105"/>
        </w:rPr>
        <w:t>a</w:t>
      </w:r>
      <w:r>
        <w:rPr>
          <w:color w:val="231F20"/>
          <w:spacing w:val="-4"/>
          <w:w w:val="105"/>
        </w:rPr>
        <w:t xml:space="preserve"> </w:t>
      </w:r>
      <w:r>
        <w:rPr>
          <w:color w:val="231F20"/>
          <w:w w:val="105"/>
        </w:rPr>
        <w:t>framework</w:t>
      </w:r>
      <w:r>
        <w:rPr>
          <w:color w:val="231F20"/>
          <w:spacing w:val="-4"/>
          <w:w w:val="105"/>
        </w:rPr>
        <w:t xml:space="preserve"> </w:t>
      </w:r>
      <w:r>
        <w:rPr>
          <w:color w:val="231F20"/>
          <w:w w:val="105"/>
        </w:rPr>
        <w:t>and</w:t>
      </w:r>
      <w:r>
        <w:rPr>
          <w:color w:val="231F20"/>
          <w:spacing w:val="-4"/>
          <w:w w:val="105"/>
        </w:rPr>
        <w:t xml:space="preserve"> </w:t>
      </w:r>
      <w:r>
        <w:rPr>
          <w:color w:val="231F20"/>
          <w:w w:val="105"/>
        </w:rPr>
        <w:t>suite</w:t>
      </w:r>
      <w:r>
        <w:rPr>
          <w:color w:val="231F20"/>
          <w:spacing w:val="-4"/>
          <w:w w:val="105"/>
        </w:rPr>
        <w:t xml:space="preserve"> </w:t>
      </w:r>
      <w:r>
        <w:rPr>
          <w:color w:val="231F20"/>
          <w:w w:val="105"/>
        </w:rPr>
        <w:t>of</w:t>
      </w:r>
      <w:r>
        <w:rPr>
          <w:color w:val="231F20"/>
          <w:spacing w:val="-4"/>
          <w:w w:val="105"/>
        </w:rPr>
        <w:t xml:space="preserve"> </w:t>
      </w:r>
      <w:r>
        <w:rPr>
          <w:color w:val="231F20"/>
          <w:w w:val="105"/>
        </w:rPr>
        <w:t>domes- tic laws and regulations.</w:t>
      </w:r>
    </w:p>
    <w:p w14:paraId="3797BFEA" w14:textId="77777777" w:rsidR="00D41697" w:rsidRDefault="00D41697">
      <w:pPr>
        <w:pStyle w:val="BodyText"/>
        <w:spacing w:before="17"/>
      </w:pPr>
    </w:p>
    <w:p w14:paraId="53AA4B99" w14:textId="659A5AB2" w:rsidR="00D41697" w:rsidRDefault="00000000">
      <w:pPr>
        <w:pStyle w:val="BodyText"/>
        <w:spacing w:line="249" w:lineRule="auto"/>
        <w:ind w:left="120" w:right="44"/>
      </w:pPr>
      <w:r>
        <w:rPr>
          <w:color w:val="231F20"/>
          <w:w w:val="105"/>
        </w:rPr>
        <w:t>The</w:t>
      </w:r>
      <w:r>
        <w:rPr>
          <w:color w:val="231F20"/>
          <w:spacing w:val="-2"/>
          <w:w w:val="105"/>
        </w:rPr>
        <w:t xml:space="preserve"> </w:t>
      </w:r>
      <w:r>
        <w:rPr>
          <w:color w:val="231F20"/>
          <w:w w:val="105"/>
        </w:rPr>
        <w:t>leading</w:t>
      </w:r>
      <w:r>
        <w:rPr>
          <w:color w:val="231F20"/>
          <w:spacing w:val="-2"/>
          <w:w w:val="105"/>
        </w:rPr>
        <w:t xml:space="preserve"> </w:t>
      </w:r>
      <w:r>
        <w:rPr>
          <w:color w:val="231F20"/>
          <w:w w:val="105"/>
        </w:rPr>
        <w:t>model</w:t>
      </w:r>
      <w:r>
        <w:rPr>
          <w:color w:val="231F20"/>
          <w:spacing w:val="-2"/>
          <w:w w:val="105"/>
        </w:rPr>
        <w:t xml:space="preserve"> </w:t>
      </w:r>
      <w:r>
        <w:rPr>
          <w:color w:val="231F20"/>
          <w:w w:val="105"/>
        </w:rPr>
        <w:t>for</w:t>
      </w:r>
      <w:r>
        <w:rPr>
          <w:color w:val="231F20"/>
          <w:spacing w:val="-2"/>
          <w:w w:val="105"/>
        </w:rPr>
        <w:t xml:space="preserve"> </w:t>
      </w:r>
      <w:r>
        <w:rPr>
          <w:color w:val="231F20"/>
          <w:w w:val="105"/>
        </w:rPr>
        <w:t>this</w:t>
      </w:r>
      <w:r>
        <w:rPr>
          <w:color w:val="231F20"/>
          <w:spacing w:val="-2"/>
          <w:w w:val="105"/>
        </w:rPr>
        <w:t xml:space="preserve"> </w:t>
      </w:r>
      <w:r>
        <w:rPr>
          <w:color w:val="231F20"/>
          <w:w w:val="105"/>
        </w:rPr>
        <w:t>general</w:t>
      </w:r>
      <w:r>
        <w:rPr>
          <w:color w:val="231F20"/>
          <w:spacing w:val="-2"/>
          <w:w w:val="105"/>
        </w:rPr>
        <w:t xml:space="preserve"> </w:t>
      </w:r>
      <w:r>
        <w:rPr>
          <w:color w:val="231F20"/>
          <w:w w:val="105"/>
        </w:rPr>
        <w:t>framework is the integrated approach recommended by the</w:t>
      </w:r>
      <w:r>
        <w:rPr>
          <w:color w:val="231F20"/>
          <w:spacing w:val="-11"/>
          <w:w w:val="105"/>
        </w:rPr>
        <w:t xml:space="preserve"> </w:t>
      </w:r>
      <w:r>
        <w:rPr>
          <w:color w:val="231F20"/>
          <w:w w:val="105"/>
        </w:rPr>
        <w:t>AHRC</w:t>
      </w:r>
      <w:r>
        <w:rPr>
          <w:color w:val="231F20"/>
          <w:spacing w:val="-11"/>
          <w:w w:val="105"/>
        </w:rPr>
        <w:t xml:space="preserve"> </w:t>
      </w:r>
      <w:r>
        <w:rPr>
          <w:color w:val="231F20"/>
          <w:w w:val="105"/>
        </w:rPr>
        <w:t>(AHRC,</w:t>
      </w:r>
      <w:r>
        <w:rPr>
          <w:color w:val="231F20"/>
          <w:spacing w:val="-11"/>
          <w:w w:val="105"/>
        </w:rPr>
        <w:t xml:space="preserve"> </w:t>
      </w:r>
      <w:r>
        <w:rPr>
          <w:color w:val="231F20"/>
          <w:w w:val="105"/>
        </w:rPr>
        <w:t>2021,</w:t>
      </w:r>
      <w:r>
        <w:rPr>
          <w:color w:val="231F20"/>
          <w:spacing w:val="-11"/>
          <w:w w:val="105"/>
        </w:rPr>
        <w:t xml:space="preserve"> </w:t>
      </w:r>
      <w:r>
        <w:rPr>
          <w:color w:val="231F20"/>
          <w:w w:val="105"/>
        </w:rPr>
        <w:t>p.</w:t>
      </w:r>
      <w:r>
        <w:rPr>
          <w:color w:val="231F20"/>
          <w:spacing w:val="-11"/>
          <w:w w:val="105"/>
        </w:rPr>
        <w:t xml:space="preserve"> </w:t>
      </w:r>
      <w:r>
        <w:rPr>
          <w:color w:val="231F20"/>
          <w:w w:val="105"/>
        </w:rPr>
        <w:t>1),</w:t>
      </w:r>
      <w:r>
        <w:rPr>
          <w:color w:val="231F20"/>
          <w:spacing w:val="-11"/>
          <w:w w:val="105"/>
        </w:rPr>
        <w:t xml:space="preserve"> </w:t>
      </w:r>
      <w:r>
        <w:rPr>
          <w:color w:val="231F20"/>
          <w:w w:val="105"/>
        </w:rPr>
        <w:t>pivoting</w:t>
      </w:r>
      <w:r>
        <w:rPr>
          <w:color w:val="231F20"/>
          <w:spacing w:val="-11"/>
          <w:w w:val="105"/>
        </w:rPr>
        <w:t xml:space="preserve"> </w:t>
      </w:r>
      <w:r>
        <w:rPr>
          <w:color w:val="231F20"/>
          <w:w w:val="105"/>
        </w:rPr>
        <w:t>on</w:t>
      </w:r>
      <w:r>
        <w:rPr>
          <w:color w:val="231F20"/>
          <w:spacing w:val="-11"/>
          <w:w w:val="105"/>
        </w:rPr>
        <w:t xml:space="preserve"> </w:t>
      </w:r>
      <w:r>
        <w:rPr>
          <w:color w:val="231F20"/>
          <w:w w:val="105"/>
        </w:rPr>
        <w:t xml:space="preserve">the “PANEL” principles (Participation-Account- ability-Non-discriminatory and equality-Empowerment and capability building-Legality) developed by the Scottish Human Rights Commission (SHRC, 2024), and adopted in Scotland’s </w:t>
      </w:r>
      <w:r>
        <w:rPr>
          <w:i/>
          <w:color w:val="231F20"/>
          <w:w w:val="105"/>
        </w:rPr>
        <w:t xml:space="preserve">National </w:t>
      </w:r>
      <w:r>
        <w:rPr>
          <w:i/>
          <w:color w:val="231F20"/>
          <w:w w:val="105"/>
        </w:rPr>
        <w:lastRenderedPageBreak/>
        <w:t xml:space="preserve">Dementia Strategy </w:t>
      </w:r>
      <w:r>
        <w:rPr>
          <w:color w:val="231F20"/>
          <w:w w:val="105"/>
        </w:rPr>
        <w:t>(Ca- hill,</w:t>
      </w:r>
      <w:r>
        <w:rPr>
          <w:color w:val="231F20"/>
          <w:spacing w:val="-6"/>
          <w:w w:val="105"/>
        </w:rPr>
        <w:t xml:space="preserve"> </w:t>
      </w:r>
      <w:r>
        <w:rPr>
          <w:color w:val="231F20"/>
          <w:w w:val="105"/>
        </w:rPr>
        <w:t>2018,</w:t>
      </w:r>
      <w:r>
        <w:rPr>
          <w:color w:val="231F20"/>
          <w:spacing w:val="-6"/>
          <w:w w:val="105"/>
        </w:rPr>
        <w:t xml:space="preserve"> </w:t>
      </w:r>
      <w:r>
        <w:rPr>
          <w:color w:val="231F20"/>
          <w:w w:val="105"/>
        </w:rPr>
        <w:t>p.</w:t>
      </w:r>
      <w:r>
        <w:rPr>
          <w:color w:val="231F20"/>
          <w:spacing w:val="-6"/>
          <w:w w:val="105"/>
        </w:rPr>
        <w:t xml:space="preserve"> </w:t>
      </w:r>
      <w:r>
        <w:rPr>
          <w:color w:val="231F20"/>
          <w:w w:val="105"/>
        </w:rPr>
        <w:t>64).</w:t>
      </w:r>
      <w:r>
        <w:rPr>
          <w:color w:val="231F20"/>
          <w:spacing w:val="-6"/>
          <w:w w:val="105"/>
        </w:rPr>
        <w:t xml:space="preserve"> </w:t>
      </w:r>
      <w:r>
        <w:rPr>
          <w:color w:val="231F20"/>
          <w:w w:val="105"/>
        </w:rPr>
        <w:t>A</w:t>
      </w:r>
      <w:r>
        <w:rPr>
          <w:color w:val="231F20"/>
          <w:spacing w:val="-6"/>
          <w:w w:val="105"/>
        </w:rPr>
        <w:t xml:space="preserve"> </w:t>
      </w:r>
      <w:r>
        <w:rPr>
          <w:color w:val="231F20"/>
          <w:w w:val="105"/>
        </w:rPr>
        <w:t>centrepiece</w:t>
      </w:r>
      <w:r>
        <w:rPr>
          <w:color w:val="231F20"/>
          <w:spacing w:val="-6"/>
          <w:w w:val="105"/>
        </w:rPr>
        <w:t xml:space="preserve"> </w:t>
      </w:r>
      <w:r>
        <w:rPr>
          <w:color w:val="231F20"/>
          <w:w w:val="105"/>
        </w:rPr>
        <w:t>proposal</w:t>
      </w:r>
      <w:r>
        <w:rPr>
          <w:color w:val="231F20"/>
          <w:spacing w:val="-6"/>
          <w:w w:val="105"/>
        </w:rPr>
        <w:t xml:space="preserve"> </w:t>
      </w:r>
      <w:r>
        <w:rPr>
          <w:color w:val="231F20"/>
          <w:w w:val="105"/>
        </w:rPr>
        <w:t>from the AHRC report is that:</w:t>
      </w:r>
    </w:p>
    <w:p w14:paraId="47231362" w14:textId="77777777" w:rsidR="00D41697" w:rsidRDefault="00D41697">
      <w:pPr>
        <w:pStyle w:val="BodyText"/>
        <w:spacing w:before="23"/>
      </w:pPr>
    </w:p>
    <w:p w14:paraId="2C76EECA" w14:textId="3BB3EF4C" w:rsidR="00D41697" w:rsidRDefault="00000000" w:rsidP="00383036">
      <w:pPr>
        <w:pStyle w:val="BodyText"/>
        <w:spacing w:line="249" w:lineRule="auto"/>
        <w:ind w:left="570" w:right="244"/>
      </w:pPr>
      <w:r>
        <w:rPr>
          <w:color w:val="231F20"/>
          <w:w w:val="110"/>
        </w:rPr>
        <w:t>The</w:t>
      </w:r>
      <w:r>
        <w:rPr>
          <w:color w:val="231F20"/>
          <w:spacing w:val="-6"/>
          <w:w w:val="110"/>
        </w:rPr>
        <w:t xml:space="preserve"> </w:t>
      </w:r>
      <w:r>
        <w:rPr>
          <w:color w:val="231F20"/>
          <w:w w:val="110"/>
        </w:rPr>
        <w:t>Attorney-General</w:t>
      </w:r>
      <w:r>
        <w:rPr>
          <w:color w:val="231F20"/>
          <w:spacing w:val="-6"/>
          <w:w w:val="110"/>
        </w:rPr>
        <w:t xml:space="preserve"> </w:t>
      </w:r>
      <w:r>
        <w:rPr>
          <w:color w:val="231F20"/>
          <w:w w:val="110"/>
        </w:rPr>
        <w:t>should:</w:t>
      </w:r>
      <w:r>
        <w:rPr>
          <w:color w:val="231F20"/>
          <w:spacing w:val="-6"/>
          <w:w w:val="110"/>
        </w:rPr>
        <w:t xml:space="preserve"> </w:t>
      </w:r>
      <w:r>
        <w:rPr>
          <w:color w:val="231F20"/>
          <w:w w:val="110"/>
        </w:rPr>
        <w:t xml:space="preserve">(a) develop a Digital Communication </w:t>
      </w:r>
      <w:r>
        <w:rPr>
          <w:color w:val="231F20"/>
        </w:rPr>
        <w:t>Technology</w:t>
      </w:r>
      <w:r>
        <w:rPr>
          <w:color w:val="231F20"/>
          <w:spacing w:val="28"/>
        </w:rPr>
        <w:t xml:space="preserve"> </w:t>
      </w:r>
      <w:r>
        <w:rPr>
          <w:color w:val="231F20"/>
        </w:rPr>
        <w:t>Standard</w:t>
      </w:r>
      <w:r>
        <w:rPr>
          <w:color w:val="231F20"/>
          <w:spacing w:val="28"/>
        </w:rPr>
        <w:t xml:space="preserve"> </w:t>
      </w:r>
      <w:r>
        <w:rPr>
          <w:color w:val="231F20"/>
        </w:rPr>
        <w:t>under</w:t>
      </w:r>
      <w:r>
        <w:rPr>
          <w:color w:val="231F20"/>
          <w:spacing w:val="28"/>
        </w:rPr>
        <w:t xml:space="preserve"> </w:t>
      </w:r>
      <w:r>
        <w:rPr>
          <w:color w:val="231F20"/>
        </w:rPr>
        <w:t>section</w:t>
      </w:r>
      <w:r>
        <w:rPr>
          <w:color w:val="231F20"/>
          <w:spacing w:val="28"/>
        </w:rPr>
        <w:t xml:space="preserve"> </w:t>
      </w:r>
      <w:r>
        <w:rPr>
          <w:color w:val="231F20"/>
        </w:rPr>
        <w:t>31</w:t>
      </w:r>
      <w:r>
        <w:rPr>
          <w:color w:val="231F20"/>
          <w:spacing w:val="40"/>
        </w:rPr>
        <w:t xml:space="preserve"> </w:t>
      </w:r>
      <w:r>
        <w:rPr>
          <w:color w:val="231F20"/>
        </w:rPr>
        <w:t>of the Disability Discrimination Act 1992</w:t>
      </w:r>
      <w:r>
        <w:rPr>
          <w:color w:val="231F20"/>
          <w:w w:val="110"/>
        </w:rPr>
        <w:t xml:space="preserve"> (Cth),</w:t>
      </w:r>
      <w:r>
        <w:rPr>
          <w:color w:val="231F20"/>
          <w:spacing w:val="-15"/>
          <w:w w:val="110"/>
        </w:rPr>
        <w:t xml:space="preserve"> </w:t>
      </w:r>
      <w:r>
        <w:rPr>
          <w:color w:val="231F20"/>
          <w:w w:val="110"/>
        </w:rPr>
        <w:t>and</w:t>
      </w:r>
      <w:r>
        <w:rPr>
          <w:color w:val="231F20"/>
          <w:spacing w:val="-15"/>
          <w:w w:val="110"/>
        </w:rPr>
        <w:t xml:space="preserve"> </w:t>
      </w:r>
      <w:r>
        <w:rPr>
          <w:color w:val="231F20"/>
          <w:w w:val="110"/>
        </w:rPr>
        <w:t>(b)</w:t>
      </w:r>
      <w:r>
        <w:rPr>
          <w:color w:val="231F20"/>
          <w:spacing w:val="-15"/>
          <w:w w:val="110"/>
        </w:rPr>
        <w:t xml:space="preserve"> </w:t>
      </w:r>
      <w:r>
        <w:rPr>
          <w:color w:val="231F20"/>
          <w:w w:val="110"/>
        </w:rPr>
        <w:t>consider</w:t>
      </w:r>
      <w:r>
        <w:rPr>
          <w:color w:val="231F20"/>
          <w:spacing w:val="-15"/>
          <w:w w:val="110"/>
        </w:rPr>
        <w:t xml:space="preserve"> </w:t>
      </w:r>
      <w:r>
        <w:rPr>
          <w:color w:val="231F20"/>
          <w:w w:val="110"/>
        </w:rPr>
        <w:t>other</w:t>
      </w:r>
      <w:r>
        <w:rPr>
          <w:color w:val="231F20"/>
          <w:spacing w:val="-15"/>
          <w:w w:val="110"/>
        </w:rPr>
        <w:t xml:space="preserve"> </w:t>
      </w:r>
      <w:r>
        <w:rPr>
          <w:color w:val="231F20"/>
          <w:w w:val="110"/>
        </w:rPr>
        <w:t>law</w:t>
      </w:r>
      <w:r>
        <w:rPr>
          <w:color w:val="231F20"/>
          <w:spacing w:val="-15"/>
          <w:w w:val="110"/>
        </w:rPr>
        <w:t xml:space="preserve"> </w:t>
      </w:r>
      <w:r>
        <w:rPr>
          <w:color w:val="231F20"/>
          <w:w w:val="110"/>
        </w:rPr>
        <w:t>and</w:t>
      </w:r>
      <w:r w:rsidR="00383036">
        <w:rPr>
          <w:color w:val="231F20"/>
          <w:w w:val="110"/>
        </w:rPr>
        <w:t xml:space="preserve"> </w:t>
      </w:r>
      <w:r>
        <w:rPr>
          <w:color w:val="231F20"/>
        </w:rPr>
        <w:t>policy reform to implement the full range</w:t>
      </w:r>
      <w:r>
        <w:rPr>
          <w:color w:val="231F20"/>
          <w:spacing w:val="80"/>
          <w:w w:val="110"/>
        </w:rPr>
        <w:t xml:space="preserve"> </w:t>
      </w:r>
      <w:r>
        <w:rPr>
          <w:color w:val="231F20"/>
          <w:w w:val="110"/>
        </w:rPr>
        <w:t>of accessibility obligations regarding Digital Communication Technologies</w:t>
      </w:r>
      <w:r w:rsidR="00383036">
        <w:rPr>
          <w:color w:val="231F20"/>
          <w:w w:val="110"/>
        </w:rPr>
        <w:t xml:space="preserve"> </w:t>
      </w:r>
      <w:r>
        <w:rPr>
          <w:color w:val="231F20"/>
          <w:w w:val="105"/>
        </w:rPr>
        <w:t>under the Convention on the Rights of Persons with Disabilities. In doing so, the Attorney-General should consult widely, especially with people with disability and the technology sector. (Recommendation 24,</w:t>
      </w:r>
      <w:r>
        <w:rPr>
          <w:color w:val="231F20"/>
          <w:spacing w:val="-18"/>
          <w:w w:val="105"/>
        </w:rPr>
        <w:t xml:space="preserve"> </w:t>
      </w:r>
      <w:r>
        <w:rPr>
          <w:color w:val="231F20"/>
          <w:w w:val="105"/>
        </w:rPr>
        <w:t>AHRC,</w:t>
      </w:r>
      <w:r>
        <w:rPr>
          <w:color w:val="231F20"/>
          <w:spacing w:val="-17"/>
          <w:w w:val="105"/>
        </w:rPr>
        <w:t xml:space="preserve"> </w:t>
      </w:r>
      <w:r>
        <w:rPr>
          <w:color w:val="231F20"/>
          <w:w w:val="105"/>
        </w:rPr>
        <w:t>2021,</w:t>
      </w:r>
      <w:r>
        <w:rPr>
          <w:color w:val="231F20"/>
          <w:spacing w:val="-18"/>
          <w:w w:val="105"/>
        </w:rPr>
        <w:t xml:space="preserve"> </w:t>
      </w:r>
      <w:r>
        <w:rPr>
          <w:color w:val="231F20"/>
          <w:w w:val="105"/>
        </w:rPr>
        <w:t>p.</w:t>
      </w:r>
      <w:r>
        <w:rPr>
          <w:color w:val="231F20"/>
          <w:spacing w:val="-18"/>
          <w:w w:val="105"/>
        </w:rPr>
        <w:t xml:space="preserve"> </w:t>
      </w:r>
      <w:r>
        <w:rPr>
          <w:color w:val="231F20"/>
          <w:w w:val="105"/>
        </w:rPr>
        <w:t>196)</w:t>
      </w:r>
    </w:p>
    <w:p w14:paraId="69B38BC7" w14:textId="77777777" w:rsidR="00D41697" w:rsidRDefault="00D41697">
      <w:pPr>
        <w:pStyle w:val="BodyText"/>
        <w:spacing w:before="18"/>
      </w:pPr>
    </w:p>
    <w:p w14:paraId="28064DAD" w14:textId="16772926" w:rsidR="00D41697" w:rsidRDefault="00000000">
      <w:pPr>
        <w:pStyle w:val="BodyText"/>
        <w:spacing w:line="249" w:lineRule="auto"/>
        <w:ind w:left="120" w:right="531"/>
      </w:pPr>
      <w:r>
        <w:rPr>
          <w:color w:val="231F20"/>
          <w:w w:val="105"/>
        </w:rPr>
        <w:t>Nearly</w:t>
      </w:r>
      <w:r>
        <w:rPr>
          <w:color w:val="231F20"/>
          <w:spacing w:val="-14"/>
          <w:w w:val="105"/>
        </w:rPr>
        <w:t xml:space="preserve"> </w:t>
      </w:r>
      <w:r>
        <w:rPr>
          <w:color w:val="231F20"/>
          <w:w w:val="105"/>
        </w:rPr>
        <w:t>2</w:t>
      </w:r>
      <w:r>
        <w:rPr>
          <w:color w:val="231F20"/>
          <w:spacing w:val="-14"/>
          <w:w w:val="105"/>
        </w:rPr>
        <w:t xml:space="preserve"> </w:t>
      </w:r>
      <w:r>
        <w:rPr>
          <w:color w:val="231F20"/>
          <w:w w:val="105"/>
        </w:rPr>
        <w:t>decades</w:t>
      </w:r>
      <w:r>
        <w:rPr>
          <w:color w:val="231F20"/>
          <w:spacing w:val="-14"/>
          <w:w w:val="105"/>
        </w:rPr>
        <w:t xml:space="preserve"> </w:t>
      </w:r>
      <w:r>
        <w:rPr>
          <w:color w:val="231F20"/>
          <w:w w:val="105"/>
        </w:rPr>
        <w:t>on</w:t>
      </w:r>
      <w:r>
        <w:rPr>
          <w:color w:val="231F20"/>
          <w:spacing w:val="-14"/>
          <w:w w:val="105"/>
        </w:rPr>
        <w:t xml:space="preserve"> </w:t>
      </w:r>
      <w:r>
        <w:rPr>
          <w:color w:val="231F20"/>
          <w:w w:val="105"/>
        </w:rPr>
        <w:t>from</w:t>
      </w:r>
      <w:r>
        <w:rPr>
          <w:color w:val="231F20"/>
          <w:spacing w:val="-14"/>
          <w:w w:val="105"/>
        </w:rPr>
        <w:t xml:space="preserve"> </w:t>
      </w:r>
      <w:r>
        <w:rPr>
          <w:color w:val="231F20"/>
          <w:w w:val="105"/>
        </w:rPr>
        <w:t>the</w:t>
      </w:r>
      <w:r>
        <w:rPr>
          <w:color w:val="231F20"/>
          <w:spacing w:val="-14"/>
          <w:w w:val="105"/>
        </w:rPr>
        <w:t xml:space="preserve"> </w:t>
      </w:r>
      <w:r>
        <w:rPr>
          <w:color w:val="231F20"/>
          <w:w w:val="105"/>
        </w:rPr>
        <w:t>CRPD</w:t>
      </w:r>
      <w:r>
        <w:rPr>
          <w:color w:val="231F20"/>
          <w:spacing w:val="-14"/>
          <w:w w:val="105"/>
        </w:rPr>
        <w:t xml:space="preserve"> </w:t>
      </w:r>
      <w:r>
        <w:rPr>
          <w:color w:val="231F20"/>
          <w:w w:val="105"/>
        </w:rPr>
        <w:t>entering into force, and nearly 5 years after the Aus- tralian Human Rights Commission provided a blueprint for how the rights of people with disability to digital technology can be properly activated, Australia’s approach remains piecemeal and underwhelming.</w:t>
      </w:r>
    </w:p>
    <w:p w14:paraId="14DEAD68" w14:textId="77777777" w:rsidR="00D41697" w:rsidRDefault="00D41697">
      <w:pPr>
        <w:pStyle w:val="BodyText"/>
        <w:spacing w:before="19"/>
      </w:pPr>
    </w:p>
    <w:p w14:paraId="3DAF342A" w14:textId="77777777" w:rsidR="00D41697" w:rsidRDefault="00000000">
      <w:pPr>
        <w:pStyle w:val="BodyText"/>
        <w:spacing w:line="249" w:lineRule="auto"/>
        <w:ind w:left="120" w:right="395"/>
      </w:pPr>
      <w:r>
        <w:rPr>
          <w:color w:val="231F20"/>
          <w:w w:val="105"/>
        </w:rPr>
        <w:t>The consequences of the lack of a general, comprehensive framework on disability rights and digital technology can be glimpsed when we reflect on the holistic nature of access</w:t>
      </w:r>
    </w:p>
    <w:p w14:paraId="057110BE" w14:textId="6EC7BA0F" w:rsidR="00D41697" w:rsidRDefault="00000000">
      <w:pPr>
        <w:pStyle w:val="BodyText"/>
        <w:spacing w:before="4" w:line="249" w:lineRule="auto"/>
        <w:ind w:left="120" w:right="590"/>
      </w:pPr>
      <w:r>
        <w:rPr>
          <w:color w:val="231F20"/>
          <w:w w:val="110"/>
        </w:rPr>
        <w:t>and</w:t>
      </w:r>
      <w:r>
        <w:rPr>
          <w:color w:val="231F20"/>
          <w:spacing w:val="-6"/>
          <w:w w:val="110"/>
        </w:rPr>
        <w:t xml:space="preserve"> </w:t>
      </w:r>
      <w:r>
        <w:rPr>
          <w:color w:val="231F20"/>
          <w:w w:val="110"/>
        </w:rPr>
        <w:t>participation,</w:t>
      </w:r>
      <w:r>
        <w:rPr>
          <w:color w:val="231F20"/>
          <w:spacing w:val="-6"/>
          <w:w w:val="110"/>
        </w:rPr>
        <w:t xml:space="preserve"> </w:t>
      </w:r>
      <w:r>
        <w:rPr>
          <w:color w:val="231F20"/>
          <w:w w:val="110"/>
        </w:rPr>
        <w:t>especially</w:t>
      </w:r>
      <w:r>
        <w:rPr>
          <w:color w:val="231F20"/>
          <w:spacing w:val="-6"/>
          <w:w w:val="110"/>
        </w:rPr>
        <w:t xml:space="preserve"> </w:t>
      </w:r>
      <w:r>
        <w:rPr>
          <w:color w:val="231F20"/>
          <w:w w:val="110"/>
        </w:rPr>
        <w:t>with</w:t>
      </w:r>
      <w:r>
        <w:rPr>
          <w:color w:val="231F20"/>
          <w:spacing w:val="-6"/>
          <w:w w:val="110"/>
        </w:rPr>
        <w:t xml:space="preserve"> </w:t>
      </w:r>
      <w:r>
        <w:rPr>
          <w:color w:val="231F20"/>
          <w:w w:val="110"/>
        </w:rPr>
        <w:t xml:space="preserve">their </w:t>
      </w:r>
      <w:r>
        <w:rPr>
          <w:color w:val="231F20"/>
        </w:rPr>
        <w:t>essential</w:t>
      </w:r>
      <w:r>
        <w:rPr>
          <w:color w:val="231F20"/>
          <w:spacing w:val="30"/>
        </w:rPr>
        <w:t xml:space="preserve"> </w:t>
      </w:r>
      <w:r>
        <w:rPr>
          <w:color w:val="231F20"/>
        </w:rPr>
        <w:t>nature</w:t>
      </w:r>
      <w:r>
        <w:rPr>
          <w:color w:val="231F20"/>
          <w:spacing w:val="30"/>
        </w:rPr>
        <w:t xml:space="preserve"> </w:t>
      </w:r>
      <w:r>
        <w:rPr>
          <w:color w:val="231F20"/>
        </w:rPr>
        <w:t>in</w:t>
      </w:r>
      <w:r>
        <w:rPr>
          <w:color w:val="231F20"/>
          <w:spacing w:val="30"/>
        </w:rPr>
        <w:t xml:space="preserve"> </w:t>
      </w:r>
      <w:r>
        <w:rPr>
          <w:color w:val="231F20"/>
        </w:rPr>
        <w:t>contemporary</w:t>
      </w:r>
      <w:r>
        <w:rPr>
          <w:color w:val="231F20"/>
          <w:spacing w:val="30"/>
        </w:rPr>
        <w:t xml:space="preserve"> </w:t>
      </w:r>
      <w:r>
        <w:rPr>
          <w:color w:val="231F20"/>
        </w:rPr>
        <w:t>social</w:t>
      </w:r>
      <w:r>
        <w:rPr>
          <w:color w:val="231F20"/>
          <w:spacing w:val="30"/>
        </w:rPr>
        <w:t xml:space="preserve"> </w:t>
      </w:r>
      <w:r>
        <w:rPr>
          <w:color w:val="231F20"/>
        </w:rPr>
        <w:t>life.</w:t>
      </w:r>
    </w:p>
    <w:p w14:paraId="5D9C0890" w14:textId="77777777" w:rsidR="00D41697" w:rsidRDefault="00D41697">
      <w:pPr>
        <w:pStyle w:val="BodyText"/>
        <w:spacing w:before="14"/>
      </w:pPr>
    </w:p>
    <w:p w14:paraId="4601575A" w14:textId="679D0BE1" w:rsidR="00D41697" w:rsidRDefault="00000000">
      <w:pPr>
        <w:pStyle w:val="BodyText"/>
        <w:spacing w:line="249" w:lineRule="auto"/>
        <w:ind w:left="120" w:right="460"/>
      </w:pPr>
      <w:r>
        <w:rPr>
          <w:color w:val="231F20"/>
          <w:w w:val="105"/>
        </w:rPr>
        <w:t>As disability research has highlighted, access–especially fair, effective, appropriate, ongoing individual and collective access–is a complex concept and reality for many people with disability (Titchkovsky, 2011). When we add the contemporary conditions and nature of digital technology, participations, and connections to this, access becomes even more nuanced – though even more fundamental.</w:t>
      </w:r>
    </w:p>
    <w:p w14:paraId="3C80E5C5" w14:textId="77777777" w:rsidR="00D41697" w:rsidRDefault="00D41697">
      <w:pPr>
        <w:pStyle w:val="BodyText"/>
        <w:spacing w:before="21"/>
      </w:pPr>
    </w:p>
    <w:p w14:paraId="3B82CB71" w14:textId="684FC6DC" w:rsidR="00D41697" w:rsidRDefault="00000000" w:rsidP="00383036">
      <w:pPr>
        <w:pStyle w:val="BodyText"/>
        <w:spacing w:line="249" w:lineRule="auto"/>
        <w:ind w:left="120" w:right="395"/>
      </w:pPr>
      <w:r>
        <w:rPr>
          <w:color w:val="231F20"/>
        </w:rPr>
        <w:t>Accordingly, digital access is typically under</w:t>
      </w:r>
      <w:r>
        <w:rPr>
          <w:color w:val="231F20"/>
          <w:w w:val="110"/>
        </w:rPr>
        <w:t>stood</w:t>
      </w:r>
      <w:r>
        <w:rPr>
          <w:color w:val="231F20"/>
          <w:spacing w:val="-13"/>
          <w:w w:val="110"/>
        </w:rPr>
        <w:t xml:space="preserve"> </w:t>
      </w:r>
      <w:r>
        <w:rPr>
          <w:color w:val="231F20"/>
          <w:w w:val="110"/>
        </w:rPr>
        <w:t>in</w:t>
      </w:r>
      <w:r>
        <w:rPr>
          <w:color w:val="231F20"/>
          <w:spacing w:val="-13"/>
          <w:w w:val="110"/>
        </w:rPr>
        <w:t xml:space="preserve"> </w:t>
      </w:r>
      <w:r>
        <w:rPr>
          <w:color w:val="231F20"/>
          <w:w w:val="110"/>
        </w:rPr>
        <w:t>much</w:t>
      </w:r>
      <w:r>
        <w:rPr>
          <w:color w:val="231F20"/>
          <w:spacing w:val="-13"/>
          <w:w w:val="110"/>
        </w:rPr>
        <w:t xml:space="preserve"> </w:t>
      </w:r>
      <w:r>
        <w:rPr>
          <w:color w:val="231F20"/>
          <w:w w:val="110"/>
        </w:rPr>
        <w:t>broad</w:t>
      </w:r>
      <w:r>
        <w:rPr>
          <w:color w:val="231F20"/>
          <w:spacing w:val="-13"/>
          <w:w w:val="110"/>
        </w:rPr>
        <w:t xml:space="preserve"> </w:t>
      </w:r>
      <w:r>
        <w:rPr>
          <w:color w:val="231F20"/>
          <w:w w:val="110"/>
        </w:rPr>
        <w:t>terms,</w:t>
      </w:r>
      <w:r>
        <w:rPr>
          <w:color w:val="231F20"/>
          <w:spacing w:val="-13"/>
          <w:w w:val="110"/>
        </w:rPr>
        <w:t xml:space="preserve"> </w:t>
      </w:r>
      <w:r>
        <w:rPr>
          <w:color w:val="231F20"/>
          <w:w w:val="110"/>
        </w:rPr>
        <w:t>encompassing the</w:t>
      </w:r>
      <w:r>
        <w:rPr>
          <w:color w:val="231F20"/>
          <w:spacing w:val="-6"/>
          <w:w w:val="110"/>
        </w:rPr>
        <w:t xml:space="preserve"> </w:t>
      </w:r>
      <w:r>
        <w:rPr>
          <w:color w:val="231F20"/>
          <w:w w:val="110"/>
        </w:rPr>
        <w:t>ability</w:t>
      </w:r>
      <w:r>
        <w:rPr>
          <w:color w:val="231F20"/>
          <w:spacing w:val="-6"/>
          <w:w w:val="110"/>
        </w:rPr>
        <w:t xml:space="preserve"> </w:t>
      </w:r>
      <w:r>
        <w:rPr>
          <w:color w:val="231F20"/>
          <w:w w:val="110"/>
        </w:rPr>
        <w:t>to</w:t>
      </w:r>
      <w:r>
        <w:rPr>
          <w:color w:val="231F20"/>
          <w:spacing w:val="-6"/>
          <w:w w:val="110"/>
        </w:rPr>
        <w:t xml:space="preserve"> </w:t>
      </w:r>
      <w:r>
        <w:rPr>
          <w:color w:val="231F20"/>
          <w:w w:val="110"/>
        </w:rPr>
        <w:t>connect,</w:t>
      </w:r>
      <w:r>
        <w:rPr>
          <w:color w:val="231F20"/>
          <w:spacing w:val="-6"/>
          <w:w w:val="110"/>
        </w:rPr>
        <w:t xml:space="preserve"> </w:t>
      </w:r>
      <w:r>
        <w:rPr>
          <w:color w:val="231F20"/>
          <w:w w:val="110"/>
        </w:rPr>
        <w:t>and</w:t>
      </w:r>
      <w:r>
        <w:rPr>
          <w:color w:val="231F20"/>
          <w:spacing w:val="-6"/>
          <w:w w:val="110"/>
        </w:rPr>
        <w:t xml:space="preserve"> </w:t>
      </w:r>
      <w:r>
        <w:rPr>
          <w:color w:val="231F20"/>
          <w:w w:val="110"/>
        </w:rPr>
        <w:t>the</w:t>
      </w:r>
      <w:r>
        <w:rPr>
          <w:color w:val="231F20"/>
          <w:spacing w:val="-6"/>
          <w:w w:val="110"/>
        </w:rPr>
        <w:t xml:space="preserve"> </w:t>
      </w:r>
      <w:r>
        <w:rPr>
          <w:color w:val="231F20"/>
          <w:w w:val="110"/>
        </w:rPr>
        <w:t>nature</w:t>
      </w:r>
      <w:r>
        <w:rPr>
          <w:color w:val="231F20"/>
          <w:spacing w:val="-6"/>
          <w:w w:val="110"/>
        </w:rPr>
        <w:t xml:space="preserve"> </w:t>
      </w:r>
      <w:r>
        <w:rPr>
          <w:color w:val="231F20"/>
          <w:w w:val="110"/>
        </w:rPr>
        <w:t>and quality of connectivity, to the digital world.</w:t>
      </w:r>
      <w:r w:rsidR="00383036">
        <w:t xml:space="preserve"> </w:t>
      </w:r>
      <w:r>
        <w:rPr>
          <w:color w:val="231F20"/>
          <w:w w:val="105"/>
        </w:rPr>
        <w:t>Digital accessibility encompasses issues around staying connected such as high-set up costs (covered in affordability below), inadequate</w:t>
      </w:r>
      <w:r>
        <w:rPr>
          <w:color w:val="231F20"/>
          <w:spacing w:val="-4"/>
          <w:w w:val="105"/>
        </w:rPr>
        <w:t xml:space="preserve"> </w:t>
      </w:r>
      <w:r>
        <w:rPr>
          <w:color w:val="231F20"/>
          <w:w w:val="105"/>
        </w:rPr>
        <w:t>technical</w:t>
      </w:r>
      <w:r>
        <w:rPr>
          <w:color w:val="231F20"/>
          <w:spacing w:val="-4"/>
          <w:w w:val="105"/>
        </w:rPr>
        <w:t xml:space="preserve"> </w:t>
      </w:r>
      <w:r>
        <w:rPr>
          <w:color w:val="231F20"/>
          <w:w w:val="105"/>
        </w:rPr>
        <w:t>support</w:t>
      </w:r>
      <w:r>
        <w:rPr>
          <w:color w:val="231F20"/>
          <w:spacing w:val="-4"/>
          <w:w w:val="105"/>
        </w:rPr>
        <w:t xml:space="preserve"> </w:t>
      </w:r>
      <w:r>
        <w:rPr>
          <w:color w:val="231F20"/>
          <w:w w:val="105"/>
        </w:rPr>
        <w:t>and</w:t>
      </w:r>
      <w:r>
        <w:rPr>
          <w:color w:val="231F20"/>
          <w:spacing w:val="-4"/>
          <w:w w:val="105"/>
        </w:rPr>
        <w:t xml:space="preserve"> </w:t>
      </w:r>
      <w:r>
        <w:rPr>
          <w:color w:val="231F20"/>
          <w:w w:val="105"/>
        </w:rPr>
        <w:t>exclusive design practices (Watling, 2011).</w:t>
      </w:r>
    </w:p>
    <w:p w14:paraId="051D1661" w14:textId="23FA4755" w:rsidR="00D41697" w:rsidRDefault="00000000" w:rsidP="00210D98">
      <w:pPr>
        <w:pStyle w:val="BodyText"/>
        <w:spacing w:before="113"/>
        <w:ind w:left="120"/>
      </w:pPr>
      <w:r>
        <w:rPr>
          <w:color w:val="231F20"/>
        </w:rPr>
        <w:t>In</w:t>
      </w:r>
      <w:r>
        <w:rPr>
          <w:color w:val="231F20"/>
          <w:spacing w:val="8"/>
        </w:rPr>
        <w:t xml:space="preserve"> </w:t>
      </w:r>
      <w:r>
        <w:rPr>
          <w:color w:val="231F20"/>
        </w:rPr>
        <w:t>its</w:t>
      </w:r>
      <w:r>
        <w:rPr>
          <w:color w:val="231F20"/>
          <w:spacing w:val="9"/>
        </w:rPr>
        <w:t xml:space="preserve"> </w:t>
      </w:r>
      <w:r>
        <w:rPr>
          <w:color w:val="231F20"/>
        </w:rPr>
        <w:t>2021</w:t>
      </w:r>
      <w:r>
        <w:rPr>
          <w:color w:val="231F20"/>
          <w:spacing w:val="9"/>
        </w:rPr>
        <w:t xml:space="preserve"> </w:t>
      </w:r>
      <w:r>
        <w:rPr>
          <w:color w:val="231F20"/>
        </w:rPr>
        <w:t>revision,</w:t>
      </w:r>
      <w:r>
        <w:rPr>
          <w:color w:val="231F20"/>
          <w:spacing w:val="8"/>
        </w:rPr>
        <w:t xml:space="preserve"> </w:t>
      </w:r>
      <w:r>
        <w:rPr>
          <w:color w:val="231F20"/>
        </w:rPr>
        <w:t>the</w:t>
      </w:r>
      <w:r>
        <w:rPr>
          <w:color w:val="231F20"/>
          <w:spacing w:val="9"/>
        </w:rPr>
        <w:t xml:space="preserve"> </w:t>
      </w:r>
      <w:r>
        <w:rPr>
          <w:color w:val="231F20"/>
        </w:rPr>
        <w:t>ADII</w:t>
      </w:r>
      <w:r>
        <w:rPr>
          <w:color w:val="231F20"/>
          <w:spacing w:val="9"/>
        </w:rPr>
        <w:t xml:space="preserve"> </w:t>
      </w:r>
      <w:r>
        <w:rPr>
          <w:color w:val="231F20"/>
        </w:rPr>
        <w:t>updated</w:t>
      </w:r>
      <w:r>
        <w:rPr>
          <w:color w:val="231F20"/>
          <w:spacing w:val="8"/>
        </w:rPr>
        <w:t xml:space="preserve"> </w:t>
      </w:r>
      <w:r>
        <w:rPr>
          <w:color w:val="231F20"/>
          <w:spacing w:val="-5"/>
        </w:rPr>
        <w:t>the</w:t>
      </w:r>
      <w:r w:rsidR="00210D98">
        <w:rPr>
          <w:color w:val="231F20"/>
          <w:spacing w:val="-5"/>
        </w:rPr>
        <w:t xml:space="preserve"> </w:t>
      </w:r>
      <w:r>
        <w:rPr>
          <w:color w:val="231F20"/>
        </w:rPr>
        <w:t>category</w:t>
      </w:r>
      <w:r>
        <w:rPr>
          <w:color w:val="231F20"/>
          <w:spacing w:val="23"/>
        </w:rPr>
        <w:t xml:space="preserve"> </w:t>
      </w:r>
      <w:r>
        <w:rPr>
          <w:color w:val="231F20"/>
        </w:rPr>
        <w:t>of</w:t>
      </w:r>
      <w:r>
        <w:rPr>
          <w:color w:val="231F20"/>
          <w:spacing w:val="23"/>
        </w:rPr>
        <w:t xml:space="preserve"> </w:t>
      </w:r>
      <w:r>
        <w:rPr>
          <w:color w:val="231F20"/>
        </w:rPr>
        <w:t>“Access”</w:t>
      </w:r>
      <w:r>
        <w:rPr>
          <w:color w:val="231F20"/>
          <w:spacing w:val="23"/>
        </w:rPr>
        <w:t xml:space="preserve"> </w:t>
      </w:r>
      <w:r>
        <w:rPr>
          <w:color w:val="231F20"/>
          <w:spacing w:val="-5"/>
        </w:rPr>
        <w:t>to:</w:t>
      </w:r>
    </w:p>
    <w:p w14:paraId="47F037B7" w14:textId="77777777" w:rsidR="00D41697" w:rsidRDefault="00D41697">
      <w:pPr>
        <w:pStyle w:val="BodyText"/>
        <w:spacing w:before="24"/>
      </w:pPr>
    </w:p>
    <w:p w14:paraId="65965553" w14:textId="77777777" w:rsidR="00D41697" w:rsidRDefault="00000000">
      <w:pPr>
        <w:pStyle w:val="BodyText"/>
        <w:spacing w:line="249" w:lineRule="auto"/>
        <w:ind w:left="570" w:right="148"/>
      </w:pPr>
      <w:r>
        <w:rPr>
          <w:color w:val="231F20"/>
        </w:rPr>
        <w:t>…</w:t>
      </w:r>
      <w:r>
        <w:rPr>
          <w:color w:val="231F20"/>
          <w:spacing w:val="40"/>
          <w:w w:val="105"/>
        </w:rPr>
        <w:t xml:space="preserve"> </w:t>
      </w:r>
      <w:r>
        <w:rPr>
          <w:color w:val="231F20"/>
          <w:w w:val="105"/>
        </w:rPr>
        <w:t>reflect changes in technology, and telecommunication product offerings. The ADII now measures Access via four components:</w:t>
      </w:r>
      <w:r>
        <w:rPr>
          <w:color w:val="231F20"/>
          <w:spacing w:val="-10"/>
          <w:w w:val="105"/>
        </w:rPr>
        <w:t xml:space="preserve"> </w:t>
      </w:r>
      <w:r>
        <w:rPr>
          <w:color w:val="231F20"/>
          <w:w w:val="105"/>
        </w:rPr>
        <w:t>Speed</w:t>
      </w:r>
      <w:r>
        <w:rPr>
          <w:color w:val="231F20"/>
          <w:spacing w:val="-10"/>
          <w:w w:val="105"/>
        </w:rPr>
        <w:t xml:space="preserve"> </w:t>
      </w:r>
      <w:r>
        <w:rPr>
          <w:color w:val="231F20"/>
          <w:w w:val="105"/>
        </w:rPr>
        <w:t>and</w:t>
      </w:r>
      <w:r>
        <w:rPr>
          <w:color w:val="231F20"/>
          <w:spacing w:val="-10"/>
          <w:w w:val="105"/>
        </w:rPr>
        <w:t xml:space="preserve"> </w:t>
      </w:r>
      <w:r>
        <w:rPr>
          <w:color w:val="231F20"/>
          <w:w w:val="105"/>
        </w:rPr>
        <w:t>data</w:t>
      </w:r>
      <w:r>
        <w:rPr>
          <w:color w:val="231F20"/>
          <w:spacing w:val="-10"/>
          <w:w w:val="105"/>
        </w:rPr>
        <w:t xml:space="preserve"> </w:t>
      </w:r>
      <w:r>
        <w:rPr>
          <w:color w:val="231F20"/>
          <w:w w:val="105"/>
        </w:rPr>
        <w:t xml:space="preserve">allowance, Intensity and frequency of access, Con- nection type, Device. For the first time </w:t>
      </w:r>
      <w:r>
        <w:rPr>
          <w:color w:val="231F20"/>
        </w:rPr>
        <w:t xml:space="preserve">our measure of Access includes personal </w:t>
      </w:r>
      <w:r>
        <w:rPr>
          <w:color w:val="231F20"/>
          <w:w w:val="105"/>
        </w:rPr>
        <w:t xml:space="preserve">technologies such as voice-controlled smart speakers and smartwatches. We also consider 5G as a superior mobile technology and differentiate fixed broadband based on speed. (Thomas et </w:t>
      </w:r>
      <w:r>
        <w:rPr>
          <w:color w:val="231F20"/>
          <w:spacing w:val="-2"/>
          <w:w w:val="105"/>
        </w:rPr>
        <w:t>al.,</w:t>
      </w:r>
      <w:r>
        <w:rPr>
          <w:color w:val="231F20"/>
          <w:spacing w:val="-20"/>
          <w:w w:val="105"/>
        </w:rPr>
        <w:t xml:space="preserve"> </w:t>
      </w:r>
      <w:r>
        <w:rPr>
          <w:color w:val="231F20"/>
          <w:spacing w:val="-2"/>
          <w:w w:val="105"/>
        </w:rPr>
        <w:t>2021,</w:t>
      </w:r>
      <w:r>
        <w:rPr>
          <w:color w:val="231F20"/>
          <w:spacing w:val="-17"/>
          <w:w w:val="105"/>
        </w:rPr>
        <w:t xml:space="preserve"> </w:t>
      </w:r>
      <w:r>
        <w:rPr>
          <w:color w:val="231F20"/>
          <w:spacing w:val="-2"/>
          <w:w w:val="105"/>
        </w:rPr>
        <w:t>p.</w:t>
      </w:r>
      <w:r>
        <w:rPr>
          <w:color w:val="231F20"/>
          <w:spacing w:val="-17"/>
          <w:w w:val="105"/>
        </w:rPr>
        <w:t xml:space="preserve"> </w:t>
      </w:r>
      <w:r>
        <w:rPr>
          <w:color w:val="231F20"/>
          <w:spacing w:val="-2"/>
          <w:w w:val="105"/>
        </w:rPr>
        <w:t>11).</w:t>
      </w:r>
    </w:p>
    <w:p w14:paraId="535435EE" w14:textId="77777777" w:rsidR="00D41697" w:rsidRDefault="00D41697">
      <w:pPr>
        <w:pStyle w:val="BodyText"/>
        <w:spacing w:before="25"/>
      </w:pPr>
    </w:p>
    <w:p w14:paraId="60A5D110" w14:textId="3AF5CBEF" w:rsidR="00D41697" w:rsidRDefault="00000000">
      <w:pPr>
        <w:pStyle w:val="BodyText"/>
        <w:spacing w:line="249" w:lineRule="auto"/>
        <w:ind w:left="120" w:right="57"/>
      </w:pPr>
      <w:r>
        <w:rPr>
          <w:color w:val="231F20"/>
          <w:w w:val="105"/>
        </w:rPr>
        <w:t>Digital accessibility also includes ensuring that information contained within digital spaces is appropriate for persons with disability</w:t>
      </w:r>
      <w:r>
        <w:rPr>
          <w:color w:val="231F20"/>
          <w:spacing w:val="-1"/>
          <w:w w:val="105"/>
        </w:rPr>
        <w:t xml:space="preserve"> </w:t>
      </w:r>
      <w:r>
        <w:rPr>
          <w:color w:val="231F20"/>
          <w:w w:val="105"/>
        </w:rPr>
        <w:t>to</w:t>
      </w:r>
      <w:r>
        <w:rPr>
          <w:color w:val="231F20"/>
          <w:spacing w:val="-1"/>
          <w:w w:val="105"/>
        </w:rPr>
        <w:t xml:space="preserve"> </w:t>
      </w:r>
      <w:r>
        <w:rPr>
          <w:color w:val="231F20"/>
          <w:w w:val="105"/>
        </w:rPr>
        <w:t>consume.</w:t>
      </w:r>
      <w:r>
        <w:rPr>
          <w:color w:val="231F20"/>
          <w:spacing w:val="-1"/>
          <w:w w:val="105"/>
        </w:rPr>
        <w:t xml:space="preserve"> </w:t>
      </w:r>
      <w:r>
        <w:rPr>
          <w:color w:val="231F20"/>
          <w:w w:val="105"/>
        </w:rPr>
        <w:t>These</w:t>
      </w:r>
      <w:r>
        <w:rPr>
          <w:color w:val="231F20"/>
          <w:spacing w:val="-1"/>
          <w:w w:val="105"/>
        </w:rPr>
        <w:t xml:space="preserve"> </w:t>
      </w:r>
      <w:r>
        <w:rPr>
          <w:color w:val="231F20"/>
          <w:w w:val="105"/>
        </w:rPr>
        <w:t>updated</w:t>
      </w:r>
      <w:r>
        <w:rPr>
          <w:color w:val="231F20"/>
          <w:spacing w:val="-1"/>
          <w:w w:val="105"/>
        </w:rPr>
        <w:t xml:space="preserve"> </w:t>
      </w:r>
      <w:r>
        <w:rPr>
          <w:color w:val="231F20"/>
          <w:w w:val="105"/>
        </w:rPr>
        <w:t>realities</w:t>
      </w:r>
      <w:r>
        <w:rPr>
          <w:color w:val="231F20"/>
          <w:spacing w:val="-1"/>
          <w:w w:val="105"/>
        </w:rPr>
        <w:t xml:space="preserve"> </w:t>
      </w:r>
      <w:r>
        <w:rPr>
          <w:color w:val="231F20"/>
          <w:w w:val="105"/>
        </w:rPr>
        <w:t>of digital accessibility for people with disabilities and business, organizations, organizations, communities, and individuals serving and engaging with them are something that technology design, business models, and service</w:t>
      </w:r>
      <w:r>
        <w:rPr>
          <w:color w:val="231F20"/>
          <w:spacing w:val="-5"/>
          <w:w w:val="105"/>
        </w:rPr>
        <w:t xml:space="preserve"> </w:t>
      </w:r>
      <w:r>
        <w:rPr>
          <w:color w:val="231F20"/>
          <w:w w:val="105"/>
        </w:rPr>
        <w:t>delivery.</w:t>
      </w:r>
    </w:p>
    <w:p w14:paraId="54523857" w14:textId="77777777" w:rsidR="00D41697" w:rsidRDefault="00D41697">
      <w:pPr>
        <w:pStyle w:val="BodyText"/>
        <w:spacing w:before="22"/>
      </w:pPr>
    </w:p>
    <w:p w14:paraId="7BD26DEF" w14:textId="4E4C2603" w:rsidR="00D41697" w:rsidRDefault="00000000" w:rsidP="00383036">
      <w:pPr>
        <w:pStyle w:val="BodyText"/>
        <w:spacing w:line="249" w:lineRule="auto"/>
        <w:ind w:left="120"/>
      </w:pPr>
      <w:r>
        <w:rPr>
          <w:color w:val="231F20"/>
          <w:w w:val="105"/>
        </w:rPr>
        <w:t xml:space="preserve">In relation to disability, access is very often closely tied to questions of accessibility and inclusive design—and their changing nature </w:t>
      </w:r>
      <w:r>
        <w:rPr>
          <w:color w:val="231F20"/>
        </w:rPr>
        <w:t>Langdon</w:t>
      </w:r>
      <w:r>
        <w:rPr>
          <w:color w:val="231F20"/>
          <w:spacing w:val="-4"/>
        </w:rPr>
        <w:t xml:space="preserve"> </w:t>
      </w:r>
      <w:r>
        <w:rPr>
          <w:color w:val="231F20"/>
        </w:rPr>
        <w:t>et</w:t>
      </w:r>
      <w:r>
        <w:rPr>
          <w:color w:val="231F20"/>
          <w:spacing w:val="-4"/>
        </w:rPr>
        <w:t xml:space="preserve"> </w:t>
      </w:r>
      <w:r>
        <w:rPr>
          <w:color w:val="231F20"/>
        </w:rPr>
        <w:t>al.,</w:t>
      </w:r>
      <w:r>
        <w:rPr>
          <w:color w:val="231F20"/>
          <w:spacing w:val="-4"/>
        </w:rPr>
        <w:t xml:space="preserve"> </w:t>
      </w:r>
      <w:r>
        <w:rPr>
          <w:color w:val="231F20"/>
        </w:rPr>
        <w:t>2018;</w:t>
      </w:r>
      <w:r>
        <w:rPr>
          <w:color w:val="231F20"/>
          <w:spacing w:val="-4"/>
        </w:rPr>
        <w:t xml:space="preserve"> </w:t>
      </w:r>
      <w:r>
        <w:rPr>
          <w:color w:val="231F20"/>
        </w:rPr>
        <w:t>Lazar,</w:t>
      </w:r>
      <w:r>
        <w:rPr>
          <w:color w:val="231F20"/>
          <w:spacing w:val="-4"/>
        </w:rPr>
        <w:t xml:space="preserve"> </w:t>
      </w:r>
      <w:r>
        <w:rPr>
          <w:color w:val="231F20"/>
        </w:rPr>
        <w:t>Goldstein</w:t>
      </w:r>
      <w:r>
        <w:rPr>
          <w:color w:val="231F20"/>
          <w:spacing w:val="-4"/>
        </w:rPr>
        <w:t xml:space="preserve"> </w:t>
      </w:r>
      <w:r>
        <w:rPr>
          <w:color w:val="231F20"/>
        </w:rPr>
        <w:t>&amp;</w:t>
      </w:r>
      <w:r>
        <w:rPr>
          <w:color w:val="231F20"/>
          <w:spacing w:val="-4"/>
        </w:rPr>
        <w:t xml:space="preserve"> </w:t>
      </w:r>
      <w:r>
        <w:rPr>
          <w:color w:val="231F20"/>
        </w:rPr>
        <w:t xml:space="preserve">Taylor, </w:t>
      </w:r>
      <w:r>
        <w:rPr>
          <w:color w:val="231F20"/>
          <w:w w:val="105"/>
        </w:rPr>
        <w:t>2015; Langdon et al., 2020). Many people</w:t>
      </w:r>
      <w:r w:rsidR="00383036">
        <w:rPr>
          <w:color w:val="231F20"/>
          <w:w w:val="105"/>
        </w:rPr>
        <w:t xml:space="preserve"> </w:t>
      </w:r>
      <w:r>
        <w:rPr>
          <w:color w:val="231F20"/>
          <w:w w:val="105"/>
        </w:rPr>
        <w:t>with</w:t>
      </w:r>
      <w:r>
        <w:rPr>
          <w:color w:val="231F20"/>
          <w:spacing w:val="-2"/>
          <w:w w:val="105"/>
        </w:rPr>
        <w:t xml:space="preserve"> </w:t>
      </w:r>
      <w:r>
        <w:rPr>
          <w:color w:val="231F20"/>
          <w:w w:val="105"/>
        </w:rPr>
        <w:t>disability</w:t>
      </w:r>
      <w:r>
        <w:rPr>
          <w:color w:val="231F20"/>
          <w:spacing w:val="-2"/>
          <w:w w:val="105"/>
        </w:rPr>
        <w:t xml:space="preserve"> </w:t>
      </w:r>
      <w:r>
        <w:rPr>
          <w:color w:val="231F20"/>
          <w:w w:val="105"/>
        </w:rPr>
        <w:t>believe</w:t>
      </w:r>
      <w:r>
        <w:rPr>
          <w:color w:val="231F20"/>
          <w:spacing w:val="-2"/>
          <w:w w:val="105"/>
        </w:rPr>
        <w:t xml:space="preserve"> </w:t>
      </w:r>
      <w:r>
        <w:rPr>
          <w:color w:val="231F20"/>
          <w:w w:val="105"/>
        </w:rPr>
        <w:t>that</w:t>
      </w:r>
      <w:r>
        <w:rPr>
          <w:color w:val="231F20"/>
          <w:spacing w:val="-2"/>
          <w:w w:val="105"/>
        </w:rPr>
        <w:t xml:space="preserve"> </w:t>
      </w:r>
      <w:r>
        <w:rPr>
          <w:color w:val="231F20"/>
          <w:w w:val="105"/>
        </w:rPr>
        <w:t>accessibility</w:t>
      </w:r>
      <w:r>
        <w:rPr>
          <w:color w:val="231F20"/>
          <w:spacing w:val="-2"/>
          <w:w w:val="105"/>
        </w:rPr>
        <w:t xml:space="preserve"> </w:t>
      </w:r>
      <w:r>
        <w:rPr>
          <w:color w:val="231F20"/>
          <w:w w:val="105"/>
        </w:rPr>
        <w:t>issues today are different to those faced from the 1980s onwards, something voiced by various participants in our projects.</w:t>
      </w:r>
    </w:p>
    <w:p w14:paraId="52D07291" w14:textId="77777777" w:rsidR="00D41697" w:rsidRDefault="00D41697">
      <w:pPr>
        <w:pStyle w:val="BodyText"/>
        <w:spacing w:before="16"/>
      </w:pPr>
    </w:p>
    <w:p w14:paraId="1355FEC7" w14:textId="5DB51D4C" w:rsidR="00D41697" w:rsidRDefault="00000000" w:rsidP="00383036">
      <w:pPr>
        <w:pStyle w:val="BodyText"/>
        <w:spacing w:line="249" w:lineRule="auto"/>
        <w:ind w:left="120"/>
      </w:pPr>
      <w:r>
        <w:rPr>
          <w:color w:val="231F20"/>
          <w:w w:val="110"/>
        </w:rPr>
        <w:t>Rather</w:t>
      </w:r>
      <w:r>
        <w:rPr>
          <w:color w:val="231F20"/>
          <w:spacing w:val="-21"/>
          <w:w w:val="110"/>
        </w:rPr>
        <w:t xml:space="preserve"> </w:t>
      </w:r>
      <w:r>
        <w:rPr>
          <w:color w:val="231F20"/>
          <w:w w:val="110"/>
        </w:rPr>
        <w:t>than</w:t>
      </w:r>
      <w:r>
        <w:rPr>
          <w:color w:val="231F20"/>
          <w:spacing w:val="-21"/>
          <w:w w:val="110"/>
        </w:rPr>
        <w:t xml:space="preserve"> </w:t>
      </w:r>
      <w:r>
        <w:rPr>
          <w:color w:val="231F20"/>
          <w:w w:val="110"/>
        </w:rPr>
        <w:t>primarily</w:t>
      </w:r>
      <w:r>
        <w:rPr>
          <w:color w:val="231F20"/>
          <w:spacing w:val="-20"/>
          <w:w w:val="110"/>
        </w:rPr>
        <w:t xml:space="preserve"> </w:t>
      </w:r>
      <w:r>
        <w:rPr>
          <w:color w:val="231F20"/>
          <w:w w:val="110"/>
        </w:rPr>
        <w:t>being</w:t>
      </w:r>
      <w:r>
        <w:rPr>
          <w:color w:val="231F20"/>
          <w:spacing w:val="-21"/>
          <w:w w:val="110"/>
        </w:rPr>
        <w:t xml:space="preserve"> </w:t>
      </w:r>
      <w:r>
        <w:rPr>
          <w:color w:val="231F20"/>
          <w:w w:val="110"/>
        </w:rPr>
        <w:t>issues</w:t>
      </w:r>
      <w:r>
        <w:rPr>
          <w:color w:val="231F20"/>
          <w:spacing w:val="-21"/>
          <w:w w:val="110"/>
        </w:rPr>
        <w:t xml:space="preserve"> </w:t>
      </w:r>
      <w:r>
        <w:rPr>
          <w:color w:val="231F20"/>
          <w:w w:val="110"/>
        </w:rPr>
        <w:t>related</w:t>
      </w:r>
      <w:r>
        <w:rPr>
          <w:color w:val="231F20"/>
          <w:spacing w:val="-20"/>
          <w:w w:val="110"/>
        </w:rPr>
        <w:t xml:space="preserve"> </w:t>
      </w:r>
      <w:r>
        <w:rPr>
          <w:color w:val="231F20"/>
          <w:w w:val="110"/>
        </w:rPr>
        <w:t>to broad</w:t>
      </w:r>
      <w:r>
        <w:rPr>
          <w:color w:val="231F20"/>
          <w:spacing w:val="-2"/>
          <w:w w:val="110"/>
        </w:rPr>
        <w:t xml:space="preserve"> </w:t>
      </w:r>
      <w:r>
        <w:rPr>
          <w:color w:val="231F20"/>
          <w:w w:val="110"/>
        </w:rPr>
        <w:t>limitations</w:t>
      </w:r>
      <w:r>
        <w:rPr>
          <w:color w:val="231F20"/>
          <w:spacing w:val="-2"/>
          <w:w w:val="110"/>
        </w:rPr>
        <w:t xml:space="preserve"> </w:t>
      </w:r>
      <w:r>
        <w:rPr>
          <w:color w:val="231F20"/>
          <w:w w:val="110"/>
        </w:rPr>
        <w:t>of</w:t>
      </w:r>
      <w:r>
        <w:rPr>
          <w:color w:val="231F20"/>
          <w:spacing w:val="-2"/>
          <w:w w:val="110"/>
        </w:rPr>
        <w:t xml:space="preserve"> </w:t>
      </w:r>
      <w:r>
        <w:rPr>
          <w:color w:val="231F20"/>
          <w:w w:val="110"/>
        </w:rPr>
        <w:t>existing</w:t>
      </w:r>
      <w:r>
        <w:rPr>
          <w:color w:val="231F20"/>
          <w:spacing w:val="-2"/>
          <w:w w:val="110"/>
        </w:rPr>
        <w:t xml:space="preserve"> </w:t>
      </w:r>
      <w:r>
        <w:rPr>
          <w:color w:val="231F20"/>
          <w:w w:val="110"/>
        </w:rPr>
        <w:t>technology</w:t>
      </w:r>
      <w:r>
        <w:rPr>
          <w:color w:val="231F20"/>
          <w:spacing w:val="-2"/>
          <w:w w:val="110"/>
        </w:rPr>
        <w:t xml:space="preserve"> </w:t>
      </w:r>
      <w:r>
        <w:rPr>
          <w:color w:val="231F20"/>
          <w:w w:val="110"/>
        </w:rPr>
        <w:t xml:space="preserve">and </w:t>
      </w:r>
      <w:r>
        <w:rPr>
          <w:color w:val="231F20"/>
        </w:rPr>
        <w:t xml:space="preserve">in some cases, lack-thereof, many concerns </w:t>
      </w:r>
      <w:r>
        <w:rPr>
          <w:color w:val="231F20"/>
          <w:w w:val="110"/>
        </w:rPr>
        <w:t>raised</w:t>
      </w:r>
      <w:r>
        <w:rPr>
          <w:color w:val="231F20"/>
          <w:spacing w:val="-10"/>
          <w:w w:val="110"/>
        </w:rPr>
        <w:t xml:space="preserve"> </w:t>
      </w:r>
      <w:r>
        <w:rPr>
          <w:color w:val="231F20"/>
          <w:w w:val="110"/>
        </w:rPr>
        <w:t>throughout</w:t>
      </w:r>
      <w:r>
        <w:rPr>
          <w:color w:val="231F20"/>
          <w:spacing w:val="-10"/>
          <w:w w:val="110"/>
        </w:rPr>
        <w:t xml:space="preserve"> </w:t>
      </w:r>
      <w:r>
        <w:rPr>
          <w:color w:val="231F20"/>
          <w:w w:val="110"/>
        </w:rPr>
        <w:t>our</w:t>
      </w:r>
      <w:r>
        <w:rPr>
          <w:color w:val="231F20"/>
          <w:spacing w:val="-10"/>
          <w:w w:val="110"/>
        </w:rPr>
        <w:t xml:space="preserve"> </w:t>
      </w:r>
      <w:r>
        <w:rPr>
          <w:color w:val="231F20"/>
          <w:w w:val="110"/>
        </w:rPr>
        <w:t>discussions</w:t>
      </w:r>
      <w:r>
        <w:rPr>
          <w:color w:val="231F20"/>
          <w:spacing w:val="-10"/>
          <w:w w:val="110"/>
        </w:rPr>
        <w:t xml:space="preserve"> </w:t>
      </w:r>
      <w:r>
        <w:rPr>
          <w:color w:val="231F20"/>
          <w:w w:val="110"/>
        </w:rPr>
        <w:t xml:space="preserve">and </w:t>
      </w:r>
      <w:r>
        <w:rPr>
          <w:color w:val="231F20"/>
        </w:rPr>
        <w:t>workshop tended to be disability specific, and</w:t>
      </w:r>
      <w:r>
        <w:rPr>
          <w:color w:val="231F20"/>
          <w:spacing w:val="40"/>
          <w:w w:val="110"/>
        </w:rPr>
        <w:t xml:space="preserve"> </w:t>
      </w:r>
      <w:r>
        <w:rPr>
          <w:color w:val="231F20"/>
          <w:w w:val="110"/>
        </w:rPr>
        <w:t>occurred</w:t>
      </w:r>
      <w:r>
        <w:rPr>
          <w:color w:val="231F20"/>
          <w:spacing w:val="-12"/>
          <w:w w:val="110"/>
        </w:rPr>
        <w:t xml:space="preserve"> </w:t>
      </w:r>
      <w:r>
        <w:rPr>
          <w:color w:val="231F20"/>
          <w:w w:val="110"/>
        </w:rPr>
        <w:t>in</w:t>
      </w:r>
      <w:r>
        <w:rPr>
          <w:color w:val="231F20"/>
          <w:spacing w:val="-12"/>
          <w:w w:val="110"/>
        </w:rPr>
        <w:t xml:space="preserve"> </w:t>
      </w:r>
      <w:r>
        <w:rPr>
          <w:color w:val="231F20"/>
          <w:w w:val="110"/>
        </w:rPr>
        <w:t>the</w:t>
      </w:r>
      <w:r>
        <w:rPr>
          <w:color w:val="231F20"/>
          <w:spacing w:val="-12"/>
          <w:w w:val="110"/>
        </w:rPr>
        <w:t xml:space="preserve"> </w:t>
      </w:r>
      <w:r>
        <w:rPr>
          <w:color w:val="231F20"/>
          <w:w w:val="110"/>
        </w:rPr>
        <w:t>process</w:t>
      </w:r>
      <w:r>
        <w:rPr>
          <w:color w:val="231F20"/>
          <w:spacing w:val="-12"/>
          <w:w w:val="110"/>
        </w:rPr>
        <w:t xml:space="preserve"> </w:t>
      </w:r>
      <w:r>
        <w:rPr>
          <w:color w:val="231F20"/>
          <w:w w:val="110"/>
        </w:rPr>
        <w:t>of</w:t>
      </w:r>
      <w:r>
        <w:rPr>
          <w:color w:val="231F20"/>
          <w:spacing w:val="-12"/>
          <w:w w:val="110"/>
        </w:rPr>
        <w:t xml:space="preserve"> </w:t>
      </w:r>
      <w:r>
        <w:rPr>
          <w:color w:val="231F20"/>
          <w:w w:val="110"/>
        </w:rPr>
        <w:t>using</w:t>
      </w:r>
      <w:r>
        <w:rPr>
          <w:color w:val="231F20"/>
          <w:spacing w:val="-12"/>
          <w:w w:val="110"/>
        </w:rPr>
        <w:t xml:space="preserve"> </w:t>
      </w:r>
      <w:r>
        <w:rPr>
          <w:color w:val="231F20"/>
          <w:w w:val="110"/>
        </w:rPr>
        <w:t>and</w:t>
      </w:r>
      <w:r>
        <w:rPr>
          <w:color w:val="231F20"/>
          <w:spacing w:val="-12"/>
          <w:w w:val="110"/>
        </w:rPr>
        <w:t xml:space="preserve"> </w:t>
      </w:r>
      <w:r>
        <w:rPr>
          <w:color w:val="231F20"/>
          <w:w w:val="110"/>
        </w:rPr>
        <w:t>config</w:t>
      </w:r>
      <w:r>
        <w:rPr>
          <w:color w:val="231F20"/>
          <w:w w:val="105"/>
        </w:rPr>
        <w:t xml:space="preserve">uring digital technologies </w:t>
      </w:r>
      <w:r>
        <w:rPr>
          <w:color w:val="231F20"/>
          <w:w w:val="105"/>
        </w:rPr>
        <w:lastRenderedPageBreak/>
        <w:t>once consumers have access to them.</w:t>
      </w:r>
    </w:p>
    <w:p w14:paraId="651BE6BE" w14:textId="77777777" w:rsidR="00D41697" w:rsidRDefault="00D41697">
      <w:pPr>
        <w:pStyle w:val="BodyText"/>
        <w:spacing w:before="14"/>
      </w:pPr>
    </w:p>
    <w:p w14:paraId="7A6FE7AD" w14:textId="77777777" w:rsidR="00D41697" w:rsidRDefault="00000000">
      <w:pPr>
        <w:pStyle w:val="BodyText"/>
        <w:spacing w:line="249" w:lineRule="auto"/>
        <w:ind w:left="120"/>
      </w:pPr>
      <w:r>
        <w:rPr>
          <w:color w:val="231F20"/>
          <w:w w:val="105"/>
        </w:rPr>
        <w:t>For</w:t>
      </w:r>
      <w:r>
        <w:rPr>
          <w:color w:val="231F20"/>
          <w:spacing w:val="-14"/>
          <w:w w:val="105"/>
        </w:rPr>
        <w:t xml:space="preserve"> </w:t>
      </w:r>
      <w:r>
        <w:rPr>
          <w:color w:val="231F20"/>
          <w:w w:val="105"/>
        </w:rPr>
        <w:t>instance,</w:t>
      </w:r>
      <w:r>
        <w:rPr>
          <w:color w:val="231F20"/>
          <w:spacing w:val="-14"/>
          <w:w w:val="105"/>
        </w:rPr>
        <w:t xml:space="preserve"> </w:t>
      </w:r>
      <w:r>
        <w:rPr>
          <w:color w:val="231F20"/>
          <w:w w:val="105"/>
        </w:rPr>
        <w:t>Blind</w:t>
      </w:r>
      <w:r>
        <w:rPr>
          <w:color w:val="231F20"/>
          <w:spacing w:val="-14"/>
          <w:w w:val="105"/>
        </w:rPr>
        <w:t xml:space="preserve"> </w:t>
      </w:r>
      <w:r>
        <w:rPr>
          <w:color w:val="231F20"/>
          <w:w w:val="105"/>
        </w:rPr>
        <w:t>people,</w:t>
      </w:r>
      <w:r>
        <w:rPr>
          <w:color w:val="231F20"/>
          <w:spacing w:val="-14"/>
          <w:w w:val="105"/>
        </w:rPr>
        <w:t xml:space="preserve"> </w:t>
      </w:r>
      <w:r>
        <w:rPr>
          <w:color w:val="231F20"/>
          <w:w w:val="105"/>
        </w:rPr>
        <w:t>people</w:t>
      </w:r>
      <w:r>
        <w:rPr>
          <w:color w:val="231F20"/>
          <w:spacing w:val="-14"/>
          <w:w w:val="105"/>
        </w:rPr>
        <w:t xml:space="preserve"> </w:t>
      </w:r>
      <w:r>
        <w:rPr>
          <w:color w:val="231F20"/>
          <w:w w:val="105"/>
        </w:rPr>
        <w:t>with</w:t>
      </w:r>
      <w:r>
        <w:rPr>
          <w:color w:val="231F20"/>
          <w:spacing w:val="-14"/>
          <w:w w:val="105"/>
        </w:rPr>
        <w:t xml:space="preserve"> </w:t>
      </w:r>
      <w:r>
        <w:rPr>
          <w:color w:val="231F20"/>
          <w:w w:val="105"/>
        </w:rPr>
        <w:t>vision impairment, and Deafblind people can face barriers in accessing or using:</w:t>
      </w:r>
    </w:p>
    <w:p w14:paraId="3217E431" w14:textId="77777777" w:rsidR="00D41697" w:rsidRDefault="00D41697">
      <w:pPr>
        <w:pStyle w:val="BodyText"/>
        <w:spacing w:before="20"/>
      </w:pPr>
    </w:p>
    <w:p w14:paraId="5999E784" w14:textId="77777777" w:rsidR="00D41697" w:rsidRPr="008B50F9" w:rsidRDefault="00000000">
      <w:pPr>
        <w:pStyle w:val="ListParagraph"/>
        <w:numPr>
          <w:ilvl w:val="0"/>
          <w:numId w:val="5"/>
        </w:numPr>
        <w:tabs>
          <w:tab w:val="left" w:pos="312"/>
        </w:tabs>
        <w:spacing w:before="1" w:line="244" w:lineRule="auto"/>
        <w:ind w:right="535" w:firstLine="0"/>
        <w:rPr>
          <w:bCs/>
          <w:i/>
          <w:sz w:val="24"/>
          <w:szCs w:val="24"/>
        </w:rPr>
      </w:pPr>
      <w:r w:rsidRPr="008B50F9">
        <w:rPr>
          <w:bCs/>
          <w:i/>
          <w:color w:val="231F20"/>
          <w:w w:val="90"/>
          <w:sz w:val="24"/>
          <w:szCs w:val="24"/>
        </w:rPr>
        <w:t>Online</w:t>
      </w:r>
      <w:r w:rsidRPr="008B50F9">
        <w:rPr>
          <w:bCs/>
          <w:i/>
          <w:color w:val="231F20"/>
          <w:spacing w:val="-17"/>
          <w:w w:val="90"/>
          <w:sz w:val="24"/>
          <w:szCs w:val="24"/>
        </w:rPr>
        <w:t xml:space="preserve"> </w:t>
      </w:r>
      <w:r w:rsidRPr="008B50F9">
        <w:rPr>
          <w:bCs/>
          <w:i/>
          <w:color w:val="231F20"/>
          <w:w w:val="90"/>
          <w:sz w:val="24"/>
          <w:szCs w:val="24"/>
        </w:rPr>
        <w:t>software</w:t>
      </w:r>
      <w:r w:rsidRPr="008B50F9">
        <w:rPr>
          <w:bCs/>
          <w:i/>
          <w:color w:val="231F20"/>
          <w:spacing w:val="-18"/>
          <w:w w:val="90"/>
          <w:sz w:val="24"/>
          <w:szCs w:val="24"/>
        </w:rPr>
        <w:t xml:space="preserve"> </w:t>
      </w:r>
      <w:r w:rsidRPr="008B50F9">
        <w:rPr>
          <w:bCs/>
          <w:i/>
          <w:color w:val="231F20"/>
          <w:w w:val="90"/>
          <w:sz w:val="24"/>
          <w:szCs w:val="24"/>
        </w:rPr>
        <w:t>such</w:t>
      </w:r>
      <w:r w:rsidRPr="008B50F9">
        <w:rPr>
          <w:bCs/>
          <w:i/>
          <w:color w:val="231F20"/>
          <w:spacing w:val="-17"/>
          <w:w w:val="90"/>
          <w:sz w:val="24"/>
          <w:szCs w:val="24"/>
        </w:rPr>
        <w:t xml:space="preserve"> </w:t>
      </w:r>
      <w:r w:rsidRPr="008B50F9">
        <w:rPr>
          <w:bCs/>
          <w:i/>
          <w:color w:val="231F20"/>
          <w:w w:val="90"/>
          <w:sz w:val="24"/>
          <w:szCs w:val="24"/>
        </w:rPr>
        <w:t>as</w:t>
      </w:r>
      <w:r w:rsidRPr="008B50F9">
        <w:rPr>
          <w:bCs/>
          <w:i/>
          <w:color w:val="231F20"/>
          <w:spacing w:val="-17"/>
          <w:w w:val="90"/>
          <w:sz w:val="24"/>
          <w:szCs w:val="24"/>
        </w:rPr>
        <w:t xml:space="preserve"> </w:t>
      </w:r>
      <w:r w:rsidRPr="008B50F9">
        <w:rPr>
          <w:bCs/>
          <w:i/>
          <w:color w:val="231F20"/>
          <w:w w:val="90"/>
          <w:sz w:val="24"/>
          <w:szCs w:val="24"/>
        </w:rPr>
        <w:t>for</w:t>
      </w:r>
      <w:r w:rsidRPr="008B50F9">
        <w:rPr>
          <w:bCs/>
          <w:i/>
          <w:color w:val="231F20"/>
          <w:spacing w:val="-18"/>
          <w:w w:val="90"/>
          <w:sz w:val="24"/>
          <w:szCs w:val="24"/>
        </w:rPr>
        <w:t xml:space="preserve"> </w:t>
      </w:r>
      <w:r w:rsidRPr="008B50F9">
        <w:rPr>
          <w:bCs/>
          <w:i/>
          <w:color w:val="231F20"/>
          <w:w w:val="90"/>
          <w:sz w:val="24"/>
          <w:szCs w:val="24"/>
        </w:rPr>
        <w:t>the</w:t>
      </w:r>
      <w:r w:rsidRPr="008B50F9">
        <w:rPr>
          <w:bCs/>
          <w:i/>
          <w:color w:val="231F20"/>
          <w:spacing w:val="-17"/>
          <w:w w:val="90"/>
          <w:sz w:val="24"/>
          <w:szCs w:val="24"/>
        </w:rPr>
        <w:t xml:space="preserve"> </w:t>
      </w:r>
      <w:r w:rsidRPr="008B50F9">
        <w:rPr>
          <w:bCs/>
          <w:i/>
          <w:color w:val="231F20"/>
          <w:w w:val="90"/>
          <w:sz w:val="24"/>
          <w:szCs w:val="24"/>
        </w:rPr>
        <w:t>purposes</w:t>
      </w:r>
      <w:r w:rsidRPr="008B50F9">
        <w:rPr>
          <w:bCs/>
          <w:i/>
          <w:color w:val="231F20"/>
          <w:spacing w:val="-17"/>
          <w:w w:val="90"/>
          <w:sz w:val="24"/>
          <w:szCs w:val="24"/>
        </w:rPr>
        <w:t xml:space="preserve"> </w:t>
      </w:r>
      <w:r w:rsidRPr="008B50F9">
        <w:rPr>
          <w:bCs/>
          <w:i/>
          <w:color w:val="231F20"/>
          <w:w w:val="90"/>
          <w:sz w:val="24"/>
          <w:szCs w:val="24"/>
        </w:rPr>
        <w:t>of conferencing or collaborating, especially for people</w:t>
      </w:r>
      <w:r w:rsidRPr="008B50F9">
        <w:rPr>
          <w:bCs/>
          <w:i/>
          <w:color w:val="231F20"/>
          <w:spacing w:val="-7"/>
          <w:w w:val="90"/>
          <w:sz w:val="24"/>
          <w:szCs w:val="24"/>
        </w:rPr>
        <w:t xml:space="preserve"> </w:t>
      </w:r>
      <w:r w:rsidRPr="008B50F9">
        <w:rPr>
          <w:bCs/>
          <w:i/>
          <w:color w:val="231F20"/>
          <w:w w:val="90"/>
          <w:sz w:val="24"/>
          <w:szCs w:val="24"/>
        </w:rPr>
        <w:t>who</w:t>
      </w:r>
      <w:r w:rsidRPr="008B50F9">
        <w:rPr>
          <w:bCs/>
          <w:i/>
          <w:color w:val="231F20"/>
          <w:spacing w:val="-7"/>
          <w:w w:val="90"/>
          <w:sz w:val="24"/>
          <w:szCs w:val="24"/>
        </w:rPr>
        <w:t xml:space="preserve"> </w:t>
      </w:r>
      <w:r w:rsidRPr="008B50F9">
        <w:rPr>
          <w:bCs/>
          <w:i/>
          <w:color w:val="231F20"/>
          <w:w w:val="90"/>
          <w:sz w:val="24"/>
          <w:szCs w:val="24"/>
        </w:rPr>
        <w:t>require</w:t>
      </w:r>
      <w:r w:rsidRPr="008B50F9">
        <w:rPr>
          <w:bCs/>
          <w:i/>
          <w:color w:val="231F20"/>
          <w:spacing w:val="-7"/>
          <w:w w:val="90"/>
          <w:sz w:val="24"/>
          <w:szCs w:val="24"/>
        </w:rPr>
        <w:t xml:space="preserve"> </w:t>
      </w:r>
      <w:r w:rsidRPr="008B50F9">
        <w:rPr>
          <w:bCs/>
          <w:i/>
          <w:color w:val="231F20"/>
          <w:w w:val="90"/>
          <w:sz w:val="24"/>
          <w:szCs w:val="24"/>
        </w:rPr>
        <w:t>voice</w:t>
      </w:r>
      <w:r w:rsidRPr="008B50F9">
        <w:rPr>
          <w:bCs/>
          <w:i/>
          <w:color w:val="231F20"/>
          <w:spacing w:val="-7"/>
          <w:w w:val="90"/>
          <w:sz w:val="24"/>
          <w:szCs w:val="24"/>
        </w:rPr>
        <w:t xml:space="preserve"> </w:t>
      </w:r>
      <w:r w:rsidRPr="008B50F9">
        <w:rPr>
          <w:bCs/>
          <w:i/>
          <w:color w:val="231F20"/>
          <w:w w:val="90"/>
          <w:sz w:val="24"/>
          <w:szCs w:val="24"/>
        </w:rPr>
        <w:t>readers</w:t>
      </w:r>
      <w:r w:rsidRPr="008B50F9">
        <w:rPr>
          <w:bCs/>
          <w:i/>
          <w:color w:val="231F20"/>
          <w:spacing w:val="-7"/>
          <w:w w:val="90"/>
          <w:sz w:val="24"/>
          <w:szCs w:val="24"/>
        </w:rPr>
        <w:t xml:space="preserve"> </w:t>
      </w:r>
      <w:r w:rsidRPr="008B50F9">
        <w:rPr>
          <w:bCs/>
          <w:i/>
          <w:color w:val="231F20"/>
          <w:w w:val="90"/>
          <w:sz w:val="24"/>
          <w:szCs w:val="24"/>
        </w:rPr>
        <w:t>(Ellis</w:t>
      </w:r>
      <w:r w:rsidRPr="008B50F9">
        <w:rPr>
          <w:bCs/>
          <w:i/>
          <w:color w:val="231F20"/>
          <w:spacing w:val="-7"/>
          <w:w w:val="90"/>
          <w:sz w:val="24"/>
          <w:szCs w:val="24"/>
        </w:rPr>
        <w:t xml:space="preserve"> </w:t>
      </w:r>
      <w:r w:rsidRPr="008B50F9">
        <w:rPr>
          <w:bCs/>
          <w:i/>
          <w:color w:val="231F20"/>
          <w:w w:val="90"/>
          <w:sz w:val="24"/>
          <w:szCs w:val="24"/>
        </w:rPr>
        <w:t>et</w:t>
      </w:r>
      <w:r w:rsidRPr="008B50F9">
        <w:rPr>
          <w:bCs/>
          <w:i/>
          <w:color w:val="231F20"/>
          <w:spacing w:val="-7"/>
          <w:w w:val="90"/>
          <w:sz w:val="24"/>
          <w:szCs w:val="24"/>
        </w:rPr>
        <w:t xml:space="preserve"> </w:t>
      </w:r>
      <w:r w:rsidRPr="008B50F9">
        <w:rPr>
          <w:bCs/>
          <w:i/>
          <w:color w:val="231F20"/>
          <w:w w:val="90"/>
          <w:sz w:val="24"/>
          <w:szCs w:val="24"/>
        </w:rPr>
        <w:t xml:space="preserve">al., </w:t>
      </w:r>
      <w:r w:rsidRPr="008B50F9">
        <w:rPr>
          <w:bCs/>
          <w:i/>
          <w:color w:val="231F20"/>
          <w:spacing w:val="-4"/>
          <w:sz w:val="24"/>
          <w:szCs w:val="24"/>
        </w:rPr>
        <w:t>2021;</w:t>
      </w:r>
      <w:r w:rsidRPr="008B50F9">
        <w:rPr>
          <w:bCs/>
          <w:i/>
          <w:color w:val="231F20"/>
          <w:spacing w:val="-25"/>
          <w:sz w:val="24"/>
          <w:szCs w:val="24"/>
        </w:rPr>
        <w:t xml:space="preserve"> </w:t>
      </w:r>
      <w:r w:rsidRPr="008B50F9">
        <w:rPr>
          <w:bCs/>
          <w:i/>
          <w:color w:val="231F20"/>
          <w:spacing w:val="-4"/>
          <w:sz w:val="24"/>
          <w:szCs w:val="24"/>
        </w:rPr>
        <w:t>Locke</w:t>
      </w:r>
      <w:r w:rsidRPr="008B50F9">
        <w:rPr>
          <w:bCs/>
          <w:i/>
          <w:color w:val="231F20"/>
          <w:spacing w:val="-25"/>
          <w:sz w:val="24"/>
          <w:szCs w:val="24"/>
        </w:rPr>
        <w:t xml:space="preserve"> </w:t>
      </w:r>
      <w:r w:rsidRPr="008B50F9">
        <w:rPr>
          <w:bCs/>
          <w:i/>
          <w:color w:val="231F20"/>
          <w:spacing w:val="-4"/>
          <w:sz w:val="24"/>
          <w:szCs w:val="24"/>
        </w:rPr>
        <w:t>et</w:t>
      </w:r>
      <w:r w:rsidRPr="008B50F9">
        <w:rPr>
          <w:bCs/>
          <w:i/>
          <w:color w:val="231F20"/>
          <w:spacing w:val="-25"/>
          <w:sz w:val="24"/>
          <w:szCs w:val="24"/>
        </w:rPr>
        <w:t xml:space="preserve"> </w:t>
      </w:r>
      <w:r w:rsidRPr="008B50F9">
        <w:rPr>
          <w:bCs/>
          <w:i/>
          <w:color w:val="231F20"/>
          <w:spacing w:val="-4"/>
          <w:sz w:val="24"/>
          <w:szCs w:val="24"/>
        </w:rPr>
        <w:t>al.,</w:t>
      </w:r>
      <w:r w:rsidRPr="008B50F9">
        <w:rPr>
          <w:bCs/>
          <w:i/>
          <w:color w:val="231F20"/>
          <w:spacing w:val="-25"/>
          <w:sz w:val="24"/>
          <w:szCs w:val="24"/>
        </w:rPr>
        <w:t xml:space="preserve"> </w:t>
      </w:r>
      <w:r w:rsidRPr="008B50F9">
        <w:rPr>
          <w:bCs/>
          <w:i/>
          <w:color w:val="231F20"/>
          <w:spacing w:val="-4"/>
          <w:sz w:val="24"/>
          <w:szCs w:val="24"/>
        </w:rPr>
        <w:t>2021)</w:t>
      </w:r>
    </w:p>
    <w:p w14:paraId="0053AA3E" w14:textId="77777777" w:rsidR="00D41697" w:rsidRPr="008B50F9" w:rsidRDefault="00000000">
      <w:pPr>
        <w:pStyle w:val="ListParagraph"/>
        <w:numPr>
          <w:ilvl w:val="0"/>
          <w:numId w:val="5"/>
        </w:numPr>
        <w:tabs>
          <w:tab w:val="left" w:pos="314"/>
        </w:tabs>
        <w:spacing w:before="11" w:line="244" w:lineRule="auto"/>
        <w:ind w:right="531" w:firstLine="0"/>
        <w:rPr>
          <w:bCs/>
          <w:i/>
          <w:sz w:val="24"/>
          <w:szCs w:val="24"/>
        </w:rPr>
      </w:pPr>
      <w:r w:rsidRPr="008B50F9">
        <w:rPr>
          <w:bCs/>
          <w:i/>
          <w:color w:val="231F20"/>
          <w:w w:val="90"/>
          <w:sz w:val="24"/>
          <w:szCs w:val="24"/>
        </w:rPr>
        <w:t>Facial recognition technology for people with</w:t>
      </w:r>
      <w:r w:rsidRPr="008B50F9">
        <w:rPr>
          <w:bCs/>
          <w:i/>
          <w:color w:val="231F20"/>
          <w:spacing w:val="-1"/>
          <w:w w:val="90"/>
          <w:sz w:val="24"/>
          <w:szCs w:val="24"/>
        </w:rPr>
        <w:t xml:space="preserve"> </w:t>
      </w:r>
      <w:r w:rsidRPr="008B50F9">
        <w:rPr>
          <w:bCs/>
          <w:i/>
          <w:color w:val="231F20"/>
          <w:w w:val="90"/>
          <w:sz w:val="24"/>
          <w:szCs w:val="24"/>
        </w:rPr>
        <w:t>eye</w:t>
      </w:r>
      <w:r w:rsidRPr="008B50F9">
        <w:rPr>
          <w:bCs/>
          <w:i/>
          <w:color w:val="231F20"/>
          <w:spacing w:val="-1"/>
          <w:w w:val="90"/>
          <w:sz w:val="24"/>
          <w:szCs w:val="24"/>
        </w:rPr>
        <w:t xml:space="preserve"> </w:t>
      </w:r>
      <w:r w:rsidRPr="008B50F9">
        <w:rPr>
          <w:bCs/>
          <w:i/>
          <w:color w:val="231F20"/>
          <w:w w:val="90"/>
          <w:sz w:val="24"/>
          <w:szCs w:val="24"/>
        </w:rPr>
        <w:t>or</w:t>
      </w:r>
      <w:r w:rsidRPr="008B50F9">
        <w:rPr>
          <w:bCs/>
          <w:i/>
          <w:color w:val="231F20"/>
          <w:spacing w:val="-1"/>
          <w:w w:val="90"/>
          <w:sz w:val="24"/>
          <w:szCs w:val="24"/>
        </w:rPr>
        <w:t xml:space="preserve"> </w:t>
      </w:r>
      <w:r w:rsidRPr="008B50F9">
        <w:rPr>
          <w:bCs/>
          <w:i/>
          <w:color w:val="231F20"/>
          <w:w w:val="90"/>
          <w:sz w:val="24"/>
          <w:szCs w:val="24"/>
        </w:rPr>
        <w:t>facial</w:t>
      </w:r>
      <w:r w:rsidRPr="008B50F9">
        <w:rPr>
          <w:bCs/>
          <w:i/>
          <w:color w:val="231F20"/>
          <w:spacing w:val="-1"/>
          <w:w w:val="90"/>
          <w:sz w:val="24"/>
          <w:szCs w:val="24"/>
        </w:rPr>
        <w:t xml:space="preserve"> </w:t>
      </w:r>
      <w:r w:rsidRPr="008B50F9">
        <w:rPr>
          <w:bCs/>
          <w:i/>
          <w:color w:val="231F20"/>
          <w:w w:val="90"/>
          <w:sz w:val="24"/>
          <w:szCs w:val="24"/>
        </w:rPr>
        <w:t>differences</w:t>
      </w:r>
      <w:r w:rsidRPr="008B50F9">
        <w:rPr>
          <w:bCs/>
          <w:i/>
          <w:color w:val="231F20"/>
          <w:spacing w:val="-1"/>
          <w:w w:val="90"/>
          <w:sz w:val="24"/>
          <w:szCs w:val="24"/>
        </w:rPr>
        <w:t xml:space="preserve"> </w:t>
      </w:r>
      <w:r w:rsidRPr="008B50F9">
        <w:rPr>
          <w:bCs/>
          <w:i/>
          <w:color w:val="231F20"/>
          <w:w w:val="90"/>
          <w:sz w:val="24"/>
          <w:szCs w:val="24"/>
        </w:rPr>
        <w:t>(AHCR,</w:t>
      </w:r>
      <w:r w:rsidRPr="008B50F9">
        <w:rPr>
          <w:bCs/>
          <w:i/>
          <w:color w:val="231F20"/>
          <w:spacing w:val="-1"/>
          <w:w w:val="90"/>
          <w:sz w:val="24"/>
          <w:szCs w:val="24"/>
        </w:rPr>
        <w:t xml:space="preserve"> </w:t>
      </w:r>
      <w:r w:rsidRPr="008B50F9">
        <w:rPr>
          <w:bCs/>
          <w:i/>
          <w:color w:val="231F20"/>
          <w:w w:val="90"/>
          <w:sz w:val="24"/>
          <w:szCs w:val="24"/>
        </w:rPr>
        <w:t>p.</w:t>
      </w:r>
      <w:r w:rsidRPr="008B50F9">
        <w:rPr>
          <w:bCs/>
          <w:i/>
          <w:color w:val="231F20"/>
          <w:spacing w:val="-1"/>
          <w:w w:val="90"/>
          <w:sz w:val="24"/>
          <w:szCs w:val="24"/>
        </w:rPr>
        <w:t xml:space="preserve"> </w:t>
      </w:r>
      <w:r w:rsidRPr="008B50F9">
        <w:rPr>
          <w:bCs/>
          <w:i/>
          <w:color w:val="231F20"/>
          <w:w w:val="90"/>
          <w:sz w:val="24"/>
          <w:szCs w:val="24"/>
        </w:rPr>
        <w:t>147); Media content without appropriate audio-de- scription</w:t>
      </w:r>
      <w:r w:rsidRPr="008B50F9">
        <w:rPr>
          <w:bCs/>
          <w:i/>
          <w:color w:val="231F20"/>
          <w:spacing w:val="-7"/>
          <w:w w:val="90"/>
          <w:sz w:val="24"/>
          <w:szCs w:val="24"/>
        </w:rPr>
        <w:t xml:space="preserve"> </w:t>
      </w:r>
      <w:r w:rsidRPr="008B50F9">
        <w:rPr>
          <w:bCs/>
          <w:i/>
          <w:color w:val="231F20"/>
          <w:w w:val="90"/>
          <w:sz w:val="24"/>
          <w:szCs w:val="24"/>
        </w:rPr>
        <w:t>(Goggin</w:t>
      </w:r>
      <w:r w:rsidRPr="008B50F9">
        <w:rPr>
          <w:bCs/>
          <w:i/>
          <w:color w:val="231F20"/>
          <w:spacing w:val="-7"/>
          <w:w w:val="90"/>
          <w:sz w:val="24"/>
          <w:szCs w:val="24"/>
        </w:rPr>
        <w:t xml:space="preserve"> </w:t>
      </w:r>
      <w:r w:rsidRPr="008B50F9">
        <w:rPr>
          <w:bCs/>
          <w:i/>
          <w:color w:val="231F20"/>
          <w:w w:val="90"/>
          <w:sz w:val="24"/>
          <w:szCs w:val="24"/>
        </w:rPr>
        <w:t>et</w:t>
      </w:r>
      <w:r w:rsidRPr="008B50F9">
        <w:rPr>
          <w:bCs/>
          <w:i/>
          <w:color w:val="231F20"/>
          <w:spacing w:val="-7"/>
          <w:w w:val="90"/>
          <w:sz w:val="24"/>
          <w:szCs w:val="24"/>
        </w:rPr>
        <w:t xml:space="preserve"> </w:t>
      </w:r>
      <w:r w:rsidRPr="008B50F9">
        <w:rPr>
          <w:bCs/>
          <w:i/>
          <w:color w:val="231F20"/>
          <w:w w:val="90"/>
          <w:sz w:val="24"/>
          <w:szCs w:val="24"/>
        </w:rPr>
        <w:t>al.,</w:t>
      </w:r>
      <w:r w:rsidRPr="008B50F9">
        <w:rPr>
          <w:bCs/>
          <w:i/>
          <w:color w:val="231F20"/>
          <w:spacing w:val="-7"/>
          <w:w w:val="90"/>
          <w:sz w:val="24"/>
          <w:szCs w:val="24"/>
        </w:rPr>
        <w:t xml:space="preserve"> </w:t>
      </w:r>
      <w:r w:rsidRPr="008B50F9">
        <w:rPr>
          <w:bCs/>
          <w:i/>
          <w:color w:val="231F20"/>
          <w:w w:val="90"/>
          <w:sz w:val="24"/>
          <w:szCs w:val="24"/>
        </w:rPr>
        <w:t>2017,</w:t>
      </w:r>
      <w:r w:rsidRPr="008B50F9">
        <w:rPr>
          <w:bCs/>
          <w:i/>
          <w:color w:val="231F20"/>
          <w:spacing w:val="-7"/>
          <w:w w:val="90"/>
          <w:sz w:val="24"/>
          <w:szCs w:val="24"/>
        </w:rPr>
        <w:t xml:space="preserve"> </w:t>
      </w:r>
      <w:r w:rsidRPr="008B50F9">
        <w:rPr>
          <w:bCs/>
          <w:i/>
          <w:color w:val="231F20"/>
          <w:w w:val="90"/>
          <w:sz w:val="24"/>
          <w:szCs w:val="24"/>
        </w:rPr>
        <w:t>p.</w:t>
      </w:r>
      <w:r w:rsidRPr="008B50F9">
        <w:rPr>
          <w:bCs/>
          <w:i/>
          <w:color w:val="231F20"/>
          <w:spacing w:val="-7"/>
          <w:w w:val="90"/>
          <w:sz w:val="24"/>
          <w:szCs w:val="24"/>
        </w:rPr>
        <w:t xml:space="preserve"> </w:t>
      </w:r>
      <w:r w:rsidRPr="008B50F9">
        <w:rPr>
          <w:bCs/>
          <w:i/>
          <w:color w:val="231F20"/>
          <w:w w:val="90"/>
          <w:sz w:val="24"/>
          <w:szCs w:val="24"/>
        </w:rPr>
        <w:t>11).</w:t>
      </w:r>
    </w:p>
    <w:p w14:paraId="24B6C698" w14:textId="77777777" w:rsidR="00D41697" w:rsidRPr="008B50F9" w:rsidRDefault="00D41697">
      <w:pPr>
        <w:pStyle w:val="BodyText"/>
        <w:rPr>
          <w:bCs/>
          <w:i/>
        </w:rPr>
      </w:pPr>
    </w:p>
    <w:p w14:paraId="12ED864C" w14:textId="77777777" w:rsidR="00D41697" w:rsidRPr="008B50F9" w:rsidRDefault="00000000">
      <w:pPr>
        <w:pStyle w:val="ListParagraph"/>
        <w:numPr>
          <w:ilvl w:val="0"/>
          <w:numId w:val="5"/>
        </w:numPr>
        <w:tabs>
          <w:tab w:val="left" w:pos="314"/>
        </w:tabs>
        <w:spacing w:line="247" w:lineRule="auto"/>
        <w:ind w:right="428" w:firstLine="0"/>
        <w:rPr>
          <w:bCs/>
          <w:i/>
          <w:sz w:val="24"/>
          <w:szCs w:val="24"/>
        </w:rPr>
      </w:pPr>
      <w:r w:rsidRPr="008B50F9">
        <w:rPr>
          <w:bCs/>
          <w:i/>
          <w:color w:val="231F20"/>
          <w:w w:val="90"/>
          <w:sz w:val="24"/>
          <w:szCs w:val="24"/>
        </w:rPr>
        <w:t>Digital</w:t>
      </w:r>
      <w:r w:rsidRPr="008B50F9">
        <w:rPr>
          <w:bCs/>
          <w:i/>
          <w:color w:val="231F20"/>
          <w:spacing w:val="-15"/>
          <w:w w:val="90"/>
          <w:sz w:val="24"/>
          <w:szCs w:val="24"/>
        </w:rPr>
        <w:t xml:space="preserve"> </w:t>
      </w:r>
      <w:r w:rsidRPr="008B50F9">
        <w:rPr>
          <w:bCs/>
          <w:i/>
          <w:color w:val="231F20"/>
          <w:w w:val="90"/>
          <w:sz w:val="24"/>
          <w:szCs w:val="24"/>
        </w:rPr>
        <w:t>and</w:t>
      </w:r>
      <w:r w:rsidRPr="008B50F9">
        <w:rPr>
          <w:bCs/>
          <w:i/>
          <w:color w:val="231F20"/>
          <w:spacing w:val="-15"/>
          <w:w w:val="90"/>
          <w:sz w:val="24"/>
          <w:szCs w:val="24"/>
        </w:rPr>
        <w:t xml:space="preserve"> </w:t>
      </w:r>
      <w:r w:rsidRPr="008B50F9">
        <w:rPr>
          <w:bCs/>
          <w:i/>
          <w:color w:val="231F20"/>
          <w:w w:val="90"/>
          <w:sz w:val="24"/>
          <w:szCs w:val="24"/>
        </w:rPr>
        <w:t>web</w:t>
      </w:r>
      <w:r w:rsidRPr="008B50F9">
        <w:rPr>
          <w:bCs/>
          <w:i/>
          <w:color w:val="231F20"/>
          <w:spacing w:val="-15"/>
          <w:w w:val="90"/>
          <w:sz w:val="24"/>
          <w:szCs w:val="24"/>
        </w:rPr>
        <w:t xml:space="preserve"> </w:t>
      </w:r>
      <w:r w:rsidRPr="008B50F9">
        <w:rPr>
          <w:bCs/>
          <w:i/>
          <w:color w:val="231F20"/>
          <w:w w:val="90"/>
          <w:sz w:val="24"/>
          <w:szCs w:val="24"/>
        </w:rPr>
        <w:t>content</w:t>
      </w:r>
      <w:r w:rsidRPr="008B50F9">
        <w:rPr>
          <w:bCs/>
          <w:i/>
          <w:color w:val="231F20"/>
          <w:spacing w:val="-15"/>
          <w:w w:val="90"/>
          <w:sz w:val="24"/>
          <w:szCs w:val="24"/>
        </w:rPr>
        <w:t xml:space="preserve"> </w:t>
      </w:r>
      <w:r w:rsidRPr="008B50F9">
        <w:rPr>
          <w:bCs/>
          <w:i/>
          <w:color w:val="231F20"/>
          <w:w w:val="90"/>
          <w:sz w:val="24"/>
          <w:szCs w:val="24"/>
        </w:rPr>
        <w:t>that</w:t>
      </w:r>
      <w:r w:rsidRPr="008B50F9">
        <w:rPr>
          <w:bCs/>
          <w:i/>
          <w:color w:val="231F20"/>
          <w:spacing w:val="-15"/>
          <w:w w:val="90"/>
          <w:sz w:val="24"/>
          <w:szCs w:val="24"/>
        </w:rPr>
        <w:t xml:space="preserve"> </w:t>
      </w:r>
      <w:r w:rsidRPr="008B50F9">
        <w:rPr>
          <w:bCs/>
          <w:i/>
          <w:color w:val="231F20"/>
          <w:w w:val="90"/>
          <w:sz w:val="24"/>
          <w:szCs w:val="24"/>
        </w:rPr>
        <w:t>is</w:t>
      </w:r>
      <w:r w:rsidRPr="008B50F9">
        <w:rPr>
          <w:bCs/>
          <w:i/>
          <w:color w:val="231F20"/>
          <w:spacing w:val="-15"/>
          <w:w w:val="90"/>
          <w:sz w:val="24"/>
          <w:szCs w:val="24"/>
        </w:rPr>
        <w:t xml:space="preserve"> </w:t>
      </w:r>
      <w:r w:rsidRPr="008B50F9">
        <w:rPr>
          <w:bCs/>
          <w:i/>
          <w:color w:val="231F20"/>
          <w:w w:val="90"/>
          <w:sz w:val="24"/>
          <w:szCs w:val="24"/>
        </w:rPr>
        <w:t>not</w:t>
      </w:r>
      <w:r w:rsidRPr="008B50F9">
        <w:rPr>
          <w:bCs/>
          <w:i/>
          <w:color w:val="231F20"/>
          <w:spacing w:val="-15"/>
          <w:w w:val="90"/>
          <w:sz w:val="24"/>
          <w:szCs w:val="24"/>
        </w:rPr>
        <w:t xml:space="preserve"> </w:t>
      </w:r>
      <w:r w:rsidRPr="008B50F9">
        <w:rPr>
          <w:bCs/>
          <w:i/>
          <w:color w:val="231F20"/>
          <w:w w:val="90"/>
          <w:sz w:val="24"/>
          <w:szCs w:val="24"/>
        </w:rPr>
        <w:t xml:space="preserve">compliant with the latest Web Content Accessibility Guidelines in terms of: appropriate colour contrast schemes and ratios; font size; navigation of pages and links; descriptive hyperlinks; accessible PDF documents; app </w:t>
      </w:r>
      <w:r w:rsidRPr="008B50F9">
        <w:rPr>
          <w:bCs/>
          <w:i/>
          <w:color w:val="231F20"/>
          <w:spacing w:val="-8"/>
          <w:sz w:val="24"/>
          <w:szCs w:val="24"/>
        </w:rPr>
        <w:t>use</w:t>
      </w:r>
      <w:r w:rsidRPr="008B50F9">
        <w:rPr>
          <w:bCs/>
          <w:i/>
          <w:color w:val="231F20"/>
          <w:spacing w:val="-21"/>
          <w:sz w:val="24"/>
          <w:szCs w:val="24"/>
        </w:rPr>
        <w:t xml:space="preserve"> </w:t>
      </w:r>
      <w:r w:rsidRPr="008B50F9">
        <w:rPr>
          <w:bCs/>
          <w:i/>
          <w:color w:val="231F20"/>
          <w:spacing w:val="-8"/>
          <w:sz w:val="24"/>
          <w:szCs w:val="24"/>
        </w:rPr>
        <w:t>on</w:t>
      </w:r>
      <w:r w:rsidRPr="008B50F9">
        <w:rPr>
          <w:bCs/>
          <w:i/>
          <w:color w:val="231F20"/>
          <w:spacing w:val="-21"/>
          <w:sz w:val="24"/>
          <w:szCs w:val="24"/>
        </w:rPr>
        <w:t xml:space="preserve"> </w:t>
      </w:r>
      <w:r w:rsidRPr="008B50F9">
        <w:rPr>
          <w:bCs/>
          <w:i/>
          <w:color w:val="231F20"/>
          <w:spacing w:val="-8"/>
          <w:sz w:val="24"/>
          <w:szCs w:val="24"/>
        </w:rPr>
        <w:t>mobile</w:t>
      </w:r>
      <w:r w:rsidRPr="008B50F9">
        <w:rPr>
          <w:bCs/>
          <w:i/>
          <w:color w:val="231F20"/>
          <w:spacing w:val="-21"/>
          <w:sz w:val="24"/>
          <w:szCs w:val="24"/>
        </w:rPr>
        <w:t xml:space="preserve"> </w:t>
      </w:r>
      <w:r w:rsidRPr="008B50F9">
        <w:rPr>
          <w:bCs/>
          <w:i/>
          <w:color w:val="231F20"/>
          <w:spacing w:val="-8"/>
          <w:sz w:val="24"/>
          <w:szCs w:val="24"/>
        </w:rPr>
        <w:t>phones</w:t>
      </w:r>
      <w:r w:rsidRPr="008B50F9">
        <w:rPr>
          <w:bCs/>
          <w:i/>
          <w:color w:val="231F20"/>
          <w:spacing w:val="-21"/>
          <w:sz w:val="24"/>
          <w:szCs w:val="24"/>
        </w:rPr>
        <w:t xml:space="preserve"> </w:t>
      </w:r>
      <w:r w:rsidRPr="008B50F9">
        <w:rPr>
          <w:bCs/>
          <w:i/>
          <w:color w:val="231F20"/>
          <w:spacing w:val="-8"/>
          <w:sz w:val="24"/>
          <w:szCs w:val="24"/>
        </w:rPr>
        <w:t>(CAA,</w:t>
      </w:r>
      <w:r w:rsidRPr="008B50F9">
        <w:rPr>
          <w:bCs/>
          <w:i/>
          <w:color w:val="231F20"/>
          <w:spacing w:val="-21"/>
          <w:sz w:val="24"/>
          <w:szCs w:val="24"/>
        </w:rPr>
        <w:t xml:space="preserve"> </w:t>
      </w:r>
      <w:r w:rsidRPr="008B50F9">
        <w:rPr>
          <w:bCs/>
          <w:i/>
          <w:color w:val="231F20"/>
          <w:spacing w:val="-8"/>
          <w:sz w:val="24"/>
          <w:szCs w:val="24"/>
        </w:rPr>
        <w:t>2021).</w:t>
      </w:r>
    </w:p>
    <w:p w14:paraId="3D45C1A4" w14:textId="77777777" w:rsidR="00D41697" w:rsidRPr="008B50F9" w:rsidRDefault="00D41697">
      <w:pPr>
        <w:pStyle w:val="BodyText"/>
        <w:rPr>
          <w:bCs/>
          <w:i/>
        </w:rPr>
      </w:pPr>
    </w:p>
    <w:p w14:paraId="3822749D" w14:textId="77777777" w:rsidR="00D41697" w:rsidRPr="008B50F9" w:rsidRDefault="00000000">
      <w:pPr>
        <w:pStyle w:val="ListParagraph"/>
        <w:numPr>
          <w:ilvl w:val="0"/>
          <w:numId w:val="5"/>
        </w:numPr>
        <w:tabs>
          <w:tab w:val="left" w:pos="314"/>
        </w:tabs>
        <w:spacing w:line="244" w:lineRule="auto"/>
        <w:ind w:right="499" w:firstLine="0"/>
        <w:rPr>
          <w:bCs/>
          <w:i/>
          <w:sz w:val="24"/>
          <w:szCs w:val="24"/>
        </w:rPr>
      </w:pPr>
      <w:r w:rsidRPr="008B50F9">
        <w:rPr>
          <w:bCs/>
          <w:i/>
          <w:color w:val="231F20"/>
          <w:w w:val="90"/>
          <w:sz w:val="24"/>
          <w:szCs w:val="24"/>
        </w:rPr>
        <w:t>Smartphones,</w:t>
      </w:r>
      <w:r w:rsidRPr="008B50F9">
        <w:rPr>
          <w:bCs/>
          <w:i/>
          <w:color w:val="231F20"/>
          <w:spacing w:val="-2"/>
          <w:w w:val="90"/>
          <w:sz w:val="24"/>
          <w:szCs w:val="24"/>
        </w:rPr>
        <w:t xml:space="preserve"> </w:t>
      </w:r>
      <w:r w:rsidRPr="008B50F9">
        <w:rPr>
          <w:bCs/>
          <w:i/>
          <w:color w:val="231F20"/>
          <w:w w:val="90"/>
          <w:sz w:val="24"/>
          <w:szCs w:val="24"/>
        </w:rPr>
        <w:t>where</w:t>
      </w:r>
      <w:r w:rsidRPr="008B50F9">
        <w:rPr>
          <w:bCs/>
          <w:i/>
          <w:color w:val="231F20"/>
          <w:spacing w:val="-2"/>
          <w:w w:val="90"/>
          <w:sz w:val="24"/>
          <w:szCs w:val="24"/>
        </w:rPr>
        <w:t xml:space="preserve"> </w:t>
      </w:r>
      <w:r w:rsidRPr="008B50F9">
        <w:rPr>
          <w:bCs/>
          <w:i/>
          <w:color w:val="231F20"/>
          <w:w w:val="90"/>
          <w:sz w:val="24"/>
          <w:szCs w:val="24"/>
        </w:rPr>
        <w:t>the</w:t>
      </w:r>
      <w:r w:rsidRPr="008B50F9">
        <w:rPr>
          <w:bCs/>
          <w:i/>
          <w:color w:val="231F20"/>
          <w:spacing w:val="-2"/>
          <w:w w:val="90"/>
          <w:sz w:val="24"/>
          <w:szCs w:val="24"/>
        </w:rPr>
        <w:t xml:space="preserve"> </w:t>
      </w:r>
      <w:r w:rsidRPr="008B50F9">
        <w:rPr>
          <w:bCs/>
          <w:i/>
          <w:color w:val="231F20"/>
          <w:w w:val="90"/>
          <w:sz w:val="24"/>
          <w:szCs w:val="24"/>
        </w:rPr>
        <w:t>level</w:t>
      </w:r>
      <w:r w:rsidRPr="008B50F9">
        <w:rPr>
          <w:bCs/>
          <w:i/>
          <w:color w:val="231F20"/>
          <w:spacing w:val="-2"/>
          <w:w w:val="90"/>
          <w:sz w:val="24"/>
          <w:szCs w:val="24"/>
        </w:rPr>
        <w:t xml:space="preserve"> </w:t>
      </w:r>
      <w:r w:rsidRPr="008B50F9">
        <w:rPr>
          <w:bCs/>
          <w:i/>
          <w:color w:val="231F20"/>
          <w:w w:val="90"/>
          <w:sz w:val="24"/>
          <w:szCs w:val="24"/>
        </w:rPr>
        <w:t>of</w:t>
      </w:r>
      <w:r w:rsidRPr="008B50F9">
        <w:rPr>
          <w:bCs/>
          <w:i/>
          <w:color w:val="231F20"/>
          <w:spacing w:val="-2"/>
          <w:w w:val="90"/>
          <w:sz w:val="24"/>
          <w:szCs w:val="24"/>
        </w:rPr>
        <w:t xml:space="preserve"> </w:t>
      </w:r>
      <w:r w:rsidRPr="008B50F9">
        <w:rPr>
          <w:bCs/>
          <w:i/>
          <w:color w:val="231F20"/>
          <w:w w:val="90"/>
          <w:sz w:val="24"/>
          <w:szCs w:val="24"/>
        </w:rPr>
        <w:t>vision</w:t>
      </w:r>
      <w:r w:rsidRPr="008B50F9">
        <w:rPr>
          <w:bCs/>
          <w:i/>
          <w:color w:val="231F20"/>
          <w:spacing w:val="-2"/>
          <w:w w:val="90"/>
          <w:sz w:val="24"/>
          <w:szCs w:val="24"/>
        </w:rPr>
        <w:t xml:space="preserve"> </w:t>
      </w:r>
      <w:r w:rsidRPr="008B50F9">
        <w:rPr>
          <w:bCs/>
          <w:i/>
          <w:color w:val="231F20"/>
          <w:w w:val="90"/>
          <w:sz w:val="24"/>
          <w:szCs w:val="24"/>
        </w:rPr>
        <w:t xml:space="preserve">and </w:t>
      </w:r>
      <w:r w:rsidRPr="008B50F9">
        <w:rPr>
          <w:bCs/>
          <w:i/>
          <w:color w:val="231F20"/>
          <w:spacing w:val="-6"/>
          <w:sz w:val="24"/>
          <w:szCs w:val="24"/>
        </w:rPr>
        <w:t>the</w:t>
      </w:r>
      <w:r w:rsidRPr="008B50F9">
        <w:rPr>
          <w:bCs/>
          <w:i/>
          <w:color w:val="231F20"/>
          <w:spacing w:val="-27"/>
          <w:sz w:val="24"/>
          <w:szCs w:val="24"/>
        </w:rPr>
        <w:t xml:space="preserve"> </w:t>
      </w:r>
      <w:r w:rsidRPr="008B50F9">
        <w:rPr>
          <w:bCs/>
          <w:i/>
          <w:color w:val="231F20"/>
          <w:spacing w:val="-6"/>
          <w:sz w:val="24"/>
          <w:szCs w:val="24"/>
        </w:rPr>
        <w:t>duration</w:t>
      </w:r>
      <w:r w:rsidRPr="008B50F9">
        <w:rPr>
          <w:bCs/>
          <w:i/>
          <w:color w:val="231F20"/>
          <w:spacing w:val="-25"/>
          <w:sz w:val="24"/>
          <w:szCs w:val="24"/>
        </w:rPr>
        <w:t xml:space="preserve"> </w:t>
      </w:r>
      <w:r w:rsidRPr="008B50F9">
        <w:rPr>
          <w:bCs/>
          <w:i/>
          <w:color w:val="231F20"/>
          <w:spacing w:val="-6"/>
          <w:sz w:val="24"/>
          <w:szCs w:val="24"/>
        </w:rPr>
        <w:t>of</w:t>
      </w:r>
      <w:r w:rsidRPr="008B50F9">
        <w:rPr>
          <w:bCs/>
          <w:i/>
          <w:color w:val="231F20"/>
          <w:spacing w:val="-25"/>
          <w:sz w:val="24"/>
          <w:szCs w:val="24"/>
        </w:rPr>
        <w:t xml:space="preserve"> </w:t>
      </w:r>
      <w:r w:rsidRPr="008B50F9">
        <w:rPr>
          <w:bCs/>
          <w:i/>
          <w:color w:val="231F20"/>
          <w:spacing w:val="-6"/>
          <w:sz w:val="24"/>
          <w:szCs w:val="24"/>
        </w:rPr>
        <w:t>time</w:t>
      </w:r>
      <w:r w:rsidRPr="008B50F9">
        <w:rPr>
          <w:bCs/>
          <w:i/>
          <w:color w:val="231F20"/>
          <w:spacing w:val="-25"/>
          <w:sz w:val="24"/>
          <w:szCs w:val="24"/>
        </w:rPr>
        <w:t xml:space="preserve"> </w:t>
      </w:r>
      <w:r w:rsidRPr="008B50F9">
        <w:rPr>
          <w:bCs/>
          <w:i/>
          <w:color w:val="231F20"/>
          <w:spacing w:val="-6"/>
          <w:sz w:val="24"/>
          <w:szCs w:val="24"/>
        </w:rPr>
        <w:t>people</w:t>
      </w:r>
      <w:r w:rsidRPr="008B50F9">
        <w:rPr>
          <w:bCs/>
          <w:i/>
          <w:color w:val="231F20"/>
          <w:spacing w:val="-25"/>
          <w:sz w:val="24"/>
          <w:szCs w:val="24"/>
        </w:rPr>
        <w:t xml:space="preserve"> </w:t>
      </w:r>
      <w:r w:rsidRPr="008B50F9">
        <w:rPr>
          <w:bCs/>
          <w:i/>
          <w:color w:val="231F20"/>
          <w:spacing w:val="-6"/>
          <w:sz w:val="24"/>
          <w:szCs w:val="24"/>
        </w:rPr>
        <w:t>experience</w:t>
      </w:r>
      <w:r w:rsidRPr="008B50F9">
        <w:rPr>
          <w:bCs/>
          <w:i/>
          <w:color w:val="231F20"/>
          <w:spacing w:val="-25"/>
          <w:sz w:val="24"/>
          <w:szCs w:val="24"/>
        </w:rPr>
        <w:t xml:space="preserve"> </w:t>
      </w:r>
      <w:r w:rsidRPr="008B50F9">
        <w:rPr>
          <w:bCs/>
          <w:i/>
          <w:color w:val="231F20"/>
          <w:spacing w:val="-6"/>
          <w:sz w:val="24"/>
          <w:szCs w:val="24"/>
        </w:rPr>
        <w:t xml:space="preserve">low </w:t>
      </w:r>
      <w:r w:rsidRPr="008B50F9">
        <w:rPr>
          <w:bCs/>
          <w:i/>
          <w:color w:val="231F20"/>
          <w:w w:val="90"/>
          <w:sz w:val="24"/>
          <w:szCs w:val="24"/>
        </w:rPr>
        <w:t>vision</w:t>
      </w:r>
      <w:r w:rsidRPr="008B50F9">
        <w:rPr>
          <w:bCs/>
          <w:i/>
          <w:color w:val="231F20"/>
          <w:spacing w:val="-18"/>
          <w:w w:val="90"/>
          <w:sz w:val="24"/>
          <w:szCs w:val="24"/>
        </w:rPr>
        <w:t xml:space="preserve"> </w:t>
      </w:r>
      <w:r w:rsidRPr="008B50F9">
        <w:rPr>
          <w:bCs/>
          <w:i/>
          <w:color w:val="231F20"/>
          <w:w w:val="90"/>
          <w:sz w:val="24"/>
          <w:szCs w:val="24"/>
        </w:rPr>
        <w:t>or</w:t>
      </w:r>
      <w:r w:rsidRPr="008B50F9">
        <w:rPr>
          <w:bCs/>
          <w:i/>
          <w:color w:val="231F20"/>
          <w:spacing w:val="-18"/>
          <w:w w:val="90"/>
          <w:sz w:val="24"/>
          <w:szCs w:val="24"/>
        </w:rPr>
        <w:t xml:space="preserve"> </w:t>
      </w:r>
      <w:r w:rsidRPr="008B50F9">
        <w:rPr>
          <w:bCs/>
          <w:i/>
          <w:color w:val="231F20"/>
          <w:w w:val="90"/>
          <w:sz w:val="24"/>
          <w:szCs w:val="24"/>
        </w:rPr>
        <w:t>blindness</w:t>
      </w:r>
      <w:r w:rsidRPr="008B50F9">
        <w:rPr>
          <w:bCs/>
          <w:i/>
          <w:color w:val="231F20"/>
          <w:spacing w:val="-18"/>
          <w:w w:val="90"/>
          <w:sz w:val="24"/>
          <w:szCs w:val="24"/>
        </w:rPr>
        <w:t xml:space="preserve"> </w:t>
      </w:r>
      <w:r w:rsidRPr="008B50F9">
        <w:rPr>
          <w:bCs/>
          <w:i/>
          <w:color w:val="231F20"/>
          <w:w w:val="90"/>
          <w:sz w:val="24"/>
          <w:szCs w:val="24"/>
        </w:rPr>
        <w:t>affects</w:t>
      </w:r>
      <w:r w:rsidRPr="008B50F9">
        <w:rPr>
          <w:bCs/>
          <w:i/>
          <w:color w:val="231F20"/>
          <w:spacing w:val="-18"/>
          <w:w w:val="90"/>
          <w:sz w:val="24"/>
          <w:szCs w:val="24"/>
        </w:rPr>
        <w:t xml:space="preserve"> </w:t>
      </w:r>
      <w:r w:rsidRPr="008B50F9">
        <w:rPr>
          <w:bCs/>
          <w:i/>
          <w:color w:val="231F20"/>
          <w:w w:val="90"/>
          <w:sz w:val="24"/>
          <w:szCs w:val="24"/>
        </w:rPr>
        <w:t>their</w:t>
      </w:r>
      <w:r w:rsidRPr="008B50F9">
        <w:rPr>
          <w:bCs/>
          <w:i/>
          <w:color w:val="231F20"/>
          <w:spacing w:val="-17"/>
          <w:w w:val="90"/>
          <w:sz w:val="24"/>
          <w:szCs w:val="24"/>
        </w:rPr>
        <w:t xml:space="preserve"> </w:t>
      </w:r>
      <w:r w:rsidRPr="008B50F9">
        <w:rPr>
          <w:bCs/>
          <w:i/>
          <w:color w:val="231F20"/>
          <w:w w:val="90"/>
          <w:sz w:val="24"/>
          <w:szCs w:val="24"/>
        </w:rPr>
        <w:t>access</w:t>
      </w:r>
      <w:r w:rsidRPr="008B50F9">
        <w:rPr>
          <w:bCs/>
          <w:i/>
          <w:color w:val="231F20"/>
          <w:spacing w:val="-18"/>
          <w:w w:val="90"/>
          <w:sz w:val="24"/>
          <w:szCs w:val="24"/>
        </w:rPr>
        <w:t xml:space="preserve"> </w:t>
      </w:r>
      <w:r w:rsidRPr="008B50F9">
        <w:rPr>
          <w:bCs/>
          <w:i/>
          <w:color w:val="231F20"/>
          <w:w w:val="90"/>
          <w:sz w:val="24"/>
          <w:szCs w:val="24"/>
        </w:rPr>
        <w:t>to</w:t>
      </w:r>
      <w:r w:rsidRPr="008B50F9">
        <w:rPr>
          <w:bCs/>
          <w:i/>
          <w:color w:val="231F20"/>
          <w:spacing w:val="-18"/>
          <w:w w:val="90"/>
          <w:sz w:val="24"/>
          <w:szCs w:val="24"/>
        </w:rPr>
        <w:t xml:space="preserve"> </w:t>
      </w:r>
      <w:r w:rsidRPr="008B50F9">
        <w:rPr>
          <w:bCs/>
          <w:i/>
          <w:color w:val="231F20"/>
          <w:w w:val="90"/>
          <w:sz w:val="24"/>
          <w:szCs w:val="24"/>
        </w:rPr>
        <w:t xml:space="preserve">and </w:t>
      </w:r>
      <w:r w:rsidRPr="008B50F9">
        <w:rPr>
          <w:bCs/>
          <w:i/>
          <w:color w:val="231F20"/>
          <w:spacing w:val="-8"/>
          <w:sz w:val="24"/>
          <w:szCs w:val="24"/>
        </w:rPr>
        <w:t>use</w:t>
      </w:r>
      <w:r w:rsidRPr="008B50F9">
        <w:rPr>
          <w:bCs/>
          <w:i/>
          <w:color w:val="231F20"/>
          <w:spacing w:val="-19"/>
          <w:sz w:val="24"/>
          <w:szCs w:val="24"/>
        </w:rPr>
        <w:t xml:space="preserve"> </w:t>
      </w:r>
      <w:r w:rsidRPr="008B50F9">
        <w:rPr>
          <w:bCs/>
          <w:i/>
          <w:color w:val="231F20"/>
          <w:spacing w:val="-8"/>
          <w:sz w:val="24"/>
          <w:szCs w:val="24"/>
        </w:rPr>
        <w:t>of</w:t>
      </w:r>
      <w:r w:rsidRPr="008B50F9">
        <w:rPr>
          <w:bCs/>
          <w:i/>
          <w:color w:val="231F20"/>
          <w:spacing w:val="-19"/>
          <w:sz w:val="24"/>
          <w:szCs w:val="24"/>
        </w:rPr>
        <w:t xml:space="preserve"> </w:t>
      </w:r>
      <w:r w:rsidRPr="008B50F9">
        <w:rPr>
          <w:bCs/>
          <w:i/>
          <w:color w:val="231F20"/>
          <w:spacing w:val="-8"/>
          <w:sz w:val="24"/>
          <w:szCs w:val="24"/>
        </w:rPr>
        <w:t>these</w:t>
      </w:r>
      <w:r w:rsidRPr="008B50F9">
        <w:rPr>
          <w:bCs/>
          <w:i/>
          <w:color w:val="231F20"/>
          <w:spacing w:val="-19"/>
          <w:sz w:val="24"/>
          <w:szCs w:val="24"/>
        </w:rPr>
        <w:t xml:space="preserve"> </w:t>
      </w:r>
      <w:r w:rsidRPr="008B50F9">
        <w:rPr>
          <w:bCs/>
          <w:i/>
          <w:color w:val="231F20"/>
          <w:spacing w:val="-8"/>
          <w:sz w:val="24"/>
          <w:szCs w:val="24"/>
        </w:rPr>
        <w:t>mobile</w:t>
      </w:r>
      <w:r w:rsidRPr="008B50F9">
        <w:rPr>
          <w:bCs/>
          <w:i/>
          <w:color w:val="231F20"/>
          <w:spacing w:val="-19"/>
          <w:sz w:val="24"/>
          <w:szCs w:val="24"/>
        </w:rPr>
        <w:t xml:space="preserve"> </w:t>
      </w:r>
      <w:r w:rsidRPr="008B50F9">
        <w:rPr>
          <w:bCs/>
          <w:i/>
          <w:color w:val="231F20"/>
          <w:spacing w:val="-8"/>
          <w:sz w:val="24"/>
          <w:szCs w:val="24"/>
        </w:rPr>
        <w:t>technologies.</w:t>
      </w:r>
    </w:p>
    <w:p w14:paraId="1CE0822E" w14:textId="77777777" w:rsidR="00D41697" w:rsidRPr="008B50F9" w:rsidRDefault="00D41697">
      <w:pPr>
        <w:pStyle w:val="BodyText"/>
        <w:spacing w:before="1"/>
        <w:rPr>
          <w:bCs/>
          <w:i/>
        </w:rPr>
      </w:pPr>
    </w:p>
    <w:p w14:paraId="6BEEDBB3" w14:textId="77777777" w:rsidR="00D41697" w:rsidRPr="008B50F9" w:rsidRDefault="00000000">
      <w:pPr>
        <w:pStyle w:val="ListParagraph"/>
        <w:numPr>
          <w:ilvl w:val="0"/>
          <w:numId w:val="5"/>
        </w:numPr>
        <w:tabs>
          <w:tab w:val="left" w:pos="314"/>
        </w:tabs>
        <w:spacing w:line="249" w:lineRule="auto"/>
        <w:ind w:right="510" w:firstLine="0"/>
        <w:rPr>
          <w:bCs/>
          <w:i/>
          <w:sz w:val="24"/>
          <w:szCs w:val="24"/>
        </w:rPr>
      </w:pPr>
      <w:r w:rsidRPr="008B50F9">
        <w:rPr>
          <w:bCs/>
          <w:i/>
          <w:color w:val="231F20"/>
          <w:w w:val="90"/>
          <w:sz w:val="24"/>
          <w:szCs w:val="24"/>
        </w:rPr>
        <w:t xml:space="preserve">Services where a form of registering might be accessible from a technical perspective </w:t>
      </w:r>
      <w:r w:rsidRPr="008B50F9">
        <w:rPr>
          <w:bCs/>
          <w:i/>
          <w:color w:val="231F20"/>
          <w:spacing w:val="-8"/>
          <w:sz w:val="24"/>
          <w:szCs w:val="24"/>
        </w:rPr>
        <w:t>but</w:t>
      </w:r>
      <w:r w:rsidRPr="008B50F9">
        <w:rPr>
          <w:bCs/>
          <w:i/>
          <w:color w:val="231F20"/>
          <w:spacing w:val="-23"/>
          <w:sz w:val="24"/>
          <w:szCs w:val="24"/>
        </w:rPr>
        <w:t xml:space="preserve"> </w:t>
      </w:r>
      <w:r w:rsidRPr="008B50F9">
        <w:rPr>
          <w:bCs/>
          <w:i/>
          <w:color w:val="231F20"/>
          <w:spacing w:val="-8"/>
          <w:sz w:val="24"/>
          <w:szCs w:val="24"/>
        </w:rPr>
        <w:t>may</w:t>
      </w:r>
      <w:r w:rsidRPr="008B50F9">
        <w:rPr>
          <w:bCs/>
          <w:i/>
          <w:color w:val="231F20"/>
          <w:spacing w:val="-23"/>
          <w:sz w:val="24"/>
          <w:szCs w:val="24"/>
        </w:rPr>
        <w:t xml:space="preserve"> </w:t>
      </w:r>
      <w:r w:rsidRPr="008B50F9">
        <w:rPr>
          <w:bCs/>
          <w:i/>
          <w:color w:val="231F20"/>
          <w:spacing w:val="-8"/>
          <w:sz w:val="24"/>
          <w:szCs w:val="24"/>
        </w:rPr>
        <w:t>not</w:t>
      </w:r>
      <w:r w:rsidRPr="008B50F9">
        <w:rPr>
          <w:bCs/>
          <w:i/>
          <w:color w:val="231F20"/>
          <w:spacing w:val="-23"/>
          <w:sz w:val="24"/>
          <w:szCs w:val="24"/>
        </w:rPr>
        <w:t xml:space="preserve"> </w:t>
      </w:r>
      <w:r w:rsidRPr="008B50F9">
        <w:rPr>
          <w:bCs/>
          <w:i/>
          <w:color w:val="231F20"/>
          <w:spacing w:val="-8"/>
          <w:sz w:val="24"/>
          <w:szCs w:val="24"/>
        </w:rPr>
        <w:t>have</w:t>
      </w:r>
      <w:r w:rsidRPr="008B50F9">
        <w:rPr>
          <w:bCs/>
          <w:i/>
          <w:color w:val="231F20"/>
          <w:spacing w:val="-23"/>
          <w:sz w:val="24"/>
          <w:szCs w:val="24"/>
        </w:rPr>
        <w:t xml:space="preserve"> </w:t>
      </w:r>
      <w:r w:rsidRPr="008B50F9">
        <w:rPr>
          <w:bCs/>
          <w:i/>
          <w:color w:val="231F20"/>
          <w:spacing w:val="-8"/>
          <w:sz w:val="24"/>
          <w:szCs w:val="24"/>
        </w:rPr>
        <w:t>capacity</w:t>
      </w:r>
      <w:r w:rsidRPr="008B50F9">
        <w:rPr>
          <w:bCs/>
          <w:i/>
          <w:color w:val="231F20"/>
          <w:spacing w:val="-23"/>
          <w:sz w:val="24"/>
          <w:szCs w:val="24"/>
        </w:rPr>
        <w:t xml:space="preserve"> </w:t>
      </w:r>
      <w:r w:rsidRPr="008B50F9">
        <w:rPr>
          <w:bCs/>
          <w:i/>
          <w:color w:val="231F20"/>
          <w:spacing w:val="-8"/>
          <w:sz w:val="24"/>
          <w:szCs w:val="24"/>
        </w:rPr>
        <w:t>to</w:t>
      </w:r>
      <w:r w:rsidRPr="008B50F9">
        <w:rPr>
          <w:bCs/>
          <w:i/>
          <w:color w:val="231F20"/>
          <w:spacing w:val="-23"/>
          <w:sz w:val="24"/>
          <w:szCs w:val="24"/>
        </w:rPr>
        <w:t xml:space="preserve"> </w:t>
      </w:r>
      <w:r w:rsidRPr="008B50F9">
        <w:rPr>
          <w:bCs/>
          <w:i/>
          <w:color w:val="231F20"/>
          <w:spacing w:val="-8"/>
          <w:sz w:val="24"/>
          <w:szCs w:val="24"/>
        </w:rPr>
        <w:t>accept</w:t>
      </w:r>
      <w:r w:rsidRPr="008B50F9">
        <w:rPr>
          <w:bCs/>
          <w:i/>
          <w:color w:val="231F20"/>
          <w:spacing w:val="-23"/>
          <w:sz w:val="24"/>
          <w:szCs w:val="24"/>
        </w:rPr>
        <w:t xml:space="preserve"> </w:t>
      </w:r>
      <w:r w:rsidRPr="008B50F9">
        <w:rPr>
          <w:bCs/>
          <w:i/>
          <w:color w:val="231F20"/>
          <w:spacing w:val="-8"/>
          <w:sz w:val="24"/>
          <w:szCs w:val="24"/>
        </w:rPr>
        <w:t xml:space="preserve">any </w:t>
      </w:r>
      <w:r w:rsidRPr="008B50F9">
        <w:rPr>
          <w:bCs/>
          <w:i/>
          <w:color w:val="231F20"/>
          <w:w w:val="90"/>
          <w:sz w:val="24"/>
          <w:szCs w:val="24"/>
        </w:rPr>
        <w:t xml:space="preserve">identity verification other than a driver’s licence number. This is an example of of the </w:t>
      </w:r>
      <w:r w:rsidRPr="008B50F9">
        <w:rPr>
          <w:bCs/>
          <w:i/>
          <w:color w:val="231F20"/>
          <w:w w:val="85"/>
          <w:sz w:val="24"/>
          <w:szCs w:val="24"/>
        </w:rPr>
        <w:t xml:space="preserve">hidden accessibility issues that are not purely </w:t>
      </w:r>
      <w:r w:rsidRPr="008B50F9">
        <w:rPr>
          <w:bCs/>
          <w:i/>
          <w:color w:val="231F20"/>
          <w:w w:val="90"/>
          <w:sz w:val="24"/>
          <w:szCs w:val="24"/>
        </w:rPr>
        <w:t xml:space="preserve">digital in origin––or highlight the interplay </w:t>
      </w:r>
      <w:r w:rsidRPr="008B50F9">
        <w:rPr>
          <w:bCs/>
          <w:i/>
          <w:color w:val="231F20"/>
          <w:spacing w:val="-6"/>
          <w:sz w:val="24"/>
          <w:szCs w:val="24"/>
        </w:rPr>
        <w:t>between</w:t>
      </w:r>
      <w:r w:rsidRPr="008B50F9">
        <w:rPr>
          <w:bCs/>
          <w:i/>
          <w:color w:val="231F20"/>
          <w:spacing w:val="-25"/>
          <w:sz w:val="24"/>
          <w:szCs w:val="24"/>
        </w:rPr>
        <w:t xml:space="preserve"> </w:t>
      </w:r>
      <w:r w:rsidRPr="008B50F9">
        <w:rPr>
          <w:bCs/>
          <w:i/>
          <w:color w:val="231F20"/>
          <w:spacing w:val="-6"/>
          <w:sz w:val="24"/>
          <w:szCs w:val="24"/>
        </w:rPr>
        <w:t>the</w:t>
      </w:r>
      <w:r w:rsidRPr="008B50F9">
        <w:rPr>
          <w:bCs/>
          <w:i/>
          <w:color w:val="231F20"/>
          <w:spacing w:val="-25"/>
          <w:sz w:val="24"/>
          <w:szCs w:val="24"/>
        </w:rPr>
        <w:t xml:space="preserve"> </w:t>
      </w:r>
      <w:r w:rsidRPr="008B50F9">
        <w:rPr>
          <w:bCs/>
          <w:i/>
          <w:color w:val="231F20"/>
          <w:spacing w:val="-6"/>
          <w:sz w:val="24"/>
          <w:szCs w:val="24"/>
        </w:rPr>
        <w:t>social</w:t>
      </w:r>
      <w:r w:rsidRPr="008B50F9">
        <w:rPr>
          <w:bCs/>
          <w:i/>
          <w:color w:val="231F20"/>
          <w:spacing w:val="-25"/>
          <w:sz w:val="24"/>
          <w:szCs w:val="24"/>
        </w:rPr>
        <w:t xml:space="preserve"> </w:t>
      </w:r>
      <w:r w:rsidRPr="008B50F9">
        <w:rPr>
          <w:bCs/>
          <w:i/>
          <w:color w:val="231F20"/>
          <w:spacing w:val="-6"/>
          <w:sz w:val="24"/>
          <w:szCs w:val="24"/>
        </w:rPr>
        <w:t>and</w:t>
      </w:r>
      <w:r w:rsidRPr="008B50F9">
        <w:rPr>
          <w:bCs/>
          <w:i/>
          <w:color w:val="231F20"/>
          <w:spacing w:val="-25"/>
          <w:sz w:val="24"/>
          <w:szCs w:val="24"/>
        </w:rPr>
        <w:t xml:space="preserve"> </w:t>
      </w:r>
      <w:r w:rsidRPr="008B50F9">
        <w:rPr>
          <w:bCs/>
          <w:i/>
          <w:color w:val="231F20"/>
          <w:spacing w:val="-6"/>
          <w:sz w:val="24"/>
          <w:szCs w:val="24"/>
        </w:rPr>
        <w:t>the</w:t>
      </w:r>
      <w:r w:rsidRPr="008B50F9">
        <w:rPr>
          <w:bCs/>
          <w:i/>
          <w:color w:val="231F20"/>
          <w:spacing w:val="-25"/>
          <w:sz w:val="24"/>
          <w:szCs w:val="24"/>
        </w:rPr>
        <w:t xml:space="preserve"> </w:t>
      </w:r>
      <w:r w:rsidRPr="008B50F9">
        <w:rPr>
          <w:bCs/>
          <w:i/>
          <w:color w:val="231F20"/>
          <w:spacing w:val="-6"/>
          <w:sz w:val="24"/>
          <w:szCs w:val="24"/>
        </w:rPr>
        <w:t>technical.</w:t>
      </w:r>
    </w:p>
    <w:p w14:paraId="267B8029" w14:textId="03FCACD6" w:rsidR="00D41697" w:rsidRDefault="00000000" w:rsidP="00383036">
      <w:pPr>
        <w:pStyle w:val="BodyText"/>
        <w:spacing w:before="274" w:line="249" w:lineRule="auto"/>
        <w:ind w:left="120" w:right="462"/>
      </w:pPr>
      <w:r>
        <w:rPr>
          <w:color w:val="231F20"/>
          <w:w w:val="105"/>
        </w:rPr>
        <w:t>In</w:t>
      </w:r>
      <w:r>
        <w:rPr>
          <w:color w:val="231F20"/>
          <w:spacing w:val="-2"/>
          <w:w w:val="105"/>
        </w:rPr>
        <w:t xml:space="preserve"> </w:t>
      </w:r>
      <w:r>
        <w:rPr>
          <w:color w:val="231F20"/>
          <w:w w:val="105"/>
        </w:rPr>
        <w:t>our</w:t>
      </w:r>
      <w:r>
        <w:rPr>
          <w:color w:val="231F20"/>
          <w:spacing w:val="-2"/>
          <w:w w:val="105"/>
        </w:rPr>
        <w:t xml:space="preserve"> </w:t>
      </w:r>
      <w:r>
        <w:rPr>
          <w:color w:val="231F20"/>
          <w:w w:val="105"/>
        </w:rPr>
        <w:t>research,</w:t>
      </w:r>
      <w:r>
        <w:rPr>
          <w:color w:val="231F20"/>
          <w:spacing w:val="-2"/>
          <w:w w:val="105"/>
        </w:rPr>
        <w:t xml:space="preserve"> </w:t>
      </w:r>
      <w:r>
        <w:rPr>
          <w:color w:val="231F20"/>
          <w:w w:val="105"/>
        </w:rPr>
        <w:t>participants</w:t>
      </w:r>
      <w:r>
        <w:rPr>
          <w:color w:val="231F20"/>
          <w:spacing w:val="-2"/>
          <w:w w:val="105"/>
        </w:rPr>
        <w:t xml:space="preserve"> </w:t>
      </w:r>
      <w:r>
        <w:rPr>
          <w:color w:val="231F20"/>
          <w:w w:val="105"/>
        </w:rPr>
        <w:t>highlighted</w:t>
      </w:r>
      <w:r>
        <w:rPr>
          <w:color w:val="231F20"/>
          <w:spacing w:val="-2"/>
          <w:w w:val="105"/>
        </w:rPr>
        <w:t xml:space="preserve"> </w:t>
      </w:r>
      <w:r>
        <w:rPr>
          <w:color w:val="231F20"/>
          <w:w w:val="105"/>
        </w:rPr>
        <w:t>and expanded on issues in using technologies such as Zoom and Teams, and other digital communications platforms, now commonly</w:t>
      </w:r>
      <w:r w:rsidR="00383036">
        <w:rPr>
          <w:color w:val="231F20"/>
          <w:w w:val="105"/>
        </w:rPr>
        <w:t xml:space="preserve"> </w:t>
      </w:r>
      <w:r>
        <w:rPr>
          <w:color w:val="231F20"/>
          <w:w w:val="105"/>
        </w:rPr>
        <w:t>used across work, education, community, and</w:t>
      </w:r>
      <w:r>
        <w:rPr>
          <w:color w:val="231F20"/>
          <w:spacing w:val="-13"/>
          <w:w w:val="105"/>
        </w:rPr>
        <w:t xml:space="preserve"> </w:t>
      </w:r>
      <w:r>
        <w:rPr>
          <w:color w:val="231F20"/>
          <w:w w:val="105"/>
        </w:rPr>
        <w:t>household</w:t>
      </w:r>
      <w:r>
        <w:rPr>
          <w:color w:val="231F20"/>
          <w:spacing w:val="-13"/>
          <w:w w:val="105"/>
        </w:rPr>
        <w:t xml:space="preserve"> </w:t>
      </w:r>
      <w:r>
        <w:rPr>
          <w:color w:val="231F20"/>
          <w:w w:val="105"/>
        </w:rPr>
        <w:t>settings</w:t>
      </w:r>
      <w:r>
        <w:rPr>
          <w:color w:val="231F20"/>
          <w:spacing w:val="-13"/>
          <w:w w:val="105"/>
        </w:rPr>
        <w:t xml:space="preserve"> </w:t>
      </w:r>
      <w:r>
        <w:rPr>
          <w:color w:val="231F20"/>
          <w:w w:val="105"/>
        </w:rPr>
        <w:t>(Knight,</w:t>
      </w:r>
      <w:r>
        <w:rPr>
          <w:color w:val="231F20"/>
          <w:spacing w:val="-13"/>
          <w:w w:val="105"/>
        </w:rPr>
        <w:t xml:space="preserve"> </w:t>
      </w:r>
      <w:r>
        <w:rPr>
          <w:color w:val="231F20"/>
          <w:w w:val="105"/>
        </w:rPr>
        <w:t>2021).</w:t>
      </w:r>
      <w:r>
        <w:rPr>
          <w:color w:val="231F20"/>
          <w:spacing w:val="-13"/>
          <w:w w:val="105"/>
        </w:rPr>
        <w:t xml:space="preserve"> </w:t>
      </w:r>
      <w:r>
        <w:rPr>
          <w:color w:val="231F20"/>
          <w:w w:val="105"/>
        </w:rPr>
        <w:t xml:space="preserve">For </w:t>
      </w:r>
      <w:r>
        <w:rPr>
          <w:color w:val="231F20"/>
          <w:spacing w:val="-2"/>
          <w:w w:val="105"/>
        </w:rPr>
        <w:t>instance:</w:t>
      </w:r>
    </w:p>
    <w:p w14:paraId="6AF079A3" w14:textId="77777777" w:rsidR="00D41697" w:rsidRDefault="00D41697">
      <w:pPr>
        <w:pStyle w:val="BodyText"/>
        <w:spacing w:before="20"/>
      </w:pPr>
    </w:p>
    <w:p w14:paraId="26774CC4" w14:textId="77777777" w:rsidR="00D41697" w:rsidRPr="008B50F9" w:rsidRDefault="00000000">
      <w:pPr>
        <w:pStyle w:val="ListParagraph"/>
        <w:numPr>
          <w:ilvl w:val="0"/>
          <w:numId w:val="5"/>
        </w:numPr>
        <w:tabs>
          <w:tab w:val="left" w:pos="314"/>
        </w:tabs>
        <w:spacing w:before="1" w:line="244" w:lineRule="auto"/>
        <w:ind w:right="270" w:firstLine="0"/>
        <w:rPr>
          <w:bCs/>
          <w:i/>
          <w:sz w:val="24"/>
          <w:szCs w:val="24"/>
        </w:rPr>
      </w:pPr>
      <w:r w:rsidRPr="008B50F9">
        <w:rPr>
          <w:bCs/>
          <w:i/>
          <w:color w:val="231F20"/>
          <w:w w:val="90"/>
          <w:sz w:val="24"/>
          <w:szCs w:val="24"/>
        </w:rPr>
        <w:t>Some</w:t>
      </w:r>
      <w:r w:rsidRPr="008B50F9">
        <w:rPr>
          <w:bCs/>
          <w:i/>
          <w:color w:val="231F20"/>
          <w:spacing w:val="-9"/>
          <w:w w:val="90"/>
          <w:sz w:val="24"/>
          <w:szCs w:val="24"/>
        </w:rPr>
        <w:t xml:space="preserve"> </w:t>
      </w:r>
      <w:r w:rsidRPr="008B50F9">
        <w:rPr>
          <w:bCs/>
          <w:i/>
          <w:color w:val="231F20"/>
          <w:w w:val="90"/>
          <w:sz w:val="24"/>
          <w:szCs w:val="24"/>
        </w:rPr>
        <w:t>accents</w:t>
      </w:r>
      <w:r w:rsidRPr="008B50F9">
        <w:rPr>
          <w:bCs/>
          <w:i/>
          <w:color w:val="231F20"/>
          <w:spacing w:val="-9"/>
          <w:w w:val="90"/>
          <w:sz w:val="24"/>
          <w:szCs w:val="24"/>
        </w:rPr>
        <w:t xml:space="preserve"> </w:t>
      </w:r>
      <w:r w:rsidRPr="008B50F9">
        <w:rPr>
          <w:bCs/>
          <w:i/>
          <w:color w:val="231F20"/>
          <w:w w:val="90"/>
          <w:sz w:val="24"/>
          <w:szCs w:val="24"/>
        </w:rPr>
        <w:t>are</w:t>
      </w:r>
      <w:r w:rsidRPr="008B50F9">
        <w:rPr>
          <w:bCs/>
          <w:i/>
          <w:color w:val="231F20"/>
          <w:spacing w:val="-9"/>
          <w:w w:val="90"/>
          <w:sz w:val="24"/>
          <w:szCs w:val="24"/>
        </w:rPr>
        <w:t xml:space="preserve"> </w:t>
      </w:r>
      <w:r w:rsidRPr="008B50F9">
        <w:rPr>
          <w:bCs/>
          <w:i/>
          <w:color w:val="231F20"/>
          <w:w w:val="90"/>
          <w:sz w:val="24"/>
          <w:szCs w:val="24"/>
        </w:rPr>
        <w:t>incompatible</w:t>
      </w:r>
      <w:r w:rsidRPr="008B50F9">
        <w:rPr>
          <w:bCs/>
          <w:i/>
          <w:color w:val="231F20"/>
          <w:spacing w:val="-9"/>
          <w:w w:val="90"/>
          <w:sz w:val="24"/>
          <w:szCs w:val="24"/>
        </w:rPr>
        <w:t xml:space="preserve"> </w:t>
      </w:r>
      <w:r w:rsidRPr="008B50F9">
        <w:rPr>
          <w:bCs/>
          <w:i/>
          <w:color w:val="231F20"/>
          <w:w w:val="90"/>
          <w:sz w:val="24"/>
          <w:szCs w:val="24"/>
        </w:rPr>
        <w:t>with</w:t>
      </w:r>
      <w:r w:rsidRPr="008B50F9">
        <w:rPr>
          <w:bCs/>
          <w:i/>
          <w:color w:val="231F20"/>
          <w:spacing w:val="-9"/>
          <w:w w:val="90"/>
          <w:sz w:val="24"/>
          <w:szCs w:val="24"/>
        </w:rPr>
        <w:t xml:space="preserve"> </w:t>
      </w:r>
      <w:r w:rsidRPr="008B50F9">
        <w:rPr>
          <w:bCs/>
          <w:i/>
          <w:color w:val="231F20"/>
          <w:w w:val="90"/>
          <w:sz w:val="24"/>
          <w:szCs w:val="24"/>
        </w:rPr>
        <w:t xml:space="preserve">voice recognition, voice-to-text, and captioning </w:t>
      </w:r>
      <w:r w:rsidRPr="008B50F9">
        <w:rPr>
          <w:bCs/>
          <w:i/>
          <w:color w:val="231F20"/>
          <w:spacing w:val="-6"/>
          <w:sz w:val="24"/>
          <w:szCs w:val="24"/>
        </w:rPr>
        <w:t>software.</w:t>
      </w:r>
      <w:r w:rsidRPr="008B50F9">
        <w:rPr>
          <w:bCs/>
          <w:i/>
          <w:color w:val="231F20"/>
          <w:spacing w:val="-27"/>
          <w:sz w:val="24"/>
          <w:szCs w:val="24"/>
        </w:rPr>
        <w:t xml:space="preserve"> </w:t>
      </w:r>
      <w:r w:rsidRPr="008B50F9">
        <w:rPr>
          <w:bCs/>
          <w:i/>
          <w:color w:val="231F20"/>
          <w:spacing w:val="-6"/>
          <w:sz w:val="24"/>
          <w:szCs w:val="24"/>
        </w:rPr>
        <w:t>It</w:t>
      </w:r>
      <w:r w:rsidRPr="008B50F9">
        <w:rPr>
          <w:bCs/>
          <w:i/>
          <w:color w:val="231F20"/>
          <w:spacing w:val="-25"/>
          <w:sz w:val="24"/>
          <w:szCs w:val="24"/>
        </w:rPr>
        <w:t xml:space="preserve"> </w:t>
      </w:r>
      <w:r w:rsidRPr="008B50F9">
        <w:rPr>
          <w:bCs/>
          <w:i/>
          <w:color w:val="231F20"/>
          <w:spacing w:val="-6"/>
          <w:sz w:val="24"/>
          <w:szCs w:val="24"/>
        </w:rPr>
        <w:t>can</w:t>
      </w:r>
      <w:r w:rsidRPr="008B50F9">
        <w:rPr>
          <w:bCs/>
          <w:i/>
          <w:color w:val="231F20"/>
          <w:spacing w:val="-25"/>
          <w:sz w:val="24"/>
          <w:szCs w:val="24"/>
        </w:rPr>
        <w:t xml:space="preserve"> </w:t>
      </w:r>
      <w:r w:rsidRPr="008B50F9">
        <w:rPr>
          <w:bCs/>
          <w:i/>
          <w:color w:val="231F20"/>
          <w:spacing w:val="-6"/>
          <w:sz w:val="24"/>
          <w:szCs w:val="24"/>
        </w:rPr>
        <w:t>often</w:t>
      </w:r>
      <w:r w:rsidRPr="008B50F9">
        <w:rPr>
          <w:bCs/>
          <w:i/>
          <w:color w:val="231F20"/>
          <w:spacing w:val="-25"/>
          <w:sz w:val="24"/>
          <w:szCs w:val="24"/>
        </w:rPr>
        <w:t xml:space="preserve"> </w:t>
      </w:r>
      <w:r w:rsidRPr="008B50F9">
        <w:rPr>
          <w:bCs/>
          <w:i/>
          <w:color w:val="231F20"/>
          <w:spacing w:val="-6"/>
          <w:sz w:val="24"/>
          <w:szCs w:val="24"/>
        </w:rPr>
        <w:t>make</w:t>
      </w:r>
      <w:r w:rsidRPr="008B50F9">
        <w:rPr>
          <w:bCs/>
          <w:i/>
          <w:color w:val="231F20"/>
          <w:spacing w:val="-25"/>
          <w:sz w:val="24"/>
          <w:szCs w:val="24"/>
        </w:rPr>
        <w:t xml:space="preserve"> </w:t>
      </w:r>
      <w:r w:rsidRPr="008B50F9">
        <w:rPr>
          <w:bCs/>
          <w:i/>
          <w:color w:val="231F20"/>
          <w:spacing w:val="-6"/>
          <w:sz w:val="24"/>
          <w:szCs w:val="24"/>
        </w:rPr>
        <w:t>it</w:t>
      </w:r>
      <w:r w:rsidRPr="008B50F9">
        <w:rPr>
          <w:bCs/>
          <w:i/>
          <w:color w:val="231F20"/>
          <w:spacing w:val="-25"/>
          <w:sz w:val="24"/>
          <w:szCs w:val="24"/>
        </w:rPr>
        <w:t xml:space="preserve"> </w:t>
      </w:r>
      <w:r w:rsidRPr="008B50F9">
        <w:rPr>
          <w:bCs/>
          <w:i/>
          <w:color w:val="231F20"/>
          <w:spacing w:val="-6"/>
          <w:sz w:val="24"/>
          <w:szCs w:val="24"/>
        </w:rPr>
        <w:t>very</w:t>
      </w:r>
      <w:r w:rsidRPr="008B50F9">
        <w:rPr>
          <w:bCs/>
          <w:i/>
          <w:color w:val="231F20"/>
          <w:spacing w:val="-25"/>
          <w:sz w:val="24"/>
          <w:szCs w:val="24"/>
        </w:rPr>
        <w:t xml:space="preserve"> </w:t>
      </w:r>
      <w:r w:rsidRPr="008B50F9">
        <w:rPr>
          <w:bCs/>
          <w:i/>
          <w:color w:val="231F20"/>
          <w:spacing w:val="-6"/>
          <w:sz w:val="24"/>
          <w:szCs w:val="24"/>
        </w:rPr>
        <w:t xml:space="preserve">difficult </w:t>
      </w:r>
      <w:r w:rsidRPr="008B50F9">
        <w:rPr>
          <w:bCs/>
          <w:i/>
          <w:color w:val="231F20"/>
          <w:w w:val="90"/>
          <w:sz w:val="24"/>
          <w:szCs w:val="24"/>
        </w:rPr>
        <w:t>for persons with disability who rely on</w:t>
      </w:r>
    </w:p>
    <w:p w14:paraId="49C8B9EB" w14:textId="77777777" w:rsidR="00D41697" w:rsidRPr="008B50F9" w:rsidRDefault="00000000">
      <w:pPr>
        <w:spacing w:before="11" w:line="249" w:lineRule="auto"/>
        <w:ind w:left="120" w:right="419"/>
        <w:jc w:val="both"/>
        <w:rPr>
          <w:bCs/>
          <w:i/>
          <w:sz w:val="24"/>
          <w:szCs w:val="24"/>
        </w:rPr>
      </w:pPr>
      <w:r w:rsidRPr="008B50F9">
        <w:rPr>
          <w:bCs/>
          <w:i/>
          <w:color w:val="231F20"/>
          <w:w w:val="90"/>
          <w:sz w:val="24"/>
          <w:szCs w:val="24"/>
        </w:rPr>
        <w:t>these</w:t>
      </w:r>
      <w:r w:rsidRPr="008B50F9">
        <w:rPr>
          <w:bCs/>
          <w:i/>
          <w:color w:val="231F20"/>
          <w:spacing w:val="-11"/>
          <w:w w:val="90"/>
          <w:sz w:val="24"/>
          <w:szCs w:val="24"/>
        </w:rPr>
        <w:t xml:space="preserve"> </w:t>
      </w:r>
      <w:r w:rsidRPr="008B50F9">
        <w:rPr>
          <w:bCs/>
          <w:i/>
          <w:color w:val="231F20"/>
          <w:w w:val="90"/>
          <w:sz w:val="24"/>
          <w:szCs w:val="24"/>
        </w:rPr>
        <w:t>accessibility</w:t>
      </w:r>
      <w:r w:rsidRPr="008B50F9">
        <w:rPr>
          <w:bCs/>
          <w:i/>
          <w:color w:val="231F20"/>
          <w:spacing w:val="-10"/>
          <w:w w:val="90"/>
          <w:sz w:val="24"/>
          <w:szCs w:val="24"/>
        </w:rPr>
        <w:t xml:space="preserve"> </w:t>
      </w:r>
      <w:r w:rsidRPr="008B50F9">
        <w:rPr>
          <w:bCs/>
          <w:i/>
          <w:color w:val="231F20"/>
          <w:w w:val="90"/>
          <w:sz w:val="24"/>
          <w:szCs w:val="24"/>
        </w:rPr>
        <w:t>features</w:t>
      </w:r>
      <w:r w:rsidRPr="008B50F9">
        <w:rPr>
          <w:bCs/>
          <w:i/>
          <w:color w:val="231F20"/>
          <w:spacing w:val="-11"/>
          <w:w w:val="90"/>
          <w:sz w:val="24"/>
          <w:szCs w:val="24"/>
        </w:rPr>
        <w:t xml:space="preserve"> </w:t>
      </w:r>
      <w:r w:rsidRPr="008B50F9">
        <w:rPr>
          <w:bCs/>
          <w:i/>
          <w:color w:val="231F20"/>
          <w:w w:val="90"/>
          <w:sz w:val="24"/>
          <w:szCs w:val="24"/>
        </w:rPr>
        <w:t>to</w:t>
      </w:r>
      <w:r w:rsidRPr="008B50F9">
        <w:rPr>
          <w:bCs/>
          <w:i/>
          <w:color w:val="231F20"/>
          <w:spacing w:val="-10"/>
          <w:w w:val="90"/>
          <w:sz w:val="24"/>
          <w:szCs w:val="24"/>
        </w:rPr>
        <w:t xml:space="preserve"> </w:t>
      </w:r>
      <w:r w:rsidRPr="008B50F9">
        <w:rPr>
          <w:bCs/>
          <w:i/>
          <w:color w:val="231F20"/>
          <w:w w:val="90"/>
          <w:sz w:val="24"/>
          <w:szCs w:val="24"/>
        </w:rPr>
        <w:t>engage</w:t>
      </w:r>
      <w:r w:rsidRPr="008B50F9">
        <w:rPr>
          <w:bCs/>
          <w:i/>
          <w:color w:val="231F20"/>
          <w:spacing w:val="-11"/>
          <w:w w:val="90"/>
          <w:sz w:val="24"/>
          <w:szCs w:val="24"/>
        </w:rPr>
        <w:t xml:space="preserve"> </w:t>
      </w:r>
      <w:r w:rsidRPr="008B50F9">
        <w:rPr>
          <w:bCs/>
          <w:i/>
          <w:color w:val="231F20"/>
          <w:w w:val="90"/>
          <w:sz w:val="24"/>
          <w:szCs w:val="24"/>
        </w:rPr>
        <w:t xml:space="preserve">with </w:t>
      </w:r>
      <w:r w:rsidRPr="008B50F9">
        <w:rPr>
          <w:bCs/>
          <w:i/>
          <w:color w:val="231F20"/>
          <w:w w:val="85"/>
          <w:sz w:val="24"/>
          <w:szCs w:val="24"/>
        </w:rPr>
        <w:t xml:space="preserve">mainstream services (e.g. international call </w:t>
      </w:r>
      <w:r w:rsidRPr="008B50F9">
        <w:rPr>
          <w:bCs/>
          <w:i/>
          <w:color w:val="231F20"/>
          <w:spacing w:val="-2"/>
          <w:sz w:val="24"/>
          <w:szCs w:val="24"/>
        </w:rPr>
        <w:t>centres);</w:t>
      </w:r>
    </w:p>
    <w:p w14:paraId="3491477C" w14:textId="77777777" w:rsidR="00D41697" w:rsidRPr="008B50F9" w:rsidRDefault="00D41697">
      <w:pPr>
        <w:pStyle w:val="BodyText"/>
        <w:spacing w:before="16"/>
        <w:rPr>
          <w:bCs/>
          <w:i/>
        </w:rPr>
      </w:pPr>
    </w:p>
    <w:p w14:paraId="44703517" w14:textId="77777777" w:rsidR="00D41697" w:rsidRPr="008B50F9" w:rsidRDefault="00000000">
      <w:pPr>
        <w:pStyle w:val="ListParagraph"/>
        <w:numPr>
          <w:ilvl w:val="0"/>
          <w:numId w:val="5"/>
        </w:numPr>
        <w:tabs>
          <w:tab w:val="left" w:pos="314"/>
        </w:tabs>
        <w:spacing w:line="247" w:lineRule="auto"/>
        <w:ind w:right="133" w:firstLine="0"/>
        <w:rPr>
          <w:bCs/>
          <w:i/>
          <w:sz w:val="24"/>
          <w:szCs w:val="24"/>
        </w:rPr>
      </w:pPr>
      <w:r w:rsidRPr="008B50F9">
        <w:rPr>
          <w:bCs/>
          <w:i/>
          <w:color w:val="231F20"/>
          <w:w w:val="90"/>
          <w:sz w:val="24"/>
          <w:szCs w:val="24"/>
        </w:rPr>
        <w:t>Being</w:t>
      </w:r>
      <w:r w:rsidRPr="008B50F9">
        <w:rPr>
          <w:bCs/>
          <w:i/>
          <w:color w:val="231F20"/>
          <w:spacing w:val="-15"/>
          <w:w w:val="90"/>
          <w:sz w:val="24"/>
          <w:szCs w:val="24"/>
        </w:rPr>
        <w:t xml:space="preserve"> </w:t>
      </w:r>
      <w:r w:rsidRPr="008B50F9">
        <w:rPr>
          <w:bCs/>
          <w:i/>
          <w:color w:val="231F20"/>
          <w:w w:val="90"/>
          <w:sz w:val="24"/>
          <w:szCs w:val="24"/>
        </w:rPr>
        <w:t>aware</w:t>
      </w:r>
      <w:r w:rsidRPr="008B50F9">
        <w:rPr>
          <w:bCs/>
          <w:i/>
          <w:color w:val="231F20"/>
          <w:spacing w:val="-15"/>
          <w:w w:val="90"/>
          <w:sz w:val="24"/>
          <w:szCs w:val="24"/>
        </w:rPr>
        <w:t xml:space="preserve"> </w:t>
      </w:r>
      <w:r w:rsidRPr="008B50F9">
        <w:rPr>
          <w:bCs/>
          <w:i/>
          <w:color w:val="231F20"/>
          <w:w w:val="90"/>
          <w:sz w:val="24"/>
          <w:szCs w:val="24"/>
        </w:rPr>
        <w:t>of,</w:t>
      </w:r>
      <w:r w:rsidRPr="008B50F9">
        <w:rPr>
          <w:bCs/>
          <w:i/>
          <w:color w:val="231F20"/>
          <w:spacing w:val="-15"/>
          <w:w w:val="90"/>
          <w:sz w:val="24"/>
          <w:szCs w:val="24"/>
        </w:rPr>
        <w:t xml:space="preserve"> </w:t>
      </w:r>
      <w:r w:rsidRPr="008B50F9">
        <w:rPr>
          <w:bCs/>
          <w:i/>
          <w:color w:val="231F20"/>
          <w:w w:val="90"/>
          <w:sz w:val="24"/>
          <w:szCs w:val="24"/>
        </w:rPr>
        <w:t>installing,</w:t>
      </w:r>
      <w:r w:rsidRPr="008B50F9">
        <w:rPr>
          <w:bCs/>
          <w:i/>
          <w:color w:val="231F20"/>
          <w:spacing w:val="-15"/>
          <w:w w:val="90"/>
          <w:sz w:val="24"/>
          <w:szCs w:val="24"/>
        </w:rPr>
        <w:t xml:space="preserve"> </w:t>
      </w:r>
      <w:r w:rsidRPr="008B50F9">
        <w:rPr>
          <w:bCs/>
          <w:i/>
          <w:color w:val="231F20"/>
          <w:w w:val="90"/>
          <w:sz w:val="24"/>
          <w:szCs w:val="24"/>
        </w:rPr>
        <w:t>and</w:t>
      </w:r>
      <w:r w:rsidRPr="008B50F9">
        <w:rPr>
          <w:bCs/>
          <w:i/>
          <w:color w:val="231F20"/>
          <w:spacing w:val="-15"/>
          <w:w w:val="90"/>
          <w:sz w:val="24"/>
          <w:szCs w:val="24"/>
        </w:rPr>
        <w:t xml:space="preserve"> </w:t>
      </w:r>
      <w:r w:rsidRPr="008B50F9">
        <w:rPr>
          <w:bCs/>
          <w:i/>
          <w:color w:val="231F20"/>
          <w:w w:val="90"/>
          <w:sz w:val="24"/>
          <w:szCs w:val="24"/>
        </w:rPr>
        <w:t>learning</w:t>
      </w:r>
      <w:r w:rsidRPr="008B50F9">
        <w:rPr>
          <w:bCs/>
          <w:i/>
          <w:color w:val="231F20"/>
          <w:spacing w:val="-15"/>
          <w:w w:val="90"/>
          <w:sz w:val="24"/>
          <w:szCs w:val="24"/>
        </w:rPr>
        <w:t xml:space="preserve"> </w:t>
      </w:r>
      <w:r w:rsidRPr="008B50F9">
        <w:rPr>
          <w:bCs/>
          <w:i/>
          <w:color w:val="231F20"/>
          <w:w w:val="90"/>
          <w:sz w:val="24"/>
          <w:szCs w:val="24"/>
        </w:rPr>
        <w:t xml:space="preserve">how to use upgrades and updates. One example given in Zoom and similar platforms was the </w:t>
      </w:r>
      <w:r w:rsidRPr="008B50F9">
        <w:rPr>
          <w:bCs/>
          <w:i/>
          <w:color w:val="231F20"/>
          <w:spacing w:val="-8"/>
          <w:sz w:val="24"/>
          <w:szCs w:val="24"/>
        </w:rPr>
        <w:t>movement</w:t>
      </w:r>
      <w:r w:rsidRPr="008B50F9">
        <w:rPr>
          <w:bCs/>
          <w:i/>
          <w:color w:val="231F20"/>
          <w:spacing w:val="-23"/>
          <w:sz w:val="24"/>
          <w:szCs w:val="24"/>
        </w:rPr>
        <w:t xml:space="preserve"> </w:t>
      </w:r>
      <w:r w:rsidRPr="008B50F9">
        <w:rPr>
          <w:bCs/>
          <w:i/>
          <w:color w:val="231F20"/>
          <w:spacing w:val="-8"/>
          <w:sz w:val="24"/>
          <w:szCs w:val="24"/>
        </w:rPr>
        <w:t>of</w:t>
      </w:r>
      <w:r w:rsidRPr="008B50F9">
        <w:rPr>
          <w:bCs/>
          <w:i/>
          <w:color w:val="231F20"/>
          <w:spacing w:val="-23"/>
          <w:sz w:val="24"/>
          <w:szCs w:val="24"/>
        </w:rPr>
        <w:t xml:space="preserve"> </w:t>
      </w:r>
      <w:r w:rsidRPr="008B50F9">
        <w:rPr>
          <w:bCs/>
          <w:i/>
          <w:color w:val="231F20"/>
          <w:spacing w:val="-8"/>
          <w:sz w:val="24"/>
          <w:szCs w:val="24"/>
        </w:rPr>
        <w:t>captioning</w:t>
      </w:r>
      <w:r w:rsidRPr="008B50F9">
        <w:rPr>
          <w:bCs/>
          <w:i/>
          <w:color w:val="231F20"/>
          <w:spacing w:val="-23"/>
          <w:sz w:val="24"/>
          <w:szCs w:val="24"/>
        </w:rPr>
        <w:t xml:space="preserve"> </w:t>
      </w:r>
      <w:r w:rsidRPr="008B50F9">
        <w:rPr>
          <w:bCs/>
          <w:i/>
          <w:color w:val="231F20"/>
          <w:spacing w:val="-8"/>
          <w:sz w:val="24"/>
          <w:szCs w:val="24"/>
        </w:rPr>
        <w:t>button</w:t>
      </w:r>
      <w:r w:rsidRPr="008B50F9">
        <w:rPr>
          <w:bCs/>
          <w:i/>
          <w:color w:val="231F20"/>
          <w:spacing w:val="-23"/>
          <w:sz w:val="24"/>
          <w:szCs w:val="24"/>
        </w:rPr>
        <w:t xml:space="preserve"> </w:t>
      </w:r>
      <w:r w:rsidRPr="008B50F9">
        <w:rPr>
          <w:bCs/>
          <w:i/>
          <w:color w:val="231F20"/>
          <w:spacing w:val="-8"/>
          <w:sz w:val="24"/>
          <w:szCs w:val="24"/>
        </w:rPr>
        <w:t>to</w:t>
      </w:r>
      <w:r w:rsidRPr="008B50F9">
        <w:rPr>
          <w:bCs/>
          <w:i/>
          <w:color w:val="231F20"/>
          <w:spacing w:val="-23"/>
          <w:sz w:val="24"/>
          <w:szCs w:val="24"/>
        </w:rPr>
        <w:t xml:space="preserve"> </w:t>
      </w:r>
      <w:r w:rsidRPr="008B50F9">
        <w:rPr>
          <w:bCs/>
          <w:i/>
          <w:color w:val="231F20"/>
          <w:spacing w:val="-8"/>
          <w:sz w:val="24"/>
          <w:szCs w:val="24"/>
        </w:rPr>
        <w:t xml:space="preserve">different </w:t>
      </w:r>
      <w:r w:rsidRPr="008B50F9">
        <w:rPr>
          <w:bCs/>
          <w:i/>
          <w:color w:val="231F20"/>
          <w:w w:val="90"/>
          <w:sz w:val="24"/>
          <w:szCs w:val="24"/>
        </w:rPr>
        <w:t>places</w:t>
      </w:r>
      <w:r w:rsidRPr="008B50F9">
        <w:rPr>
          <w:bCs/>
          <w:i/>
          <w:color w:val="231F20"/>
          <w:spacing w:val="-11"/>
          <w:w w:val="90"/>
          <w:sz w:val="24"/>
          <w:szCs w:val="24"/>
        </w:rPr>
        <w:t xml:space="preserve"> </w:t>
      </w:r>
      <w:r w:rsidRPr="008B50F9">
        <w:rPr>
          <w:bCs/>
          <w:i/>
          <w:color w:val="231F20"/>
          <w:w w:val="90"/>
          <w:sz w:val="24"/>
          <w:szCs w:val="24"/>
        </w:rPr>
        <w:t>in</w:t>
      </w:r>
      <w:r w:rsidRPr="008B50F9">
        <w:rPr>
          <w:bCs/>
          <w:i/>
          <w:color w:val="231F20"/>
          <w:spacing w:val="-11"/>
          <w:w w:val="90"/>
          <w:sz w:val="24"/>
          <w:szCs w:val="24"/>
        </w:rPr>
        <w:t xml:space="preserve"> </w:t>
      </w:r>
      <w:r w:rsidRPr="008B50F9">
        <w:rPr>
          <w:bCs/>
          <w:i/>
          <w:color w:val="231F20"/>
          <w:w w:val="90"/>
          <w:sz w:val="24"/>
          <w:szCs w:val="24"/>
        </w:rPr>
        <w:t>the</w:t>
      </w:r>
      <w:r w:rsidRPr="008B50F9">
        <w:rPr>
          <w:bCs/>
          <w:i/>
          <w:color w:val="231F20"/>
          <w:spacing w:val="-11"/>
          <w:w w:val="90"/>
          <w:sz w:val="24"/>
          <w:szCs w:val="24"/>
        </w:rPr>
        <w:t xml:space="preserve"> </w:t>
      </w:r>
      <w:r w:rsidRPr="008B50F9">
        <w:rPr>
          <w:bCs/>
          <w:i/>
          <w:color w:val="231F20"/>
          <w:w w:val="90"/>
          <w:sz w:val="24"/>
          <w:szCs w:val="24"/>
        </w:rPr>
        <w:t>software</w:t>
      </w:r>
      <w:r w:rsidRPr="008B50F9">
        <w:rPr>
          <w:bCs/>
          <w:i/>
          <w:color w:val="231F20"/>
          <w:spacing w:val="-11"/>
          <w:w w:val="90"/>
          <w:sz w:val="24"/>
          <w:szCs w:val="24"/>
        </w:rPr>
        <w:t xml:space="preserve"> </w:t>
      </w:r>
      <w:r w:rsidRPr="008B50F9">
        <w:rPr>
          <w:bCs/>
          <w:i/>
          <w:color w:val="231F20"/>
          <w:w w:val="90"/>
          <w:sz w:val="24"/>
          <w:szCs w:val="24"/>
        </w:rPr>
        <w:t>package</w:t>
      </w:r>
      <w:r w:rsidRPr="008B50F9">
        <w:rPr>
          <w:bCs/>
          <w:i/>
          <w:color w:val="231F20"/>
          <w:spacing w:val="-11"/>
          <w:w w:val="90"/>
          <w:sz w:val="24"/>
          <w:szCs w:val="24"/>
        </w:rPr>
        <w:t xml:space="preserve"> </w:t>
      </w:r>
      <w:r w:rsidRPr="008B50F9">
        <w:rPr>
          <w:bCs/>
          <w:i/>
          <w:color w:val="231F20"/>
          <w:w w:val="90"/>
          <w:sz w:val="24"/>
          <w:szCs w:val="24"/>
        </w:rPr>
        <w:t>and</w:t>
      </w:r>
      <w:r w:rsidRPr="008B50F9">
        <w:rPr>
          <w:bCs/>
          <w:i/>
          <w:color w:val="231F20"/>
          <w:spacing w:val="-11"/>
          <w:w w:val="90"/>
          <w:sz w:val="24"/>
          <w:szCs w:val="24"/>
        </w:rPr>
        <w:t xml:space="preserve"> </w:t>
      </w:r>
      <w:r w:rsidRPr="008B50F9">
        <w:rPr>
          <w:bCs/>
          <w:i/>
          <w:color w:val="231F20"/>
          <w:w w:val="90"/>
          <w:sz w:val="24"/>
          <w:szCs w:val="24"/>
        </w:rPr>
        <w:t>interface;</w:t>
      </w:r>
    </w:p>
    <w:p w14:paraId="1FB1936A" w14:textId="77777777" w:rsidR="00D41697" w:rsidRPr="008B50F9" w:rsidRDefault="00D41697">
      <w:pPr>
        <w:pStyle w:val="BodyText"/>
        <w:spacing w:before="16"/>
        <w:rPr>
          <w:bCs/>
          <w:i/>
        </w:rPr>
      </w:pPr>
    </w:p>
    <w:p w14:paraId="7A711E19" w14:textId="043B58EB" w:rsidR="00D41697" w:rsidRPr="008B50F9" w:rsidRDefault="00000000">
      <w:pPr>
        <w:pStyle w:val="ListParagraph"/>
        <w:numPr>
          <w:ilvl w:val="0"/>
          <w:numId w:val="5"/>
        </w:numPr>
        <w:tabs>
          <w:tab w:val="left" w:pos="314"/>
        </w:tabs>
        <w:spacing w:line="244" w:lineRule="auto"/>
        <w:ind w:right="38" w:firstLine="0"/>
        <w:jc w:val="both"/>
        <w:rPr>
          <w:bCs/>
          <w:i/>
          <w:sz w:val="24"/>
          <w:szCs w:val="24"/>
        </w:rPr>
      </w:pPr>
      <w:r w:rsidRPr="008B50F9">
        <w:rPr>
          <w:bCs/>
          <w:i/>
          <w:color w:val="231F20"/>
          <w:w w:val="90"/>
          <w:sz w:val="24"/>
          <w:szCs w:val="24"/>
        </w:rPr>
        <w:t>In the widespread use of video communication,</w:t>
      </w:r>
      <w:r w:rsidRPr="008B50F9">
        <w:rPr>
          <w:bCs/>
          <w:i/>
          <w:color w:val="231F20"/>
          <w:spacing w:val="-7"/>
          <w:w w:val="90"/>
          <w:sz w:val="24"/>
          <w:szCs w:val="24"/>
        </w:rPr>
        <w:t xml:space="preserve"> </w:t>
      </w:r>
      <w:r w:rsidRPr="008B50F9">
        <w:rPr>
          <w:bCs/>
          <w:i/>
          <w:color w:val="231F20"/>
          <w:w w:val="90"/>
          <w:sz w:val="24"/>
          <w:szCs w:val="24"/>
        </w:rPr>
        <w:t>limited</w:t>
      </w:r>
      <w:r w:rsidRPr="008B50F9">
        <w:rPr>
          <w:bCs/>
          <w:i/>
          <w:color w:val="231F20"/>
          <w:spacing w:val="-7"/>
          <w:w w:val="90"/>
          <w:sz w:val="24"/>
          <w:szCs w:val="24"/>
        </w:rPr>
        <w:t xml:space="preserve"> </w:t>
      </w:r>
      <w:r w:rsidRPr="008B50F9">
        <w:rPr>
          <w:bCs/>
          <w:i/>
          <w:color w:val="231F20"/>
          <w:w w:val="90"/>
          <w:sz w:val="24"/>
          <w:szCs w:val="24"/>
        </w:rPr>
        <w:t>guidance</w:t>
      </w:r>
      <w:r w:rsidRPr="008B50F9">
        <w:rPr>
          <w:bCs/>
          <w:i/>
          <w:color w:val="231F20"/>
          <w:spacing w:val="-7"/>
          <w:w w:val="90"/>
          <w:sz w:val="24"/>
          <w:szCs w:val="24"/>
        </w:rPr>
        <w:t xml:space="preserve"> </w:t>
      </w:r>
      <w:r w:rsidRPr="008B50F9">
        <w:rPr>
          <w:bCs/>
          <w:i/>
          <w:color w:val="231F20"/>
          <w:w w:val="90"/>
          <w:sz w:val="24"/>
          <w:szCs w:val="24"/>
        </w:rPr>
        <w:t>around</w:t>
      </w:r>
      <w:r w:rsidRPr="008B50F9">
        <w:rPr>
          <w:bCs/>
          <w:i/>
          <w:color w:val="231F20"/>
          <w:spacing w:val="-7"/>
          <w:w w:val="90"/>
          <w:sz w:val="24"/>
          <w:szCs w:val="24"/>
        </w:rPr>
        <w:t xml:space="preserve"> </w:t>
      </w:r>
      <w:r w:rsidRPr="008B50F9">
        <w:rPr>
          <w:bCs/>
          <w:i/>
          <w:color w:val="231F20"/>
          <w:w w:val="90"/>
          <w:sz w:val="24"/>
          <w:szCs w:val="24"/>
        </w:rPr>
        <w:t>camera</w:t>
      </w:r>
      <w:r w:rsidRPr="008B50F9">
        <w:rPr>
          <w:bCs/>
          <w:i/>
          <w:color w:val="231F20"/>
          <w:spacing w:val="-7"/>
          <w:w w:val="90"/>
          <w:sz w:val="24"/>
          <w:szCs w:val="24"/>
        </w:rPr>
        <w:t xml:space="preserve"> </w:t>
      </w:r>
      <w:r w:rsidRPr="008B50F9">
        <w:rPr>
          <w:bCs/>
          <w:i/>
          <w:color w:val="231F20"/>
          <w:w w:val="90"/>
          <w:sz w:val="24"/>
          <w:szCs w:val="24"/>
        </w:rPr>
        <w:t xml:space="preserve">settings </w:t>
      </w:r>
      <w:r w:rsidRPr="008B50F9">
        <w:rPr>
          <w:bCs/>
          <w:i/>
          <w:color w:val="231F20"/>
          <w:w w:val="85"/>
          <w:sz w:val="24"/>
          <w:szCs w:val="24"/>
        </w:rPr>
        <w:t xml:space="preserve">and lighting can make it difficult to lip read due </w:t>
      </w:r>
      <w:r w:rsidRPr="008B50F9">
        <w:rPr>
          <w:bCs/>
          <w:i/>
          <w:color w:val="231F20"/>
          <w:spacing w:val="-8"/>
          <w:sz w:val="24"/>
          <w:szCs w:val="24"/>
        </w:rPr>
        <w:t>to</w:t>
      </w:r>
      <w:r w:rsidRPr="008B50F9">
        <w:rPr>
          <w:bCs/>
          <w:i/>
          <w:color w:val="231F20"/>
          <w:spacing w:val="-23"/>
          <w:sz w:val="24"/>
          <w:szCs w:val="24"/>
        </w:rPr>
        <w:t xml:space="preserve"> </w:t>
      </w:r>
      <w:r w:rsidRPr="008B50F9">
        <w:rPr>
          <w:bCs/>
          <w:i/>
          <w:color w:val="231F20"/>
          <w:spacing w:val="-8"/>
          <w:sz w:val="24"/>
          <w:szCs w:val="24"/>
        </w:rPr>
        <w:t>inadequate</w:t>
      </w:r>
      <w:r w:rsidRPr="008B50F9">
        <w:rPr>
          <w:bCs/>
          <w:i/>
          <w:color w:val="231F20"/>
          <w:spacing w:val="-23"/>
          <w:sz w:val="24"/>
          <w:szCs w:val="24"/>
        </w:rPr>
        <w:t xml:space="preserve"> </w:t>
      </w:r>
      <w:r w:rsidRPr="008B50F9">
        <w:rPr>
          <w:bCs/>
          <w:i/>
          <w:color w:val="231F20"/>
          <w:spacing w:val="-8"/>
          <w:sz w:val="24"/>
          <w:szCs w:val="24"/>
        </w:rPr>
        <w:t>contrast</w:t>
      </w:r>
      <w:r w:rsidRPr="008B50F9">
        <w:rPr>
          <w:bCs/>
          <w:i/>
          <w:color w:val="231F20"/>
          <w:spacing w:val="-23"/>
          <w:sz w:val="24"/>
          <w:szCs w:val="24"/>
        </w:rPr>
        <w:t xml:space="preserve"> </w:t>
      </w:r>
      <w:r w:rsidRPr="008B50F9">
        <w:rPr>
          <w:bCs/>
          <w:i/>
          <w:color w:val="231F20"/>
          <w:spacing w:val="-8"/>
          <w:sz w:val="24"/>
          <w:szCs w:val="24"/>
        </w:rPr>
        <w:t>and</w:t>
      </w:r>
      <w:r w:rsidRPr="008B50F9">
        <w:rPr>
          <w:bCs/>
          <w:i/>
          <w:color w:val="231F20"/>
          <w:spacing w:val="-23"/>
          <w:sz w:val="24"/>
          <w:szCs w:val="24"/>
        </w:rPr>
        <w:t xml:space="preserve"> </w:t>
      </w:r>
      <w:r w:rsidRPr="008B50F9">
        <w:rPr>
          <w:bCs/>
          <w:i/>
          <w:color w:val="231F20"/>
          <w:spacing w:val="-8"/>
          <w:sz w:val="24"/>
          <w:szCs w:val="24"/>
        </w:rPr>
        <w:t>shadows.</w:t>
      </w:r>
    </w:p>
    <w:p w14:paraId="609CA80E" w14:textId="1D35B24E" w:rsidR="00D41697" w:rsidRDefault="00000000">
      <w:pPr>
        <w:pStyle w:val="BodyText"/>
        <w:spacing w:before="294" w:line="249" w:lineRule="auto"/>
        <w:ind w:left="120"/>
      </w:pPr>
      <w:r>
        <w:rPr>
          <w:color w:val="231F20"/>
          <w:w w:val="110"/>
        </w:rPr>
        <w:t>Such</w:t>
      </w:r>
      <w:r>
        <w:rPr>
          <w:color w:val="231F20"/>
          <w:spacing w:val="-8"/>
          <w:w w:val="110"/>
        </w:rPr>
        <w:t xml:space="preserve"> </w:t>
      </w:r>
      <w:r>
        <w:rPr>
          <w:color w:val="231F20"/>
          <w:w w:val="110"/>
        </w:rPr>
        <w:t>platforms</w:t>
      </w:r>
      <w:r>
        <w:rPr>
          <w:color w:val="231F20"/>
          <w:spacing w:val="-8"/>
          <w:w w:val="110"/>
        </w:rPr>
        <w:t xml:space="preserve"> </w:t>
      </w:r>
      <w:r>
        <w:rPr>
          <w:color w:val="231F20"/>
          <w:w w:val="110"/>
        </w:rPr>
        <w:t>are</w:t>
      </w:r>
      <w:r>
        <w:rPr>
          <w:color w:val="231F20"/>
          <w:spacing w:val="-8"/>
          <w:w w:val="110"/>
        </w:rPr>
        <w:t xml:space="preserve"> </w:t>
      </w:r>
      <w:r>
        <w:rPr>
          <w:color w:val="231F20"/>
          <w:w w:val="110"/>
        </w:rPr>
        <w:t>now</w:t>
      </w:r>
      <w:r>
        <w:rPr>
          <w:color w:val="231F20"/>
          <w:spacing w:val="-8"/>
          <w:w w:val="110"/>
        </w:rPr>
        <w:t xml:space="preserve"> </w:t>
      </w:r>
      <w:r>
        <w:rPr>
          <w:color w:val="231F20"/>
          <w:w w:val="110"/>
        </w:rPr>
        <w:t>the</w:t>
      </w:r>
      <w:r>
        <w:rPr>
          <w:color w:val="231F20"/>
          <w:spacing w:val="-8"/>
          <w:w w:val="110"/>
        </w:rPr>
        <w:t xml:space="preserve"> </w:t>
      </w:r>
      <w:r>
        <w:rPr>
          <w:color w:val="231F20"/>
          <w:w w:val="110"/>
        </w:rPr>
        <w:t>primary</w:t>
      </w:r>
      <w:r>
        <w:rPr>
          <w:color w:val="231F20"/>
          <w:spacing w:val="-8"/>
          <w:w w:val="110"/>
        </w:rPr>
        <w:t xml:space="preserve"> </w:t>
      </w:r>
      <w:r>
        <w:rPr>
          <w:color w:val="231F20"/>
          <w:w w:val="110"/>
        </w:rPr>
        <w:t>mech- anisms</w:t>
      </w:r>
      <w:r>
        <w:rPr>
          <w:color w:val="231F20"/>
          <w:spacing w:val="-2"/>
          <w:w w:val="110"/>
        </w:rPr>
        <w:t xml:space="preserve"> </w:t>
      </w:r>
      <w:r>
        <w:rPr>
          <w:color w:val="231F20"/>
          <w:w w:val="110"/>
        </w:rPr>
        <w:t>through</w:t>
      </w:r>
      <w:r>
        <w:rPr>
          <w:color w:val="231F20"/>
          <w:spacing w:val="-2"/>
          <w:w w:val="110"/>
        </w:rPr>
        <w:t xml:space="preserve"> </w:t>
      </w:r>
      <w:r>
        <w:rPr>
          <w:color w:val="231F20"/>
          <w:w w:val="110"/>
        </w:rPr>
        <w:t>which</w:t>
      </w:r>
      <w:r>
        <w:rPr>
          <w:color w:val="231F20"/>
          <w:spacing w:val="-2"/>
          <w:w w:val="110"/>
        </w:rPr>
        <w:t xml:space="preserve"> </w:t>
      </w:r>
      <w:r>
        <w:rPr>
          <w:color w:val="231F20"/>
          <w:w w:val="110"/>
        </w:rPr>
        <w:t>much</w:t>
      </w:r>
      <w:r>
        <w:rPr>
          <w:color w:val="231F20"/>
          <w:spacing w:val="-2"/>
          <w:w w:val="110"/>
        </w:rPr>
        <w:t xml:space="preserve"> </w:t>
      </w:r>
      <w:r>
        <w:rPr>
          <w:color w:val="231F20"/>
          <w:w w:val="110"/>
        </w:rPr>
        <w:t xml:space="preserve">governmental consulting, co-design, and information </w:t>
      </w:r>
      <w:r>
        <w:rPr>
          <w:color w:val="231F20"/>
        </w:rPr>
        <w:t>sharing take place. So there are large implica</w:t>
      </w:r>
      <w:r>
        <w:rPr>
          <w:color w:val="231F20"/>
          <w:w w:val="110"/>
        </w:rPr>
        <w:t xml:space="preserve">tions for participation and representation in </w:t>
      </w:r>
      <w:r>
        <w:rPr>
          <w:color w:val="231F20"/>
        </w:rPr>
        <w:t>public life related to this digital turn, including</w:t>
      </w:r>
      <w:r>
        <w:rPr>
          <w:color w:val="231F20"/>
          <w:spacing w:val="80"/>
          <w:w w:val="110"/>
        </w:rPr>
        <w:t xml:space="preserve"> </w:t>
      </w:r>
      <w:r>
        <w:rPr>
          <w:color w:val="231F20"/>
          <w:w w:val="110"/>
        </w:rPr>
        <w:t>inside</w:t>
      </w:r>
      <w:r>
        <w:rPr>
          <w:color w:val="231F20"/>
          <w:spacing w:val="-6"/>
          <w:w w:val="110"/>
        </w:rPr>
        <w:t xml:space="preserve"> </w:t>
      </w:r>
      <w:r>
        <w:rPr>
          <w:color w:val="231F20"/>
          <w:w w:val="110"/>
        </w:rPr>
        <w:t>the</w:t>
      </w:r>
      <w:r>
        <w:rPr>
          <w:color w:val="231F20"/>
          <w:spacing w:val="-6"/>
          <w:w w:val="110"/>
        </w:rPr>
        <w:t xml:space="preserve"> </w:t>
      </w:r>
      <w:r>
        <w:rPr>
          <w:color w:val="231F20"/>
          <w:w w:val="110"/>
        </w:rPr>
        <w:t>disability</w:t>
      </w:r>
      <w:r>
        <w:rPr>
          <w:color w:val="231F20"/>
          <w:spacing w:val="-6"/>
          <w:w w:val="110"/>
        </w:rPr>
        <w:t xml:space="preserve"> </w:t>
      </w:r>
      <w:r>
        <w:rPr>
          <w:color w:val="231F20"/>
          <w:w w:val="110"/>
        </w:rPr>
        <w:t>sector</w:t>
      </w:r>
      <w:r>
        <w:rPr>
          <w:color w:val="231F20"/>
          <w:spacing w:val="-6"/>
          <w:w w:val="110"/>
        </w:rPr>
        <w:t xml:space="preserve"> </w:t>
      </w:r>
      <w:r>
        <w:rPr>
          <w:color w:val="231F20"/>
          <w:w w:val="110"/>
        </w:rPr>
        <w:t>and</w:t>
      </w:r>
      <w:r>
        <w:rPr>
          <w:color w:val="231F20"/>
          <w:spacing w:val="-6"/>
          <w:w w:val="110"/>
        </w:rPr>
        <w:t xml:space="preserve"> </w:t>
      </w:r>
      <w:r>
        <w:rPr>
          <w:color w:val="231F20"/>
          <w:w w:val="110"/>
        </w:rPr>
        <w:t xml:space="preserve">communities </w:t>
      </w:r>
      <w:r>
        <w:rPr>
          <w:color w:val="231F20"/>
          <w:spacing w:val="-2"/>
          <w:w w:val="110"/>
        </w:rPr>
        <w:t>themselves.</w:t>
      </w:r>
    </w:p>
    <w:p w14:paraId="74E80E67" w14:textId="77777777" w:rsidR="00D41697" w:rsidRDefault="00D41697">
      <w:pPr>
        <w:pStyle w:val="BodyText"/>
        <w:spacing w:before="20"/>
      </w:pPr>
    </w:p>
    <w:p w14:paraId="057D8626" w14:textId="48C322C9" w:rsidR="00D41697" w:rsidRDefault="00000000">
      <w:pPr>
        <w:pStyle w:val="BodyText"/>
        <w:spacing w:line="249" w:lineRule="auto"/>
        <w:ind w:left="120" w:right="102"/>
      </w:pPr>
      <w:r>
        <w:rPr>
          <w:color w:val="231F20"/>
        </w:rPr>
        <w:t xml:space="preserve">Overall, these examples highlight that issues </w:t>
      </w:r>
      <w:r>
        <w:rPr>
          <w:color w:val="231F20"/>
          <w:w w:val="110"/>
        </w:rPr>
        <w:t>around</w:t>
      </w:r>
      <w:r>
        <w:rPr>
          <w:color w:val="231F20"/>
          <w:spacing w:val="-11"/>
          <w:w w:val="110"/>
        </w:rPr>
        <w:t xml:space="preserve"> </w:t>
      </w:r>
      <w:r>
        <w:rPr>
          <w:color w:val="231F20"/>
          <w:w w:val="110"/>
        </w:rPr>
        <w:t>participation</w:t>
      </w:r>
      <w:r>
        <w:rPr>
          <w:color w:val="231F20"/>
          <w:spacing w:val="-11"/>
          <w:w w:val="110"/>
        </w:rPr>
        <w:t xml:space="preserve"> </w:t>
      </w:r>
      <w:r>
        <w:rPr>
          <w:color w:val="231F20"/>
          <w:w w:val="110"/>
        </w:rPr>
        <w:t>are</w:t>
      </w:r>
      <w:r>
        <w:rPr>
          <w:color w:val="231F20"/>
          <w:spacing w:val="-11"/>
          <w:w w:val="110"/>
        </w:rPr>
        <w:t xml:space="preserve"> </w:t>
      </w:r>
      <w:r>
        <w:rPr>
          <w:color w:val="231F20"/>
          <w:w w:val="110"/>
        </w:rPr>
        <w:t>not</w:t>
      </w:r>
      <w:r>
        <w:rPr>
          <w:color w:val="231F20"/>
          <w:spacing w:val="-11"/>
          <w:w w:val="110"/>
        </w:rPr>
        <w:t xml:space="preserve"> </w:t>
      </w:r>
      <w:r>
        <w:rPr>
          <w:color w:val="231F20"/>
          <w:w w:val="110"/>
        </w:rPr>
        <w:t>uniform</w:t>
      </w:r>
      <w:r>
        <w:rPr>
          <w:color w:val="231F20"/>
          <w:spacing w:val="-11"/>
          <w:w w:val="110"/>
        </w:rPr>
        <w:t xml:space="preserve"> </w:t>
      </w:r>
      <w:r>
        <w:rPr>
          <w:color w:val="231F20"/>
          <w:w w:val="110"/>
        </w:rPr>
        <w:t xml:space="preserve">across </w:t>
      </w:r>
      <w:r>
        <w:rPr>
          <w:color w:val="231F20"/>
        </w:rPr>
        <w:t xml:space="preserve">the disability sector, especially given the new </w:t>
      </w:r>
      <w:r>
        <w:rPr>
          <w:color w:val="231F20"/>
          <w:w w:val="110"/>
        </w:rPr>
        <w:t>digital</w:t>
      </w:r>
      <w:r>
        <w:rPr>
          <w:color w:val="231F20"/>
          <w:spacing w:val="-3"/>
          <w:w w:val="110"/>
        </w:rPr>
        <w:t xml:space="preserve"> </w:t>
      </w:r>
      <w:r>
        <w:rPr>
          <w:color w:val="231F20"/>
          <w:w w:val="110"/>
        </w:rPr>
        <w:t>inclusion</w:t>
      </w:r>
      <w:r>
        <w:rPr>
          <w:color w:val="231F20"/>
          <w:spacing w:val="-3"/>
          <w:w w:val="110"/>
        </w:rPr>
        <w:t xml:space="preserve"> </w:t>
      </w:r>
      <w:r>
        <w:rPr>
          <w:color w:val="231F20"/>
          <w:w w:val="110"/>
        </w:rPr>
        <w:t>dimensions</w:t>
      </w:r>
      <w:r>
        <w:rPr>
          <w:color w:val="231F20"/>
          <w:spacing w:val="-3"/>
          <w:w w:val="110"/>
        </w:rPr>
        <w:t xml:space="preserve"> </w:t>
      </w:r>
      <w:r>
        <w:rPr>
          <w:color w:val="231F20"/>
          <w:w w:val="110"/>
        </w:rPr>
        <w:t>and</w:t>
      </w:r>
      <w:r>
        <w:rPr>
          <w:color w:val="231F20"/>
          <w:spacing w:val="-3"/>
          <w:w w:val="110"/>
        </w:rPr>
        <w:t xml:space="preserve"> </w:t>
      </w:r>
      <w:r>
        <w:rPr>
          <w:color w:val="231F20"/>
          <w:w w:val="110"/>
        </w:rPr>
        <w:t>requirements</w:t>
      </w:r>
      <w:r>
        <w:rPr>
          <w:color w:val="231F20"/>
          <w:spacing w:val="-3"/>
          <w:w w:val="110"/>
        </w:rPr>
        <w:t xml:space="preserve"> </w:t>
      </w:r>
      <w:r>
        <w:rPr>
          <w:color w:val="231F20"/>
          <w:w w:val="110"/>
        </w:rPr>
        <w:t>of</w:t>
      </w:r>
      <w:r>
        <w:rPr>
          <w:color w:val="231F20"/>
          <w:spacing w:val="-3"/>
          <w:w w:val="110"/>
        </w:rPr>
        <w:t xml:space="preserve"> </w:t>
      </w:r>
      <w:r>
        <w:rPr>
          <w:color w:val="231F20"/>
          <w:w w:val="110"/>
        </w:rPr>
        <w:t>participation</w:t>
      </w:r>
      <w:r>
        <w:rPr>
          <w:color w:val="231F20"/>
          <w:spacing w:val="-3"/>
          <w:w w:val="110"/>
        </w:rPr>
        <w:t xml:space="preserve"> </w:t>
      </w:r>
      <w:r>
        <w:rPr>
          <w:color w:val="231F20"/>
          <w:w w:val="110"/>
        </w:rPr>
        <w:t>in</w:t>
      </w:r>
      <w:r>
        <w:rPr>
          <w:color w:val="231F20"/>
          <w:spacing w:val="-3"/>
          <w:w w:val="110"/>
        </w:rPr>
        <w:t xml:space="preserve"> </w:t>
      </w:r>
      <w:r>
        <w:rPr>
          <w:color w:val="231F20"/>
          <w:w w:val="110"/>
        </w:rPr>
        <w:t>video</w:t>
      </w:r>
      <w:r>
        <w:rPr>
          <w:color w:val="231F20"/>
          <w:spacing w:val="-3"/>
          <w:w w:val="110"/>
        </w:rPr>
        <w:t xml:space="preserve"> </w:t>
      </w:r>
      <w:r>
        <w:rPr>
          <w:color w:val="231F20"/>
          <w:w w:val="110"/>
        </w:rPr>
        <w:t>conference (Kennedy</w:t>
      </w:r>
      <w:r>
        <w:rPr>
          <w:color w:val="231F20"/>
          <w:spacing w:val="-23"/>
          <w:w w:val="110"/>
        </w:rPr>
        <w:t xml:space="preserve"> </w:t>
      </w:r>
      <w:r>
        <w:rPr>
          <w:color w:val="231F20"/>
          <w:w w:val="110"/>
        </w:rPr>
        <w:t>et</w:t>
      </w:r>
      <w:r>
        <w:rPr>
          <w:color w:val="231F20"/>
          <w:spacing w:val="-21"/>
          <w:w w:val="110"/>
        </w:rPr>
        <w:t xml:space="preserve"> </w:t>
      </w:r>
      <w:r>
        <w:rPr>
          <w:color w:val="231F20"/>
          <w:w w:val="110"/>
        </w:rPr>
        <w:t>al.,</w:t>
      </w:r>
      <w:r>
        <w:rPr>
          <w:color w:val="231F20"/>
          <w:spacing w:val="-20"/>
          <w:w w:val="110"/>
        </w:rPr>
        <w:t xml:space="preserve"> </w:t>
      </w:r>
      <w:r>
        <w:rPr>
          <w:color w:val="231F20"/>
          <w:w w:val="110"/>
        </w:rPr>
        <w:t>2021).</w:t>
      </w:r>
    </w:p>
    <w:p w14:paraId="3B901587" w14:textId="77777777" w:rsidR="00D41697" w:rsidRDefault="00D41697">
      <w:pPr>
        <w:pStyle w:val="BodyText"/>
        <w:spacing w:before="18"/>
      </w:pPr>
    </w:p>
    <w:p w14:paraId="2F284120" w14:textId="387AE1F9" w:rsidR="00D41697" w:rsidRDefault="00000000" w:rsidP="00383036">
      <w:pPr>
        <w:pStyle w:val="BodyText"/>
        <w:spacing w:line="249" w:lineRule="auto"/>
        <w:ind w:left="120" w:right="102"/>
      </w:pPr>
      <w:r>
        <w:rPr>
          <w:color w:val="231F20"/>
          <w:w w:val="105"/>
        </w:rPr>
        <w:t>Studies of video conferencing tools and disability have noted the need for better and more</w:t>
      </w:r>
      <w:r>
        <w:rPr>
          <w:color w:val="231F20"/>
          <w:spacing w:val="-7"/>
          <w:w w:val="105"/>
        </w:rPr>
        <w:t xml:space="preserve"> </w:t>
      </w:r>
      <w:r>
        <w:rPr>
          <w:color w:val="231F20"/>
          <w:w w:val="105"/>
        </w:rPr>
        <w:t>user</w:t>
      </w:r>
      <w:r>
        <w:rPr>
          <w:color w:val="231F20"/>
          <w:spacing w:val="-6"/>
          <w:w w:val="105"/>
        </w:rPr>
        <w:t xml:space="preserve"> </w:t>
      </w:r>
      <w:r>
        <w:rPr>
          <w:color w:val="231F20"/>
          <w:w w:val="105"/>
        </w:rPr>
        <w:t>friendly</w:t>
      </w:r>
      <w:r>
        <w:rPr>
          <w:color w:val="231F20"/>
          <w:spacing w:val="-6"/>
          <w:w w:val="105"/>
        </w:rPr>
        <w:t xml:space="preserve"> </w:t>
      </w:r>
      <w:r>
        <w:rPr>
          <w:color w:val="231F20"/>
          <w:w w:val="105"/>
        </w:rPr>
        <w:t>accessibility</w:t>
      </w:r>
      <w:r>
        <w:rPr>
          <w:color w:val="231F20"/>
          <w:spacing w:val="-6"/>
          <w:w w:val="105"/>
        </w:rPr>
        <w:t xml:space="preserve"> </w:t>
      </w:r>
      <w:r>
        <w:rPr>
          <w:color w:val="231F20"/>
          <w:w w:val="105"/>
        </w:rPr>
        <w:t>and</w:t>
      </w:r>
      <w:r>
        <w:rPr>
          <w:color w:val="231F20"/>
          <w:spacing w:val="-6"/>
          <w:w w:val="105"/>
        </w:rPr>
        <w:t xml:space="preserve"> </w:t>
      </w:r>
      <w:r>
        <w:rPr>
          <w:color w:val="231F20"/>
          <w:spacing w:val="-2"/>
          <w:w w:val="105"/>
        </w:rPr>
        <w:t>assistive</w:t>
      </w:r>
      <w:r w:rsidR="00383036">
        <w:rPr>
          <w:color w:val="231F20"/>
          <w:spacing w:val="-2"/>
          <w:w w:val="105"/>
        </w:rPr>
        <w:t xml:space="preserve"> </w:t>
      </w:r>
      <w:r>
        <w:rPr>
          <w:color w:val="231F20"/>
          <w:w w:val="105"/>
        </w:rPr>
        <w:t>technology</w:t>
      </w:r>
      <w:r>
        <w:rPr>
          <w:color w:val="231F20"/>
          <w:spacing w:val="17"/>
          <w:w w:val="105"/>
        </w:rPr>
        <w:t xml:space="preserve"> </w:t>
      </w:r>
      <w:r>
        <w:rPr>
          <w:color w:val="231F20"/>
          <w:spacing w:val="-2"/>
          <w:w w:val="105"/>
        </w:rPr>
        <w:t>features:</w:t>
      </w:r>
    </w:p>
    <w:p w14:paraId="36574217" w14:textId="77777777" w:rsidR="00D41697" w:rsidRDefault="00D41697">
      <w:pPr>
        <w:pStyle w:val="BodyText"/>
        <w:spacing w:before="24"/>
      </w:pPr>
    </w:p>
    <w:p w14:paraId="4C8F418C" w14:textId="77777777" w:rsidR="00D41697" w:rsidRDefault="00000000">
      <w:pPr>
        <w:pStyle w:val="BodyText"/>
        <w:spacing w:line="249" w:lineRule="auto"/>
        <w:ind w:left="570" w:right="500"/>
      </w:pPr>
      <w:r>
        <w:rPr>
          <w:color w:val="231F20"/>
          <w:w w:val="105"/>
        </w:rPr>
        <w:t>Developer recommendations include several easy to set customisation and user friendly interface features, involving disabled</w:t>
      </w:r>
      <w:r>
        <w:rPr>
          <w:color w:val="231F20"/>
          <w:spacing w:val="-7"/>
          <w:w w:val="105"/>
        </w:rPr>
        <w:t xml:space="preserve"> </w:t>
      </w:r>
      <w:r>
        <w:rPr>
          <w:color w:val="231F20"/>
          <w:w w:val="105"/>
        </w:rPr>
        <w:t>people</w:t>
      </w:r>
      <w:r>
        <w:rPr>
          <w:color w:val="231F20"/>
          <w:spacing w:val="-7"/>
          <w:w w:val="105"/>
        </w:rPr>
        <w:t xml:space="preserve"> </w:t>
      </w:r>
      <w:r>
        <w:rPr>
          <w:color w:val="231F20"/>
          <w:w w:val="105"/>
        </w:rPr>
        <w:t>and</w:t>
      </w:r>
      <w:r>
        <w:rPr>
          <w:color w:val="231F20"/>
          <w:spacing w:val="-7"/>
          <w:w w:val="105"/>
        </w:rPr>
        <w:t xml:space="preserve"> </w:t>
      </w:r>
      <w:r>
        <w:rPr>
          <w:color w:val="231F20"/>
          <w:w w:val="105"/>
        </w:rPr>
        <w:t>specific</w:t>
      </w:r>
      <w:r>
        <w:rPr>
          <w:color w:val="231F20"/>
          <w:spacing w:val="-7"/>
          <w:w w:val="105"/>
        </w:rPr>
        <w:t xml:space="preserve"> </w:t>
      </w:r>
      <w:r>
        <w:rPr>
          <w:color w:val="231F20"/>
          <w:w w:val="105"/>
        </w:rPr>
        <w:t>accessibility features, including compatibility with assistive technology, keyboard shortcuts for all functions and automatically-on high</w:t>
      </w:r>
      <w:r>
        <w:rPr>
          <w:color w:val="231F20"/>
          <w:spacing w:val="-2"/>
          <w:w w:val="105"/>
        </w:rPr>
        <w:t xml:space="preserve"> </w:t>
      </w:r>
      <w:r>
        <w:rPr>
          <w:color w:val="231F20"/>
          <w:w w:val="105"/>
        </w:rPr>
        <w:t>quality</w:t>
      </w:r>
      <w:r>
        <w:rPr>
          <w:color w:val="231F20"/>
          <w:spacing w:val="-2"/>
          <w:w w:val="105"/>
        </w:rPr>
        <w:t xml:space="preserve"> </w:t>
      </w:r>
      <w:r>
        <w:rPr>
          <w:color w:val="231F20"/>
          <w:w w:val="105"/>
        </w:rPr>
        <w:t>captions.</w:t>
      </w:r>
      <w:r>
        <w:rPr>
          <w:color w:val="231F20"/>
          <w:spacing w:val="-2"/>
          <w:w w:val="105"/>
        </w:rPr>
        <w:t xml:space="preserve"> </w:t>
      </w:r>
      <w:r>
        <w:rPr>
          <w:color w:val="231F20"/>
          <w:w w:val="105"/>
        </w:rPr>
        <w:t>(Hersh</w:t>
      </w:r>
      <w:r>
        <w:rPr>
          <w:color w:val="231F20"/>
          <w:spacing w:val="-2"/>
          <w:w w:val="105"/>
        </w:rPr>
        <w:t xml:space="preserve"> </w:t>
      </w:r>
      <w:r>
        <w:rPr>
          <w:color w:val="231F20"/>
          <w:w w:val="105"/>
        </w:rPr>
        <w:t>et</w:t>
      </w:r>
      <w:r>
        <w:rPr>
          <w:color w:val="231F20"/>
          <w:spacing w:val="-2"/>
          <w:w w:val="105"/>
        </w:rPr>
        <w:t xml:space="preserve"> </w:t>
      </w:r>
      <w:r>
        <w:rPr>
          <w:color w:val="231F20"/>
          <w:w w:val="105"/>
        </w:rPr>
        <w:t>al.,</w:t>
      </w:r>
      <w:r>
        <w:rPr>
          <w:color w:val="231F20"/>
          <w:spacing w:val="-2"/>
          <w:w w:val="105"/>
        </w:rPr>
        <w:t xml:space="preserve"> </w:t>
      </w:r>
      <w:r>
        <w:rPr>
          <w:color w:val="231F20"/>
          <w:w w:val="105"/>
        </w:rPr>
        <w:t>2024; see also Doush et al., 2023)</w:t>
      </w:r>
    </w:p>
    <w:p w14:paraId="2ED285DB" w14:textId="77777777" w:rsidR="00D41697" w:rsidRDefault="00D41697">
      <w:pPr>
        <w:pStyle w:val="BodyText"/>
        <w:spacing w:before="21"/>
      </w:pPr>
    </w:p>
    <w:p w14:paraId="5D65EEE9" w14:textId="389EA4AB" w:rsidR="00D41697" w:rsidRDefault="00000000">
      <w:pPr>
        <w:pStyle w:val="BodyText"/>
        <w:spacing w:line="249" w:lineRule="auto"/>
        <w:ind w:left="120" w:right="462"/>
        <w:rPr>
          <w:color w:val="231F20"/>
          <w:w w:val="105"/>
        </w:rPr>
      </w:pPr>
      <w:r>
        <w:rPr>
          <w:color w:val="231F20"/>
        </w:rPr>
        <w:t xml:space="preserve">The issues in specific software and systems </w:t>
      </w:r>
      <w:r>
        <w:rPr>
          <w:color w:val="231F20"/>
          <w:w w:val="105"/>
        </w:rPr>
        <w:t>adds another layer to visual accessibility configuration and options in operating systems (OS) (Kouhoué et al., 2021).</w:t>
      </w:r>
    </w:p>
    <w:p w14:paraId="522068F1" w14:textId="77777777" w:rsidR="00ED658A" w:rsidRDefault="00ED658A">
      <w:pPr>
        <w:pStyle w:val="BodyText"/>
        <w:spacing w:line="249" w:lineRule="auto"/>
        <w:ind w:left="120" w:right="462"/>
      </w:pPr>
    </w:p>
    <w:p w14:paraId="3AD692A4" w14:textId="5AB2A7FC" w:rsidR="00D41697" w:rsidRDefault="00000000" w:rsidP="00383036">
      <w:pPr>
        <w:pStyle w:val="BodyText"/>
        <w:spacing w:before="4" w:line="249" w:lineRule="auto"/>
        <w:ind w:left="120" w:right="735"/>
      </w:pPr>
      <w:r>
        <w:rPr>
          <w:color w:val="231F20"/>
          <w:w w:val="105"/>
        </w:rPr>
        <w:t>However, contemporary accessibility issues</w:t>
      </w:r>
      <w:r>
        <w:rPr>
          <w:color w:val="231F20"/>
          <w:spacing w:val="-10"/>
          <w:w w:val="105"/>
        </w:rPr>
        <w:t xml:space="preserve"> </w:t>
      </w:r>
      <w:r>
        <w:rPr>
          <w:color w:val="231F20"/>
          <w:w w:val="105"/>
        </w:rPr>
        <w:t>are</w:t>
      </w:r>
      <w:r>
        <w:rPr>
          <w:color w:val="231F20"/>
          <w:spacing w:val="-10"/>
          <w:w w:val="105"/>
        </w:rPr>
        <w:t xml:space="preserve"> </w:t>
      </w:r>
      <w:r>
        <w:rPr>
          <w:color w:val="231F20"/>
          <w:w w:val="105"/>
        </w:rPr>
        <w:t>often</w:t>
      </w:r>
      <w:r>
        <w:rPr>
          <w:color w:val="231F20"/>
          <w:spacing w:val="-10"/>
          <w:w w:val="105"/>
        </w:rPr>
        <w:t xml:space="preserve"> </w:t>
      </w:r>
      <w:r>
        <w:rPr>
          <w:color w:val="231F20"/>
          <w:w w:val="105"/>
        </w:rPr>
        <w:t>considered</w:t>
      </w:r>
      <w:r>
        <w:rPr>
          <w:color w:val="231F20"/>
          <w:spacing w:val="-10"/>
          <w:w w:val="105"/>
        </w:rPr>
        <w:t xml:space="preserve"> </w:t>
      </w:r>
      <w:r>
        <w:rPr>
          <w:color w:val="231F20"/>
          <w:w w:val="105"/>
        </w:rPr>
        <w:t>to</w:t>
      </w:r>
      <w:r>
        <w:rPr>
          <w:color w:val="231F20"/>
          <w:spacing w:val="-10"/>
          <w:w w:val="105"/>
        </w:rPr>
        <w:t xml:space="preserve"> </w:t>
      </w:r>
      <w:r>
        <w:rPr>
          <w:color w:val="231F20"/>
          <w:w w:val="105"/>
        </w:rPr>
        <w:t>be</w:t>
      </w:r>
      <w:r>
        <w:rPr>
          <w:color w:val="231F20"/>
          <w:spacing w:val="-10"/>
          <w:w w:val="105"/>
        </w:rPr>
        <w:t xml:space="preserve"> </w:t>
      </w:r>
      <w:r>
        <w:rPr>
          <w:color w:val="231F20"/>
          <w:w w:val="105"/>
        </w:rPr>
        <w:t xml:space="preserve">problems </w:t>
      </w:r>
      <w:r>
        <w:rPr>
          <w:color w:val="231F20"/>
        </w:rPr>
        <w:t>created</w:t>
      </w:r>
      <w:r>
        <w:rPr>
          <w:color w:val="231F20"/>
          <w:spacing w:val="18"/>
        </w:rPr>
        <w:t xml:space="preserve"> </w:t>
      </w:r>
      <w:r>
        <w:rPr>
          <w:color w:val="231F20"/>
        </w:rPr>
        <w:t>by</w:t>
      </w:r>
      <w:r>
        <w:rPr>
          <w:color w:val="231F20"/>
          <w:spacing w:val="19"/>
        </w:rPr>
        <w:t xml:space="preserve"> </w:t>
      </w:r>
      <w:r>
        <w:rPr>
          <w:color w:val="231F20"/>
        </w:rPr>
        <w:t>people,</w:t>
      </w:r>
      <w:r>
        <w:rPr>
          <w:color w:val="231F20"/>
          <w:spacing w:val="19"/>
        </w:rPr>
        <w:t xml:space="preserve"> </w:t>
      </w:r>
      <w:r>
        <w:rPr>
          <w:color w:val="231F20"/>
        </w:rPr>
        <w:t>resources</w:t>
      </w:r>
      <w:r>
        <w:rPr>
          <w:color w:val="231F20"/>
          <w:spacing w:val="19"/>
        </w:rPr>
        <w:t xml:space="preserve"> </w:t>
      </w:r>
      <w:r>
        <w:rPr>
          <w:color w:val="231F20"/>
        </w:rPr>
        <w:t>and</w:t>
      </w:r>
      <w:r>
        <w:rPr>
          <w:color w:val="231F20"/>
          <w:spacing w:val="19"/>
        </w:rPr>
        <w:t xml:space="preserve"> </w:t>
      </w:r>
      <w:r>
        <w:rPr>
          <w:color w:val="231F20"/>
        </w:rPr>
        <w:t>time,</w:t>
      </w:r>
      <w:r>
        <w:rPr>
          <w:color w:val="231F20"/>
          <w:spacing w:val="19"/>
        </w:rPr>
        <w:t xml:space="preserve"> </w:t>
      </w:r>
      <w:r>
        <w:rPr>
          <w:color w:val="231F20"/>
          <w:spacing w:val="-5"/>
        </w:rPr>
        <w:t>and</w:t>
      </w:r>
      <w:r w:rsidR="00383036">
        <w:rPr>
          <w:color w:val="231F20"/>
          <w:spacing w:val="-5"/>
        </w:rPr>
        <w:t xml:space="preserve"> </w:t>
      </w:r>
      <w:r>
        <w:rPr>
          <w:color w:val="231F20"/>
          <w:w w:val="105"/>
        </w:rPr>
        <w:t>insufficient</w:t>
      </w:r>
      <w:r>
        <w:rPr>
          <w:color w:val="231F20"/>
          <w:spacing w:val="-1"/>
          <w:w w:val="105"/>
        </w:rPr>
        <w:t xml:space="preserve"> </w:t>
      </w:r>
      <w:r>
        <w:rPr>
          <w:color w:val="231F20"/>
          <w:w w:val="105"/>
        </w:rPr>
        <w:t>policy</w:t>
      </w:r>
      <w:r>
        <w:rPr>
          <w:color w:val="231F20"/>
          <w:spacing w:val="-1"/>
          <w:w w:val="105"/>
        </w:rPr>
        <w:t xml:space="preserve"> </w:t>
      </w:r>
      <w:r>
        <w:rPr>
          <w:color w:val="231F20"/>
          <w:w w:val="105"/>
        </w:rPr>
        <w:t>direction.</w:t>
      </w:r>
      <w:r>
        <w:rPr>
          <w:color w:val="231F20"/>
          <w:spacing w:val="-1"/>
          <w:w w:val="105"/>
        </w:rPr>
        <w:t xml:space="preserve"> </w:t>
      </w:r>
      <w:r>
        <w:rPr>
          <w:color w:val="231F20"/>
          <w:w w:val="105"/>
        </w:rPr>
        <w:t>That</w:t>
      </w:r>
      <w:r>
        <w:rPr>
          <w:color w:val="231F20"/>
          <w:spacing w:val="-1"/>
          <w:w w:val="105"/>
        </w:rPr>
        <w:t xml:space="preserve"> </w:t>
      </w:r>
      <w:r>
        <w:rPr>
          <w:color w:val="231F20"/>
          <w:w w:val="105"/>
        </w:rPr>
        <w:t>is,</w:t>
      </w:r>
      <w:r>
        <w:rPr>
          <w:color w:val="231F20"/>
          <w:spacing w:val="-1"/>
          <w:w w:val="105"/>
        </w:rPr>
        <w:t xml:space="preserve"> </w:t>
      </w:r>
      <w:r>
        <w:rPr>
          <w:color w:val="231F20"/>
          <w:w w:val="105"/>
        </w:rPr>
        <w:t>what</w:t>
      </w:r>
      <w:r>
        <w:rPr>
          <w:color w:val="231F20"/>
          <w:spacing w:val="-1"/>
          <w:w w:val="105"/>
        </w:rPr>
        <w:t xml:space="preserve"> </w:t>
      </w:r>
      <w:r>
        <w:rPr>
          <w:color w:val="231F20"/>
          <w:w w:val="105"/>
        </w:rPr>
        <w:t xml:space="preserve">can be a pivotal factor is decisions not to include accessibility despite technology being </w:t>
      </w:r>
      <w:r>
        <w:rPr>
          <w:color w:val="231F20"/>
        </w:rPr>
        <w:t xml:space="preserve">available (Vanderheiden et al., 2022; Yesilada </w:t>
      </w:r>
      <w:r>
        <w:rPr>
          <w:color w:val="231F20"/>
          <w:w w:val="105"/>
        </w:rPr>
        <w:t>&amp; Harper 2019).</w:t>
      </w:r>
    </w:p>
    <w:p w14:paraId="54C47518" w14:textId="77777777" w:rsidR="00D41697" w:rsidRDefault="00D41697">
      <w:pPr>
        <w:pStyle w:val="BodyText"/>
        <w:spacing w:before="17"/>
      </w:pPr>
    </w:p>
    <w:p w14:paraId="06427268" w14:textId="7951A1B4" w:rsidR="00D41697" w:rsidRDefault="00000000" w:rsidP="00ED658A">
      <w:pPr>
        <w:pStyle w:val="BodyText"/>
        <w:spacing w:line="249" w:lineRule="auto"/>
        <w:ind w:left="120" w:right="511"/>
      </w:pPr>
      <w:r>
        <w:rPr>
          <w:color w:val="231F20"/>
        </w:rPr>
        <w:t xml:space="preserve">Not-for-profit organisations are also aware of this issue (see recommendations on this area </w:t>
      </w:r>
      <w:r>
        <w:rPr>
          <w:color w:val="231F20"/>
          <w:w w:val="110"/>
        </w:rPr>
        <w:t>in</w:t>
      </w:r>
      <w:r>
        <w:rPr>
          <w:color w:val="231F20"/>
          <w:spacing w:val="-21"/>
          <w:w w:val="110"/>
        </w:rPr>
        <w:t xml:space="preserve"> </w:t>
      </w:r>
      <w:r>
        <w:rPr>
          <w:color w:val="231F20"/>
          <w:w w:val="110"/>
        </w:rPr>
        <w:t>Dezuanni</w:t>
      </w:r>
      <w:r>
        <w:rPr>
          <w:color w:val="231F20"/>
          <w:spacing w:val="-21"/>
          <w:w w:val="110"/>
        </w:rPr>
        <w:t xml:space="preserve"> </w:t>
      </w:r>
      <w:r>
        <w:rPr>
          <w:color w:val="231F20"/>
          <w:w w:val="110"/>
        </w:rPr>
        <w:t>et</w:t>
      </w:r>
      <w:r>
        <w:rPr>
          <w:color w:val="231F20"/>
          <w:spacing w:val="-20"/>
          <w:w w:val="110"/>
        </w:rPr>
        <w:t xml:space="preserve"> </w:t>
      </w:r>
      <w:r>
        <w:rPr>
          <w:color w:val="231F20"/>
          <w:w w:val="110"/>
        </w:rPr>
        <w:t>al.,</w:t>
      </w:r>
      <w:r>
        <w:rPr>
          <w:color w:val="231F20"/>
          <w:spacing w:val="-21"/>
          <w:w w:val="110"/>
        </w:rPr>
        <w:t xml:space="preserve"> </w:t>
      </w:r>
      <w:r>
        <w:rPr>
          <w:color w:val="231F20"/>
          <w:w w:val="110"/>
        </w:rPr>
        <w:t>2023).</w:t>
      </w:r>
      <w:r w:rsidR="00ED658A">
        <w:rPr>
          <w:color w:val="231F20"/>
          <w:w w:val="110"/>
        </w:rPr>
        <w:t xml:space="preserve"> </w:t>
      </w:r>
      <w:r>
        <w:rPr>
          <w:color w:val="231F20"/>
          <w:w w:val="110"/>
        </w:rPr>
        <w:t>Many</w:t>
      </w:r>
      <w:r>
        <w:rPr>
          <w:color w:val="231F20"/>
          <w:spacing w:val="-13"/>
          <w:w w:val="110"/>
        </w:rPr>
        <w:t xml:space="preserve"> </w:t>
      </w:r>
      <w:r>
        <w:rPr>
          <w:color w:val="231F20"/>
          <w:w w:val="110"/>
        </w:rPr>
        <w:t>are</w:t>
      </w:r>
      <w:r>
        <w:rPr>
          <w:color w:val="231F20"/>
          <w:spacing w:val="-13"/>
          <w:w w:val="110"/>
        </w:rPr>
        <w:t xml:space="preserve"> </w:t>
      </w:r>
      <w:r>
        <w:rPr>
          <w:color w:val="231F20"/>
          <w:w w:val="110"/>
        </w:rPr>
        <w:t>engaged</w:t>
      </w:r>
      <w:r>
        <w:rPr>
          <w:color w:val="231F20"/>
          <w:spacing w:val="-13"/>
          <w:w w:val="110"/>
        </w:rPr>
        <w:t xml:space="preserve"> </w:t>
      </w:r>
      <w:r>
        <w:rPr>
          <w:color w:val="231F20"/>
          <w:w w:val="110"/>
        </w:rPr>
        <w:t>in</w:t>
      </w:r>
      <w:r>
        <w:rPr>
          <w:color w:val="231F20"/>
          <w:spacing w:val="-13"/>
          <w:w w:val="110"/>
        </w:rPr>
        <w:t xml:space="preserve"> </w:t>
      </w:r>
      <w:r>
        <w:rPr>
          <w:color w:val="231F20"/>
          <w:w w:val="110"/>
        </w:rPr>
        <w:t>activities</w:t>
      </w:r>
      <w:r>
        <w:rPr>
          <w:color w:val="231F20"/>
          <w:spacing w:val="-13"/>
          <w:w w:val="110"/>
        </w:rPr>
        <w:t xml:space="preserve"> </w:t>
      </w:r>
      <w:r>
        <w:rPr>
          <w:color w:val="231F20"/>
          <w:w w:val="110"/>
        </w:rPr>
        <w:t>to</w:t>
      </w:r>
      <w:r>
        <w:rPr>
          <w:color w:val="231F20"/>
          <w:spacing w:val="-13"/>
          <w:w w:val="110"/>
        </w:rPr>
        <w:t xml:space="preserve"> </w:t>
      </w:r>
      <w:r>
        <w:rPr>
          <w:color w:val="231F20"/>
          <w:w w:val="110"/>
        </w:rPr>
        <w:t>try</w:t>
      </w:r>
      <w:r>
        <w:rPr>
          <w:color w:val="231F20"/>
          <w:spacing w:val="-13"/>
          <w:w w:val="110"/>
        </w:rPr>
        <w:t xml:space="preserve"> </w:t>
      </w:r>
      <w:r>
        <w:rPr>
          <w:color w:val="231F20"/>
          <w:w w:val="110"/>
        </w:rPr>
        <w:t>and improve</w:t>
      </w:r>
      <w:r>
        <w:rPr>
          <w:color w:val="231F20"/>
          <w:spacing w:val="-12"/>
          <w:w w:val="110"/>
        </w:rPr>
        <w:t xml:space="preserve"> </w:t>
      </w:r>
      <w:r>
        <w:rPr>
          <w:color w:val="231F20"/>
          <w:w w:val="110"/>
        </w:rPr>
        <w:t>digital</w:t>
      </w:r>
      <w:r>
        <w:rPr>
          <w:color w:val="231F20"/>
          <w:spacing w:val="-12"/>
          <w:w w:val="110"/>
        </w:rPr>
        <w:t xml:space="preserve"> </w:t>
      </w:r>
      <w:r>
        <w:rPr>
          <w:color w:val="231F20"/>
          <w:w w:val="110"/>
        </w:rPr>
        <w:t>access</w:t>
      </w:r>
      <w:r>
        <w:rPr>
          <w:color w:val="231F20"/>
          <w:spacing w:val="-12"/>
          <w:w w:val="110"/>
        </w:rPr>
        <w:t xml:space="preserve"> </w:t>
      </w:r>
      <w:r>
        <w:rPr>
          <w:color w:val="231F20"/>
          <w:w w:val="110"/>
        </w:rPr>
        <w:t>by</w:t>
      </w:r>
      <w:r>
        <w:rPr>
          <w:color w:val="231F20"/>
          <w:spacing w:val="-12"/>
          <w:w w:val="110"/>
        </w:rPr>
        <w:t xml:space="preserve"> </w:t>
      </w:r>
      <w:r>
        <w:rPr>
          <w:color w:val="231F20"/>
          <w:w w:val="110"/>
        </w:rPr>
        <w:t>advocating</w:t>
      </w:r>
      <w:r>
        <w:rPr>
          <w:color w:val="231F20"/>
          <w:spacing w:val="-12"/>
          <w:w w:val="110"/>
        </w:rPr>
        <w:t xml:space="preserve"> </w:t>
      </w:r>
      <w:r>
        <w:rPr>
          <w:color w:val="231F20"/>
          <w:w w:val="110"/>
        </w:rPr>
        <w:t>for increased</w:t>
      </w:r>
      <w:r>
        <w:rPr>
          <w:color w:val="231F20"/>
          <w:spacing w:val="-10"/>
          <w:w w:val="110"/>
        </w:rPr>
        <w:t xml:space="preserve"> </w:t>
      </w:r>
      <w:r>
        <w:rPr>
          <w:color w:val="231F20"/>
          <w:w w:val="110"/>
        </w:rPr>
        <w:t>implementation,</w:t>
      </w:r>
      <w:r>
        <w:rPr>
          <w:color w:val="231F20"/>
          <w:spacing w:val="-10"/>
          <w:w w:val="110"/>
        </w:rPr>
        <w:t xml:space="preserve"> </w:t>
      </w:r>
      <w:r>
        <w:rPr>
          <w:color w:val="231F20"/>
          <w:w w:val="110"/>
        </w:rPr>
        <w:t>funding</w:t>
      </w:r>
      <w:r>
        <w:rPr>
          <w:color w:val="231F20"/>
          <w:spacing w:val="-10"/>
          <w:w w:val="110"/>
        </w:rPr>
        <w:t xml:space="preserve"> </w:t>
      </w:r>
      <w:r>
        <w:rPr>
          <w:color w:val="231F20"/>
          <w:w w:val="110"/>
        </w:rPr>
        <w:t>and</w:t>
      </w:r>
      <w:r>
        <w:rPr>
          <w:color w:val="231F20"/>
          <w:spacing w:val="-10"/>
          <w:w w:val="110"/>
        </w:rPr>
        <w:t xml:space="preserve"> </w:t>
      </w:r>
      <w:r>
        <w:rPr>
          <w:color w:val="231F20"/>
          <w:w w:val="110"/>
        </w:rPr>
        <w:t>how best</w:t>
      </w:r>
      <w:r>
        <w:rPr>
          <w:color w:val="231F20"/>
          <w:spacing w:val="-14"/>
          <w:w w:val="110"/>
        </w:rPr>
        <w:t xml:space="preserve"> </w:t>
      </w:r>
      <w:r>
        <w:rPr>
          <w:color w:val="231F20"/>
          <w:w w:val="110"/>
        </w:rPr>
        <w:t>to</w:t>
      </w:r>
      <w:r>
        <w:rPr>
          <w:color w:val="231F20"/>
          <w:spacing w:val="-14"/>
          <w:w w:val="110"/>
        </w:rPr>
        <w:t xml:space="preserve"> </w:t>
      </w:r>
      <w:r>
        <w:rPr>
          <w:color w:val="231F20"/>
          <w:w w:val="110"/>
        </w:rPr>
        <w:t>use</w:t>
      </w:r>
      <w:r>
        <w:rPr>
          <w:color w:val="231F20"/>
          <w:spacing w:val="-14"/>
          <w:w w:val="110"/>
        </w:rPr>
        <w:t xml:space="preserve"> </w:t>
      </w:r>
      <w:r>
        <w:rPr>
          <w:color w:val="231F20"/>
          <w:w w:val="110"/>
        </w:rPr>
        <w:t>existing</w:t>
      </w:r>
      <w:r>
        <w:rPr>
          <w:color w:val="231F20"/>
          <w:spacing w:val="-14"/>
          <w:w w:val="110"/>
        </w:rPr>
        <w:t xml:space="preserve"> </w:t>
      </w:r>
      <w:r>
        <w:rPr>
          <w:color w:val="231F20"/>
          <w:w w:val="110"/>
        </w:rPr>
        <w:t>technology</w:t>
      </w:r>
      <w:r>
        <w:rPr>
          <w:color w:val="231F20"/>
          <w:spacing w:val="-14"/>
          <w:w w:val="110"/>
        </w:rPr>
        <w:t xml:space="preserve"> </w:t>
      </w:r>
      <w:r>
        <w:rPr>
          <w:color w:val="231F20"/>
          <w:w w:val="110"/>
        </w:rPr>
        <w:t>to</w:t>
      </w:r>
      <w:r>
        <w:rPr>
          <w:color w:val="231F20"/>
          <w:spacing w:val="-14"/>
          <w:w w:val="110"/>
        </w:rPr>
        <w:t xml:space="preserve"> </w:t>
      </w:r>
      <w:r>
        <w:rPr>
          <w:color w:val="231F20"/>
          <w:w w:val="110"/>
        </w:rPr>
        <w:t>meet</w:t>
      </w:r>
      <w:r>
        <w:rPr>
          <w:color w:val="231F20"/>
          <w:spacing w:val="-14"/>
          <w:w w:val="110"/>
        </w:rPr>
        <w:t xml:space="preserve"> </w:t>
      </w:r>
      <w:r>
        <w:rPr>
          <w:color w:val="231F20"/>
          <w:w w:val="110"/>
        </w:rPr>
        <w:t>spe- cific</w:t>
      </w:r>
      <w:r>
        <w:rPr>
          <w:color w:val="231F20"/>
          <w:spacing w:val="-12"/>
          <w:w w:val="110"/>
        </w:rPr>
        <w:t xml:space="preserve"> </w:t>
      </w:r>
      <w:r>
        <w:rPr>
          <w:color w:val="231F20"/>
          <w:w w:val="110"/>
        </w:rPr>
        <w:t>needs</w:t>
      </w:r>
      <w:r>
        <w:rPr>
          <w:color w:val="231F20"/>
          <w:spacing w:val="-12"/>
          <w:w w:val="110"/>
        </w:rPr>
        <w:t xml:space="preserve"> </w:t>
      </w:r>
      <w:r>
        <w:rPr>
          <w:color w:val="231F20"/>
          <w:w w:val="110"/>
        </w:rPr>
        <w:t>of</w:t>
      </w:r>
      <w:r>
        <w:rPr>
          <w:color w:val="231F20"/>
          <w:spacing w:val="-12"/>
          <w:w w:val="110"/>
        </w:rPr>
        <w:t xml:space="preserve"> </w:t>
      </w:r>
      <w:r>
        <w:rPr>
          <w:color w:val="231F20"/>
          <w:w w:val="110"/>
        </w:rPr>
        <w:t>the</w:t>
      </w:r>
      <w:r>
        <w:rPr>
          <w:color w:val="231F20"/>
          <w:spacing w:val="-12"/>
          <w:w w:val="110"/>
        </w:rPr>
        <w:t xml:space="preserve"> </w:t>
      </w:r>
      <w:r>
        <w:rPr>
          <w:color w:val="231F20"/>
          <w:w w:val="110"/>
        </w:rPr>
        <w:t>individuals</w:t>
      </w:r>
      <w:r>
        <w:rPr>
          <w:color w:val="231F20"/>
          <w:spacing w:val="-12"/>
          <w:w w:val="110"/>
        </w:rPr>
        <w:t xml:space="preserve"> </w:t>
      </w:r>
      <w:r>
        <w:rPr>
          <w:color w:val="231F20"/>
          <w:w w:val="110"/>
        </w:rPr>
        <w:t>they</w:t>
      </w:r>
      <w:r>
        <w:rPr>
          <w:color w:val="231F20"/>
          <w:spacing w:val="-12"/>
          <w:w w:val="110"/>
        </w:rPr>
        <w:t xml:space="preserve"> </w:t>
      </w:r>
      <w:r>
        <w:rPr>
          <w:color w:val="231F20"/>
          <w:w w:val="110"/>
        </w:rPr>
        <w:t xml:space="preserve">represent. </w:t>
      </w:r>
      <w:r>
        <w:rPr>
          <w:color w:val="231F20"/>
        </w:rPr>
        <w:t xml:space="preserve">Others have developed bespoke digital solu- </w:t>
      </w:r>
      <w:r>
        <w:rPr>
          <w:color w:val="231F20"/>
          <w:w w:val="110"/>
        </w:rPr>
        <w:t>tions,</w:t>
      </w:r>
      <w:r>
        <w:rPr>
          <w:color w:val="231F20"/>
          <w:spacing w:val="-8"/>
          <w:w w:val="110"/>
        </w:rPr>
        <w:t xml:space="preserve"> </w:t>
      </w:r>
      <w:r>
        <w:rPr>
          <w:color w:val="231F20"/>
          <w:w w:val="110"/>
        </w:rPr>
        <w:t>providing</w:t>
      </w:r>
      <w:r>
        <w:rPr>
          <w:color w:val="231F20"/>
          <w:spacing w:val="-8"/>
          <w:w w:val="110"/>
        </w:rPr>
        <w:t xml:space="preserve"> </w:t>
      </w:r>
      <w:r>
        <w:rPr>
          <w:color w:val="231F20"/>
          <w:w w:val="110"/>
        </w:rPr>
        <w:t>education</w:t>
      </w:r>
      <w:r>
        <w:rPr>
          <w:color w:val="231F20"/>
          <w:spacing w:val="-8"/>
          <w:w w:val="110"/>
        </w:rPr>
        <w:t xml:space="preserve"> </w:t>
      </w:r>
      <w:r>
        <w:rPr>
          <w:color w:val="231F20"/>
          <w:w w:val="110"/>
        </w:rPr>
        <w:t>and</w:t>
      </w:r>
      <w:r>
        <w:rPr>
          <w:color w:val="231F20"/>
          <w:spacing w:val="-8"/>
          <w:w w:val="110"/>
        </w:rPr>
        <w:t xml:space="preserve"> </w:t>
      </w:r>
      <w:r>
        <w:rPr>
          <w:color w:val="231F20"/>
          <w:w w:val="110"/>
        </w:rPr>
        <w:t xml:space="preserve">knowledge </w:t>
      </w:r>
      <w:r>
        <w:rPr>
          <w:color w:val="231F20"/>
        </w:rPr>
        <w:t>resources or offer services to increase skills</w:t>
      </w:r>
      <w:r>
        <w:rPr>
          <w:color w:val="231F20"/>
          <w:spacing w:val="40"/>
        </w:rPr>
        <w:t xml:space="preserve"> </w:t>
      </w:r>
      <w:r>
        <w:rPr>
          <w:color w:val="231F20"/>
        </w:rPr>
        <w:t>and knowledge. Many are also active and engaged in lobbying and advocating for their</w:t>
      </w:r>
      <w:r>
        <w:rPr>
          <w:color w:val="231F20"/>
          <w:spacing w:val="40"/>
          <w:w w:val="110"/>
        </w:rPr>
        <w:t xml:space="preserve"> </w:t>
      </w:r>
      <w:r>
        <w:rPr>
          <w:color w:val="231F20"/>
          <w:w w:val="110"/>
        </w:rPr>
        <w:t xml:space="preserve">representatives through partnerships with </w:t>
      </w:r>
      <w:r>
        <w:rPr>
          <w:color w:val="231F20"/>
        </w:rPr>
        <w:t>other</w:t>
      </w:r>
      <w:r>
        <w:rPr>
          <w:color w:val="231F20"/>
          <w:spacing w:val="30"/>
        </w:rPr>
        <w:t xml:space="preserve"> </w:t>
      </w:r>
      <w:r>
        <w:rPr>
          <w:color w:val="231F20"/>
        </w:rPr>
        <w:t>not-for</w:t>
      </w:r>
      <w:r>
        <w:rPr>
          <w:color w:val="231F20"/>
          <w:spacing w:val="30"/>
        </w:rPr>
        <w:t xml:space="preserve"> </w:t>
      </w:r>
      <w:r>
        <w:rPr>
          <w:color w:val="231F20"/>
        </w:rPr>
        <w:t>profits,</w:t>
      </w:r>
      <w:r>
        <w:rPr>
          <w:color w:val="231F20"/>
          <w:spacing w:val="30"/>
        </w:rPr>
        <w:t xml:space="preserve"> </w:t>
      </w:r>
      <w:r>
        <w:rPr>
          <w:color w:val="231F20"/>
        </w:rPr>
        <w:t>government</w:t>
      </w:r>
      <w:r>
        <w:rPr>
          <w:color w:val="231F20"/>
          <w:spacing w:val="30"/>
        </w:rPr>
        <w:t xml:space="preserve"> </w:t>
      </w:r>
      <w:r>
        <w:rPr>
          <w:color w:val="231F20"/>
        </w:rPr>
        <w:t>entities</w:t>
      </w:r>
      <w:r>
        <w:rPr>
          <w:color w:val="231F20"/>
          <w:spacing w:val="30"/>
        </w:rPr>
        <w:t xml:space="preserve"> </w:t>
      </w:r>
      <w:r>
        <w:rPr>
          <w:color w:val="231F20"/>
        </w:rPr>
        <w:t xml:space="preserve">and </w:t>
      </w:r>
      <w:r>
        <w:rPr>
          <w:color w:val="231F20"/>
          <w:w w:val="110"/>
        </w:rPr>
        <w:t>research</w:t>
      </w:r>
      <w:r>
        <w:rPr>
          <w:color w:val="231F20"/>
          <w:spacing w:val="-9"/>
          <w:w w:val="110"/>
        </w:rPr>
        <w:t xml:space="preserve"> </w:t>
      </w:r>
      <w:r>
        <w:rPr>
          <w:color w:val="231F20"/>
          <w:w w:val="110"/>
        </w:rPr>
        <w:t>institutions.</w:t>
      </w:r>
    </w:p>
    <w:p w14:paraId="3048FCF7" w14:textId="77777777" w:rsidR="00D41697" w:rsidRDefault="00000000">
      <w:pPr>
        <w:pStyle w:val="BodyText"/>
        <w:spacing w:before="113" w:line="249" w:lineRule="auto"/>
        <w:ind w:left="120" w:right="146"/>
      </w:pPr>
      <w:r>
        <w:rPr>
          <w:color w:val="231F20"/>
          <w:w w:val="110"/>
        </w:rPr>
        <w:t>In</w:t>
      </w:r>
      <w:r>
        <w:rPr>
          <w:color w:val="231F20"/>
          <w:spacing w:val="-10"/>
          <w:w w:val="110"/>
        </w:rPr>
        <w:t xml:space="preserve"> </w:t>
      </w:r>
      <w:r>
        <w:rPr>
          <w:color w:val="231F20"/>
          <w:w w:val="110"/>
        </w:rPr>
        <w:t>our</w:t>
      </w:r>
      <w:r>
        <w:rPr>
          <w:color w:val="231F20"/>
          <w:spacing w:val="-10"/>
          <w:w w:val="110"/>
        </w:rPr>
        <w:t xml:space="preserve"> </w:t>
      </w:r>
      <w:r>
        <w:rPr>
          <w:color w:val="231F20"/>
          <w:w w:val="110"/>
        </w:rPr>
        <w:t>project,</w:t>
      </w:r>
      <w:r>
        <w:rPr>
          <w:color w:val="231F20"/>
          <w:spacing w:val="-10"/>
          <w:w w:val="110"/>
        </w:rPr>
        <w:t xml:space="preserve"> </w:t>
      </w:r>
      <w:r>
        <w:rPr>
          <w:color w:val="231F20"/>
          <w:w w:val="110"/>
        </w:rPr>
        <w:t>a</w:t>
      </w:r>
      <w:r>
        <w:rPr>
          <w:color w:val="231F20"/>
          <w:spacing w:val="-10"/>
          <w:w w:val="110"/>
        </w:rPr>
        <w:t xml:space="preserve"> </w:t>
      </w:r>
      <w:r>
        <w:rPr>
          <w:color w:val="231F20"/>
          <w:w w:val="110"/>
        </w:rPr>
        <w:t>number</w:t>
      </w:r>
      <w:r>
        <w:rPr>
          <w:color w:val="231F20"/>
          <w:spacing w:val="-10"/>
          <w:w w:val="110"/>
        </w:rPr>
        <w:t xml:space="preserve"> </w:t>
      </w:r>
      <w:r>
        <w:rPr>
          <w:color w:val="231F20"/>
          <w:w w:val="110"/>
        </w:rPr>
        <w:t>of</w:t>
      </w:r>
      <w:r>
        <w:rPr>
          <w:color w:val="231F20"/>
          <w:spacing w:val="-10"/>
          <w:w w:val="110"/>
        </w:rPr>
        <w:t xml:space="preserve"> </w:t>
      </w:r>
      <w:r>
        <w:rPr>
          <w:color w:val="231F20"/>
          <w:w w:val="110"/>
        </w:rPr>
        <w:t>key</w:t>
      </w:r>
      <w:r>
        <w:rPr>
          <w:color w:val="231F20"/>
          <w:spacing w:val="-10"/>
          <w:w w:val="110"/>
        </w:rPr>
        <w:t xml:space="preserve"> </w:t>
      </w:r>
      <w:r>
        <w:rPr>
          <w:color w:val="231F20"/>
          <w:w w:val="110"/>
        </w:rPr>
        <w:t>issues</w:t>
      </w:r>
      <w:r>
        <w:rPr>
          <w:color w:val="231F20"/>
          <w:spacing w:val="-10"/>
          <w:w w:val="110"/>
        </w:rPr>
        <w:t xml:space="preserve"> </w:t>
      </w:r>
      <w:r>
        <w:rPr>
          <w:color w:val="231F20"/>
          <w:w w:val="110"/>
        </w:rPr>
        <w:t xml:space="preserve">that </w:t>
      </w:r>
      <w:r>
        <w:rPr>
          <w:color w:val="231F20"/>
        </w:rPr>
        <w:t>persons with disability face when accessing</w:t>
      </w:r>
      <w:r>
        <w:rPr>
          <w:color w:val="231F20"/>
          <w:spacing w:val="80"/>
          <w:w w:val="110"/>
        </w:rPr>
        <w:t xml:space="preserve"> </w:t>
      </w:r>
      <w:r>
        <w:rPr>
          <w:color w:val="231F20"/>
          <w:w w:val="110"/>
        </w:rPr>
        <w:t>digital society were in the fore:</w:t>
      </w:r>
    </w:p>
    <w:p w14:paraId="7B1D5CE7" w14:textId="77777777" w:rsidR="00D41697" w:rsidRPr="00ED658A" w:rsidRDefault="00000000">
      <w:pPr>
        <w:pStyle w:val="ListParagraph"/>
        <w:numPr>
          <w:ilvl w:val="0"/>
          <w:numId w:val="5"/>
        </w:numPr>
        <w:tabs>
          <w:tab w:val="left" w:pos="314"/>
        </w:tabs>
        <w:spacing w:before="273" w:line="249" w:lineRule="auto"/>
        <w:ind w:right="38" w:firstLine="0"/>
        <w:rPr>
          <w:bCs/>
          <w:i/>
          <w:sz w:val="24"/>
          <w:szCs w:val="24"/>
        </w:rPr>
      </w:pPr>
      <w:r w:rsidRPr="00ED658A">
        <w:rPr>
          <w:bCs/>
          <w:i/>
          <w:color w:val="231F20"/>
          <w:spacing w:val="-8"/>
          <w:sz w:val="24"/>
          <w:szCs w:val="24"/>
        </w:rPr>
        <w:t>Some</w:t>
      </w:r>
      <w:r w:rsidRPr="00ED658A">
        <w:rPr>
          <w:bCs/>
          <w:i/>
          <w:color w:val="231F20"/>
          <w:spacing w:val="-19"/>
          <w:sz w:val="24"/>
          <w:szCs w:val="24"/>
        </w:rPr>
        <w:t xml:space="preserve"> </w:t>
      </w:r>
      <w:r w:rsidRPr="00ED658A">
        <w:rPr>
          <w:bCs/>
          <w:i/>
          <w:color w:val="231F20"/>
          <w:spacing w:val="-8"/>
          <w:sz w:val="24"/>
          <w:szCs w:val="24"/>
        </w:rPr>
        <w:t>family/guardians</w:t>
      </w:r>
      <w:r w:rsidRPr="00ED658A">
        <w:rPr>
          <w:bCs/>
          <w:i/>
          <w:color w:val="231F20"/>
          <w:spacing w:val="-19"/>
          <w:sz w:val="24"/>
          <w:szCs w:val="24"/>
        </w:rPr>
        <w:t xml:space="preserve"> </w:t>
      </w:r>
      <w:r w:rsidRPr="00ED658A">
        <w:rPr>
          <w:bCs/>
          <w:i/>
          <w:color w:val="231F20"/>
          <w:spacing w:val="-8"/>
          <w:sz w:val="24"/>
          <w:szCs w:val="24"/>
        </w:rPr>
        <w:t>do</w:t>
      </w:r>
      <w:r w:rsidRPr="00ED658A">
        <w:rPr>
          <w:bCs/>
          <w:i/>
          <w:color w:val="231F20"/>
          <w:spacing w:val="-19"/>
          <w:sz w:val="24"/>
          <w:szCs w:val="24"/>
        </w:rPr>
        <w:t xml:space="preserve"> </w:t>
      </w:r>
      <w:r w:rsidRPr="00ED658A">
        <w:rPr>
          <w:bCs/>
          <w:i/>
          <w:color w:val="231F20"/>
          <w:spacing w:val="-8"/>
          <w:sz w:val="24"/>
          <w:szCs w:val="24"/>
        </w:rPr>
        <w:t>not</w:t>
      </w:r>
      <w:r w:rsidRPr="00ED658A">
        <w:rPr>
          <w:bCs/>
          <w:i/>
          <w:color w:val="231F20"/>
          <w:spacing w:val="-19"/>
          <w:sz w:val="24"/>
          <w:szCs w:val="24"/>
        </w:rPr>
        <w:t xml:space="preserve"> </w:t>
      </w:r>
      <w:r w:rsidRPr="00ED658A">
        <w:rPr>
          <w:bCs/>
          <w:i/>
          <w:color w:val="231F20"/>
          <w:spacing w:val="-8"/>
          <w:sz w:val="24"/>
          <w:szCs w:val="24"/>
        </w:rPr>
        <w:t xml:space="preserve">appreciate </w:t>
      </w:r>
      <w:r w:rsidRPr="00ED658A">
        <w:rPr>
          <w:bCs/>
          <w:i/>
          <w:color w:val="231F20"/>
          <w:w w:val="90"/>
          <w:sz w:val="24"/>
          <w:szCs w:val="24"/>
        </w:rPr>
        <w:t>the value of technology: For persons with a disability</w:t>
      </w:r>
      <w:r w:rsidRPr="00ED658A">
        <w:rPr>
          <w:bCs/>
          <w:i/>
          <w:color w:val="231F20"/>
          <w:spacing w:val="-8"/>
          <w:w w:val="90"/>
          <w:sz w:val="24"/>
          <w:szCs w:val="24"/>
        </w:rPr>
        <w:t xml:space="preserve"> </w:t>
      </w:r>
      <w:r w:rsidRPr="00ED658A">
        <w:rPr>
          <w:bCs/>
          <w:i/>
          <w:color w:val="231F20"/>
          <w:w w:val="90"/>
          <w:sz w:val="24"/>
          <w:szCs w:val="24"/>
        </w:rPr>
        <w:t>who</w:t>
      </w:r>
      <w:r w:rsidRPr="00ED658A">
        <w:rPr>
          <w:bCs/>
          <w:i/>
          <w:color w:val="231F20"/>
          <w:spacing w:val="-8"/>
          <w:w w:val="90"/>
          <w:sz w:val="24"/>
          <w:szCs w:val="24"/>
        </w:rPr>
        <w:t xml:space="preserve"> </w:t>
      </w:r>
      <w:r w:rsidRPr="00ED658A">
        <w:rPr>
          <w:bCs/>
          <w:i/>
          <w:color w:val="231F20"/>
          <w:w w:val="90"/>
          <w:sz w:val="24"/>
          <w:szCs w:val="24"/>
        </w:rPr>
        <w:t>may</w:t>
      </w:r>
      <w:r w:rsidRPr="00ED658A">
        <w:rPr>
          <w:bCs/>
          <w:i/>
          <w:color w:val="231F20"/>
          <w:spacing w:val="-8"/>
          <w:w w:val="90"/>
          <w:sz w:val="24"/>
          <w:szCs w:val="24"/>
        </w:rPr>
        <w:t xml:space="preserve"> </w:t>
      </w:r>
      <w:r w:rsidRPr="00ED658A">
        <w:rPr>
          <w:bCs/>
          <w:i/>
          <w:color w:val="231F20"/>
          <w:w w:val="90"/>
          <w:sz w:val="24"/>
          <w:szCs w:val="24"/>
        </w:rPr>
        <w:t>not</w:t>
      </w:r>
      <w:r w:rsidRPr="00ED658A">
        <w:rPr>
          <w:bCs/>
          <w:i/>
          <w:color w:val="231F20"/>
          <w:spacing w:val="-8"/>
          <w:w w:val="90"/>
          <w:sz w:val="24"/>
          <w:szCs w:val="24"/>
        </w:rPr>
        <w:t xml:space="preserve"> </w:t>
      </w:r>
      <w:r w:rsidRPr="00ED658A">
        <w:rPr>
          <w:bCs/>
          <w:i/>
          <w:color w:val="231F20"/>
          <w:w w:val="90"/>
          <w:sz w:val="24"/>
          <w:szCs w:val="24"/>
        </w:rPr>
        <w:t>be</w:t>
      </w:r>
      <w:r w:rsidRPr="00ED658A">
        <w:rPr>
          <w:bCs/>
          <w:i/>
          <w:color w:val="231F20"/>
          <w:spacing w:val="-8"/>
          <w:w w:val="90"/>
          <w:sz w:val="24"/>
          <w:szCs w:val="24"/>
        </w:rPr>
        <w:t xml:space="preserve"> </w:t>
      </w:r>
      <w:r w:rsidRPr="00ED658A">
        <w:rPr>
          <w:bCs/>
          <w:i/>
          <w:color w:val="231F20"/>
          <w:w w:val="90"/>
          <w:sz w:val="24"/>
          <w:szCs w:val="24"/>
        </w:rPr>
        <w:t>able</w:t>
      </w:r>
      <w:r w:rsidRPr="00ED658A">
        <w:rPr>
          <w:bCs/>
          <w:i/>
          <w:color w:val="231F20"/>
          <w:spacing w:val="-8"/>
          <w:w w:val="90"/>
          <w:sz w:val="24"/>
          <w:szCs w:val="24"/>
        </w:rPr>
        <w:t xml:space="preserve"> </w:t>
      </w:r>
      <w:r w:rsidRPr="00ED658A">
        <w:rPr>
          <w:bCs/>
          <w:i/>
          <w:color w:val="231F20"/>
          <w:w w:val="90"/>
          <w:sz w:val="24"/>
          <w:szCs w:val="24"/>
        </w:rPr>
        <w:t>to</w:t>
      </w:r>
      <w:r w:rsidRPr="00ED658A">
        <w:rPr>
          <w:bCs/>
          <w:i/>
          <w:color w:val="231F20"/>
          <w:spacing w:val="-8"/>
          <w:w w:val="90"/>
          <w:sz w:val="24"/>
          <w:szCs w:val="24"/>
        </w:rPr>
        <w:t xml:space="preserve"> </w:t>
      </w:r>
      <w:r w:rsidRPr="00ED658A">
        <w:rPr>
          <w:bCs/>
          <w:i/>
          <w:color w:val="231F20"/>
          <w:w w:val="90"/>
          <w:sz w:val="24"/>
          <w:szCs w:val="24"/>
        </w:rPr>
        <w:t>advocate</w:t>
      </w:r>
      <w:r w:rsidRPr="00ED658A">
        <w:rPr>
          <w:bCs/>
          <w:i/>
          <w:color w:val="231F20"/>
          <w:spacing w:val="-8"/>
          <w:w w:val="90"/>
          <w:sz w:val="24"/>
          <w:szCs w:val="24"/>
        </w:rPr>
        <w:t xml:space="preserve"> </w:t>
      </w:r>
      <w:r w:rsidRPr="00ED658A">
        <w:rPr>
          <w:bCs/>
          <w:i/>
          <w:color w:val="231F20"/>
          <w:w w:val="90"/>
          <w:sz w:val="24"/>
          <w:szCs w:val="24"/>
        </w:rPr>
        <w:t>for themselves</w:t>
      </w:r>
      <w:r w:rsidRPr="00ED658A">
        <w:rPr>
          <w:bCs/>
          <w:i/>
          <w:color w:val="231F20"/>
          <w:spacing w:val="-18"/>
          <w:w w:val="90"/>
          <w:sz w:val="24"/>
          <w:szCs w:val="24"/>
        </w:rPr>
        <w:t xml:space="preserve"> </w:t>
      </w:r>
      <w:r w:rsidRPr="00ED658A">
        <w:rPr>
          <w:bCs/>
          <w:i/>
          <w:color w:val="231F20"/>
          <w:w w:val="90"/>
          <w:sz w:val="24"/>
          <w:szCs w:val="24"/>
        </w:rPr>
        <w:t>or</w:t>
      </w:r>
      <w:r w:rsidRPr="00ED658A">
        <w:rPr>
          <w:bCs/>
          <w:i/>
          <w:color w:val="231F20"/>
          <w:spacing w:val="-18"/>
          <w:w w:val="90"/>
          <w:sz w:val="24"/>
          <w:szCs w:val="24"/>
        </w:rPr>
        <w:t xml:space="preserve"> </w:t>
      </w:r>
      <w:r w:rsidRPr="00ED658A">
        <w:rPr>
          <w:bCs/>
          <w:i/>
          <w:color w:val="231F20"/>
          <w:w w:val="90"/>
          <w:sz w:val="24"/>
          <w:szCs w:val="24"/>
        </w:rPr>
        <w:t>have</w:t>
      </w:r>
      <w:r w:rsidRPr="00ED658A">
        <w:rPr>
          <w:bCs/>
          <w:i/>
          <w:color w:val="231F20"/>
          <w:spacing w:val="-18"/>
          <w:w w:val="90"/>
          <w:sz w:val="24"/>
          <w:szCs w:val="24"/>
        </w:rPr>
        <w:t xml:space="preserve"> </w:t>
      </w:r>
      <w:r w:rsidRPr="00ED658A">
        <w:rPr>
          <w:bCs/>
          <w:i/>
          <w:color w:val="231F20"/>
          <w:w w:val="90"/>
          <w:sz w:val="24"/>
          <w:szCs w:val="24"/>
        </w:rPr>
        <w:t>a</w:t>
      </w:r>
      <w:r w:rsidRPr="00ED658A">
        <w:rPr>
          <w:bCs/>
          <w:i/>
          <w:color w:val="231F20"/>
          <w:spacing w:val="-18"/>
          <w:w w:val="90"/>
          <w:sz w:val="24"/>
          <w:szCs w:val="24"/>
        </w:rPr>
        <w:t xml:space="preserve"> </w:t>
      </w:r>
      <w:r w:rsidRPr="00ED658A">
        <w:rPr>
          <w:bCs/>
          <w:i/>
          <w:color w:val="231F20"/>
          <w:w w:val="90"/>
          <w:sz w:val="24"/>
          <w:szCs w:val="24"/>
        </w:rPr>
        <w:t>guardian,</w:t>
      </w:r>
      <w:r w:rsidRPr="00ED658A">
        <w:rPr>
          <w:bCs/>
          <w:i/>
          <w:color w:val="231F20"/>
          <w:spacing w:val="-17"/>
          <w:w w:val="90"/>
          <w:sz w:val="24"/>
          <w:szCs w:val="24"/>
        </w:rPr>
        <w:t xml:space="preserve"> </w:t>
      </w:r>
      <w:r w:rsidRPr="00ED658A">
        <w:rPr>
          <w:bCs/>
          <w:i/>
          <w:color w:val="231F20"/>
          <w:w w:val="90"/>
          <w:sz w:val="24"/>
          <w:szCs w:val="24"/>
        </w:rPr>
        <w:t>a</w:t>
      </w:r>
      <w:r w:rsidRPr="00ED658A">
        <w:rPr>
          <w:bCs/>
          <w:i/>
          <w:color w:val="231F20"/>
          <w:spacing w:val="-18"/>
          <w:w w:val="90"/>
          <w:sz w:val="24"/>
          <w:szCs w:val="24"/>
        </w:rPr>
        <w:t xml:space="preserve"> </w:t>
      </w:r>
      <w:r w:rsidRPr="00ED658A">
        <w:rPr>
          <w:bCs/>
          <w:i/>
          <w:color w:val="231F20"/>
          <w:w w:val="90"/>
          <w:sz w:val="24"/>
          <w:szCs w:val="24"/>
        </w:rPr>
        <w:t>major</w:t>
      </w:r>
      <w:r w:rsidRPr="00ED658A">
        <w:rPr>
          <w:bCs/>
          <w:i/>
          <w:color w:val="231F20"/>
          <w:spacing w:val="-18"/>
          <w:w w:val="90"/>
          <w:sz w:val="24"/>
          <w:szCs w:val="24"/>
        </w:rPr>
        <w:t xml:space="preserve"> </w:t>
      </w:r>
      <w:r w:rsidRPr="00ED658A">
        <w:rPr>
          <w:bCs/>
          <w:i/>
          <w:color w:val="231F20"/>
          <w:w w:val="90"/>
          <w:sz w:val="24"/>
          <w:szCs w:val="24"/>
        </w:rPr>
        <w:t>barrier to digital participation can be convincing family/guardians of the value/benefit of tech- nology. Sometimes, family/guardians may believe</w:t>
      </w:r>
      <w:r w:rsidRPr="00ED658A">
        <w:rPr>
          <w:bCs/>
          <w:i/>
          <w:color w:val="231F20"/>
          <w:spacing w:val="-5"/>
          <w:w w:val="90"/>
          <w:sz w:val="24"/>
          <w:szCs w:val="24"/>
        </w:rPr>
        <w:t xml:space="preserve"> </w:t>
      </w:r>
      <w:r w:rsidRPr="00ED658A">
        <w:rPr>
          <w:bCs/>
          <w:i/>
          <w:color w:val="231F20"/>
          <w:w w:val="90"/>
          <w:sz w:val="24"/>
          <w:szCs w:val="24"/>
        </w:rPr>
        <w:t>that</w:t>
      </w:r>
      <w:r w:rsidRPr="00ED658A">
        <w:rPr>
          <w:bCs/>
          <w:i/>
          <w:color w:val="231F20"/>
          <w:spacing w:val="-5"/>
          <w:w w:val="90"/>
          <w:sz w:val="24"/>
          <w:szCs w:val="24"/>
        </w:rPr>
        <w:t xml:space="preserve"> </w:t>
      </w:r>
      <w:r w:rsidRPr="00ED658A">
        <w:rPr>
          <w:bCs/>
          <w:i/>
          <w:color w:val="231F20"/>
          <w:w w:val="90"/>
          <w:sz w:val="24"/>
          <w:szCs w:val="24"/>
        </w:rPr>
        <w:t>persons</w:t>
      </w:r>
      <w:r w:rsidRPr="00ED658A">
        <w:rPr>
          <w:bCs/>
          <w:i/>
          <w:color w:val="231F20"/>
          <w:spacing w:val="-5"/>
          <w:w w:val="90"/>
          <w:sz w:val="24"/>
          <w:szCs w:val="24"/>
        </w:rPr>
        <w:t xml:space="preserve"> </w:t>
      </w:r>
      <w:r w:rsidRPr="00ED658A">
        <w:rPr>
          <w:bCs/>
          <w:i/>
          <w:color w:val="231F20"/>
          <w:w w:val="90"/>
          <w:sz w:val="24"/>
          <w:szCs w:val="24"/>
        </w:rPr>
        <w:t>don’t</w:t>
      </w:r>
      <w:r w:rsidRPr="00ED658A">
        <w:rPr>
          <w:bCs/>
          <w:i/>
          <w:color w:val="231F20"/>
          <w:spacing w:val="-5"/>
          <w:w w:val="90"/>
          <w:sz w:val="24"/>
          <w:szCs w:val="24"/>
        </w:rPr>
        <w:t xml:space="preserve"> </w:t>
      </w:r>
      <w:r w:rsidRPr="00ED658A">
        <w:rPr>
          <w:bCs/>
          <w:i/>
          <w:color w:val="231F20"/>
          <w:w w:val="90"/>
          <w:sz w:val="24"/>
          <w:szCs w:val="24"/>
        </w:rPr>
        <w:t>necessarily</w:t>
      </w:r>
      <w:r w:rsidRPr="00ED658A">
        <w:rPr>
          <w:bCs/>
          <w:i/>
          <w:color w:val="231F20"/>
          <w:spacing w:val="-5"/>
          <w:w w:val="90"/>
          <w:sz w:val="24"/>
          <w:szCs w:val="24"/>
        </w:rPr>
        <w:t xml:space="preserve"> </w:t>
      </w:r>
      <w:r w:rsidRPr="00ED658A">
        <w:rPr>
          <w:bCs/>
          <w:i/>
          <w:color w:val="231F20"/>
          <w:w w:val="90"/>
          <w:sz w:val="24"/>
          <w:szCs w:val="24"/>
        </w:rPr>
        <w:t xml:space="preserve">“need” </w:t>
      </w:r>
      <w:r w:rsidRPr="00ED658A">
        <w:rPr>
          <w:bCs/>
          <w:i/>
          <w:color w:val="231F20"/>
          <w:sz w:val="24"/>
          <w:szCs w:val="24"/>
        </w:rPr>
        <w:t>the</w:t>
      </w:r>
      <w:r w:rsidRPr="00ED658A">
        <w:rPr>
          <w:bCs/>
          <w:i/>
          <w:color w:val="231F20"/>
          <w:spacing w:val="-25"/>
          <w:sz w:val="24"/>
          <w:szCs w:val="24"/>
        </w:rPr>
        <w:t xml:space="preserve"> </w:t>
      </w:r>
      <w:r w:rsidRPr="00ED658A">
        <w:rPr>
          <w:bCs/>
          <w:i/>
          <w:color w:val="231F20"/>
          <w:sz w:val="24"/>
          <w:szCs w:val="24"/>
        </w:rPr>
        <w:t>technology;</w:t>
      </w:r>
    </w:p>
    <w:p w14:paraId="30820D91" w14:textId="77777777" w:rsidR="00D41697" w:rsidRPr="00ED658A" w:rsidRDefault="00000000">
      <w:pPr>
        <w:pStyle w:val="ListParagraph"/>
        <w:numPr>
          <w:ilvl w:val="0"/>
          <w:numId w:val="5"/>
        </w:numPr>
        <w:tabs>
          <w:tab w:val="left" w:pos="314"/>
        </w:tabs>
        <w:spacing w:before="256" w:line="244" w:lineRule="auto"/>
        <w:ind w:right="170" w:firstLine="0"/>
        <w:rPr>
          <w:bCs/>
          <w:i/>
          <w:sz w:val="24"/>
          <w:szCs w:val="24"/>
        </w:rPr>
      </w:pPr>
      <w:r w:rsidRPr="00ED658A">
        <w:rPr>
          <w:bCs/>
          <w:i/>
          <w:color w:val="231F20"/>
          <w:w w:val="90"/>
          <w:sz w:val="24"/>
          <w:szCs w:val="24"/>
        </w:rPr>
        <w:t>Many of the digital services offered do not consider persons with intellectual disability (Guedes</w:t>
      </w:r>
      <w:r w:rsidRPr="00ED658A">
        <w:rPr>
          <w:bCs/>
          <w:i/>
          <w:color w:val="231F20"/>
          <w:spacing w:val="-9"/>
          <w:w w:val="90"/>
          <w:sz w:val="24"/>
          <w:szCs w:val="24"/>
        </w:rPr>
        <w:t xml:space="preserve"> </w:t>
      </w:r>
      <w:r w:rsidRPr="00ED658A">
        <w:rPr>
          <w:bCs/>
          <w:i/>
          <w:color w:val="231F20"/>
          <w:w w:val="90"/>
          <w:sz w:val="24"/>
          <w:szCs w:val="24"/>
        </w:rPr>
        <w:t>et</w:t>
      </w:r>
      <w:r w:rsidRPr="00ED658A">
        <w:rPr>
          <w:bCs/>
          <w:i/>
          <w:color w:val="231F20"/>
          <w:spacing w:val="-9"/>
          <w:w w:val="90"/>
          <w:sz w:val="24"/>
          <w:szCs w:val="24"/>
        </w:rPr>
        <w:t xml:space="preserve"> </w:t>
      </w:r>
      <w:r w:rsidRPr="00ED658A">
        <w:rPr>
          <w:bCs/>
          <w:i/>
          <w:color w:val="231F20"/>
          <w:w w:val="90"/>
          <w:sz w:val="24"/>
          <w:szCs w:val="24"/>
        </w:rPr>
        <w:t>al.,</w:t>
      </w:r>
      <w:r w:rsidRPr="00ED658A">
        <w:rPr>
          <w:bCs/>
          <w:i/>
          <w:color w:val="231F20"/>
          <w:spacing w:val="-9"/>
          <w:w w:val="90"/>
          <w:sz w:val="24"/>
          <w:szCs w:val="24"/>
        </w:rPr>
        <w:t xml:space="preserve"> </w:t>
      </w:r>
      <w:r w:rsidRPr="00ED658A">
        <w:rPr>
          <w:bCs/>
          <w:i/>
          <w:color w:val="231F20"/>
          <w:w w:val="90"/>
          <w:sz w:val="24"/>
          <w:szCs w:val="24"/>
        </w:rPr>
        <w:t>2022).</w:t>
      </w:r>
      <w:r w:rsidRPr="00ED658A">
        <w:rPr>
          <w:bCs/>
          <w:i/>
          <w:color w:val="231F20"/>
          <w:spacing w:val="-9"/>
          <w:w w:val="90"/>
          <w:sz w:val="24"/>
          <w:szCs w:val="24"/>
        </w:rPr>
        <w:t xml:space="preserve"> </w:t>
      </w:r>
      <w:r w:rsidRPr="00ED658A">
        <w:rPr>
          <w:bCs/>
          <w:i/>
          <w:color w:val="231F20"/>
          <w:w w:val="90"/>
          <w:sz w:val="24"/>
          <w:szCs w:val="24"/>
        </w:rPr>
        <w:t>Both</w:t>
      </w:r>
      <w:r w:rsidRPr="00ED658A">
        <w:rPr>
          <w:bCs/>
          <w:i/>
          <w:color w:val="231F20"/>
          <w:spacing w:val="-9"/>
          <w:w w:val="90"/>
          <w:sz w:val="24"/>
          <w:szCs w:val="24"/>
        </w:rPr>
        <w:t xml:space="preserve"> </w:t>
      </w:r>
      <w:r w:rsidRPr="00ED658A">
        <w:rPr>
          <w:bCs/>
          <w:i/>
          <w:color w:val="231F20"/>
          <w:w w:val="90"/>
          <w:sz w:val="24"/>
          <w:szCs w:val="24"/>
        </w:rPr>
        <w:t>public</w:t>
      </w:r>
      <w:r w:rsidRPr="00ED658A">
        <w:rPr>
          <w:bCs/>
          <w:i/>
          <w:color w:val="231F20"/>
          <w:spacing w:val="-9"/>
          <w:w w:val="90"/>
          <w:sz w:val="24"/>
          <w:szCs w:val="24"/>
        </w:rPr>
        <w:t xml:space="preserve"> </w:t>
      </w:r>
      <w:r w:rsidRPr="00ED658A">
        <w:rPr>
          <w:bCs/>
          <w:i/>
          <w:color w:val="231F20"/>
          <w:w w:val="90"/>
          <w:sz w:val="24"/>
          <w:szCs w:val="24"/>
        </w:rPr>
        <w:t>and</w:t>
      </w:r>
      <w:r w:rsidRPr="00ED658A">
        <w:rPr>
          <w:bCs/>
          <w:i/>
          <w:color w:val="231F20"/>
          <w:spacing w:val="-9"/>
          <w:w w:val="90"/>
          <w:sz w:val="24"/>
          <w:szCs w:val="24"/>
        </w:rPr>
        <w:t xml:space="preserve"> </w:t>
      </w:r>
      <w:r w:rsidRPr="00ED658A">
        <w:rPr>
          <w:bCs/>
          <w:i/>
          <w:color w:val="231F20"/>
          <w:w w:val="90"/>
          <w:sz w:val="24"/>
          <w:szCs w:val="24"/>
        </w:rPr>
        <w:t>private digital services are not written in plain,</w:t>
      </w:r>
    </w:p>
    <w:p w14:paraId="084F5310" w14:textId="77777777" w:rsidR="00D41697" w:rsidRPr="00ED658A" w:rsidRDefault="00000000">
      <w:pPr>
        <w:spacing w:before="11" w:line="249" w:lineRule="auto"/>
        <w:ind w:left="120" w:right="146"/>
        <w:rPr>
          <w:bCs/>
          <w:i/>
          <w:sz w:val="24"/>
          <w:szCs w:val="24"/>
        </w:rPr>
      </w:pPr>
      <w:r w:rsidRPr="00ED658A">
        <w:rPr>
          <w:bCs/>
          <w:i/>
          <w:color w:val="231F20"/>
          <w:w w:val="90"/>
          <w:sz w:val="24"/>
          <w:szCs w:val="24"/>
        </w:rPr>
        <w:t>easy-to-understand</w:t>
      </w:r>
      <w:r w:rsidRPr="00ED658A">
        <w:rPr>
          <w:bCs/>
          <w:i/>
          <w:color w:val="231F20"/>
          <w:spacing w:val="-7"/>
          <w:w w:val="90"/>
          <w:sz w:val="24"/>
          <w:szCs w:val="24"/>
        </w:rPr>
        <w:t xml:space="preserve"> </w:t>
      </w:r>
      <w:r w:rsidRPr="00ED658A">
        <w:rPr>
          <w:bCs/>
          <w:i/>
          <w:color w:val="231F20"/>
          <w:w w:val="90"/>
          <w:sz w:val="24"/>
          <w:szCs w:val="24"/>
        </w:rPr>
        <w:t>language.</w:t>
      </w:r>
      <w:r w:rsidRPr="00ED658A">
        <w:rPr>
          <w:bCs/>
          <w:i/>
          <w:color w:val="231F20"/>
          <w:spacing w:val="-7"/>
          <w:w w:val="90"/>
          <w:sz w:val="24"/>
          <w:szCs w:val="24"/>
        </w:rPr>
        <w:t xml:space="preserve"> </w:t>
      </w:r>
      <w:r w:rsidRPr="00ED658A">
        <w:rPr>
          <w:bCs/>
          <w:i/>
          <w:color w:val="231F20"/>
          <w:w w:val="90"/>
          <w:sz w:val="24"/>
          <w:szCs w:val="24"/>
        </w:rPr>
        <w:t>It</w:t>
      </w:r>
      <w:r w:rsidRPr="00ED658A">
        <w:rPr>
          <w:bCs/>
          <w:i/>
          <w:color w:val="231F20"/>
          <w:spacing w:val="-7"/>
          <w:w w:val="90"/>
          <w:sz w:val="24"/>
          <w:szCs w:val="24"/>
        </w:rPr>
        <w:t xml:space="preserve"> </w:t>
      </w:r>
      <w:r w:rsidRPr="00ED658A">
        <w:rPr>
          <w:bCs/>
          <w:i/>
          <w:color w:val="231F20"/>
          <w:w w:val="90"/>
          <w:sz w:val="24"/>
          <w:szCs w:val="24"/>
        </w:rPr>
        <w:t>is</w:t>
      </w:r>
      <w:r w:rsidRPr="00ED658A">
        <w:rPr>
          <w:bCs/>
          <w:i/>
          <w:color w:val="231F20"/>
          <w:spacing w:val="-7"/>
          <w:w w:val="90"/>
          <w:sz w:val="24"/>
          <w:szCs w:val="24"/>
        </w:rPr>
        <w:t xml:space="preserve"> </w:t>
      </w:r>
      <w:r w:rsidRPr="00ED658A">
        <w:rPr>
          <w:bCs/>
          <w:i/>
          <w:color w:val="231F20"/>
          <w:w w:val="90"/>
          <w:sz w:val="24"/>
          <w:szCs w:val="24"/>
        </w:rPr>
        <w:t>a</w:t>
      </w:r>
      <w:r w:rsidRPr="00ED658A">
        <w:rPr>
          <w:bCs/>
          <w:i/>
          <w:color w:val="231F20"/>
          <w:spacing w:val="-7"/>
          <w:w w:val="90"/>
          <w:sz w:val="24"/>
          <w:szCs w:val="24"/>
        </w:rPr>
        <w:t xml:space="preserve"> </w:t>
      </w:r>
      <w:r w:rsidRPr="00ED658A">
        <w:rPr>
          <w:bCs/>
          <w:i/>
          <w:color w:val="231F20"/>
          <w:w w:val="90"/>
          <w:sz w:val="24"/>
          <w:szCs w:val="24"/>
        </w:rPr>
        <w:t>problem for</w:t>
      </w:r>
      <w:r w:rsidRPr="00ED658A">
        <w:rPr>
          <w:bCs/>
          <w:i/>
          <w:color w:val="231F20"/>
          <w:spacing w:val="-1"/>
          <w:w w:val="90"/>
          <w:sz w:val="24"/>
          <w:szCs w:val="24"/>
        </w:rPr>
        <w:t xml:space="preserve"> </w:t>
      </w:r>
      <w:r w:rsidRPr="00ED658A">
        <w:rPr>
          <w:bCs/>
          <w:i/>
          <w:color w:val="231F20"/>
          <w:w w:val="90"/>
          <w:sz w:val="24"/>
          <w:szCs w:val="24"/>
        </w:rPr>
        <w:t>apps</w:t>
      </w:r>
      <w:r w:rsidRPr="00ED658A">
        <w:rPr>
          <w:bCs/>
          <w:i/>
          <w:color w:val="231F20"/>
          <w:spacing w:val="-1"/>
          <w:w w:val="90"/>
          <w:sz w:val="24"/>
          <w:szCs w:val="24"/>
        </w:rPr>
        <w:t xml:space="preserve"> </w:t>
      </w:r>
      <w:r w:rsidRPr="00ED658A">
        <w:rPr>
          <w:bCs/>
          <w:i/>
          <w:color w:val="231F20"/>
          <w:w w:val="90"/>
          <w:sz w:val="24"/>
          <w:szCs w:val="24"/>
        </w:rPr>
        <w:t>as</w:t>
      </w:r>
      <w:r w:rsidRPr="00ED658A">
        <w:rPr>
          <w:bCs/>
          <w:i/>
          <w:color w:val="231F20"/>
          <w:spacing w:val="-1"/>
          <w:w w:val="90"/>
          <w:sz w:val="24"/>
          <w:szCs w:val="24"/>
        </w:rPr>
        <w:t xml:space="preserve"> </w:t>
      </w:r>
      <w:r w:rsidRPr="00ED658A">
        <w:rPr>
          <w:bCs/>
          <w:i/>
          <w:color w:val="231F20"/>
          <w:w w:val="90"/>
          <w:sz w:val="24"/>
          <w:szCs w:val="24"/>
        </w:rPr>
        <w:t>these</w:t>
      </w:r>
      <w:r w:rsidRPr="00ED658A">
        <w:rPr>
          <w:bCs/>
          <w:i/>
          <w:color w:val="231F20"/>
          <w:spacing w:val="-1"/>
          <w:w w:val="90"/>
          <w:sz w:val="24"/>
          <w:szCs w:val="24"/>
        </w:rPr>
        <w:t xml:space="preserve"> </w:t>
      </w:r>
      <w:r w:rsidRPr="00ED658A">
        <w:rPr>
          <w:bCs/>
          <w:i/>
          <w:color w:val="231F20"/>
          <w:w w:val="90"/>
          <w:sz w:val="24"/>
          <w:szCs w:val="24"/>
        </w:rPr>
        <w:t>tend</w:t>
      </w:r>
      <w:r w:rsidRPr="00ED658A">
        <w:rPr>
          <w:bCs/>
          <w:i/>
          <w:color w:val="231F20"/>
          <w:spacing w:val="-1"/>
          <w:w w:val="90"/>
          <w:sz w:val="24"/>
          <w:szCs w:val="24"/>
        </w:rPr>
        <w:t xml:space="preserve"> </w:t>
      </w:r>
      <w:r w:rsidRPr="00ED658A">
        <w:rPr>
          <w:bCs/>
          <w:i/>
          <w:color w:val="231F20"/>
          <w:w w:val="90"/>
          <w:sz w:val="24"/>
          <w:szCs w:val="24"/>
        </w:rPr>
        <w:t>to</w:t>
      </w:r>
      <w:r w:rsidRPr="00ED658A">
        <w:rPr>
          <w:bCs/>
          <w:i/>
          <w:color w:val="231F20"/>
          <w:spacing w:val="-1"/>
          <w:w w:val="90"/>
          <w:sz w:val="24"/>
          <w:szCs w:val="24"/>
        </w:rPr>
        <w:t xml:space="preserve"> </w:t>
      </w:r>
      <w:r w:rsidRPr="00ED658A">
        <w:rPr>
          <w:bCs/>
          <w:i/>
          <w:color w:val="231F20"/>
          <w:w w:val="90"/>
          <w:sz w:val="24"/>
          <w:szCs w:val="24"/>
        </w:rPr>
        <w:t>be</w:t>
      </w:r>
      <w:r w:rsidRPr="00ED658A">
        <w:rPr>
          <w:bCs/>
          <w:i/>
          <w:color w:val="231F20"/>
          <w:spacing w:val="-1"/>
          <w:w w:val="90"/>
          <w:sz w:val="24"/>
          <w:szCs w:val="24"/>
        </w:rPr>
        <w:t xml:space="preserve"> </w:t>
      </w:r>
      <w:r w:rsidRPr="00ED658A">
        <w:rPr>
          <w:bCs/>
          <w:i/>
          <w:color w:val="231F20"/>
          <w:w w:val="90"/>
          <w:sz w:val="24"/>
          <w:szCs w:val="24"/>
        </w:rPr>
        <w:t>coded/designed a</w:t>
      </w:r>
      <w:r w:rsidRPr="00ED658A">
        <w:rPr>
          <w:bCs/>
          <w:i/>
          <w:color w:val="231F20"/>
          <w:spacing w:val="-16"/>
          <w:w w:val="90"/>
          <w:sz w:val="24"/>
          <w:szCs w:val="24"/>
        </w:rPr>
        <w:t xml:space="preserve"> </w:t>
      </w:r>
      <w:r w:rsidRPr="00ED658A">
        <w:rPr>
          <w:bCs/>
          <w:i/>
          <w:color w:val="231F20"/>
          <w:w w:val="90"/>
          <w:sz w:val="24"/>
          <w:szCs w:val="24"/>
        </w:rPr>
        <w:t>certain</w:t>
      </w:r>
      <w:r w:rsidRPr="00ED658A">
        <w:rPr>
          <w:bCs/>
          <w:i/>
          <w:color w:val="231F20"/>
          <w:spacing w:val="-16"/>
          <w:w w:val="90"/>
          <w:sz w:val="24"/>
          <w:szCs w:val="24"/>
        </w:rPr>
        <w:t xml:space="preserve"> </w:t>
      </w:r>
      <w:r w:rsidRPr="00ED658A">
        <w:rPr>
          <w:bCs/>
          <w:i/>
          <w:color w:val="231F20"/>
          <w:w w:val="90"/>
          <w:sz w:val="24"/>
          <w:szCs w:val="24"/>
        </w:rPr>
        <w:t>way.</w:t>
      </w:r>
      <w:r w:rsidRPr="00ED658A">
        <w:rPr>
          <w:bCs/>
          <w:i/>
          <w:color w:val="231F20"/>
          <w:spacing w:val="-16"/>
          <w:w w:val="90"/>
          <w:sz w:val="24"/>
          <w:szCs w:val="24"/>
        </w:rPr>
        <w:t xml:space="preserve"> </w:t>
      </w:r>
      <w:r w:rsidRPr="00ED658A">
        <w:rPr>
          <w:bCs/>
          <w:i/>
          <w:color w:val="231F20"/>
          <w:w w:val="90"/>
          <w:sz w:val="24"/>
          <w:szCs w:val="24"/>
        </w:rPr>
        <w:t>Few</w:t>
      </w:r>
      <w:r w:rsidRPr="00ED658A">
        <w:rPr>
          <w:bCs/>
          <w:i/>
          <w:color w:val="231F20"/>
          <w:spacing w:val="-16"/>
          <w:w w:val="90"/>
          <w:sz w:val="24"/>
          <w:szCs w:val="24"/>
        </w:rPr>
        <w:t xml:space="preserve"> </w:t>
      </w:r>
      <w:r w:rsidRPr="00ED658A">
        <w:rPr>
          <w:bCs/>
          <w:i/>
          <w:color w:val="231F20"/>
          <w:w w:val="90"/>
          <w:sz w:val="24"/>
          <w:szCs w:val="24"/>
        </w:rPr>
        <w:t>digital</w:t>
      </w:r>
      <w:r w:rsidRPr="00ED658A">
        <w:rPr>
          <w:bCs/>
          <w:i/>
          <w:color w:val="231F20"/>
          <w:spacing w:val="-16"/>
          <w:w w:val="90"/>
          <w:sz w:val="24"/>
          <w:szCs w:val="24"/>
        </w:rPr>
        <w:t xml:space="preserve"> </w:t>
      </w:r>
      <w:r w:rsidRPr="00ED658A">
        <w:rPr>
          <w:bCs/>
          <w:i/>
          <w:color w:val="231F20"/>
          <w:w w:val="90"/>
          <w:sz w:val="24"/>
          <w:szCs w:val="24"/>
        </w:rPr>
        <w:t>services</w:t>
      </w:r>
      <w:r w:rsidRPr="00ED658A">
        <w:rPr>
          <w:bCs/>
          <w:i/>
          <w:color w:val="231F20"/>
          <w:spacing w:val="-16"/>
          <w:w w:val="90"/>
          <w:sz w:val="24"/>
          <w:szCs w:val="24"/>
        </w:rPr>
        <w:t xml:space="preserve"> </w:t>
      </w:r>
      <w:r w:rsidRPr="00ED658A">
        <w:rPr>
          <w:bCs/>
          <w:i/>
          <w:color w:val="231F20"/>
          <w:w w:val="90"/>
          <w:sz w:val="24"/>
          <w:szCs w:val="24"/>
        </w:rPr>
        <w:t>are</w:t>
      </w:r>
      <w:r w:rsidRPr="00ED658A">
        <w:rPr>
          <w:bCs/>
          <w:i/>
          <w:color w:val="231F20"/>
          <w:spacing w:val="-16"/>
          <w:w w:val="90"/>
          <w:sz w:val="24"/>
          <w:szCs w:val="24"/>
        </w:rPr>
        <w:t xml:space="preserve"> </w:t>
      </w:r>
      <w:r w:rsidRPr="00ED658A">
        <w:rPr>
          <w:bCs/>
          <w:i/>
          <w:color w:val="231F20"/>
          <w:w w:val="90"/>
          <w:sz w:val="24"/>
          <w:szCs w:val="24"/>
        </w:rPr>
        <w:t>written using easy-to-understand language that persons</w:t>
      </w:r>
      <w:r w:rsidRPr="00ED658A">
        <w:rPr>
          <w:bCs/>
          <w:i/>
          <w:color w:val="231F20"/>
          <w:spacing w:val="-18"/>
          <w:w w:val="90"/>
          <w:sz w:val="24"/>
          <w:szCs w:val="24"/>
        </w:rPr>
        <w:t xml:space="preserve"> </w:t>
      </w:r>
      <w:r w:rsidRPr="00ED658A">
        <w:rPr>
          <w:bCs/>
          <w:i/>
          <w:color w:val="231F20"/>
          <w:w w:val="90"/>
          <w:sz w:val="24"/>
          <w:szCs w:val="24"/>
        </w:rPr>
        <w:t>with</w:t>
      </w:r>
      <w:r w:rsidRPr="00ED658A">
        <w:rPr>
          <w:bCs/>
          <w:i/>
          <w:color w:val="231F20"/>
          <w:spacing w:val="-18"/>
          <w:w w:val="90"/>
          <w:sz w:val="24"/>
          <w:szCs w:val="24"/>
        </w:rPr>
        <w:t xml:space="preserve"> </w:t>
      </w:r>
      <w:r w:rsidRPr="00ED658A">
        <w:rPr>
          <w:bCs/>
          <w:i/>
          <w:color w:val="231F20"/>
          <w:w w:val="90"/>
          <w:sz w:val="24"/>
          <w:szCs w:val="24"/>
        </w:rPr>
        <w:t>intellectual</w:t>
      </w:r>
      <w:r w:rsidRPr="00ED658A">
        <w:rPr>
          <w:bCs/>
          <w:i/>
          <w:color w:val="231F20"/>
          <w:spacing w:val="-18"/>
          <w:w w:val="90"/>
          <w:sz w:val="24"/>
          <w:szCs w:val="24"/>
        </w:rPr>
        <w:t xml:space="preserve"> </w:t>
      </w:r>
      <w:r w:rsidRPr="00ED658A">
        <w:rPr>
          <w:bCs/>
          <w:i/>
          <w:color w:val="231F20"/>
          <w:w w:val="90"/>
          <w:sz w:val="24"/>
          <w:szCs w:val="24"/>
        </w:rPr>
        <w:t>disability</w:t>
      </w:r>
      <w:r w:rsidRPr="00ED658A">
        <w:rPr>
          <w:bCs/>
          <w:i/>
          <w:color w:val="231F20"/>
          <w:spacing w:val="-18"/>
          <w:w w:val="90"/>
          <w:sz w:val="24"/>
          <w:szCs w:val="24"/>
        </w:rPr>
        <w:t xml:space="preserve"> </w:t>
      </w:r>
      <w:r w:rsidRPr="00ED658A">
        <w:rPr>
          <w:bCs/>
          <w:i/>
          <w:color w:val="231F20"/>
          <w:w w:val="90"/>
          <w:sz w:val="24"/>
          <w:szCs w:val="24"/>
        </w:rPr>
        <w:t>require</w:t>
      </w:r>
      <w:r w:rsidRPr="00ED658A">
        <w:rPr>
          <w:bCs/>
          <w:i/>
          <w:color w:val="231F20"/>
          <w:spacing w:val="-17"/>
          <w:w w:val="90"/>
          <w:sz w:val="24"/>
          <w:szCs w:val="24"/>
        </w:rPr>
        <w:t xml:space="preserve"> </w:t>
      </w:r>
      <w:r w:rsidRPr="00ED658A">
        <w:rPr>
          <w:bCs/>
          <w:i/>
          <w:color w:val="231F20"/>
          <w:w w:val="90"/>
          <w:sz w:val="24"/>
          <w:szCs w:val="24"/>
        </w:rPr>
        <w:t xml:space="preserve">for </w:t>
      </w:r>
      <w:r w:rsidRPr="00ED658A">
        <w:rPr>
          <w:bCs/>
          <w:i/>
          <w:color w:val="231F20"/>
          <w:spacing w:val="-2"/>
          <w:sz w:val="24"/>
          <w:szCs w:val="24"/>
        </w:rPr>
        <w:t>access;</w:t>
      </w:r>
    </w:p>
    <w:p w14:paraId="6632490E" w14:textId="77777777" w:rsidR="00D41697" w:rsidRPr="00ED658A" w:rsidRDefault="00000000">
      <w:pPr>
        <w:pStyle w:val="ListParagraph"/>
        <w:numPr>
          <w:ilvl w:val="0"/>
          <w:numId w:val="5"/>
        </w:numPr>
        <w:tabs>
          <w:tab w:val="left" w:pos="314"/>
        </w:tabs>
        <w:spacing w:before="295" w:line="249" w:lineRule="auto"/>
        <w:ind w:right="81" w:firstLine="0"/>
        <w:rPr>
          <w:bCs/>
          <w:i/>
          <w:sz w:val="24"/>
          <w:szCs w:val="24"/>
        </w:rPr>
      </w:pPr>
      <w:r w:rsidRPr="00ED658A">
        <w:rPr>
          <w:bCs/>
          <w:i/>
          <w:color w:val="231F20"/>
          <w:w w:val="90"/>
          <w:sz w:val="24"/>
          <w:szCs w:val="24"/>
        </w:rPr>
        <w:t>Some disability-specific issues were raised around technology and digital access. These issues</w:t>
      </w:r>
      <w:r w:rsidRPr="00ED658A">
        <w:rPr>
          <w:bCs/>
          <w:i/>
          <w:color w:val="231F20"/>
          <w:spacing w:val="-17"/>
          <w:w w:val="90"/>
          <w:sz w:val="24"/>
          <w:szCs w:val="24"/>
        </w:rPr>
        <w:t xml:space="preserve"> </w:t>
      </w:r>
      <w:r w:rsidRPr="00ED658A">
        <w:rPr>
          <w:bCs/>
          <w:i/>
          <w:color w:val="231F20"/>
          <w:w w:val="90"/>
          <w:sz w:val="24"/>
          <w:szCs w:val="24"/>
        </w:rPr>
        <w:t>often</w:t>
      </w:r>
      <w:r w:rsidRPr="00ED658A">
        <w:rPr>
          <w:bCs/>
          <w:i/>
          <w:color w:val="231F20"/>
          <w:spacing w:val="-17"/>
          <w:w w:val="90"/>
          <w:sz w:val="24"/>
          <w:szCs w:val="24"/>
        </w:rPr>
        <w:t xml:space="preserve"> </w:t>
      </w:r>
      <w:r w:rsidRPr="00ED658A">
        <w:rPr>
          <w:bCs/>
          <w:i/>
          <w:color w:val="231F20"/>
          <w:w w:val="90"/>
          <w:sz w:val="24"/>
          <w:szCs w:val="24"/>
        </w:rPr>
        <w:t>did</w:t>
      </w:r>
      <w:r w:rsidRPr="00ED658A">
        <w:rPr>
          <w:bCs/>
          <w:i/>
          <w:color w:val="231F20"/>
          <w:spacing w:val="-17"/>
          <w:w w:val="90"/>
          <w:sz w:val="24"/>
          <w:szCs w:val="24"/>
        </w:rPr>
        <w:t xml:space="preserve"> </w:t>
      </w:r>
      <w:r w:rsidRPr="00ED658A">
        <w:rPr>
          <w:bCs/>
          <w:i/>
          <w:color w:val="231F20"/>
          <w:w w:val="90"/>
          <w:sz w:val="24"/>
          <w:szCs w:val="24"/>
        </w:rPr>
        <w:t>not</w:t>
      </w:r>
      <w:r w:rsidRPr="00ED658A">
        <w:rPr>
          <w:bCs/>
          <w:i/>
          <w:color w:val="231F20"/>
          <w:spacing w:val="-17"/>
          <w:w w:val="90"/>
          <w:sz w:val="24"/>
          <w:szCs w:val="24"/>
        </w:rPr>
        <w:t xml:space="preserve"> </w:t>
      </w:r>
      <w:r w:rsidRPr="00ED658A">
        <w:rPr>
          <w:bCs/>
          <w:i/>
          <w:color w:val="231F20"/>
          <w:w w:val="90"/>
          <w:sz w:val="24"/>
          <w:szCs w:val="24"/>
        </w:rPr>
        <w:t>have</w:t>
      </w:r>
      <w:r w:rsidRPr="00ED658A">
        <w:rPr>
          <w:bCs/>
          <w:i/>
          <w:color w:val="231F20"/>
          <w:spacing w:val="-17"/>
          <w:w w:val="90"/>
          <w:sz w:val="24"/>
          <w:szCs w:val="24"/>
        </w:rPr>
        <w:t xml:space="preserve"> </w:t>
      </w:r>
      <w:r w:rsidRPr="00ED658A">
        <w:rPr>
          <w:bCs/>
          <w:i/>
          <w:color w:val="231F20"/>
          <w:w w:val="90"/>
          <w:sz w:val="24"/>
          <w:szCs w:val="24"/>
        </w:rPr>
        <w:t>an</w:t>
      </w:r>
      <w:r w:rsidRPr="00ED658A">
        <w:rPr>
          <w:bCs/>
          <w:i/>
          <w:color w:val="231F20"/>
          <w:spacing w:val="-17"/>
          <w:w w:val="90"/>
          <w:sz w:val="24"/>
          <w:szCs w:val="24"/>
        </w:rPr>
        <w:t xml:space="preserve"> </w:t>
      </w:r>
      <w:r w:rsidRPr="00ED658A">
        <w:rPr>
          <w:bCs/>
          <w:i/>
          <w:color w:val="231F20"/>
          <w:w w:val="90"/>
          <w:sz w:val="24"/>
          <w:szCs w:val="24"/>
        </w:rPr>
        <w:t>easy</w:t>
      </w:r>
      <w:r w:rsidRPr="00ED658A">
        <w:rPr>
          <w:bCs/>
          <w:i/>
          <w:color w:val="231F20"/>
          <w:spacing w:val="-17"/>
          <w:w w:val="90"/>
          <w:sz w:val="24"/>
          <w:szCs w:val="24"/>
        </w:rPr>
        <w:t xml:space="preserve"> </w:t>
      </w:r>
      <w:r w:rsidRPr="00ED658A">
        <w:rPr>
          <w:bCs/>
          <w:i/>
          <w:color w:val="231F20"/>
          <w:w w:val="90"/>
          <w:sz w:val="24"/>
          <w:szCs w:val="24"/>
        </w:rPr>
        <w:t xml:space="preserve">workaround </w:t>
      </w:r>
      <w:r w:rsidRPr="00ED658A">
        <w:rPr>
          <w:bCs/>
          <w:i/>
          <w:color w:val="231F20"/>
          <w:spacing w:val="-8"/>
          <w:sz w:val="24"/>
          <w:szCs w:val="24"/>
        </w:rPr>
        <w:t>to</w:t>
      </w:r>
      <w:r w:rsidRPr="00ED658A">
        <w:rPr>
          <w:bCs/>
          <w:i/>
          <w:color w:val="231F20"/>
          <w:spacing w:val="-19"/>
          <w:sz w:val="24"/>
          <w:szCs w:val="24"/>
        </w:rPr>
        <w:t xml:space="preserve"> </w:t>
      </w:r>
      <w:r w:rsidRPr="00ED658A">
        <w:rPr>
          <w:bCs/>
          <w:i/>
          <w:color w:val="231F20"/>
          <w:spacing w:val="-8"/>
          <w:sz w:val="24"/>
          <w:szCs w:val="24"/>
        </w:rPr>
        <w:t>the</w:t>
      </w:r>
      <w:r w:rsidRPr="00ED658A">
        <w:rPr>
          <w:bCs/>
          <w:i/>
          <w:color w:val="231F20"/>
          <w:spacing w:val="-19"/>
          <w:sz w:val="24"/>
          <w:szCs w:val="24"/>
        </w:rPr>
        <w:t xml:space="preserve"> </w:t>
      </w:r>
      <w:r w:rsidRPr="00ED658A">
        <w:rPr>
          <w:bCs/>
          <w:i/>
          <w:color w:val="231F20"/>
          <w:spacing w:val="-8"/>
          <w:sz w:val="24"/>
          <w:szCs w:val="24"/>
        </w:rPr>
        <w:t>alternative</w:t>
      </w:r>
      <w:r w:rsidRPr="00ED658A">
        <w:rPr>
          <w:bCs/>
          <w:i/>
          <w:color w:val="231F20"/>
          <w:spacing w:val="-19"/>
          <w:sz w:val="24"/>
          <w:szCs w:val="24"/>
        </w:rPr>
        <w:t xml:space="preserve"> </w:t>
      </w:r>
      <w:r w:rsidRPr="00ED658A">
        <w:rPr>
          <w:bCs/>
          <w:i/>
          <w:color w:val="231F20"/>
          <w:spacing w:val="-8"/>
          <w:sz w:val="24"/>
          <w:szCs w:val="24"/>
        </w:rPr>
        <w:t>to</w:t>
      </w:r>
      <w:r w:rsidRPr="00ED658A">
        <w:rPr>
          <w:bCs/>
          <w:i/>
          <w:color w:val="231F20"/>
          <w:spacing w:val="-19"/>
          <w:sz w:val="24"/>
          <w:szCs w:val="24"/>
        </w:rPr>
        <w:t xml:space="preserve"> </w:t>
      </w:r>
      <w:r w:rsidRPr="00ED658A">
        <w:rPr>
          <w:bCs/>
          <w:i/>
          <w:color w:val="231F20"/>
          <w:spacing w:val="-8"/>
          <w:sz w:val="24"/>
          <w:szCs w:val="24"/>
        </w:rPr>
        <w:t>their</w:t>
      </w:r>
      <w:r w:rsidRPr="00ED658A">
        <w:rPr>
          <w:bCs/>
          <w:i/>
          <w:color w:val="231F20"/>
          <w:spacing w:val="-19"/>
          <w:sz w:val="24"/>
          <w:szCs w:val="24"/>
        </w:rPr>
        <w:t xml:space="preserve"> </w:t>
      </w:r>
      <w:r w:rsidRPr="00ED658A">
        <w:rPr>
          <w:bCs/>
          <w:i/>
          <w:color w:val="231F20"/>
          <w:spacing w:val="-8"/>
          <w:sz w:val="24"/>
          <w:szCs w:val="24"/>
        </w:rPr>
        <w:t>use:</w:t>
      </w:r>
      <w:r w:rsidRPr="00ED658A">
        <w:rPr>
          <w:bCs/>
          <w:i/>
          <w:color w:val="231F20"/>
          <w:spacing w:val="-19"/>
          <w:sz w:val="24"/>
          <w:szCs w:val="24"/>
        </w:rPr>
        <w:t xml:space="preserve"> </w:t>
      </w:r>
      <w:r w:rsidRPr="00ED658A">
        <w:rPr>
          <w:bCs/>
          <w:i/>
          <w:color w:val="231F20"/>
          <w:spacing w:val="-8"/>
          <w:sz w:val="24"/>
          <w:szCs w:val="24"/>
        </w:rPr>
        <w:t xml:space="preserve">biometric </w:t>
      </w:r>
      <w:r w:rsidRPr="00ED658A">
        <w:rPr>
          <w:bCs/>
          <w:i/>
          <w:color w:val="231F20"/>
          <w:w w:val="90"/>
          <w:sz w:val="24"/>
          <w:szCs w:val="24"/>
        </w:rPr>
        <w:t>identification; retina scans (e.g. if someone has detached retinas, what alternatives are available);</w:t>
      </w:r>
      <w:r w:rsidRPr="00ED658A">
        <w:rPr>
          <w:bCs/>
          <w:i/>
          <w:color w:val="231F20"/>
          <w:spacing w:val="-18"/>
          <w:w w:val="90"/>
          <w:sz w:val="24"/>
          <w:szCs w:val="24"/>
        </w:rPr>
        <w:t xml:space="preserve"> </w:t>
      </w:r>
      <w:r w:rsidRPr="00ED658A">
        <w:rPr>
          <w:bCs/>
          <w:i/>
          <w:color w:val="231F20"/>
          <w:w w:val="90"/>
          <w:sz w:val="24"/>
          <w:szCs w:val="24"/>
        </w:rPr>
        <w:t>Face</w:t>
      </w:r>
      <w:r w:rsidRPr="00ED658A">
        <w:rPr>
          <w:bCs/>
          <w:i/>
          <w:color w:val="231F20"/>
          <w:spacing w:val="-18"/>
          <w:w w:val="90"/>
          <w:sz w:val="24"/>
          <w:szCs w:val="24"/>
        </w:rPr>
        <w:t xml:space="preserve"> </w:t>
      </w:r>
      <w:r w:rsidRPr="00ED658A">
        <w:rPr>
          <w:bCs/>
          <w:i/>
          <w:color w:val="231F20"/>
          <w:w w:val="90"/>
          <w:sz w:val="24"/>
          <w:szCs w:val="24"/>
        </w:rPr>
        <w:t>identification</w:t>
      </w:r>
      <w:r w:rsidRPr="00ED658A">
        <w:rPr>
          <w:bCs/>
          <w:i/>
          <w:color w:val="231F20"/>
          <w:spacing w:val="-18"/>
          <w:w w:val="90"/>
          <w:sz w:val="24"/>
          <w:szCs w:val="24"/>
        </w:rPr>
        <w:t xml:space="preserve"> </w:t>
      </w:r>
      <w:r w:rsidRPr="00ED658A">
        <w:rPr>
          <w:bCs/>
          <w:i/>
          <w:color w:val="231F20"/>
          <w:w w:val="90"/>
          <w:sz w:val="24"/>
          <w:szCs w:val="24"/>
        </w:rPr>
        <w:t>(e.g.</w:t>
      </w:r>
      <w:r w:rsidRPr="00ED658A">
        <w:rPr>
          <w:bCs/>
          <w:i/>
          <w:color w:val="231F20"/>
          <w:spacing w:val="-18"/>
          <w:w w:val="90"/>
          <w:sz w:val="24"/>
          <w:szCs w:val="24"/>
        </w:rPr>
        <w:t xml:space="preserve"> </w:t>
      </w:r>
      <w:r w:rsidRPr="00ED658A">
        <w:rPr>
          <w:bCs/>
          <w:i/>
          <w:color w:val="231F20"/>
          <w:w w:val="90"/>
          <w:sz w:val="24"/>
          <w:szCs w:val="24"/>
        </w:rPr>
        <w:t>if</w:t>
      </w:r>
      <w:r w:rsidRPr="00ED658A">
        <w:rPr>
          <w:bCs/>
          <w:i/>
          <w:color w:val="231F20"/>
          <w:spacing w:val="-17"/>
          <w:w w:val="90"/>
          <w:sz w:val="24"/>
          <w:szCs w:val="24"/>
        </w:rPr>
        <w:t xml:space="preserve"> </w:t>
      </w:r>
      <w:r w:rsidRPr="00ED658A">
        <w:rPr>
          <w:bCs/>
          <w:i/>
          <w:color w:val="231F20"/>
          <w:w w:val="90"/>
          <w:sz w:val="24"/>
          <w:szCs w:val="24"/>
        </w:rPr>
        <w:t xml:space="preserve">someone </w:t>
      </w:r>
      <w:r w:rsidRPr="00ED658A">
        <w:rPr>
          <w:bCs/>
          <w:i/>
          <w:color w:val="231F20"/>
          <w:spacing w:val="-8"/>
          <w:sz w:val="24"/>
          <w:szCs w:val="24"/>
        </w:rPr>
        <w:t>has</w:t>
      </w:r>
      <w:r w:rsidRPr="00ED658A">
        <w:rPr>
          <w:bCs/>
          <w:i/>
          <w:color w:val="231F20"/>
          <w:spacing w:val="-19"/>
          <w:sz w:val="24"/>
          <w:szCs w:val="24"/>
        </w:rPr>
        <w:t xml:space="preserve"> </w:t>
      </w:r>
      <w:r w:rsidRPr="00ED658A">
        <w:rPr>
          <w:bCs/>
          <w:i/>
          <w:color w:val="231F20"/>
          <w:spacing w:val="-8"/>
          <w:sz w:val="24"/>
          <w:szCs w:val="24"/>
        </w:rPr>
        <w:t>a</w:t>
      </w:r>
      <w:r w:rsidRPr="00ED658A">
        <w:rPr>
          <w:bCs/>
          <w:i/>
          <w:color w:val="231F20"/>
          <w:spacing w:val="-19"/>
          <w:sz w:val="24"/>
          <w:szCs w:val="24"/>
        </w:rPr>
        <w:t xml:space="preserve"> </w:t>
      </w:r>
      <w:r w:rsidRPr="00ED658A">
        <w:rPr>
          <w:bCs/>
          <w:i/>
          <w:color w:val="231F20"/>
          <w:spacing w:val="-8"/>
          <w:sz w:val="24"/>
          <w:szCs w:val="24"/>
        </w:rPr>
        <w:t>detached</w:t>
      </w:r>
      <w:r w:rsidRPr="00ED658A">
        <w:rPr>
          <w:bCs/>
          <w:i/>
          <w:color w:val="231F20"/>
          <w:spacing w:val="-19"/>
          <w:sz w:val="24"/>
          <w:szCs w:val="24"/>
        </w:rPr>
        <w:t xml:space="preserve"> </w:t>
      </w:r>
      <w:r w:rsidRPr="00ED658A">
        <w:rPr>
          <w:bCs/>
          <w:i/>
          <w:color w:val="231F20"/>
          <w:spacing w:val="-8"/>
          <w:sz w:val="24"/>
          <w:szCs w:val="24"/>
        </w:rPr>
        <w:t>retina</w:t>
      </w:r>
      <w:r w:rsidRPr="00ED658A">
        <w:rPr>
          <w:bCs/>
          <w:i/>
          <w:color w:val="231F20"/>
          <w:spacing w:val="-19"/>
          <w:sz w:val="24"/>
          <w:szCs w:val="24"/>
        </w:rPr>
        <w:t xml:space="preserve"> </w:t>
      </w:r>
      <w:r w:rsidRPr="00ED658A">
        <w:rPr>
          <w:bCs/>
          <w:i/>
          <w:color w:val="231F20"/>
          <w:spacing w:val="-8"/>
          <w:sz w:val="24"/>
          <w:szCs w:val="24"/>
        </w:rPr>
        <w:t>for</w:t>
      </w:r>
      <w:r w:rsidRPr="00ED658A">
        <w:rPr>
          <w:bCs/>
          <w:i/>
          <w:color w:val="231F20"/>
          <w:spacing w:val="-19"/>
          <w:sz w:val="24"/>
          <w:szCs w:val="24"/>
        </w:rPr>
        <w:t xml:space="preserve"> </w:t>
      </w:r>
      <w:r w:rsidRPr="00ED658A">
        <w:rPr>
          <w:bCs/>
          <w:i/>
          <w:color w:val="231F20"/>
          <w:spacing w:val="-8"/>
          <w:sz w:val="24"/>
          <w:szCs w:val="24"/>
        </w:rPr>
        <w:t>eye</w:t>
      </w:r>
      <w:r w:rsidRPr="00ED658A">
        <w:rPr>
          <w:bCs/>
          <w:i/>
          <w:color w:val="231F20"/>
          <w:spacing w:val="-19"/>
          <w:sz w:val="24"/>
          <w:szCs w:val="24"/>
        </w:rPr>
        <w:t xml:space="preserve"> </w:t>
      </w:r>
      <w:r w:rsidRPr="00ED658A">
        <w:rPr>
          <w:bCs/>
          <w:i/>
          <w:color w:val="231F20"/>
          <w:spacing w:val="-8"/>
          <w:sz w:val="24"/>
          <w:szCs w:val="24"/>
        </w:rPr>
        <w:t>tracking</w:t>
      </w:r>
      <w:r w:rsidRPr="00ED658A">
        <w:rPr>
          <w:bCs/>
          <w:i/>
          <w:color w:val="231F20"/>
          <w:spacing w:val="-19"/>
          <w:sz w:val="24"/>
          <w:szCs w:val="24"/>
        </w:rPr>
        <w:t xml:space="preserve"> </w:t>
      </w:r>
      <w:r w:rsidRPr="00ED658A">
        <w:rPr>
          <w:bCs/>
          <w:i/>
          <w:color w:val="231F20"/>
          <w:spacing w:val="-8"/>
          <w:sz w:val="24"/>
          <w:szCs w:val="24"/>
        </w:rPr>
        <w:t>soft- ware,</w:t>
      </w:r>
      <w:r w:rsidRPr="00ED658A">
        <w:rPr>
          <w:bCs/>
          <w:i/>
          <w:color w:val="231F20"/>
          <w:spacing w:val="-16"/>
          <w:sz w:val="24"/>
          <w:szCs w:val="24"/>
        </w:rPr>
        <w:t xml:space="preserve"> </w:t>
      </w:r>
      <w:r w:rsidRPr="00ED658A">
        <w:rPr>
          <w:bCs/>
          <w:i/>
          <w:color w:val="231F20"/>
          <w:spacing w:val="-8"/>
          <w:sz w:val="24"/>
          <w:szCs w:val="24"/>
        </w:rPr>
        <w:t>what</w:t>
      </w:r>
      <w:r w:rsidRPr="00ED658A">
        <w:rPr>
          <w:bCs/>
          <w:i/>
          <w:color w:val="231F20"/>
          <w:spacing w:val="-16"/>
          <w:sz w:val="24"/>
          <w:szCs w:val="24"/>
        </w:rPr>
        <w:t xml:space="preserve"> </w:t>
      </w:r>
      <w:r w:rsidRPr="00ED658A">
        <w:rPr>
          <w:bCs/>
          <w:i/>
          <w:color w:val="231F20"/>
          <w:spacing w:val="-8"/>
          <w:sz w:val="24"/>
          <w:szCs w:val="24"/>
        </w:rPr>
        <w:t>alternatives</w:t>
      </w:r>
      <w:r w:rsidRPr="00ED658A">
        <w:rPr>
          <w:bCs/>
          <w:i/>
          <w:color w:val="231F20"/>
          <w:spacing w:val="-16"/>
          <w:sz w:val="24"/>
          <w:szCs w:val="24"/>
        </w:rPr>
        <w:t xml:space="preserve"> </w:t>
      </w:r>
      <w:r w:rsidRPr="00ED658A">
        <w:rPr>
          <w:bCs/>
          <w:i/>
          <w:color w:val="231F20"/>
          <w:spacing w:val="-8"/>
          <w:sz w:val="24"/>
          <w:szCs w:val="24"/>
        </w:rPr>
        <w:t>are</w:t>
      </w:r>
      <w:r w:rsidRPr="00ED658A">
        <w:rPr>
          <w:bCs/>
          <w:i/>
          <w:color w:val="231F20"/>
          <w:spacing w:val="-16"/>
          <w:sz w:val="24"/>
          <w:szCs w:val="24"/>
        </w:rPr>
        <w:t xml:space="preserve"> </w:t>
      </w:r>
      <w:r w:rsidRPr="00ED658A">
        <w:rPr>
          <w:bCs/>
          <w:i/>
          <w:color w:val="231F20"/>
          <w:spacing w:val="-8"/>
          <w:sz w:val="24"/>
          <w:szCs w:val="24"/>
        </w:rPr>
        <w:t>available).</w:t>
      </w:r>
    </w:p>
    <w:p w14:paraId="3229796D" w14:textId="77777777" w:rsidR="00D41697" w:rsidRDefault="00D41697">
      <w:pPr>
        <w:pStyle w:val="BodyText"/>
        <w:rPr>
          <w:b/>
          <w:i/>
          <w:sz w:val="26"/>
        </w:rPr>
      </w:pPr>
    </w:p>
    <w:p w14:paraId="7C240E2E" w14:textId="77777777" w:rsidR="00D41697" w:rsidRDefault="00000000">
      <w:pPr>
        <w:pStyle w:val="BodyText"/>
        <w:spacing w:line="249" w:lineRule="auto"/>
        <w:ind w:left="120" w:right="146"/>
      </w:pPr>
      <w:r>
        <w:rPr>
          <w:color w:val="231F20"/>
          <w:w w:val="105"/>
        </w:rPr>
        <w:t>Deaf</w:t>
      </w:r>
      <w:r>
        <w:rPr>
          <w:color w:val="231F20"/>
          <w:spacing w:val="-4"/>
          <w:w w:val="105"/>
        </w:rPr>
        <w:t xml:space="preserve"> </w:t>
      </w:r>
      <w:r>
        <w:rPr>
          <w:color w:val="231F20"/>
          <w:w w:val="105"/>
        </w:rPr>
        <w:t>and</w:t>
      </w:r>
      <w:r>
        <w:rPr>
          <w:color w:val="231F20"/>
          <w:spacing w:val="-4"/>
          <w:w w:val="105"/>
        </w:rPr>
        <w:t xml:space="preserve"> </w:t>
      </w:r>
      <w:r>
        <w:rPr>
          <w:color w:val="231F20"/>
          <w:w w:val="105"/>
        </w:rPr>
        <w:t>Hard</w:t>
      </w:r>
      <w:r>
        <w:rPr>
          <w:color w:val="231F20"/>
          <w:spacing w:val="-4"/>
          <w:w w:val="105"/>
        </w:rPr>
        <w:t xml:space="preserve"> </w:t>
      </w:r>
      <w:r>
        <w:rPr>
          <w:color w:val="231F20"/>
          <w:w w:val="105"/>
        </w:rPr>
        <w:t>of</w:t>
      </w:r>
      <w:r>
        <w:rPr>
          <w:color w:val="231F20"/>
          <w:spacing w:val="-4"/>
          <w:w w:val="105"/>
        </w:rPr>
        <w:t xml:space="preserve"> </w:t>
      </w:r>
      <w:r>
        <w:rPr>
          <w:color w:val="231F20"/>
          <w:w w:val="105"/>
        </w:rPr>
        <w:t>Hearing</w:t>
      </w:r>
      <w:r>
        <w:rPr>
          <w:color w:val="231F20"/>
          <w:spacing w:val="-4"/>
          <w:w w:val="105"/>
        </w:rPr>
        <w:t xml:space="preserve"> </w:t>
      </w:r>
      <w:r>
        <w:rPr>
          <w:color w:val="231F20"/>
          <w:w w:val="105"/>
        </w:rPr>
        <w:t>people</w:t>
      </w:r>
      <w:r>
        <w:rPr>
          <w:color w:val="231F20"/>
          <w:spacing w:val="-4"/>
          <w:w w:val="105"/>
        </w:rPr>
        <w:t xml:space="preserve"> </w:t>
      </w:r>
      <w:r>
        <w:rPr>
          <w:color w:val="231F20"/>
          <w:w w:val="105"/>
        </w:rPr>
        <w:t>face</w:t>
      </w:r>
      <w:r>
        <w:rPr>
          <w:color w:val="231F20"/>
          <w:spacing w:val="-4"/>
          <w:w w:val="105"/>
        </w:rPr>
        <w:t xml:space="preserve"> </w:t>
      </w:r>
      <w:r>
        <w:rPr>
          <w:color w:val="231F20"/>
          <w:w w:val="105"/>
        </w:rPr>
        <w:t>digital inclusion barriers around:</w:t>
      </w:r>
    </w:p>
    <w:p w14:paraId="0E40F4C6" w14:textId="77777777" w:rsidR="00D41697" w:rsidRDefault="00D41697">
      <w:pPr>
        <w:pStyle w:val="BodyText"/>
        <w:spacing w:before="19"/>
      </w:pPr>
    </w:p>
    <w:p w14:paraId="7423456F" w14:textId="348D6D3B" w:rsidR="00D41697" w:rsidRPr="00ED658A" w:rsidRDefault="00000000" w:rsidP="00383036">
      <w:pPr>
        <w:pStyle w:val="ListParagraph"/>
        <w:numPr>
          <w:ilvl w:val="0"/>
          <w:numId w:val="5"/>
        </w:numPr>
        <w:tabs>
          <w:tab w:val="left" w:pos="314"/>
        </w:tabs>
        <w:spacing w:before="74" w:line="249" w:lineRule="auto"/>
        <w:ind w:right="462" w:firstLine="0"/>
        <w:rPr>
          <w:bCs/>
          <w:i/>
          <w:sz w:val="24"/>
          <w:szCs w:val="24"/>
        </w:rPr>
      </w:pPr>
      <w:r w:rsidRPr="00ED658A">
        <w:rPr>
          <w:bCs/>
          <w:i/>
          <w:color w:val="231F20"/>
          <w:spacing w:val="-8"/>
          <w:sz w:val="24"/>
          <w:szCs w:val="24"/>
        </w:rPr>
        <w:t>Access</w:t>
      </w:r>
      <w:r w:rsidRPr="00ED658A">
        <w:rPr>
          <w:bCs/>
          <w:i/>
          <w:color w:val="231F20"/>
          <w:spacing w:val="-23"/>
          <w:sz w:val="24"/>
          <w:szCs w:val="24"/>
        </w:rPr>
        <w:t xml:space="preserve"> </w:t>
      </w:r>
      <w:r w:rsidRPr="00ED658A">
        <w:rPr>
          <w:bCs/>
          <w:i/>
          <w:color w:val="231F20"/>
          <w:spacing w:val="-8"/>
          <w:sz w:val="24"/>
          <w:szCs w:val="24"/>
        </w:rPr>
        <w:t>to</w:t>
      </w:r>
      <w:r w:rsidRPr="00ED658A">
        <w:rPr>
          <w:bCs/>
          <w:i/>
          <w:color w:val="231F20"/>
          <w:spacing w:val="-23"/>
          <w:sz w:val="24"/>
          <w:szCs w:val="24"/>
        </w:rPr>
        <w:t xml:space="preserve"> </w:t>
      </w:r>
      <w:r w:rsidRPr="00ED658A">
        <w:rPr>
          <w:bCs/>
          <w:i/>
          <w:color w:val="231F20"/>
          <w:spacing w:val="-8"/>
          <w:sz w:val="24"/>
          <w:szCs w:val="24"/>
        </w:rPr>
        <w:t>reliable</w:t>
      </w:r>
      <w:r w:rsidRPr="00ED658A">
        <w:rPr>
          <w:bCs/>
          <w:i/>
          <w:color w:val="231F20"/>
          <w:spacing w:val="-23"/>
          <w:sz w:val="24"/>
          <w:szCs w:val="24"/>
        </w:rPr>
        <w:t xml:space="preserve"> </w:t>
      </w:r>
      <w:r w:rsidRPr="00ED658A">
        <w:rPr>
          <w:bCs/>
          <w:i/>
          <w:color w:val="231F20"/>
          <w:spacing w:val="-8"/>
          <w:sz w:val="24"/>
          <w:szCs w:val="24"/>
        </w:rPr>
        <w:t>and</w:t>
      </w:r>
      <w:r w:rsidRPr="00ED658A">
        <w:rPr>
          <w:bCs/>
          <w:i/>
          <w:color w:val="231F20"/>
          <w:spacing w:val="-23"/>
          <w:sz w:val="24"/>
          <w:szCs w:val="24"/>
        </w:rPr>
        <w:t xml:space="preserve"> </w:t>
      </w:r>
      <w:r w:rsidRPr="00ED658A">
        <w:rPr>
          <w:bCs/>
          <w:i/>
          <w:color w:val="231F20"/>
          <w:spacing w:val="-8"/>
          <w:sz w:val="24"/>
          <w:szCs w:val="24"/>
        </w:rPr>
        <w:t>accurate</w:t>
      </w:r>
      <w:r w:rsidRPr="00ED658A">
        <w:rPr>
          <w:bCs/>
          <w:i/>
          <w:color w:val="231F20"/>
          <w:spacing w:val="-23"/>
          <w:sz w:val="24"/>
          <w:szCs w:val="24"/>
        </w:rPr>
        <w:t xml:space="preserve"> </w:t>
      </w:r>
      <w:r w:rsidRPr="00ED658A">
        <w:rPr>
          <w:bCs/>
          <w:i/>
          <w:color w:val="231F20"/>
          <w:spacing w:val="-8"/>
          <w:sz w:val="24"/>
          <w:szCs w:val="24"/>
        </w:rPr>
        <w:t xml:space="preserve">sign </w:t>
      </w:r>
      <w:r w:rsidRPr="00ED658A">
        <w:rPr>
          <w:bCs/>
          <w:i/>
          <w:color w:val="231F20"/>
          <w:w w:val="90"/>
          <w:sz w:val="24"/>
          <w:szCs w:val="24"/>
        </w:rPr>
        <w:t>language</w:t>
      </w:r>
      <w:r w:rsidRPr="00ED658A">
        <w:rPr>
          <w:bCs/>
          <w:i/>
          <w:color w:val="231F20"/>
          <w:spacing w:val="-16"/>
          <w:w w:val="90"/>
          <w:sz w:val="24"/>
          <w:szCs w:val="24"/>
        </w:rPr>
        <w:t xml:space="preserve"> </w:t>
      </w:r>
      <w:r w:rsidRPr="00ED658A">
        <w:rPr>
          <w:bCs/>
          <w:i/>
          <w:color w:val="231F20"/>
          <w:w w:val="90"/>
          <w:sz w:val="24"/>
          <w:szCs w:val="24"/>
        </w:rPr>
        <w:t>interpreters,</w:t>
      </w:r>
      <w:r w:rsidRPr="00ED658A">
        <w:rPr>
          <w:bCs/>
          <w:i/>
          <w:color w:val="231F20"/>
          <w:spacing w:val="-16"/>
          <w:w w:val="90"/>
          <w:sz w:val="24"/>
          <w:szCs w:val="24"/>
        </w:rPr>
        <w:t xml:space="preserve"> </w:t>
      </w:r>
      <w:r w:rsidRPr="00ED658A">
        <w:rPr>
          <w:bCs/>
          <w:i/>
          <w:color w:val="231F20"/>
          <w:w w:val="90"/>
          <w:sz w:val="24"/>
          <w:szCs w:val="24"/>
        </w:rPr>
        <w:t>and</w:t>
      </w:r>
      <w:r w:rsidRPr="00ED658A">
        <w:rPr>
          <w:bCs/>
          <w:i/>
          <w:color w:val="231F20"/>
          <w:spacing w:val="-16"/>
          <w:w w:val="90"/>
          <w:sz w:val="24"/>
          <w:szCs w:val="24"/>
        </w:rPr>
        <w:t xml:space="preserve"> </w:t>
      </w:r>
      <w:r w:rsidRPr="00ED658A">
        <w:rPr>
          <w:bCs/>
          <w:i/>
          <w:color w:val="231F20"/>
          <w:w w:val="90"/>
          <w:sz w:val="24"/>
          <w:szCs w:val="24"/>
        </w:rPr>
        <w:t>caption</w:t>
      </w:r>
      <w:r w:rsidRPr="00ED658A">
        <w:rPr>
          <w:bCs/>
          <w:i/>
          <w:color w:val="231F20"/>
          <w:spacing w:val="-16"/>
          <w:w w:val="90"/>
          <w:sz w:val="24"/>
          <w:szCs w:val="24"/>
        </w:rPr>
        <w:t xml:space="preserve"> </w:t>
      </w:r>
      <w:r w:rsidRPr="00ED658A">
        <w:rPr>
          <w:bCs/>
          <w:i/>
          <w:color w:val="231F20"/>
          <w:w w:val="90"/>
          <w:sz w:val="24"/>
          <w:szCs w:val="24"/>
        </w:rPr>
        <w:t>options</w:t>
      </w:r>
      <w:r w:rsidRPr="00ED658A">
        <w:rPr>
          <w:bCs/>
          <w:i/>
          <w:color w:val="231F20"/>
          <w:spacing w:val="-16"/>
          <w:w w:val="90"/>
          <w:sz w:val="24"/>
          <w:szCs w:val="24"/>
        </w:rPr>
        <w:t xml:space="preserve"> </w:t>
      </w:r>
      <w:r w:rsidRPr="00ED658A">
        <w:rPr>
          <w:bCs/>
          <w:i/>
          <w:color w:val="231F20"/>
          <w:w w:val="90"/>
          <w:sz w:val="24"/>
          <w:szCs w:val="24"/>
        </w:rPr>
        <w:t>on traditional television, newer forms of media</w:t>
      </w:r>
      <w:r w:rsidR="00383036" w:rsidRPr="00ED658A">
        <w:rPr>
          <w:bCs/>
          <w:i/>
          <w:color w:val="231F20"/>
          <w:w w:val="90"/>
          <w:sz w:val="24"/>
          <w:szCs w:val="24"/>
        </w:rPr>
        <w:t xml:space="preserve"> </w:t>
      </w:r>
      <w:r w:rsidRPr="00ED658A">
        <w:rPr>
          <w:bCs/>
          <w:i/>
          <w:color w:val="231F20"/>
          <w:w w:val="90"/>
          <w:sz w:val="24"/>
          <w:szCs w:val="24"/>
        </w:rPr>
        <w:t>such as Subscription Video on Demand (SVOD),</w:t>
      </w:r>
      <w:r w:rsidRPr="00ED658A">
        <w:rPr>
          <w:bCs/>
          <w:i/>
          <w:color w:val="231F20"/>
          <w:spacing w:val="-17"/>
          <w:w w:val="90"/>
          <w:sz w:val="24"/>
          <w:szCs w:val="24"/>
        </w:rPr>
        <w:t xml:space="preserve"> </w:t>
      </w:r>
      <w:r w:rsidRPr="00ED658A">
        <w:rPr>
          <w:bCs/>
          <w:i/>
          <w:color w:val="231F20"/>
          <w:w w:val="90"/>
          <w:sz w:val="24"/>
          <w:szCs w:val="24"/>
        </w:rPr>
        <w:t>social</w:t>
      </w:r>
      <w:r w:rsidRPr="00ED658A">
        <w:rPr>
          <w:bCs/>
          <w:i/>
          <w:color w:val="231F20"/>
          <w:spacing w:val="-17"/>
          <w:w w:val="90"/>
          <w:sz w:val="24"/>
          <w:szCs w:val="24"/>
        </w:rPr>
        <w:t xml:space="preserve"> </w:t>
      </w:r>
      <w:r w:rsidRPr="00ED658A">
        <w:rPr>
          <w:bCs/>
          <w:i/>
          <w:color w:val="231F20"/>
          <w:w w:val="90"/>
          <w:sz w:val="24"/>
          <w:szCs w:val="24"/>
        </w:rPr>
        <w:t>media</w:t>
      </w:r>
      <w:r w:rsidRPr="00ED658A">
        <w:rPr>
          <w:bCs/>
          <w:i/>
          <w:color w:val="231F20"/>
          <w:spacing w:val="-17"/>
          <w:w w:val="90"/>
          <w:sz w:val="24"/>
          <w:szCs w:val="24"/>
        </w:rPr>
        <w:t xml:space="preserve"> </w:t>
      </w:r>
      <w:r w:rsidRPr="00ED658A">
        <w:rPr>
          <w:bCs/>
          <w:i/>
          <w:color w:val="231F20"/>
          <w:w w:val="90"/>
          <w:sz w:val="24"/>
          <w:szCs w:val="24"/>
        </w:rPr>
        <w:t>as</w:t>
      </w:r>
      <w:r w:rsidRPr="00ED658A">
        <w:rPr>
          <w:bCs/>
          <w:i/>
          <w:color w:val="231F20"/>
          <w:spacing w:val="-17"/>
          <w:w w:val="90"/>
          <w:sz w:val="24"/>
          <w:szCs w:val="24"/>
        </w:rPr>
        <w:t xml:space="preserve"> </w:t>
      </w:r>
      <w:r w:rsidRPr="00ED658A">
        <w:rPr>
          <w:bCs/>
          <w:i/>
          <w:color w:val="231F20"/>
          <w:w w:val="90"/>
          <w:sz w:val="24"/>
          <w:szCs w:val="24"/>
        </w:rPr>
        <w:t>well</w:t>
      </w:r>
      <w:r w:rsidRPr="00ED658A">
        <w:rPr>
          <w:bCs/>
          <w:i/>
          <w:color w:val="231F20"/>
          <w:spacing w:val="-17"/>
          <w:w w:val="90"/>
          <w:sz w:val="24"/>
          <w:szCs w:val="24"/>
        </w:rPr>
        <w:t xml:space="preserve"> </w:t>
      </w:r>
      <w:r w:rsidRPr="00ED658A">
        <w:rPr>
          <w:bCs/>
          <w:i/>
          <w:color w:val="231F20"/>
          <w:w w:val="90"/>
          <w:sz w:val="24"/>
          <w:szCs w:val="24"/>
        </w:rPr>
        <w:t>as</w:t>
      </w:r>
      <w:r w:rsidRPr="00ED658A">
        <w:rPr>
          <w:bCs/>
          <w:i/>
          <w:color w:val="231F20"/>
          <w:spacing w:val="-17"/>
          <w:w w:val="90"/>
          <w:sz w:val="24"/>
          <w:szCs w:val="24"/>
        </w:rPr>
        <w:t xml:space="preserve"> </w:t>
      </w:r>
      <w:r w:rsidRPr="00ED658A">
        <w:rPr>
          <w:bCs/>
          <w:i/>
          <w:color w:val="231F20"/>
          <w:w w:val="90"/>
          <w:sz w:val="24"/>
          <w:szCs w:val="24"/>
        </w:rPr>
        <w:t>in</w:t>
      </w:r>
      <w:r w:rsidRPr="00ED658A">
        <w:rPr>
          <w:bCs/>
          <w:i/>
          <w:color w:val="231F20"/>
          <w:spacing w:val="-17"/>
          <w:w w:val="90"/>
          <w:sz w:val="24"/>
          <w:szCs w:val="24"/>
        </w:rPr>
        <w:t xml:space="preserve"> </w:t>
      </w:r>
      <w:r w:rsidRPr="00ED658A">
        <w:rPr>
          <w:bCs/>
          <w:i/>
          <w:color w:val="231F20"/>
          <w:w w:val="90"/>
          <w:sz w:val="24"/>
          <w:szCs w:val="24"/>
        </w:rPr>
        <w:t xml:space="preserve">emergency </w:t>
      </w:r>
      <w:r w:rsidRPr="00ED658A">
        <w:rPr>
          <w:bCs/>
          <w:i/>
          <w:color w:val="231F20"/>
          <w:spacing w:val="-2"/>
          <w:w w:val="90"/>
          <w:sz w:val="24"/>
          <w:szCs w:val="24"/>
        </w:rPr>
        <w:t>situations.</w:t>
      </w:r>
      <w:r w:rsidRPr="00ED658A">
        <w:rPr>
          <w:bCs/>
          <w:i/>
          <w:color w:val="231F20"/>
          <w:spacing w:val="-11"/>
          <w:w w:val="90"/>
          <w:sz w:val="24"/>
          <w:szCs w:val="24"/>
        </w:rPr>
        <w:t xml:space="preserve"> </w:t>
      </w:r>
      <w:r w:rsidRPr="00ED658A">
        <w:rPr>
          <w:bCs/>
          <w:i/>
          <w:color w:val="231F20"/>
          <w:spacing w:val="-2"/>
          <w:w w:val="90"/>
          <w:sz w:val="24"/>
          <w:szCs w:val="24"/>
        </w:rPr>
        <w:t>(AHRC,</w:t>
      </w:r>
      <w:r w:rsidRPr="00ED658A">
        <w:rPr>
          <w:bCs/>
          <w:i/>
          <w:color w:val="231F20"/>
          <w:spacing w:val="-11"/>
          <w:w w:val="90"/>
          <w:sz w:val="24"/>
          <w:szCs w:val="24"/>
        </w:rPr>
        <w:t xml:space="preserve"> </w:t>
      </w:r>
      <w:r w:rsidRPr="00ED658A">
        <w:rPr>
          <w:bCs/>
          <w:i/>
          <w:color w:val="231F20"/>
          <w:spacing w:val="-2"/>
          <w:w w:val="90"/>
          <w:sz w:val="24"/>
          <w:szCs w:val="24"/>
        </w:rPr>
        <w:t>2021,</w:t>
      </w:r>
      <w:r w:rsidRPr="00ED658A">
        <w:rPr>
          <w:bCs/>
          <w:i/>
          <w:color w:val="231F20"/>
          <w:spacing w:val="-11"/>
          <w:w w:val="90"/>
          <w:sz w:val="24"/>
          <w:szCs w:val="24"/>
        </w:rPr>
        <w:t xml:space="preserve"> </w:t>
      </w:r>
      <w:r w:rsidRPr="00ED658A">
        <w:rPr>
          <w:bCs/>
          <w:i/>
          <w:color w:val="231F20"/>
          <w:spacing w:val="-2"/>
          <w:w w:val="90"/>
          <w:sz w:val="24"/>
          <w:szCs w:val="24"/>
        </w:rPr>
        <w:t>p.</w:t>
      </w:r>
      <w:r w:rsidRPr="00ED658A">
        <w:rPr>
          <w:bCs/>
          <w:i/>
          <w:color w:val="231F20"/>
          <w:spacing w:val="-11"/>
          <w:w w:val="90"/>
          <w:sz w:val="24"/>
          <w:szCs w:val="24"/>
        </w:rPr>
        <w:t xml:space="preserve"> </w:t>
      </w:r>
      <w:r w:rsidRPr="00ED658A">
        <w:rPr>
          <w:bCs/>
          <w:i/>
          <w:color w:val="231F20"/>
          <w:spacing w:val="-2"/>
          <w:w w:val="90"/>
          <w:sz w:val="24"/>
          <w:szCs w:val="24"/>
        </w:rPr>
        <w:t>167;</w:t>
      </w:r>
      <w:r w:rsidRPr="00ED658A">
        <w:rPr>
          <w:bCs/>
          <w:i/>
          <w:color w:val="231F20"/>
          <w:spacing w:val="-11"/>
          <w:w w:val="90"/>
          <w:sz w:val="24"/>
          <w:szCs w:val="24"/>
        </w:rPr>
        <w:t xml:space="preserve"> </w:t>
      </w:r>
      <w:r w:rsidRPr="00ED658A">
        <w:rPr>
          <w:bCs/>
          <w:i/>
          <w:color w:val="231F20"/>
          <w:spacing w:val="-2"/>
          <w:w w:val="90"/>
          <w:sz w:val="24"/>
          <w:szCs w:val="24"/>
        </w:rPr>
        <w:t>Calgoro</w:t>
      </w:r>
      <w:r w:rsidRPr="00ED658A">
        <w:rPr>
          <w:bCs/>
          <w:i/>
          <w:color w:val="231F20"/>
          <w:spacing w:val="-11"/>
          <w:w w:val="90"/>
          <w:sz w:val="24"/>
          <w:szCs w:val="24"/>
        </w:rPr>
        <w:t xml:space="preserve"> </w:t>
      </w:r>
      <w:r w:rsidRPr="00ED658A">
        <w:rPr>
          <w:bCs/>
          <w:i/>
          <w:color w:val="231F20"/>
          <w:spacing w:val="-2"/>
          <w:w w:val="90"/>
          <w:sz w:val="24"/>
          <w:szCs w:val="24"/>
        </w:rPr>
        <w:t>et</w:t>
      </w:r>
      <w:r w:rsidRPr="00ED658A">
        <w:rPr>
          <w:bCs/>
          <w:i/>
          <w:color w:val="231F20"/>
          <w:spacing w:val="-11"/>
          <w:w w:val="90"/>
          <w:sz w:val="24"/>
          <w:szCs w:val="24"/>
        </w:rPr>
        <w:t xml:space="preserve"> </w:t>
      </w:r>
      <w:r w:rsidRPr="00ED658A">
        <w:rPr>
          <w:bCs/>
          <w:i/>
          <w:color w:val="231F20"/>
          <w:spacing w:val="-2"/>
          <w:w w:val="90"/>
          <w:sz w:val="24"/>
          <w:szCs w:val="24"/>
        </w:rPr>
        <w:t xml:space="preserve">al., </w:t>
      </w:r>
      <w:r w:rsidRPr="00ED658A">
        <w:rPr>
          <w:bCs/>
          <w:i/>
          <w:color w:val="231F20"/>
          <w:spacing w:val="-4"/>
          <w:sz w:val="24"/>
          <w:szCs w:val="24"/>
        </w:rPr>
        <w:t>2021,</w:t>
      </w:r>
      <w:r w:rsidRPr="00ED658A">
        <w:rPr>
          <w:bCs/>
          <w:i/>
          <w:color w:val="231F20"/>
          <w:spacing w:val="-25"/>
          <w:sz w:val="24"/>
          <w:szCs w:val="24"/>
        </w:rPr>
        <w:t xml:space="preserve"> </w:t>
      </w:r>
      <w:r w:rsidRPr="00ED658A">
        <w:rPr>
          <w:bCs/>
          <w:i/>
          <w:color w:val="231F20"/>
          <w:spacing w:val="-4"/>
          <w:sz w:val="24"/>
          <w:szCs w:val="24"/>
        </w:rPr>
        <w:t>p.</w:t>
      </w:r>
      <w:r w:rsidRPr="00ED658A">
        <w:rPr>
          <w:bCs/>
          <w:i/>
          <w:color w:val="231F20"/>
          <w:spacing w:val="-25"/>
          <w:sz w:val="24"/>
          <w:szCs w:val="24"/>
        </w:rPr>
        <w:t xml:space="preserve"> </w:t>
      </w:r>
      <w:r w:rsidRPr="00ED658A">
        <w:rPr>
          <w:bCs/>
          <w:i/>
          <w:color w:val="231F20"/>
          <w:spacing w:val="-4"/>
          <w:sz w:val="24"/>
          <w:szCs w:val="24"/>
        </w:rPr>
        <w:t>4;</w:t>
      </w:r>
      <w:r w:rsidRPr="00ED658A">
        <w:rPr>
          <w:bCs/>
          <w:i/>
          <w:color w:val="231F20"/>
          <w:spacing w:val="-25"/>
          <w:sz w:val="24"/>
          <w:szCs w:val="24"/>
        </w:rPr>
        <w:t xml:space="preserve"> </w:t>
      </w:r>
      <w:r w:rsidRPr="00ED658A">
        <w:rPr>
          <w:bCs/>
          <w:i/>
          <w:color w:val="231F20"/>
          <w:spacing w:val="-4"/>
          <w:sz w:val="24"/>
          <w:szCs w:val="24"/>
        </w:rPr>
        <w:t>Claus,</w:t>
      </w:r>
      <w:r w:rsidRPr="00ED658A">
        <w:rPr>
          <w:bCs/>
          <w:i/>
          <w:color w:val="231F20"/>
          <w:spacing w:val="-25"/>
          <w:sz w:val="24"/>
          <w:szCs w:val="24"/>
        </w:rPr>
        <w:t xml:space="preserve"> </w:t>
      </w:r>
      <w:r w:rsidRPr="00ED658A">
        <w:rPr>
          <w:bCs/>
          <w:i/>
          <w:color w:val="231F20"/>
          <w:spacing w:val="-4"/>
          <w:sz w:val="24"/>
          <w:szCs w:val="24"/>
        </w:rPr>
        <w:t>2021);</w:t>
      </w:r>
    </w:p>
    <w:p w14:paraId="082BAB70" w14:textId="77777777" w:rsidR="00D41697" w:rsidRPr="00ED658A" w:rsidRDefault="00000000">
      <w:pPr>
        <w:pStyle w:val="ListParagraph"/>
        <w:numPr>
          <w:ilvl w:val="0"/>
          <w:numId w:val="5"/>
        </w:numPr>
        <w:tabs>
          <w:tab w:val="left" w:pos="314"/>
        </w:tabs>
        <w:spacing w:before="293" w:line="247" w:lineRule="auto"/>
        <w:ind w:right="449" w:firstLine="0"/>
        <w:rPr>
          <w:bCs/>
          <w:i/>
          <w:sz w:val="24"/>
          <w:szCs w:val="24"/>
        </w:rPr>
      </w:pPr>
      <w:r w:rsidRPr="00ED658A">
        <w:rPr>
          <w:bCs/>
          <w:i/>
          <w:color w:val="231F20"/>
          <w:w w:val="90"/>
          <w:sz w:val="24"/>
          <w:szCs w:val="24"/>
        </w:rPr>
        <w:t xml:space="preserve">Refusal of calls from the National Relay </w:t>
      </w:r>
      <w:r w:rsidRPr="00ED658A">
        <w:rPr>
          <w:bCs/>
          <w:i/>
          <w:color w:val="231F20"/>
          <w:spacing w:val="-6"/>
          <w:sz w:val="24"/>
          <w:szCs w:val="24"/>
        </w:rPr>
        <w:t>Service</w:t>
      </w:r>
      <w:r w:rsidRPr="00ED658A">
        <w:rPr>
          <w:bCs/>
          <w:i/>
          <w:color w:val="231F20"/>
          <w:spacing w:val="-27"/>
          <w:sz w:val="24"/>
          <w:szCs w:val="24"/>
        </w:rPr>
        <w:t xml:space="preserve"> </w:t>
      </w:r>
      <w:r w:rsidRPr="00ED658A">
        <w:rPr>
          <w:bCs/>
          <w:i/>
          <w:color w:val="231F20"/>
          <w:spacing w:val="-6"/>
          <w:sz w:val="24"/>
          <w:szCs w:val="24"/>
        </w:rPr>
        <w:t>(NRS)</w:t>
      </w:r>
      <w:r w:rsidRPr="00ED658A">
        <w:rPr>
          <w:bCs/>
          <w:i/>
          <w:color w:val="231F20"/>
          <w:spacing w:val="-25"/>
          <w:sz w:val="24"/>
          <w:szCs w:val="24"/>
        </w:rPr>
        <w:t xml:space="preserve"> </w:t>
      </w:r>
      <w:r w:rsidRPr="00ED658A">
        <w:rPr>
          <w:bCs/>
          <w:i/>
          <w:color w:val="231F20"/>
          <w:spacing w:val="-6"/>
          <w:sz w:val="24"/>
          <w:szCs w:val="24"/>
        </w:rPr>
        <w:t>or</w:t>
      </w:r>
      <w:r w:rsidRPr="00ED658A">
        <w:rPr>
          <w:bCs/>
          <w:i/>
          <w:color w:val="231F20"/>
          <w:spacing w:val="-25"/>
          <w:sz w:val="24"/>
          <w:szCs w:val="24"/>
        </w:rPr>
        <w:t xml:space="preserve"> </w:t>
      </w:r>
      <w:r w:rsidRPr="00ED658A">
        <w:rPr>
          <w:bCs/>
          <w:i/>
          <w:color w:val="231F20"/>
          <w:spacing w:val="-6"/>
          <w:sz w:val="24"/>
          <w:szCs w:val="24"/>
        </w:rPr>
        <w:t>National</w:t>
      </w:r>
      <w:r w:rsidRPr="00ED658A">
        <w:rPr>
          <w:bCs/>
          <w:i/>
          <w:color w:val="231F20"/>
          <w:spacing w:val="-25"/>
          <w:sz w:val="24"/>
          <w:szCs w:val="24"/>
        </w:rPr>
        <w:t xml:space="preserve"> </w:t>
      </w:r>
      <w:r w:rsidRPr="00ED658A">
        <w:rPr>
          <w:bCs/>
          <w:i/>
          <w:color w:val="231F20"/>
          <w:spacing w:val="-6"/>
          <w:sz w:val="24"/>
          <w:szCs w:val="24"/>
        </w:rPr>
        <w:t xml:space="preserve">Accreditation </w:t>
      </w:r>
      <w:r w:rsidRPr="00ED658A">
        <w:rPr>
          <w:bCs/>
          <w:i/>
          <w:color w:val="231F20"/>
          <w:w w:val="90"/>
          <w:sz w:val="24"/>
          <w:szCs w:val="24"/>
        </w:rPr>
        <w:t>Authority for Translators and Interpreters (NAATI)-qualified interpreters by third parties such</w:t>
      </w:r>
      <w:r w:rsidRPr="00ED658A">
        <w:rPr>
          <w:bCs/>
          <w:i/>
          <w:color w:val="231F20"/>
          <w:spacing w:val="-13"/>
          <w:w w:val="90"/>
          <w:sz w:val="24"/>
          <w:szCs w:val="24"/>
        </w:rPr>
        <w:t xml:space="preserve"> </w:t>
      </w:r>
      <w:r w:rsidRPr="00ED658A">
        <w:rPr>
          <w:bCs/>
          <w:i/>
          <w:color w:val="231F20"/>
          <w:w w:val="90"/>
          <w:sz w:val="24"/>
          <w:szCs w:val="24"/>
        </w:rPr>
        <w:t>as</w:t>
      </w:r>
      <w:r w:rsidRPr="00ED658A">
        <w:rPr>
          <w:bCs/>
          <w:i/>
          <w:color w:val="231F20"/>
          <w:spacing w:val="-13"/>
          <w:w w:val="90"/>
          <w:sz w:val="24"/>
          <w:szCs w:val="24"/>
        </w:rPr>
        <w:t xml:space="preserve"> </w:t>
      </w:r>
      <w:r w:rsidRPr="00ED658A">
        <w:rPr>
          <w:bCs/>
          <w:i/>
          <w:color w:val="231F20"/>
          <w:w w:val="90"/>
          <w:sz w:val="24"/>
          <w:szCs w:val="24"/>
        </w:rPr>
        <w:t>government</w:t>
      </w:r>
      <w:r w:rsidRPr="00ED658A">
        <w:rPr>
          <w:bCs/>
          <w:i/>
          <w:color w:val="231F20"/>
          <w:spacing w:val="-13"/>
          <w:w w:val="90"/>
          <w:sz w:val="24"/>
          <w:szCs w:val="24"/>
        </w:rPr>
        <w:t xml:space="preserve"> </w:t>
      </w:r>
      <w:r w:rsidRPr="00ED658A">
        <w:rPr>
          <w:bCs/>
          <w:i/>
          <w:color w:val="231F20"/>
          <w:w w:val="90"/>
          <w:sz w:val="24"/>
          <w:szCs w:val="24"/>
        </w:rPr>
        <w:t>agencies.</w:t>
      </w:r>
      <w:r w:rsidRPr="00ED658A">
        <w:rPr>
          <w:bCs/>
          <w:i/>
          <w:color w:val="231F20"/>
          <w:spacing w:val="-13"/>
          <w:w w:val="90"/>
          <w:sz w:val="24"/>
          <w:szCs w:val="24"/>
        </w:rPr>
        <w:t xml:space="preserve"> </w:t>
      </w:r>
      <w:r w:rsidRPr="00ED658A">
        <w:rPr>
          <w:bCs/>
          <w:i/>
          <w:color w:val="231F20"/>
          <w:w w:val="90"/>
          <w:sz w:val="24"/>
          <w:szCs w:val="24"/>
        </w:rPr>
        <w:t>(ACCAN,</w:t>
      </w:r>
      <w:r w:rsidRPr="00ED658A">
        <w:rPr>
          <w:bCs/>
          <w:i/>
          <w:color w:val="231F20"/>
          <w:spacing w:val="-13"/>
          <w:w w:val="90"/>
          <w:sz w:val="24"/>
          <w:szCs w:val="24"/>
        </w:rPr>
        <w:t xml:space="preserve"> </w:t>
      </w:r>
      <w:r w:rsidRPr="00ED658A">
        <w:rPr>
          <w:bCs/>
          <w:i/>
          <w:color w:val="231F20"/>
          <w:w w:val="90"/>
          <w:sz w:val="24"/>
          <w:szCs w:val="24"/>
        </w:rPr>
        <w:t xml:space="preserve">2022, </w:t>
      </w:r>
      <w:r w:rsidRPr="00ED658A">
        <w:rPr>
          <w:bCs/>
          <w:i/>
          <w:color w:val="231F20"/>
          <w:sz w:val="24"/>
          <w:szCs w:val="24"/>
        </w:rPr>
        <w:t>p.</w:t>
      </w:r>
      <w:r w:rsidRPr="00ED658A">
        <w:rPr>
          <w:bCs/>
          <w:i/>
          <w:color w:val="231F20"/>
          <w:spacing w:val="-18"/>
          <w:sz w:val="24"/>
          <w:szCs w:val="24"/>
        </w:rPr>
        <w:t xml:space="preserve"> </w:t>
      </w:r>
      <w:r w:rsidRPr="00ED658A">
        <w:rPr>
          <w:bCs/>
          <w:i/>
          <w:color w:val="231F20"/>
          <w:sz w:val="24"/>
          <w:szCs w:val="24"/>
        </w:rPr>
        <w:t>5)</w:t>
      </w:r>
    </w:p>
    <w:p w14:paraId="0E5CA1C3" w14:textId="77777777" w:rsidR="00D41697" w:rsidRPr="00ED658A" w:rsidRDefault="00D41697">
      <w:pPr>
        <w:pStyle w:val="BodyText"/>
        <w:spacing w:before="20"/>
        <w:rPr>
          <w:bCs/>
          <w:i/>
        </w:rPr>
      </w:pPr>
    </w:p>
    <w:p w14:paraId="12B6608D" w14:textId="77777777" w:rsidR="00D41697" w:rsidRPr="00ED658A" w:rsidRDefault="00000000">
      <w:pPr>
        <w:pStyle w:val="ListParagraph"/>
        <w:numPr>
          <w:ilvl w:val="0"/>
          <w:numId w:val="5"/>
        </w:numPr>
        <w:tabs>
          <w:tab w:val="left" w:pos="314"/>
        </w:tabs>
        <w:spacing w:line="247" w:lineRule="auto"/>
        <w:ind w:right="416" w:firstLine="0"/>
        <w:rPr>
          <w:bCs/>
          <w:i/>
          <w:sz w:val="24"/>
          <w:szCs w:val="24"/>
        </w:rPr>
      </w:pPr>
      <w:r w:rsidRPr="00ED658A">
        <w:rPr>
          <w:bCs/>
          <w:i/>
          <w:color w:val="231F20"/>
          <w:spacing w:val="-6"/>
          <w:sz w:val="24"/>
          <w:szCs w:val="24"/>
        </w:rPr>
        <w:t>There</w:t>
      </w:r>
      <w:r w:rsidRPr="00ED658A">
        <w:rPr>
          <w:bCs/>
          <w:i/>
          <w:color w:val="231F20"/>
          <w:spacing w:val="-25"/>
          <w:sz w:val="24"/>
          <w:szCs w:val="24"/>
        </w:rPr>
        <w:t xml:space="preserve"> </w:t>
      </w:r>
      <w:r w:rsidRPr="00ED658A">
        <w:rPr>
          <w:bCs/>
          <w:i/>
          <w:color w:val="231F20"/>
          <w:spacing w:val="-6"/>
          <w:sz w:val="24"/>
          <w:szCs w:val="24"/>
        </w:rPr>
        <w:t>are</w:t>
      </w:r>
      <w:r w:rsidRPr="00ED658A">
        <w:rPr>
          <w:bCs/>
          <w:i/>
          <w:color w:val="231F20"/>
          <w:spacing w:val="-25"/>
          <w:sz w:val="24"/>
          <w:szCs w:val="24"/>
        </w:rPr>
        <w:t xml:space="preserve"> </w:t>
      </w:r>
      <w:r w:rsidRPr="00ED658A">
        <w:rPr>
          <w:bCs/>
          <w:i/>
          <w:color w:val="231F20"/>
          <w:spacing w:val="-6"/>
          <w:sz w:val="24"/>
          <w:szCs w:val="24"/>
        </w:rPr>
        <w:t>resourcing</w:t>
      </w:r>
      <w:r w:rsidRPr="00ED658A">
        <w:rPr>
          <w:bCs/>
          <w:i/>
          <w:color w:val="231F20"/>
          <w:spacing w:val="-25"/>
          <w:sz w:val="24"/>
          <w:szCs w:val="24"/>
        </w:rPr>
        <w:t xml:space="preserve"> </w:t>
      </w:r>
      <w:r w:rsidRPr="00ED658A">
        <w:rPr>
          <w:bCs/>
          <w:i/>
          <w:color w:val="231F20"/>
          <w:spacing w:val="-6"/>
          <w:sz w:val="24"/>
          <w:szCs w:val="24"/>
        </w:rPr>
        <w:t>concerns</w:t>
      </w:r>
      <w:r w:rsidRPr="00ED658A">
        <w:rPr>
          <w:bCs/>
          <w:i/>
          <w:color w:val="231F20"/>
          <w:spacing w:val="-25"/>
          <w:sz w:val="24"/>
          <w:szCs w:val="24"/>
        </w:rPr>
        <w:t xml:space="preserve"> </w:t>
      </w:r>
      <w:r w:rsidRPr="00ED658A">
        <w:rPr>
          <w:bCs/>
          <w:i/>
          <w:color w:val="231F20"/>
          <w:spacing w:val="-6"/>
          <w:sz w:val="24"/>
          <w:szCs w:val="24"/>
        </w:rPr>
        <w:t xml:space="preserve">with </w:t>
      </w:r>
      <w:r w:rsidRPr="00ED658A">
        <w:rPr>
          <w:bCs/>
          <w:i/>
          <w:color w:val="231F20"/>
          <w:w w:val="90"/>
          <w:sz w:val="24"/>
          <w:szCs w:val="24"/>
        </w:rPr>
        <w:t xml:space="preserve">AUSLAN interpreters. The problem affects </w:t>
      </w:r>
      <w:r w:rsidRPr="00ED658A">
        <w:rPr>
          <w:bCs/>
          <w:i/>
          <w:color w:val="231F20"/>
          <w:w w:val="85"/>
          <w:sz w:val="24"/>
          <w:szCs w:val="24"/>
        </w:rPr>
        <w:t xml:space="preserve">accessibility for certain persons with disability </w:t>
      </w:r>
      <w:r w:rsidRPr="00ED658A">
        <w:rPr>
          <w:bCs/>
          <w:i/>
          <w:color w:val="231F20"/>
          <w:w w:val="90"/>
          <w:sz w:val="24"/>
          <w:szCs w:val="24"/>
        </w:rPr>
        <w:t>when</w:t>
      </w:r>
      <w:r w:rsidRPr="00ED658A">
        <w:rPr>
          <w:bCs/>
          <w:i/>
          <w:color w:val="231F20"/>
          <w:spacing w:val="-16"/>
          <w:w w:val="90"/>
          <w:sz w:val="24"/>
          <w:szCs w:val="24"/>
        </w:rPr>
        <w:t xml:space="preserve"> </w:t>
      </w:r>
      <w:r w:rsidRPr="00ED658A">
        <w:rPr>
          <w:bCs/>
          <w:i/>
          <w:color w:val="231F20"/>
          <w:w w:val="90"/>
          <w:sz w:val="24"/>
          <w:szCs w:val="24"/>
        </w:rPr>
        <w:t>using</w:t>
      </w:r>
      <w:r w:rsidRPr="00ED658A">
        <w:rPr>
          <w:bCs/>
          <w:i/>
          <w:color w:val="231F20"/>
          <w:spacing w:val="-16"/>
          <w:w w:val="90"/>
          <w:sz w:val="24"/>
          <w:szCs w:val="24"/>
        </w:rPr>
        <w:t xml:space="preserve"> </w:t>
      </w:r>
      <w:r w:rsidRPr="00ED658A">
        <w:rPr>
          <w:bCs/>
          <w:i/>
          <w:color w:val="231F20"/>
          <w:w w:val="90"/>
          <w:sz w:val="24"/>
          <w:szCs w:val="24"/>
        </w:rPr>
        <w:t>Zoom</w:t>
      </w:r>
      <w:r w:rsidRPr="00ED658A">
        <w:rPr>
          <w:bCs/>
          <w:i/>
          <w:color w:val="231F20"/>
          <w:spacing w:val="-16"/>
          <w:w w:val="90"/>
          <w:sz w:val="24"/>
          <w:szCs w:val="24"/>
        </w:rPr>
        <w:t xml:space="preserve"> </w:t>
      </w:r>
      <w:r w:rsidRPr="00ED658A">
        <w:rPr>
          <w:bCs/>
          <w:i/>
          <w:color w:val="231F20"/>
          <w:w w:val="90"/>
          <w:sz w:val="24"/>
          <w:szCs w:val="24"/>
        </w:rPr>
        <w:t>and</w:t>
      </w:r>
      <w:r w:rsidRPr="00ED658A">
        <w:rPr>
          <w:bCs/>
          <w:i/>
          <w:color w:val="231F20"/>
          <w:spacing w:val="-16"/>
          <w:w w:val="90"/>
          <w:sz w:val="24"/>
          <w:szCs w:val="24"/>
        </w:rPr>
        <w:t xml:space="preserve"> </w:t>
      </w:r>
      <w:r w:rsidRPr="00ED658A">
        <w:rPr>
          <w:bCs/>
          <w:i/>
          <w:color w:val="231F20"/>
          <w:w w:val="90"/>
          <w:sz w:val="24"/>
          <w:szCs w:val="24"/>
        </w:rPr>
        <w:t>Teams</w:t>
      </w:r>
      <w:r w:rsidRPr="00ED658A">
        <w:rPr>
          <w:bCs/>
          <w:i/>
          <w:color w:val="231F20"/>
          <w:spacing w:val="-16"/>
          <w:w w:val="90"/>
          <w:sz w:val="24"/>
          <w:szCs w:val="24"/>
        </w:rPr>
        <w:t xml:space="preserve"> </w:t>
      </w:r>
      <w:r w:rsidRPr="00ED658A">
        <w:rPr>
          <w:bCs/>
          <w:i/>
          <w:color w:val="231F20"/>
          <w:w w:val="90"/>
          <w:sz w:val="24"/>
          <w:szCs w:val="24"/>
        </w:rPr>
        <w:t>meetings,</w:t>
      </w:r>
      <w:r w:rsidRPr="00ED658A">
        <w:rPr>
          <w:bCs/>
          <w:i/>
          <w:color w:val="231F20"/>
          <w:spacing w:val="-16"/>
          <w:w w:val="90"/>
          <w:sz w:val="24"/>
          <w:szCs w:val="24"/>
        </w:rPr>
        <w:t xml:space="preserve"> </w:t>
      </w:r>
      <w:r w:rsidRPr="00ED658A">
        <w:rPr>
          <w:bCs/>
          <w:i/>
          <w:color w:val="231F20"/>
          <w:w w:val="90"/>
          <w:sz w:val="24"/>
          <w:szCs w:val="24"/>
        </w:rPr>
        <w:t xml:space="preserve">where automated captioning or other captioning is </w:t>
      </w:r>
      <w:r w:rsidRPr="00ED658A">
        <w:rPr>
          <w:bCs/>
          <w:i/>
          <w:color w:val="231F20"/>
          <w:sz w:val="24"/>
          <w:szCs w:val="24"/>
        </w:rPr>
        <w:t>not</w:t>
      </w:r>
      <w:r w:rsidRPr="00ED658A">
        <w:rPr>
          <w:bCs/>
          <w:i/>
          <w:color w:val="231F20"/>
          <w:spacing w:val="-25"/>
          <w:sz w:val="24"/>
          <w:szCs w:val="24"/>
        </w:rPr>
        <w:t xml:space="preserve"> </w:t>
      </w:r>
      <w:r w:rsidRPr="00ED658A">
        <w:rPr>
          <w:bCs/>
          <w:i/>
          <w:color w:val="231F20"/>
          <w:sz w:val="24"/>
          <w:szCs w:val="24"/>
        </w:rPr>
        <w:t>sufficient.</w:t>
      </w:r>
    </w:p>
    <w:p w14:paraId="79A2C93A" w14:textId="77777777" w:rsidR="00D41697" w:rsidRPr="00ED658A" w:rsidRDefault="00D41697">
      <w:pPr>
        <w:pStyle w:val="BodyText"/>
        <w:spacing w:before="20"/>
        <w:rPr>
          <w:bCs/>
          <w:i/>
        </w:rPr>
      </w:pPr>
    </w:p>
    <w:p w14:paraId="4DE6EA75" w14:textId="547768F7" w:rsidR="00D41697" w:rsidRPr="00ED658A" w:rsidRDefault="00000000" w:rsidP="00ED658A">
      <w:pPr>
        <w:pStyle w:val="ListParagraph"/>
        <w:numPr>
          <w:ilvl w:val="0"/>
          <w:numId w:val="5"/>
        </w:numPr>
        <w:tabs>
          <w:tab w:val="left" w:pos="314"/>
        </w:tabs>
        <w:spacing w:before="1" w:line="249" w:lineRule="auto"/>
        <w:ind w:right="388" w:hanging="194"/>
        <w:rPr>
          <w:bCs/>
          <w:i/>
          <w:sz w:val="24"/>
          <w:szCs w:val="24"/>
        </w:rPr>
      </w:pPr>
      <w:r w:rsidRPr="00ED658A">
        <w:rPr>
          <w:bCs/>
          <w:i/>
          <w:color w:val="231F20"/>
          <w:w w:val="90"/>
          <w:sz w:val="24"/>
          <w:szCs w:val="24"/>
        </w:rPr>
        <w:t>Inaccessible</w:t>
      </w:r>
      <w:r w:rsidRPr="00ED658A">
        <w:rPr>
          <w:bCs/>
          <w:i/>
          <w:color w:val="231F20"/>
          <w:spacing w:val="-14"/>
          <w:w w:val="90"/>
          <w:sz w:val="24"/>
          <w:szCs w:val="24"/>
        </w:rPr>
        <w:t xml:space="preserve"> </w:t>
      </w:r>
      <w:r w:rsidRPr="00ED658A">
        <w:rPr>
          <w:bCs/>
          <w:i/>
          <w:color w:val="231F20"/>
          <w:w w:val="90"/>
          <w:sz w:val="24"/>
          <w:szCs w:val="24"/>
        </w:rPr>
        <w:t>or</w:t>
      </w:r>
      <w:r w:rsidRPr="00ED658A">
        <w:rPr>
          <w:bCs/>
          <w:i/>
          <w:color w:val="231F20"/>
          <w:spacing w:val="-13"/>
          <w:w w:val="90"/>
          <w:sz w:val="24"/>
          <w:szCs w:val="24"/>
        </w:rPr>
        <w:t xml:space="preserve"> </w:t>
      </w:r>
      <w:r w:rsidRPr="00ED658A">
        <w:rPr>
          <w:bCs/>
          <w:i/>
          <w:color w:val="231F20"/>
          <w:w w:val="90"/>
          <w:sz w:val="24"/>
          <w:szCs w:val="24"/>
        </w:rPr>
        <w:t>restricted</w:t>
      </w:r>
      <w:r w:rsidRPr="00ED658A">
        <w:rPr>
          <w:bCs/>
          <w:i/>
          <w:color w:val="231F20"/>
          <w:spacing w:val="-13"/>
          <w:w w:val="90"/>
          <w:sz w:val="24"/>
          <w:szCs w:val="24"/>
        </w:rPr>
        <w:t xml:space="preserve"> </w:t>
      </w:r>
      <w:r w:rsidRPr="00ED658A">
        <w:rPr>
          <w:bCs/>
          <w:i/>
          <w:color w:val="231F20"/>
          <w:w w:val="90"/>
          <w:sz w:val="24"/>
          <w:szCs w:val="24"/>
        </w:rPr>
        <w:t>access</w:t>
      </w:r>
      <w:r w:rsidRPr="00ED658A">
        <w:rPr>
          <w:bCs/>
          <w:i/>
          <w:color w:val="231F20"/>
          <w:spacing w:val="-13"/>
          <w:w w:val="90"/>
          <w:sz w:val="24"/>
          <w:szCs w:val="24"/>
        </w:rPr>
        <w:t xml:space="preserve"> </w:t>
      </w:r>
      <w:r w:rsidRPr="00ED658A">
        <w:rPr>
          <w:bCs/>
          <w:i/>
          <w:color w:val="231F20"/>
          <w:spacing w:val="-5"/>
          <w:w w:val="90"/>
          <w:sz w:val="24"/>
          <w:szCs w:val="24"/>
        </w:rPr>
        <w:t>to</w:t>
      </w:r>
      <w:r w:rsidR="00ED658A" w:rsidRPr="00ED658A">
        <w:rPr>
          <w:bCs/>
          <w:i/>
          <w:color w:val="231F20"/>
          <w:spacing w:val="-5"/>
          <w:w w:val="90"/>
          <w:sz w:val="24"/>
          <w:szCs w:val="24"/>
        </w:rPr>
        <w:t xml:space="preserve"> </w:t>
      </w:r>
      <w:r w:rsidRPr="00ED658A">
        <w:rPr>
          <w:bCs/>
          <w:i/>
          <w:color w:val="231F20"/>
          <w:w w:val="90"/>
          <w:sz w:val="24"/>
          <w:szCs w:val="24"/>
        </w:rPr>
        <w:t>public</w:t>
      </w:r>
      <w:r w:rsidRPr="00ED658A">
        <w:rPr>
          <w:bCs/>
          <w:i/>
          <w:color w:val="231F20"/>
          <w:spacing w:val="-1"/>
          <w:w w:val="90"/>
          <w:sz w:val="24"/>
          <w:szCs w:val="24"/>
        </w:rPr>
        <w:t xml:space="preserve"> </w:t>
      </w:r>
      <w:r w:rsidRPr="00ED658A">
        <w:rPr>
          <w:bCs/>
          <w:i/>
          <w:color w:val="231F20"/>
          <w:w w:val="90"/>
          <w:sz w:val="24"/>
          <w:szCs w:val="24"/>
        </w:rPr>
        <w:t>transport</w:t>
      </w:r>
      <w:r w:rsidRPr="00ED658A">
        <w:rPr>
          <w:bCs/>
          <w:i/>
          <w:color w:val="231F20"/>
          <w:spacing w:val="-1"/>
          <w:w w:val="90"/>
          <w:sz w:val="24"/>
          <w:szCs w:val="24"/>
        </w:rPr>
        <w:t xml:space="preserve"> </w:t>
      </w:r>
      <w:r w:rsidRPr="00ED658A">
        <w:rPr>
          <w:bCs/>
          <w:i/>
          <w:color w:val="231F20"/>
          <w:w w:val="90"/>
          <w:sz w:val="24"/>
          <w:szCs w:val="24"/>
        </w:rPr>
        <w:t>due</w:t>
      </w:r>
      <w:r w:rsidRPr="00ED658A">
        <w:rPr>
          <w:bCs/>
          <w:i/>
          <w:color w:val="231F20"/>
          <w:spacing w:val="-1"/>
          <w:w w:val="90"/>
          <w:sz w:val="24"/>
          <w:szCs w:val="24"/>
        </w:rPr>
        <w:t xml:space="preserve"> </w:t>
      </w:r>
      <w:r w:rsidRPr="00ED658A">
        <w:rPr>
          <w:bCs/>
          <w:i/>
          <w:color w:val="231F20"/>
          <w:w w:val="90"/>
          <w:sz w:val="24"/>
          <w:szCs w:val="24"/>
        </w:rPr>
        <w:t>to</w:t>
      </w:r>
      <w:r w:rsidRPr="00ED658A">
        <w:rPr>
          <w:bCs/>
          <w:i/>
          <w:color w:val="231F20"/>
          <w:spacing w:val="-1"/>
          <w:w w:val="90"/>
          <w:sz w:val="24"/>
          <w:szCs w:val="24"/>
        </w:rPr>
        <w:t xml:space="preserve"> </w:t>
      </w:r>
      <w:r w:rsidRPr="00ED658A">
        <w:rPr>
          <w:bCs/>
          <w:i/>
          <w:color w:val="231F20"/>
          <w:w w:val="90"/>
          <w:sz w:val="24"/>
          <w:szCs w:val="24"/>
        </w:rPr>
        <w:t>the</w:t>
      </w:r>
      <w:r w:rsidRPr="00ED658A">
        <w:rPr>
          <w:bCs/>
          <w:i/>
          <w:color w:val="231F20"/>
          <w:spacing w:val="-1"/>
          <w:w w:val="90"/>
          <w:sz w:val="24"/>
          <w:szCs w:val="24"/>
        </w:rPr>
        <w:t xml:space="preserve"> </w:t>
      </w:r>
      <w:r w:rsidRPr="00ED658A">
        <w:rPr>
          <w:bCs/>
          <w:i/>
          <w:color w:val="231F20"/>
          <w:w w:val="90"/>
          <w:sz w:val="24"/>
          <w:szCs w:val="24"/>
        </w:rPr>
        <w:t>lack</w:t>
      </w:r>
      <w:r w:rsidRPr="00ED658A">
        <w:rPr>
          <w:bCs/>
          <w:i/>
          <w:color w:val="231F20"/>
          <w:spacing w:val="-1"/>
          <w:w w:val="90"/>
          <w:sz w:val="24"/>
          <w:szCs w:val="24"/>
        </w:rPr>
        <w:t xml:space="preserve"> </w:t>
      </w:r>
      <w:r w:rsidRPr="00ED658A">
        <w:rPr>
          <w:bCs/>
          <w:i/>
          <w:color w:val="231F20"/>
          <w:w w:val="90"/>
          <w:sz w:val="24"/>
          <w:szCs w:val="24"/>
        </w:rPr>
        <w:t>of;</w:t>
      </w:r>
      <w:r w:rsidRPr="00ED658A">
        <w:rPr>
          <w:bCs/>
          <w:i/>
          <w:color w:val="231F20"/>
          <w:spacing w:val="-1"/>
          <w:w w:val="90"/>
          <w:sz w:val="24"/>
          <w:szCs w:val="24"/>
        </w:rPr>
        <w:t xml:space="preserve"> </w:t>
      </w:r>
      <w:r w:rsidRPr="00ED658A">
        <w:rPr>
          <w:bCs/>
          <w:i/>
          <w:color w:val="231F20"/>
          <w:w w:val="90"/>
          <w:sz w:val="24"/>
          <w:szCs w:val="24"/>
        </w:rPr>
        <w:t>Real-time communication, messaging and live cap- tioning</w:t>
      </w:r>
      <w:r w:rsidRPr="00ED658A">
        <w:rPr>
          <w:bCs/>
          <w:i/>
          <w:color w:val="231F20"/>
          <w:spacing w:val="-18"/>
          <w:w w:val="90"/>
          <w:sz w:val="24"/>
          <w:szCs w:val="24"/>
        </w:rPr>
        <w:t xml:space="preserve"> </w:t>
      </w:r>
      <w:r w:rsidRPr="00ED658A">
        <w:rPr>
          <w:bCs/>
          <w:i/>
          <w:color w:val="231F20"/>
          <w:w w:val="90"/>
          <w:sz w:val="24"/>
          <w:szCs w:val="24"/>
        </w:rPr>
        <w:t>systems;</w:t>
      </w:r>
      <w:r w:rsidRPr="00ED658A">
        <w:rPr>
          <w:bCs/>
          <w:i/>
          <w:color w:val="231F20"/>
          <w:spacing w:val="-6"/>
          <w:sz w:val="24"/>
          <w:szCs w:val="24"/>
        </w:rPr>
        <w:t xml:space="preserve"> </w:t>
      </w:r>
      <w:r w:rsidRPr="00ED658A">
        <w:rPr>
          <w:bCs/>
          <w:i/>
          <w:color w:val="231F20"/>
          <w:w w:val="90"/>
          <w:sz w:val="24"/>
          <w:szCs w:val="24"/>
        </w:rPr>
        <w:t>Available</w:t>
      </w:r>
      <w:r w:rsidRPr="00ED658A">
        <w:rPr>
          <w:bCs/>
          <w:i/>
          <w:color w:val="231F20"/>
          <w:spacing w:val="-17"/>
          <w:w w:val="90"/>
          <w:sz w:val="24"/>
          <w:szCs w:val="24"/>
        </w:rPr>
        <w:t xml:space="preserve"> </w:t>
      </w:r>
      <w:r w:rsidRPr="00ED658A">
        <w:rPr>
          <w:bCs/>
          <w:i/>
          <w:color w:val="231F20"/>
          <w:w w:val="90"/>
          <w:sz w:val="24"/>
          <w:szCs w:val="24"/>
        </w:rPr>
        <w:t>hearing</w:t>
      </w:r>
      <w:r w:rsidRPr="00ED658A">
        <w:rPr>
          <w:bCs/>
          <w:i/>
          <w:color w:val="231F20"/>
          <w:spacing w:val="-18"/>
          <w:w w:val="90"/>
          <w:sz w:val="24"/>
          <w:szCs w:val="24"/>
        </w:rPr>
        <w:t xml:space="preserve"> </w:t>
      </w:r>
      <w:r w:rsidRPr="00ED658A">
        <w:rPr>
          <w:bCs/>
          <w:i/>
          <w:color w:val="231F20"/>
          <w:w w:val="90"/>
          <w:sz w:val="24"/>
          <w:szCs w:val="24"/>
        </w:rPr>
        <w:t>loops</w:t>
      </w:r>
      <w:r w:rsidRPr="00ED658A">
        <w:rPr>
          <w:bCs/>
          <w:i/>
          <w:color w:val="231F20"/>
          <w:spacing w:val="-18"/>
          <w:w w:val="90"/>
          <w:sz w:val="24"/>
          <w:szCs w:val="24"/>
        </w:rPr>
        <w:t xml:space="preserve"> </w:t>
      </w:r>
      <w:r w:rsidRPr="00ED658A">
        <w:rPr>
          <w:bCs/>
          <w:i/>
          <w:color w:val="231F20"/>
          <w:w w:val="90"/>
          <w:sz w:val="24"/>
          <w:szCs w:val="24"/>
        </w:rPr>
        <w:t xml:space="preserve">and </w:t>
      </w:r>
      <w:r w:rsidRPr="00ED658A">
        <w:rPr>
          <w:bCs/>
          <w:i/>
          <w:color w:val="231F20"/>
          <w:w w:val="85"/>
          <w:sz w:val="24"/>
          <w:szCs w:val="24"/>
        </w:rPr>
        <w:t xml:space="preserve">amplified audio announcements; visible fixed </w:t>
      </w:r>
      <w:r w:rsidRPr="00ED658A">
        <w:rPr>
          <w:bCs/>
          <w:i/>
          <w:color w:val="231F20"/>
          <w:spacing w:val="-6"/>
          <w:sz w:val="24"/>
          <w:szCs w:val="24"/>
        </w:rPr>
        <w:t>signage.</w:t>
      </w:r>
      <w:r w:rsidRPr="00ED658A">
        <w:rPr>
          <w:bCs/>
          <w:i/>
          <w:color w:val="231F20"/>
          <w:spacing w:val="-25"/>
          <w:sz w:val="24"/>
          <w:szCs w:val="24"/>
        </w:rPr>
        <w:t xml:space="preserve"> </w:t>
      </w:r>
      <w:r w:rsidRPr="00ED658A">
        <w:rPr>
          <w:bCs/>
          <w:i/>
          <w:color w:val="231F20"/>
          <w:spacing w:val="-6"/>
          <w:sz w:val="24"/>
          <w:szCs w:val="24"/>
        </w:rPr>
        <w:lastRenderedPageBreak/>
        <w:t>(Deafness</w:t>
      </w:r>
      <w:r w:rsidRPr="00ED658A">
        <w:rPr>
          <w:bCs/>
          <w:i/>
          <w:color w:val="231F20"/>
          <w:spacing w:val="-25"/>
          <w:sz w:val="24"/>
          <w:szCs w:val="24"/>
        </w:rPr>
        <w:t xml:space="preserve"> </w:t>
      </w:r>
      <w:r w:rsidRPr="00ED658A">
        <w:rPr>
          <w:bCs/>
          <w:i/>
          <w:color w:val="231F20"/>
          <w:spacing w:val="-6"/>
          <w:sz w:val="24"/>
          <w:szCs w:val="24"/>
        </w:rPr>
        <w:t>Forum,</w:t>
      </w:r>
      <w:r w:rsidRPr="00ED658A">
        <w:rPr>
          <w:bCs/>
          <w:i/>
          <w:color w:val="231F20"/>
          <w:spacing w:val="-25"/>
          <w:sz w:val="24"/>
          <w:szCs w:val="24"/>
        </w:rPr>
        <w:t xml:space="preserve"> </w:t>
      </w:r>
      <w:r w:rsidRPr="00ED658A">
        <w:rPr>
          <w:bCs/>
          <w:i/>
          <w:color w:val="231F20"/>
          <w:spacing w:val="-6"/>
          <w:sz w:val="24"/>
          <w:szCs w:val="24"/>
        </w:rPr>
        <w:t>2022,</w:t>
      </w:r>
      <w:r w:rsidRPr="00ED658A">
        <w:rPr>
          <w:bCs/>
          <w:i/>
          <w:color w:val="231F20"/>
          <w:spacing w:val="-25"/>
          <w:sz w:val="24"/>
          <w:szCs w:val="24"/>
        </w:rPr>
        <w:t xml:space="preserve"> </w:t>
      </w:r>
      <w:r w:rsidRPr="00ED658A">
        <w:rPr>
          <w:bCs/>
          <w:i/>
          <w:color w:val="231F20"/>
          <w:spacing w:val="-6"/>
          <w:sz w:val="24"/>
          <w:szCs w:val="24"/>
        </w:rPr>
        <w:t>pp.</w:t>
      </w:r>
      <w:r w:rsidRPr="00ED658A">
        <w:rPr>
          <w:bCs/>
          <w:i/>
          <w:color w:val="231F20"/>
          <w:spacing w:val="-25"/>
          <w:sz w:val="24"/>
          <w:szCs w:val="24"/>
        </w:rPr>
        <w:t xml:space="preserve"> </w:t>
      </w:r>
      <w:r w:rsidRPr="00ED658A">
        <w:rPr>
          <w:bCs/>
          <w:i/>
          <w:color w:val="231F20"/>
          <w:spacing w:val="-6"/>
          <w:sz w:val="24"/>
          <w:szCs w:val="24"/>
        </w:rPr>
        <w:t>1-4).</w:t>
      </w:r>
    </w:p>
    <w:p w14:paraId="34E73CD0" w14:textId="25BD1F67" w:rsidR="00D41697" w:rsidRDefault="00000000" w:rsidP="00383036">
      <w:pPr>
        <w:pStyle w:val="BodyText"/>
        <w:spacing w:before="286" w:line="249" w:lineRule="auto"/>
        <w:ind w:left="120" w:right="967"/>
        <w:jc w:val="both"/>
      </w:pPr>
      <w:r>
        <w:rPr>
          <w:color w:val="231F20"/>
          <w:w w:val="105"/>
        </w:rPr>
        <w:t>Any</w:t>
      </w:r>
      <w:r>
        <w:rPr>
          <w:color w:val="231F20"/>
          <w:spacing w:val="-7"/>
          <w:w w:val="105"/>
        </w:rPr>
        <w:t xml:space="preserve"> </w:t>
      </w:r>
      <w:r>
        <w:rPr>
          <w:color w:val="231F20"/>
          <w:w w:val="105"/>
        </w:rPr>
        <w:t>inclusive</w:t>
      </w:r>
      <w:r>
        <w:rPr>
          <w:color w:val="231F20"/>
          <w:spacing w:val="-7"/>
          <w:w w:val="105"/>
        </w:rPr>
        <w:t xml:space="preserve"> </w:t>
      </w:r>
      <w:r>
        <w:rPr>
          <w:color w:val="231F20"/>
          <w:w w:val="105"/>
        </w:rPr>
        <w:t>digital</w:t>
      </w:r>
      <w:r>
        <w:rPr>
          <w:color w:val="231F20"/>
          <w:spacing w:val="-7"/>
          <w:w w:val="105"/>
        </w:rPr>
        <w:t xml:space="preserve"> </w:t>
      </w:r>
      <w:r>
        <w:rPr>
          <w:color w:val="231F20"/>
          <w:w w:val="105"/>
        </w:rPr>
        <w:t>future</w:t>
      </w:r>
      <w:r>
        <w:rPr>
          <w:color w:val="231F20"/>
          <w:spacing w:val="-7"/>
          <w:w w:val="105"/>
        </w:rPr>
        <w:t xml:space="preserve"> </w:t>
      </w:r>
      <w:r>
        <w:rPr>
          <w:color w:val="231F20"/>
          <w:w w:val="105"/>
        </w:rPr>
        <w:t>needs</w:t>
      </w:r>
      <w:r>
        <w:rPr>
          <w:color w:val="231F20"/>
          <w:spacing w:val="-7"/>
          <w:w w:val="105"/>
        </w:rPr>
        <w:t xml:space="preserve"> </w:t>
      </w:r>
      <w:r>
        <w:rPr>
          <w:color w:val="231F20"/>
          <w:w w:val="105"/>
        </w:rPr>
        <w:t>to</w:t>
      </w:r>
      <w:r>
        <w:rPr>
          <w:color w:val="231F20"/>
          <w:spacing w:val="-7"/>
          <w:w w:val="105"/>
        </w:rPr>
        <w:t xml:space="preserve"> </w:t>
      </w:r>
      <w:r>
        <w:rPr>
          <w:color w:val="231F20"/>
          <w:w w:val="105"/>
        </w:rPr>
        <w:t xml:space="preserve">have </w:t>
      </w:r>
      <w:r>
        <w:rPr>
          <w:color w:val="231F20"/>
        </w:rPr>
        <w:t xml:space="preserve">accessible pathways for access, use, and </w:t>
      </w:r>
      <w:r>
        <w:rPr>
          <w:color w:val="231F20"/>
          <w:w w:val="105"/>
        </w:rPr>
        <w:t>redress from digital businesses.</w:t>
      </w:r>
      <w:r w:rsidR="00383036">
        <w:rPr>
          <w:color w:val="231F20"/>
          <w:w w:val="105"/>
        </w:rPr>
        <w:t xml:space="preserve"> </w:t>
      </w:r>
      <w:r>
        <w:rPr>
          <w:color w:val="231F20"/>
        </w:rPr>
        <w:t>Dezuanni</w:t>
      </w:r>
      <w:r>
        <w:rPr>
          <w:color w:val="231F20"/>
          <w:spacing w:val="6"/>
        </w:rPr>
        <w:t xml:space="preserve"> </w:t>
      </w:r>
      <w:r>
        <w:rPr>
          <w:color w:val="231F20"/>
        </w:rPr>
        <w:t>et</w:t>
      </w:r>
      <w:r>
        <w:rPr>
          <w:color w:val="231F20"/>
          <w:spacing w:val="7"/>
        </w:rPr>
        <w:t xml:space="preserve"> </w:t>
      </w:r>
      <w:r>
        <w:rPr>
          <w:color w:val="231F20"/>
        </w:rPr>
        <w:t>al.’s</w:t>
      </w:r>
      <w:r>
        <w:rPr>
          <w:color w:val="231F20"/>
          <w:spacing w:val="6"/>
        </w:rPr>
        <w:t xml:space="preserve"> </w:t>
      </w:r>
      <w:r>
        <w:rPr>
          <w:color w:val="231F20"/>
        </w:rPr>
        <w:t>2023</w:t>
      </w:r>
      <w:r>
        <w:rPr>
          <w:color w:val="231F20"/>
          <w:spacing w:val="7"/>
        </w:rPr>
        <w:t xml:space="preserve"> </w:t>
      </w:r>
      <w:r>
        <w:rPr>
          <w:color w:val="231F20"/>
        </w:rPr>
        <w:t>report</w:t>
      </w:r>
      <w:r>
        <w:rPr>
          <w:color w:val="231F20"/>
          <w:spacing w:val="6"/>
        </w:rPr>
        <w:t xml:space="preserve"> </w:t>
      </w:r>
      <w:r>
        <w:rPr>
          <w:color w:val="231F20"/>
        </w:rPr>
        <w:t>advises</w:t>
      </w:r>
      <w:r>
        <w:rPr>
          <w:color w:val="231F20"/>
          <w:spacing w:val="7"/>
        </w:rPr>
        <w:t xml:space="preserve"> </w:t>
      </w:r>
      <w:r>
        <w:rPr>
          <w:color w:val="231F20"/>
          <w:spacing w:val="-4"/>
        </w:rPr>
        <w:t>that:</w:t>
      </w:r>
    </w:p>
    <w:p w14:paraId="2614B8FA" w14:textId="77777777" w:rsidR="00D41697" w:rsidRDefault="00D41697">
      <w:pPr>
        <w:pStyle w:val="BodyText"/>
        <w:spacing w:before="23"/>
      </w:pPr>
    </w:p>
    <w:p w14:paraId="04091841" w14:textId="77777777" w:rsidR="00D41697" w:rsidRDefault="00000000">
      <w:pPr>
        <w:pStyle w:val="BodyText"/>
        <w:spacing w:before="1" w:line="249" w:lineRule="auto"/>
        <w:ind w:left="570" w:right="625"/>
      </w:pPr>
      <w:r>
        <w:rPr>
          <w:color w:val="231F20"/>
          <w:w w:val="105"/>
        </w:rPr>
        <w:t xml:space="preserve">Digital service delivery platforms must be accessible for the most digitally excluded people </w:t>
      </w:r>
      <w:r>
        <w:rPr>
          <w:color w:val="231F20"/>
        </w:rPr>
        <w:t xml:space="preserve">… </w:t>
      </w:r>
      <w:r>
        <w:rPr>
          <w:color w:val="231F20"/>
          <w:w w:val="105"/>
        </w:rPr>
        <w:t>Governments and service providers must appropriately design digital service delivery platforms for the most digitally excluded people including low-income families, people from culturally and linguistically diverse backgrounds and those living with a disability.</w:t>
      </w:r>
      <w:r>
        <w:rPr>
          <w:color w:val="231F20"/>
          <w:spacing w:val="-1"/>
          <w:w w:val="105"/>
        </w:rPr>
        <w:t xml:space="preserve"> </w:t>
      </w:r>
      <w:r>
        <w:rPr>
          <w:color w:val="231F20"/>
          <w:w w:val="105"/>
        </w:rPr>
        <w:t>(Dezuanni</w:t>
      </w:r>
      <w:r>
        <w:rPr>
          <w:color w:val="231F20"/>
          <w:spacing w:val="-1"/>
          <w:w w:val="105"/>
        </w:rPr>
        <w:t xml:space="preserve"> </w:t>
      </w:r>
      <w:r>
        <w:rPr>
          <w:color w:val="231F20"/>
          <w:w w:val="105"/>
        </w:rPr>
        <w:t>et</w:t>
      </w:r>
      <w:r>
        <w:rPr>
          <w:color w:val="231F20"/>
          <w:spacing w:val="-1"/>
          <w:w w:val="105"/>
        </w:rPr>
        <w:t xml:space="preserve"> </w:t>
      </w:r>
      <w:r>
        <w:rPr>
          <w:color w:val="231F20"/>
          <w:w w:val="105"/>
        </w:rPr>
        <w:t>al.,</w:t>
      </w:r>
      <w:r>
        <w:rPr>
          <w:color w:val="231F20"/>
          <w:spacing w:val="-1"/>
          <w:w w:val="105"/>
        </w:rPr>
        <w:t xml:space="preserve"> </w:t>
      </w:r>
      <w:r>
        <w:rPr>
          <w:color w:val="231F20"/>
          <w:w w:val="105"/>
        </w:rPr>
        <w:t>2023,</w:t>
      </w:r>
      <w:r>
        <w:rPr>
          <w:color w:val="231F20"/>
          <w:spacing w:val="-1"/>
          <w:w w:val="105"/>
        </w:rPr>
        <w:t xml:space="preserve"> </w:t>
      </w:r>
      <w:r>
        <w:rPr>
          <w:color w:val="231F20"/>
          <w:w w:val="105"/>
        </w:rPr>
        <w:t>p.</w:t>
      </w:r>
      <w:r>
        <w:rPr>
          <w:color w:val="231F20"/>
          <w:spacing w:val="-1"/>
          <w:w w:val="105"/>
        </w:rPr>
        <w:t xml:space="preserve"> </w:t>
      </w:r>
      <w:r>
        <w:rPr>
          <w:color w:val="231F20"/>
          <w:w w:val="105"/>
        </w:rPr>
        <w:t>10)</w:t>
      </w:r>
    </w:p>
    <w:p w14:paraId="10E4A883" w14:textId="213299F2" w:rsidR="00D41697" w:rsidRDefault="00000000">
      <w:pPr>
        <w:pStyle w:val="BodyText"/>
        <w:spacing w:before="113" w:line="249" w:lineRule="auto"/>
        <w:ind w:left="120" w:right="109"/>
      </w:pPr>
      <w:r>
        <w:rPr>
          <w:color w:val="231F20"/>
          <w:w w:val="105"/>
        </w:rPr>
        <w:t>This</w:t>
      </w:r>
      <w:r>
        <w:rPr>
          <w:color w:val="231F20"/>
          <w:spacing w:val="-14"/>
          <w:w w:val="105"/>
        </w:rPr>
        <w:t xml:space="preserve"> </w:t>
      </w:r>
      <w:r>
        <w:rPr>
          <w:color w:val="231F20"/>
          <w:w w:val="105"/>
        </w:rPr>
        <w:t>is</w:t>
      </w:r>
      <w:r>
        <w:rPr>
          <w:color w:val="231F20"/>
          <w:spacing w:val="-14"/>
          <w:w w:val="105"/>
        </w:rPr>
        <w:t xml:space="preserve"> </w:t>
      </w:r>
      <w:r>
        <w:rPr>
          <w:color w:val="231F20"/>
          <w:w w:val="105"/>
        </w:rPr>
        <w:t>why</w:t>
      </w:r>
      <w:r>
        <w:rPr>
          <w:color w:val="231F20"/>
          <w:spacing w:val="-14"/>
          <w:w w:val="105"/>
        </w:rPr>
        <w:t xml:space="preserve"> </w:t>
      </w:r>
      <w:r>
        <w:rPr>
          <w:color w:val="231F20"/>
          <w:w w:val="105"/>
        </w:rPr>
        <w:t>many</w:t>
      </w:r>
      <w:r>
        <w:rPr>
          <w:color w:val="231F20"/>
          <w:spacing w:val="-14"/>
          <w:w w:val="105"/>
        </w:rPr>
        <w:t xml:space="preserve"> </w:t>
      </w:r>
      <w:r>
        <w:rPr>
          <w:color w:val="231F20"/>
          <w:w w:val="105"/>
        </w:rPr>
        <w:t>disability</w:t>
      </w:r>
      <w:r>
        <w:rPr>
          <w:color w:val="231F20"/>
          <w:spacing w:val="-14"/>
          <w:w w:val="105"/>
        </w:rPr>
        <w:t xml:space="preserve"> </w:t>
      </w:r>
      <w:r>
        <w:rPr>
          <w:color w:val="231F20"/>
          <w:w w:val="105"/>
        </w:rPr>
        <w:t>organizations</w:t>
      </w:r>
      <w:r>
        <w:rPr>
          <w:color w:val="231F20"/>
          <w:spacing w:val="-14"/>
          <w:w w:val="105"/>
        </w:rPr>
        <w:t xml:space="preserve"> </w:t>
      </w:r>
      <w:r>
        <w:rPr>
          <w:color w:val="231F20"/>
          <w:w w:val="105"/>
        </w:rPr>
        <w:t>and advocates push for a diverse, intersectional range of people with disabilities, especially those most excluded, experiencing compounding disadvantage and social marginality</w:t>
      </w:r>
      <w:r>
        <w:rPr>
          <w:color w:val="231F20"/>
          <w:spacing w:val="-6"/>
          <w:w w:val="105"/>
        </w:rPr>
        <w:t xml:space="preserve"> </w:t>
      </w:r>
      <w:r>
        <w:rPr>
          <w:color w:val="231F20"/>
          <w:w w:val="105"/>
        </w:rPr>
        <w:t>to</w:t>
      </w:r>
      <w:r>
        <w:rPr>
          <w:color w:val="231F20"/>
          <w:spacing w:val="-6"/>
          <w:w w:val="105"/>
        </w:rPr>
        <w:t xml:space="preserve"> </w:t>
      </w:r>
      <w:r>
        <w:rPr>
          <w:color w:val="231F20"/>
          <w:w w:val="105"/>
        </w:rPr>
        <w:t>be</w:t>
      </w:r>
      <w:r>
        <w:rPr>
          <w:color w:val="231F20"/>
          <w:spacing w:val="-6"/>
          <w:w w:val="105"/>
        </w:rPr>
        <w:t xml:space="preserve"> </w:t>
      </w:r>
      <w:r>
        <w:rPr>
          <w:color w:val="231F20"/>
          <w:w w:val="105"/>
        </w:rPr>
        <w:t>included</w:t>
      </w:r>
      <w:r>
        <w:rPr>
          <w:color w:val="231F20"/>
          <w:spacing w:val="-6"/>
          <w:w w:val="105"/>
        </w:rPr>
        <w:t xml:space="preserve"> </w:t>
      </w:r>
      <w:r>
        <w:rPr>
          <w:color w:val="231F20"/>
          <w:w w:val="105"/>
        </w:rPr>
        <w:t>in</w:t>
      </w:r>
      <w:r>
        <w:rPr>
          <w:color w:val="231F20"/>
          <w:spacing w:val="-6"/>
          <w:w w:val="105"/>
        </w:rPr>
        <w:t xml:space="preserve"> </w:t>
      </w:r>
      <w:r>
        <w:rPr>
          <w:color w:val="231F20"/>
          <w:w w:val="105"/>
        </w:rPr>
        <w:t>governance,</w:t>
      </w:r>
      <w:r>
        <w:rPr>
          <w:color w:val="231F20"/>
          <w:spacing w:val="-6"/>
          <w:w w:val="105"/>
        </w:rPr>
        <w:t xml:space="preserve"> </w:t>
      </w:r>
      <w:r>
        <w:rPr>
          <w:color w:val="231F20"/>
          <w:w w:val="105"/>
        </w:rPr>
        <w:t>design,</w:t>
      </w:r>
      <w:r>
        <w:rPr>
          <w:color w:val="231F20"/>
          <w:spacing w:val="-6"/>
          <w:w w:val="105"/>
        </w:rPr>
        <w:t xml:space="preserve"> </w:t>
      </w:r>
      <w:r>
        <w:rPr>
          <w:color w:val="231F20"/>
          <w:w w:val="105"/>
        </w:rPr>
        <w:t>and user</w:t>
      </w:r>
      <w:r>
        <w:rPr>
          <w:color w:val="231F20"/>
          <w:spacing w:val="-5"/>
          <w:w w:val="105"/>
        </w:rPr>
        <w:t xml:space="preserve"> </w:t>
      </w:r>
      <w:r>
        <w:rPr>
          <w:color w:val="231F20"/>
          <w:w w:val="105"/>
        </w:rPr>
        <w:t>testing.</w:t>
      </w:r>
    </w:p>
    <w:p w14:paraId="2F21727F" w14:textId="77777777" w:rsidR="00D41697" w:rsidRDefault="00D41697">
      <w:pPr>
        <w:pStyle w:val="BodyText"/>
        <w:spacing w:before="19"/>
      </w:pPr>
    </w:p>
    <w:p w14:paraId="313241DD" w14:textId="5407E0F2" w:rsidR="00D41697" w:rsidRDefault="00000000">
      <w:pPr>
        <w:pStyle w:val="BodyText"/>
        <w:spacing w:line="249" w:lineRule="auto"/>
        <w:ind w:left="120" w:right="39"/>
      </w:pPr>
      <w:r>
        <w:rPr>
          <w:color w:val="231F20"/>
          <w:w w:val="105"/>
        </w:rPr>
        <w:t>In relation to redress it can often be difficult for any consumer to find assistance when trying to rectify a problem. Consider the situation when a food delivery, from a digital platform provider, isn’t delivered to the correct address. The customer is still charged, and the onus is on the customer to provide evidence or navigate digital pathways for rec- ompense).</w:t>
      </w:r>
      <w:r>
        <w:rPr>
          <w:color w:val="231F20"/>
          <w:spacing w:val="-17"/>
          <w:w w:val="105"/>
        </w:rPr>
        <w:t xml:space="preserve"> </w:t>
      </w:r>
      <w:r>
        <w:rPr>
          <w:color w:val="231F20"/>
          <w:w w:val="105"/>
        </w:rPr>
        <w:t>This</w:t>
      </w:r>
      <w:r>
        <w:rPr>
          <w:color w:val="231F20"/>
          <w:spacing w:val="-17"/>
          <w:w w:val="105"/>
        </w:rPr>
        <w:t xml:space="preserve"> </w:t>
      </w:r>
      <w:r>
        <w:rPr>
          <w:color w:val="231F20"/>
          <w:w w:val="105"/>
        </w:rPr>
        <w:t>is</w:t>
      </w:r>
      <w:r>
        <w:rPr>
          <w:color w:val="231F20"/>
          <w:spacing w:val="-17"/>
          <w:w w:val="105"/>
        </w:rPr>
        <w:t xml:space="preserve"> </w:t>
      </w:r>
      <w:r>
        <w:rPr>
          <w:color w:val="231F20"/>
          <w:w w:val="105"/>
        </w:rPr>
        <w:t>a</w:t>
      </w:r>
      <w:r>
        <w:rPr>
          <w:color w:val="231F20"/>
          <w:spacing w:val="-17"/>
          <w:w w:val="105"/>
        </w:rPr>
        <w:t xml:space="preserve"> </w:t>
      </w:r>
      <w:r>
        <w:rPr>
          <w:color w:val="231F20"/>
          <w:w w:val="105"/>
        </w:rPr>
        <w:t>wider</w:t>
      </w:r>
      <w:r>
        <w:rPr>
          <w:color w:val="231F20"/>
          <w:spacing w:val="-17"/>
          <w:w w:val="105"/>
        </w:rPr>
        <w:t xml:space="preserve"> </w:t>
      </w:r>
      <w:r>
        <w:rPr>
          <w:color w:val="231F20"/>
          <w:w w:val="105"/>
        </w:rPr>
        <w:t>issue</w:t>
      </w:r>
      <w:r>
        <w:rPr>
          <w:color w:val="231F20"/>
          <w:spacing w:val="-17"/>
          <w:w w:val="105"/>
        </w:rPr>
        <w:t xml:space="preserve"> </w:t>
      </w:r>
      <w:r>
        <w:rPr>
          <w:color w:val="231F20"/>
          <w:w w:val="105"/>
        </w:rPr>
        <w:t>for</w:t>
      </w:r>
      <w:r>
        <w:rPr>
          <w:color w:val="231F20"/>
          <w:spacing w:val="-17"/>
          <w:w w:val="105"/>
        </w:rPr>
        <w:t xml:space="preserve"> </w:t>
      </w:r>
      <w:r>
        <w:rPr>
          <w:color w:val="231F20"/>
          <w:w w:val="105"/>
        </w:rPr>
        <w:t>consumers with the prevalence of digital platforms, social media, and other digital technologies that fall outside</w:t>
      </w:r>
      <w:r>
        <w:rPr>
          <w:color w:val="231F20"/>
          <w:spacing w:val="-10"/>
          <w:w w:val="105"/>
        </w:rPr>
        <w:t xml:space="preserve"> </w:t>
      </w:r>
      <w:r>
        <w:rPr>
          <w:color w:val="231F20"/>
          <w:w w:val="105"/>
        </w:rPr>
        <w:t>existing</w:t>
      </w:r>
      <w:r>
        <w:rPr>
          <w:color w:val="231F20"/>
          <w:spacing w:val="-10"/>
          <w:w w:val="105"/>
        </w:rPr>
        <w:t xml:space="preserve"> </w:t>
      </w:r>
      <w:r>
        <w:rPr>
          <w:color w:val="231F20"/>
          <w:w w:val="105"/>
        </w:rPr>
        <w:t>consumer</w:t>
      </w:r>
      <w:r>
        <w:rPr>
          <w:color w:val="231F20"/>
          <w:spacing w:val="-10"/>
          <w:w w:val="105"/>
        </w:rPr>
        <w:t xml:space="preserve"> </w:t>
      </w:r>
      <w:r>
        <w:rPr>
          <w:color w:val="231F20"/>
          <w:w w:val="105"/>
        </w:rPr>
        <w:t>and</w:t>
      </w:r>
      <w:r>
        <w:rPr>
          <w:color w:val="231F20"/>
          <w:spacing w:val="-10"/>
          <w:w w:val="105"/>
        </w:rPr>
        <w:t xml:space="preserve"> </w:t>
      </w:r>
      <w:r>
        <w:rPr>
          <w:color w:val="231F20"/>
          <w:w w:val="105"/>
        </w:rPr>
        <w:t>small</w:t>
      </w:r>
      <w:r>
        <w:rPr>
          <w:color w:val="231F20"/>
          <w:spacing w:val="-10"/>
          <w:w w:val="105"/>
        </w:rPr>
        <w:t xml:space="preserve"> </w:t>
      </w:r>
      <w:r>
        <w:rPr>
          <w:color w:val="231F20"/>
          <w:w w:val="105"/>
        </w:rPr>
        <w:t>business regulatory frameworks, especially in relation to seeking redress (ACCAN, 2021).</w:t>
      </w:r>
    </w:p>
    <w:p w14:paraId="701578F3" w14:textId="77777777" w:rsidR="00D41697" w:rsidRDefault="00D41697">
      <w:pPr>
        <w:pStyle w:val="BodyText"/>
        <w:spacing w:before="26"/>
      </w:pPr>
    </w:p>
    <w:p w14:paraId="3153BC1C" w14:textId="6CA88257" w:rsidR="00D41697" w:rsidRDefault="00000000" w:rsidP="00ED658A">
      <w:pPr>
        <w:pStyle w:val="BodyText"/>
        <w:spacing w:line="249" w:lineRule="auto"/>
        <w:ind w:left="120" w:right="358"/>
      </w:pPr>
      <w:r>
        <w:rPr>
          <w:color w:val="231F20"/>
          <w:w w:val="105"/>
        </w:rPr>
        <w:t>This</w:t>
      </w:r>
      <w:r>
        <w:rPr>
          <w:color w:val="231F20"/>
          <w:spacing w:val="-10"/>
          <w:w w:val="105"/>
        </w:rPr>
        <w:t xml:space="preserve"> </w:t>
      </w:r>
      <w:r>
        <w:rPr>
          <w:color w:val="231F20"/>
          <w:w w:val="105"/>
        </w:rPr>
        <w:t>has</w:t>
      </w:r>
      <w:r>
        <w:rPr>
          <w:color w:val="231F20"/>
          <w:spacing w:val="-10"/>
          <w:w w:val="105"/>
        </w:rPr>
        <w:t xml:space="preserve"> </w:t>
      </w:r>
      <w:r>
        <w:rPr>
          <w:color w:val="231F20"/>
          <w:w w:val="105"/>
        </w:rPr>
        <w:t>led</w:t>
      </w:r>
      <w:r>
        <w:rPr>
          <w:color w:val="231F20"/>
          <w:spacing w:val="-10"/>
          <w:w w:val="105"/>
        </w:rPr>
        <w:t xml:space="preserve"> </w:t>
      </w:r>
      <w:r>
        <w:rPr>
          <w:color w:val="231F20"/>
          <w:w w:val="105"/>
        </w:rPr>
        <w:t>to</w:t>
      </w:r>
      <w:r>
        <w:rPr>
          <w:color w:val="231F20"/>
          <w:spacing w:val="-10"/>
          <w:w w:val="105"/>
        </w:rPr>
        <w:t xml:space="preserve"> </w:t>
      </w:r>
      <w:r>
        <w:rPr>
          <w:color w:val="231F20"/>
          <w:w w:val="105"/>
        </w:rPr>
        <w:t>a</w:t>
      </w:r>
      <w:r>
        <w:rPr>
          <w:color w:val="231F20"/>
          <w:spacing w:val="-10"/>
          <w:w w:val="105"/>
        </w:rPr>
        <w:t xml:space="preserve"> </w:t>
      </w:r>
      <w:r>
        <w:rPr>
          <w:color w:val="231F20"/>
          <w:w w:val="105"/>
        </w:rPr>
        <w:t>proposal</w:t>
      </w:r>
      <w:r>
        <w:rPr>
          <w:color w:val="231F20"/>
          <w:spacing w:val="-10"/>
          <w:w w:val="105"/>
        </w:rPr>
        <w:t xml:space="preserve"> </w:t>
      </w:r>
      <w:r>
        <w:rPr>
          <w:color w:val="231F20"/>
          <w:w w:val="105"/>
        </w:rPr>
        <w:t>by</w:t>
      </w:r>
      <w:r>
        <w:rPr>
          <w:color w:val="231F20"/>
          <w:spacing w:val="-10"/>
          <w:w w:val="105"/>
        </w:rPr>
        <w:t xml:space="preserve"> </w:t>
      </w:r>
      <w:r>
        <w:rPr>
          <w:color w:val="231F20"/>
          <w:w w:val="105"/>
        </w:rPr>
        <w:t>the</w:t>
      </w:r>
      <w:r>
        <w:rPr>
          <w:color w:val="231F20"/>
          <w:spacing w:val="-10"/>
          <w:w w:val="105"/>
        </w:rPr>
        <w:t xml:space="preserve"> </w:t>
      </w:r>
      <w:r>
        <w:rPr>
          <w:color w:val="231F20"/>
          <w:w w:val="105"/>
        </w:rPr>
        <w:t>Australian Competition and Consumer Commission for the establishment of a Digital Platforms</w:t>
      </w:r>
      <w:r w:rsidR="00ED658A">
        <w:rPr>
          <w:color w:val="231F20"/>
          <w:w w:val="105"/>
        </w:rPr>
        <w:t xml:space="preserve"> </w:t>
      </w:r>
      <w:r>
        <w:rPr>
          <w:color w:val="231F20"/>
          <w:w w:val="105"/>
        </w:rPr>
        <w:t>Ombudsman</w:t>
      </w:r>
      <w:r>
        <w:rPr>
          <w:color w:val="231F20"/>
          <w:spacing w:val="-18"/>
          <w:w w:val="105"/>
        </w:rPr>
        <w:t xml:space="preserve"> </w:t>
      </w:r>
      <w:r>
        <w:rPr>
          <w:color w:val="231F20"/>
          <w:w w:val="105"/>
        </w:rPr>
        <w:t>(Raiche</w:t>
      </w:r>
      <w:r>
        <w:rPr>
          <w:color w:val="231F20"/>
          <w:spacing w:val="-17"/>
          <w:w w:val="105"/>
        </w:rPr>
        <w:t xml:space="preserve"> </w:t>
      </w:r>
      <w:r>
        <w:rPr>
          <w:color w:val="231F20"/>
          <w:w w:val="105"/>
        </w:rPr>
        <w:t>et</w:t>
      </w:r>
      <w:r>
        <w:rPr>
          <w:color w:val="231F20"/>
          <w:spacing w:val="-18"/>
          <w:w w:val="105"/>
        </w:rPr>
        <w:t xml:space="preserve"> </w:t>
      </w:r>
      <w:r>
        <w:rPr>
          <w:color w:val="231F20"/>
          <w:w w:val="105"/>
        </w:rPr>
        <w:t>al.,</w:t>
      </w:r>
      <w:r>
        <w:rPr>
          <w:color w:val="231F20"/>
          <w:spacing w:val="-18"/>
          <w:w w:val="105"/>
        </w:rPr>
        <w:t xml:space="preserve"> </w:t>
      </w:r>
      <w:r>
        <w:rPr>
          <w:color w:val="231F20"/>
          <w:w w:val="105"/>
        </w:rPr>
        <w:t>2022),</w:t>
      </w:r>
      <w:r>
        <w:rPr>
          <w:color w:val="231F20"/>
          <w:spacing w:val="-17"/>
          <w:w w:val="105"/>
        </w:rPr>
        <w:t xml:space="preserve"> </w:t>
      </w:r>
      <w:r>
        <w:rPr>
          <w:color w:val="231F20"/>
          <w:w w:val="105"/>
        </w:rPr>
        <w:t xml:space="preserve">something that could be of significant assistance for consumers and small business people with </w:t>
      </w:r>
      <w:r>
        <w:rPr>
          <w:color w:val="231F20"/>
          <w:spacing w:val="-2"/>
          <w:w w:val="105"/>
        </w:rPr>
        <w:t>disability.</w:t>
      </w:r>
    </w:p>
    <w:p w14:paraId="746458FC" w14:textId="77777777" w:rsidR="00D41697" w:rsidRDefault="00D41697">
      <w:pPr>
        <w:pStyle w:val="BodyText"/>
        <w:spacing w:before="16"/>
      </w:pPr>
    </w:p>
    <w:p w14:paraId="48B6B215" w14:textId="77777777" w:rsidR="00D41697" w:rsidRDefault="00000000">
      <w:pPr>
        <w:pStyle w:val="BodyText"/>
        <w:spacing w:line="249" w:lineRule="auto"/>
        <w:ind w:left="120" w:right="109"/>
      </w:pPr>
      <w:r>
        <w:rPr>
          <w:color w:val="231F20"/>
          <w:w w:val="105"/>
        </w:rPr>
        <w:t>Many persons with a disability felt that there was</w:t>
      </w:r>
      <w:r>
        <w:rPr>
          <w:color w:val="231F20"/>
          <w:spacing w:val="-15"/>
          <w:w w:val="105"/>
        </w:rPr>
        <w:t xml:space="preserve"> </w:t>
      </w:r>
      <w:r>
        <w:rPr>
          <w:color w:val="231F20"/>
          <w:w w:val="105"/>
        </w:rPr>
        <w:t>a</w:t>
      </w:r>
      <w:r>
        <w:rPr>
          <w:color w:val="231F20"/>
          <w:spacing w:val="-15"/>
          <w:w w:val="105"/>
        </w:rPr>
        <w:t xml:space="preserve"> </w:t>
      </w:r>
      <w:r>
        <w:rPr>
          <w:color w:val="231F20"/>
          <w:w w:val="105"/>
        </w:rPr>
        <w:t>barrier</w:t>
      </w:r>
      <w:r>
        <w:rPr>
          <w:color w:val="231F20"/>
          <w:spacing w:val="-15"/>
          <w:w w:val="105"/>
        </w:rPr>
        <w:t xml:space="preserve"> </w:t>
      </w:r>
      <w:r>
        <w:rPr>
          <w:color w:val="231F20"/>
          <w:w w:val="105"/>
        </w:rPr>
        <w:t>between</w:t>
      </w:r>
      <w:r>
        <w:rPr>
          <w:color w:val="231F20"/>
          <w:spacing w:val="-15"/>
          <w:w w:val="105"/>
        </w:rPr>
        <w:t xml:space="preserve"> </w:t>
      </w:r>
      <w:r>
        <w:rPr>
          <w:color w:val="231F20"/>
          <w:w w:val="105"/>
        </w:rPr>
        <w:t>themselves</w:t>
      </w:r>
      <w:r>
        <w:rPr>
          <w:color w:val="231F20"/>
          <w:spacing w:val="-15"/>
          <w:w w:val="105"/>
        </w:rPr>
        <w:t xml:space="preserve"> </w:t>
      </w:r>
      <w:r>
        <w:rPr>
          <w:color w:val="231F20"/>
          <w:w w:val="105"/>
        </w:rPr>
        <w:t>and</w:t>
      </w:r>
      <w:r>
        <w:rPr>
          <w:color w:val="231F20"/>
          <w:spacing w:val="-15"/>
          <w:w w:val="105"/>
        </w:rPr>
        <w:t xml:space="preserve"> </w:t>
      </w:r>
      <w:r>
        <w:rPr>
          <w:color w:val="231F20"/>
          <w:w w:val="105"/>
        </w:rPr>
        <w:t>these digital businesses that often protected the business</w:t>
      </w:r>
      <w:r>
        <w:rPr>
          <w:color w:val="231F20"/>
          <w:spacing w:val="-17"/>
          <w:w w:val="105"/>
        </w:rPr>
        <w:t xml:space="preserve"> </w:t>
      </w:r>
      <w:r>
        <w:rPr>
          <w:color w:val="231F20"/>
          <w:w w:val="105"/>
        </w:rPr>
        <w:t>and</w:t>
      </w:r>
      <w:r>
        <w:rPr>
          <w:color w:val="231F20"/>
          <w:spacing w:val="-17"/>
          <w:w w:val="105"/>
        </w:rPr>
        <w:t xml:space="preserve"> </w:t>
      </w:r>
      <w:r>
        <w:rPr>
          <w:color w:val="231F20"/>
          <w:w w:val="105"/>
        </w:rPr>
        <w:t>was</w:t>
      </w:r>
      <w:r>
        <w:rPr>
          <w:color w:val="231F20"/>
          <w:spacing w:val="-17"/>
          <w:w w:val="105"/>
        </w:rPr>
        <w:t xml:space="preserve"> </w:t>
      </w:r>
      <w:r>
        <w:rPr>
          <w:color w:val="231F20"/>
          <w:w w:val="105"/>
        </w:rPr>
        <w:t>only</w:t>
      </w:r>
      <w:r>
        <w:rPr>
          <w:color w:val="231F20"/>
          <w:spacing w:val="-17"/>
          <w:w w:val="105"/>
        </w:rPr>
        <w:t xml:space="preserve"> </w:t>
      </w:r>
      <w:r>
        <w:rPr>
          <w:color w:val="231F20"/>
          <w:w w:val="105"/>
        </w:rPr>
        <w:t>made</w:t>
      </w:r>
      <w:r>
        <w:rPr>
          <w:color w:val="231F20"/>
          <w:spacing w:val="-17"/>
          <w:w w:val="105"/>
        </w:rPr>
        <w:t xml:space="preserve"> </w:t>
      </w:r>
      <w:r>
        <w:rPr>
          <w:color w:val="231F20"/>
          <w:w w:val="105"/>
        </w:rPr>
        <w:t>worse</w:t>
      </w:r>
      <w:r>
        <w:rPr>
          <w:color w:val="231F20"/>
          <w:spacing w:val="-17"/>
          <w:w w:val="105"/>
        </w:rPr>
        <w:t xml:space="preserve"> </w:t>
      </w:r>
      <w:r>
        <w:rPr>
          <w:color w:val="231F20"/>
          <w:w w:val="105"/>
        </w:rPr>
        <w:t>by</w:t>
      </w:r>
      <w:r>
        <w:rPr>
          <w:color w:val="231F20"/>
          <w:spacing w:val="-17"/>
          <w:w w:val="105"/>
        </w:rPr>
        <w:t xml:space="preserve"> </w:t>
      </w:r>
      <w:r>
        <w:rPr>
          <w:color w:val="231F20"/>
          <w:w w:val="105"/>
        </w:rPr>
        <w:t>a</w:t>
      </w:r>
      <w:r>
        <w:rPr>
          <w:color w:val="231F20"/>
          <w:spacing w:val="-17"/>
          <w:w w:val="105"/>
        </w:rPr>
        <w:t xml:space="preserve"> </w:t>
      </w:r>
      <w:r>
        <w:rPr>
          <w:color w:val="231F20"/>
          <w:w w:val="105"/>
        </w:rPr>
        <w:t>lack of</w:t>
      </w:r>
      <w:r>
        <w:rPr>
          <w:color w:val="231F20"/>
          <w:spacing w:val="-1"/>
          <w:w w:val="105"/>
        </w:rPr>
        <w:t xml:space="preserve"> </w:t>
      </w:r>
      <w:r>
        <w:rPr>
          <w:color w:val="231F20"/>
          <w:w w:val="105"/>
        </w:rPr>
        <w:t>accessible</w:t>
      </w:r>
      <w:r>
        <w:rPr>
          <w:color w:val="231F20"/>
          <w:spacing w:val="-1"/>
          <w:w w:val="105"/>
        </w:rPr>
        <w:t xml:space="preserve"> </w:t>
      </w:r>
      <w:r>
        <w:rPr>
          <w:color w:val="231F20"/>
          <w:w w:val="105"/>
        </w:rPr>
        <w:t>pathways</w:t>
      </w:r>
      <w:r>
        <w:rPr>
          <w:color w:val="231F20"/>
          <w:spacing w:val="-1"/>
          <w:w w:val="105"/>
        </w:rPr>
        <w:t xml:space="preserve"> </w:t>
      </w:r>
      <w:r>
        <w:rPr>
          <w:color w:val="231F20"/>
          <w:w w:val="105"/>
        </w:rPr>
        <w:t>to</w:t>
      </w:r>
      <w:r>
        <w:rPr>
          <w:color w:val="231F20"/>
          <w:spacing w:val="-1"/>
          <w:w w:val="105"/>
        </w:rPr>
        <w:t xml:space="preserve"> </w:t>
      </w:r>
      <w:r>
        <w:rPr>
          <w:color w:val="231F20"/>
          <w:w w:val="105"/>
        </w:rPr>
        <w:t>make</w:t>
      </w:r>
      <w:r>
        <w:rPr>
          <w:color w:val="231F20"/>
          <w:spacing w:val="-1"/>
          <w:w w:val="105"/>
        </w:rPr>
        <w:t xml:space="preserve"> </w:t>
      </w:r>
      <w:r>
        <w:rPr>
          <w:color w:val="231F20"/>
          <w:w w:val="105"/>
        </w:rPr>
        <w:t>a</w:t>
      </w:r>
      <w:r>
        <w:rPr>
          <w:color w:val="231F20"/>
          <w:spacing w:val="-1"/>
          <w:w w:val="105"/>
        </w:rPr>
        <w:t xml:space="preserve"> </w:t>
      </w:r>
      <w:r>
        <w:rPr>
          <w:color w:val="231F20"/>
          <w:w w:val="105"/>
        </w:rPr>
        <w:t>complaint or seek recourse.</w:t>
      </w:r>
    </w:p>
    <w:p w14:paraId="23DAB71B" w14:textId="77777777" w:rsidR="00D41697" w:rsidRDefault="00D41697">
      <w:pPr>
        <w:pStyle w:val="BodyText"/>
        <w:spacing w:before="18"/>
      </w:pPr>
    </w:p>
    <w:p w14:paraId="04014FDA" w14:textId="5E752ED3" w:rsidR="00D41697" w:rsidRDefault="00000000" w:rsidP="00383036">
      <w:pPr>
        <w:pStyle w:val="BodyText"/>
        <w:spacing w:line="249" w:lineRule="auto"/>
        <w:ind w:left="120" w:right="236"/>
      </w:pPr>
      <w:r>
        <w:rPr>
          <w:color w:val="231F20"/>
          <w:w w:val="110"/>
        </w:rPr>
        <w:t>The</w:t>
      </w:r>
      <w:r>
        <w:rPr>
          <w:color w:val="231F20"/>
          <w:spacing w:val="-16"/>
          <w:w w:val="110"/>
        </w:rPr>
        <w:t xml:space="preserve"> </w:t>
      </w:r>
      <w:r>
        <w:rPr>
          <w:color w:val="231F20"/>
          <w:w w:val="110"/>
        </w:rPr>
        <w:t>issue</w:t>
      </w:r>
      <w:r>
        <w:rPr>
          <w:color w:val="231F20"/>
          <w:spacing w:val="-16"/>
          <w:w w:val="110"/>
        </w:rPr>
        <w:t xml:space="preserve"> </w:t>
      </w:r>
      <w:r>
        <w:rPr>
          <w:color w:val="231F20"/>
          <w:w w:val="110"/>
        </w:rPr>
        <w:t>speaks</w:t>
      </w:r>
      <w:r>
        <w:rPr>
          <w:color w:val="231F20"/>
          <w:spacing w:val="-16"/>
          <w:w w:val="110"/>
        </w:rPr>
        <w:t xml:space="preserve"> </w:t>
      </w:r>
      <w:r>
        <w:rPr>
          <w:color w:val="231F20"/>
          <w:w w:val="110"/>
        </w:rPr>
        <w:t>to</w:t>
      </w:r>
      <w:r>
        <w:rPr>
          <w:color w:val="231F20"/>
          <w:spacing w:val="-16"/>
          <w:w w:val="110"/>
        </w:rPr>
        <w:t xml:space="preserve"> </w:t>
      </w:r>
      <w:r>
        <w:rPr>
          <w:color w:val="231F20"/>
          <w:w w:val="110"/>
        </w:rPr>
        <w:t>the</w:t>
      </w:r>
      <w:r>
        <w:rPr>
          <w:color w:val="231F20"/>
          <w:spacing w:val="-16"/>
          <w:w w:val="110"/>
        </w:rPr>
        <w:t xml:space="preserve"> </w:t>
      </w:r>
      <w:r>
        <w:rPr>
          <w:color w:val="231F20"/>
          <w:w w:val="110"/>
        </w:rPr>
        <w:t>wider</w:t>
      </w:r>
      <w:r>
        <w:rPr>
          <w:color w:val="231F20"/>
          <w:spacing w:val="-16"/>
          <w:w w:val="110"/>
        </w:rPr>
        <w:t xml:space="preserve"> </w:t>
      </w:r>
      <w:r>
        <w:rPr>
          <w:color w:val="231F20"/>
          <w:w w:val="110"/>
        </w:rPr>
        <w:t>problem</w:t>
      </w:r>
      <w:r>
        <w:rPr>
          <w:color w:val="231F20"/>
          <w:spacing w:val="-16"/>
          <w:w w:val="110"/>
        </w:rPr>
        <w:t xml:space="preserve"> </w:t>
      </w:r>
      <w:r>
        <w:rPr>
          <w:color w:val="231F20"/>
          <w:w w:val="110"/>
        </w:rPr>
        <w:t xml:space="preserve">of </w:t>
      </w:r>
      <w:r>
        <w:rPr>
          <w:color w:val="231F20"/>
        </w:rPr>
        <w:t>adequate</w:t>
      </w:r>
      <w:r>
        <w:rPr>
          <w:color w:val="231F20"/>
          <w:spacing w:val="30"/>
        </w:rPr>
        <w:t xml:space="preserve"> </w:t>
      </w:r>
      <w:r>
        <w:rPr>
          <w:color w:val="231F20"/>
        </w:rPr>
        <w:t>measures</w:t>
      </w:r>
      <w:r>
        <w:rPr>
          <w:color w:val="231F20"/>
          <w:spacing w:val="30"/>
        </w:rPr>
        <w:t xml:space="preserve"> </w:t>
      </w:r>
      <w:r>
        <w:rPr>
          <w:color w:val="231F20"/>
        </w:rPr>
        <w:t>to</w:t>
      </w:r>
      <w:r>
        <w:rPr>
          <w:color w:val="231F20"/>
          <w:spacing w:val="30"/>
        </w:rPr>
        <w:t xml:space="preserve"> </w:t>
      </w:r>
      <w:r>
        <w:rPr>
          <w:color w:val="231F20"/>
        </w:rPr>
        <w:t>protect</w:t>
      </w:r>
      <w:r>
        <w:rPr>
          <w:color w:val="231F20"/>
          <w:spacing w:val="30"/>
        </w:rPr>
        <w:t xml:space="preserve"> </w:t>
      </w:r>
      <w:r>
        <w:rPr>
          <w:color w:val="231F20"/>
        </w:rPr>
        <w:t>persons</w:t>
      </w:r>
      <w:r>
        <w:rPr>
          <w:color w:val="231F20"/>
          <w:spacing w:val="30"/>
        </w:rPr>
        <w:t xml:space="preserve"> </w:t>
      </w:r>
      <w:r>
        <w:rPr>
          <w:color w:val="231F20"/>
        </w:rPr>
        <w:t>with</w:t>
      </w:r>
      <w:r>
        <w:rPr>
          <w:color w:val="231F20"/>
          <w:spacing w:val="80"/>
          <w:w w:val="110"/>
        </w:rPr>
        <w:t xml:space="preserve"> </w:t>
      </w:r>
      <w:r>
        <w:rPr>
          <w:color w:val="231F20"/>
          <w:w w:val="110"/>
        </w:rPr>
        <w:t>a disability from exploitation and discrimi</w:t>
      </w:r>
      <w:r>
        <w:rPr>
          <w:color w:val="231F20"/>
        </w:rPr>
        <w:t>nation, an issue highlighted in the findings of</w:t>
      </w:r>
      <w:r>
        <w:rPr>
          <w:color w:val="231F20"/>
          <w:spacing w:val="40"/>
        </w:rPr>
        <w:t xml:space="preserve"> </w:t>
      </w:r>
      <w:r>
        <w:rPr>
          <w:color w:val="231F20"/>
        </w:rPr>
        <w:t xml:space="preserve">the recent Disability Royal Commission. One </w:t>
      </w:r>
      <w:r>
        <w:rPr>
          <w:color w:val="231F20"/>
          <w:w w:val="110"/>
        </w:rPr>
        <w:t>of</w:t>
      </w:r>
      <w:r>
        <w:rPr>
          <w:color w:val="231F20"/>
          <w:spacing w:val="-12"/>
          <w:w w:val="110"/>
        </w:rPr>
        <w:t xml:space="preserve"> </w:t>
      </w:r>
      <w:r>
        <w:rPr>
          <w:color w:val="231F20"/>
          <w:w w:val="110"/>
        </w:rPr>
        <w:t>the</w:t>
      </w:r>
      <w:r>
        <w:rPr>
          <w:color w:val="231F20"/>
          <w:spacing w:val="-12"/>
          <w:w w:val="110"/>
        </w:rPr>
        <w:t xml:space="preserve"> </w:t>
      </w:r>
      <w:r>
        <w:rPr>
          <w:color w:val="231F20"/>
          <w:w w:val="110"/>
        </w:rPr>
        <w:t>key</w:t>
      </w:r>
      <w:r>
        <w:rPr>
          <w:color w:val="231F20"/>
          <w:spacing w:val="-12"/>
          <w:w w:val="110"/>
        </w:rPr>
        <w:t xml:space="preserve"> </w:t>
      </w:r>
      <w:r>
        <w:rPr>
          <w:color w:val="231F20"/>
          <w:w w:val="110"/>
        </w:rPr>
        <w:t>points</w:t>
      </w:r>
      <w:r>
        <w:rPr>
          <w:color w:val="231F20"/>
          <w:spacing w:val="-12"/>
          <w:w w:val="110"/>
        </w:rPr>
        <w:t xml:space="preserve"> </w:t>
      </w:r>
      <w:r>
        <w:rPr>
          <w:color w:val="231F20"/>
          <w:w w:val="110"/>
        </w:rPr>
        <w:t>made</w:t>
      </w:r>
      <w:r>
        <w:rPr>
          <w:color w:val="231F20"/>
          <w:spacing w:val="-12"/>
          <w:w w:val="110"/>
        </w:rPr>
        <w:t xml:space="preserve"> </w:t>
      </w:r>
      <w:r>
        <w:rPr>
          <w:color w:val="231F20"/>
          <w:w w:val="110"/>
        </w:rPr>
        <w:t>by</w:t>
      </w:r>
      <w:r>
        <w:rPr>
          <w:color w:val="231F20"/>
          <w:spacing w:val="-12"/>
          <w:w w:val="110"/>
        </w:rPr>
        <w:t xml:space="preserve"> </w:t>
      </w:r>
      <w:r>
        <w:rPr>
          <w:color w:val="231F20"/>
          <w:w w:val="110"/>
        </w:rPr>
        <w:t>the</w:t>
      </w:r>
      <w:r>
        <w:rPr>
          <w:color w:val="231F20"/>
          <w:spacing w:val="-12"/>
          <w:w w:val="110"/>
        </w:rPr>
        <w:t xml:space="preserve"> </w:t>
      </w:r>
      <w:r>
        <w:rPr>
          <w:color w:val="231F20"/>
          <w:w w:val="110"/>
        </w:rPr>
        <w:t>Commission</w:t>
      </w:r>
      <w:r w:rsidR="00383036">
        <w:rPr>
          <w:color w:val="231F20"/>
          <w:w w:val="110"/>
        </w:rPr>
        <w:t xml:space="preserve"> </w:t>
      </w:r>
      <w:r>
        <w:rPr>
          <w:color w:val="231F20"/>
          <w:w w:val="110"/>
        </w:rPr>
        <w:t>was</w:t>
      </w:r>
      <w:r>
        <w:rPr>
          <w:color w:val="231F20"/>
          <w:spacing w:val="-1"/>
          <w:w w:val="110"/>
        </w:rPr>
        <w:t xml:space="preserve"> </w:t>
      </w:r>
      <w:r>
        <w:rPr>
          <w:color w:val="231F20"/>
          <w:w w:val="110"/>
        </w:rPr>
        <w:t>that</w:t>
      </w:r>
      <w:r>
        <w:rPr>
          <w:color w:val="231F20"/>
          <w:spacing w:val="-1"/>
          <w:w w:val="110"/>
        </w:rPr>
        <w:t xml:space="preserve"> </w:t>
      </w:r>
      <w:r>
        <w:rPr>
          <w:color w:val="231F20"/>
          <w:w w:val="110"/>
        </w:rPr>
        <w:t>the</w:t>
      </w:r>
      <w:r>
        <w:rPr>
          <w:color w:val="231F20"/>
          <w:spacing w:val="-1"/>
          <w:w w:val="110"/>
        </w:rPr>
        <w:t xml:space="preserve"> </w:t>
      </w:r>
      <w:r>
        <w:rPr>
          <w:i/>
          <w:color w:val="231F20"/>
          <w:w w:val="110"/>
        </w:rPr>
        <w:t>Disability</w:t>
      </w:r>
      <w:r>
        <w:rPr>
          <w:i/>
          <w:color w:val="231F20"/>
          <w:spacing w:val="-1"/>
          <w:w w:val="110"/>
        </w:rPr>
        <w:t xml:space="preserve"> </w:t>
      </w:r>
      <w:r>
        <w:rPr>
          <w:i/>
          <w:color w:val="231F20"/>
          <w:w w:val="110"/>
        </w:rPr>
        <w:t>Discrimination</w:t>
      </w:r>
      <w:r>
        <w:rPr>
          <w:i/>
          <w:color w:val="231F20"/>
          <w:spacing w:val="-1"/>
          <w:w w:val="110"/>
        </w:rPr>
        <w:t xml:space="preserve"> </w:t>
      </w:r>
      <w:r>
        <w:rPr>
          <w:i/>
          <w:color w:val="231F20"/>
          <w:w w:val="110"/>
        </w:rPr>
        <w:t xml:space="preserve">Act </w:t>
      </w:r>
      <w:r>
        <w:rPr>
          <w:i/>
          <w:color w:val="231F20"/>
        </w:rPr>
        <w:t xml:space="preserve">1992 (Cth) </w:t>
      </w:r>
      <w:r>
        <w:rPr>
          <w:color w:val="231F20"/>
        </w:rPr>
        <w:t>did little to incentivise employers,</w:t>
      </w:r>
      <w:r>
        <w:rPr>
          <w:color w:val="231F20"/>
          <w:spacing w:val="40"/>
        </w:rPr>
        <w:t xml:space="preserve"> </w:t>
      </w:r>
      <w:r>
        <w:rPr>
          <w:color w:val="231F20"/>
        </w:rPr>
        <w:t>schools, service providers and businesses</w:t>
      </w:r>
      <w:r w:rsidR="00383036">
        <w:rPr>
          <w:color w:val="231F20"/>
        </w:rPr>
        <w:t xml:space="preserve"> </w:t>
      </w:r>
      <w:r>
        <w:rPr>
          <w:color w:val="231F20"/>
          <w:w w:val="110"/>
        </w:rPr>
        <w:t>to</w:t>
      </w:r>
      <w:r>
        <w:rPr>
          <w:color w:val="231F20"/>
          <w:spacing w:val="-14"/>
          <w:w w:val="110"/>
        </w:rPr>
        <w:t xml:space="preserve"> </w:t>
      </w:r>
      <w:r>
        <w:rPr>
          <w:color w:val="231F20"/>
          <w:w w:val="110"/>
        </w:rPr>
        <w:t>take</w:t>
      </w:r>
      <w:r>
        <w:rPr>
          <w:color w:val="231F20"/>
          <w:spacing w:val="-14"/>
          <w:w w:val="110"/>
        </w:rPr>
        <w:t xml:space="preserve"> </w:t>
      </w:r>
      <w:r>
        <w:rPr>
          <w:color w:val="231F20"/>
          <w:w w:val="110"/>
        </w:rPr>
        <w:t>active</w:t>
      </w:r>
      <w:r>
        <w:rPr>
          <w:color w:val="231F20"/>
          <w:spacing w:val="-14"/>
          <w:w w:val="110"/>
        </w:rPr>
        <w:t xml:space="preserve"> </w:t>
      </w:r>
      <w:r>
        <w:rPr>
          <w:color w:val="231F20"/>
          <w:w w:val="110"/>
        </w:rPr>
        <w:t>measures</w:t>
      </w:r>
      <w:r>
        <w:rPr>
          <w:color w:val="231F20"/>
          <w:spacing w:val="-14"/>
          <w:w w:val="110"/>
        </w:rPr>
        <w:t xml:space="preserve"> </w:t>
      </w:r>
      <w:r>
        <w:rPr>
          <w:color w:val="231F20"/>
          <w:w w:val="110"/>
        </w:rPr>
        <w:t>to</w:t>
      </w:r>
      <w:r>
        <w:rPr>
          <w:color w:val="231F20"/>
          <w:spacing w:val="-14"/>
          <w:w w:val="110"/>
        </w:rPr>
        <w:t xml:space="preserve"> </w:t>
      </w:r>
      <w:r>
        <w:rPr>
          <w:color w:val="231F20"/>
          <w:w w:val="110"/>
        </w:rPr>
        <w:t>prevent</w:t>
      </w:r>
      <w:r>
        <w:rPr>
          <w:color w:val="231F20"/>
          <w:spacing w:val="-14"/>
          <w:w w:val="110"/>
        </w:rPr>
        <w:t xml:space="preserve"> </w:t>
      </w:r>
      <w:r>
        <w:rPr>
          <w:color w:val="231F20"/>
          <w:w w:val="110"/>
        </w:rPr>
        <w:t xml:space="preserve">disability </w:t>
      </w:r>
      <w:r>
        <w:rPr>
          <w:color w:val="231F20"/>
        </w:rPr>
        <w:t>discrimination – hence recommendations for</w:t>
      </w:r>
      <w:r>
        <w:rPr>
          <w:color w:val="231F20"/>
          <w:spacing w:val="80"/>
        </w:rPr>
        <w:t xml:space="preserve"> </w:t>
      </w:r>
      <w:r>
        <w:rPr>
          <w:color w:val="231F20"/>
        </w:rPr>
        <w:t>establishment</w:t>
      </w:r>
      <w:r>
        <w:rPr>
          <w:color w:val="231F20"/>
          <w:spacing w:val="28"/>
        </w:rPr>
        <w:t xml:space="preserve"> </w:t>
      </w:r>
      <w:r>
        <w:rPr>
          <w:color w:val="231F20"/>
        </w:rPr>
        <w:t>of</w:t>
      </w:r>
      <w:r>
        <w:rPr>
          <w:color w:val="231F20"/>
          <w:spacing w:val="28"/>
        </w:rPr>
        <w:t xml:space="preserve"> </w:t>
      </w:r>
      <w:r>
        <w:rPr>
          <w:color w:val="231F20"/>
        </w:rPr>
        <w:t>specific</w:t>
      </w:r>
      <w:r>
        <w:rPr>
          <w:color w:val="231F20"/>
          <w:spacing w:val="28"/>
        </w:rPr>
        <w:t xml:space="preserve"> </w:t>
      </w:r>
      <w:r>
        <w:rPr>
          <w:color w:val="231F20"/>
        </w:rPr>
        <w:t>disability</w:t>
      </w:r>
      <w:r>
        <w:rPr>
          <w:color w:val="231F20"/>
          <w:spacing w:val="28"/>
        </w:rPr>
        <w:t xml:space="preserve"> </w:t>
      </w:r>
      <w:r>
        <w:rPr>
          <w:color w:val="231F20"/>
        </w:rPr>
        <w:t>legislation</w:t>
      </w:r>
      <w:r>
        <w:rPr>
          <w:color w:val="231F20"/>
          <w:spacing w:val="40"/>
        </w:rPr>
        <w:t xml:space="preserve"> </w:t>
      </w:r>
      <w:r>
        <w:rPr>
          <w:color w:val="231F20"/>
        </w:rPr>
        <w:t>in particular areas as well as amendments to the</w:t>
      </w:r>
      <w:r>
        <w:rPr>
          <w:color w:val="231F20"/>
          <w:spacing w:val="30"/>
        </w:rPr>
        <w:t xml:space="preserve"> </w:t>
      </w:r>
      <w:r>
        <w:rPr>
          <w:i/>
          <w:color w:val="231F20"/>
        </w:rPr>
        <w:t>Disability</w:t>
      </w:r>
      <w:r>
        <w:rPr>
          <w:i/>
          <w:color w:val="231F20"/>
          <w:spacing w:val="30"/>
        </w:rPr>
        <w:t xml:space="preserve"> </w:t>
      </w:r>
      <w:r>
        <w:rPr>
          <w:i/>
          <w:color w:val="231F20"/>
        </w:rPr>
        <w:t>Discrimination</w:t>
      </w:r>
      <w:r>
        <w:rPr>
          <w:i/>
          <w:color w:val="231F20"/>
          <w:spacing w:val="30"/>
        </w:rPr>
        <w:t xml:space="preserve"> </w:t>
      </w:r>
      <w:r>
        <w:rPr>
          <w:i/>
          <w:color w:val="231F20"/>
        </w:rPr>
        <w:t>Act</w:t>
      </w:r>
      <w:r>
        <w:rPr>
          <w:i/>
          <w:color w:val="231F20"/>
          <w:spacing w:val="30"/>
        </w:rPr>
        <w:t xml:space="preserve"> </w:t>
      </w:r>
      <w:r>
        <w:rPr>
          <w:i/>
          <w:color w:val="231F20"/>
        </w:rPr>
        <w:t>(DRC,</w:t>
      </w:r>
      <w:r>
        <w:rPr>
          <w:i/>
          <w:color w:val="231F20"/>
          <w:spacing w:val="30"/>
        </w:rPr>
        <w:t xml:space="preserve"> </w:t>
      </w:r>
      <w:r>
        <w:rPr>
          <w:i/>
          <w:color w:val="231F20"/>
        </w:rPr>
        <w:t>2023)</w:t>
      </w:r>
      <w:r>
        <w:rPr>
          <w:color w:val="231F20"/>
        </w:rPr>
        <w:t>.</w:t>
      </w:r>
    </w:p>
    <w:p w14:paraId="41610ED3" w14:textId="77777777" w:rsidR="00D41697" w:rsidRDefault="00D41697">
      <w:pPr>
        <w:pStyle w:val="BodyText"/>
        <w:spacing w:before="17"/>
      </w:pPr>
    </w:p>
    <w:p w14:paraId="01F7B114" w14:textId="144A9B39" w:rsidR="00D41697" w:rsidRDefault="00000000" w:rsidP="00383036">
      <w:pPr>
        <w:pStyle w:val="BodyText"/>
        <w:spacing w:line="249" w:lineRule="auto"/>
        <w:ind w:left="120" w:right="598"/>
      </w:pPr>
      <w:r>
        <w:rPr>
          <w:color w:val="231F20"/>
          <w:w w:val="105"/>
        </w:rPr>
        <w:t>A critical, cross-cutting issue in digital inclusion</w:t>
      </w:r>
      <w:r>
        <w:rPr>
          <w:color w:val="231F20"/>
          <w:spacing w:val="-7"/>
          <w:w w:val="105"/>
        </w:rPr>
        <w:t xml:space="preserve"> </w:t>
      </w:r>
      <w:r>
        <w:rPr>
          <w:color w:val="231F20"/>
          <w:w w:val="105"/>
        </w:rPr>
        <w:t>that</w:t>
      </w:r>
      <w:r>
        <w:rPr>
          <w:color w:val="231F20"/>
          <w:spacing w:val="-7"/>
          <w:w w:val="105"/>
        </w:rPr>
        <w:t xml:space="preserve"> </w:t>
      </w:r>
      <w:r>
        <w:rPr>
          <w:color w:val="231F20"/>
          <w:w w:val="105"/>
        </w:rPr>
        <w:t>of</w:t>
      </w:r>
      <w:r>
        <w:rPr>
          <w:color w:val="231F20"/>
          <w:spacing w:val="-7"/>
          <w:w w:val="105"/>
        </w:rPr>
        <w:t xml:space="preserve"> </w:t>
      </w:r>
      <w:r>
        <w:rPr>
          <w:color w:val="231F20"/>
          <w:w w:val="105"/>
        </w:rPr>
        <w:t>access</w:t>
      </w:r>
      <w:r>
        <w:rPr>
          <w:color w:val="231F20"/>
          <w:spacing w:val="-7"/>
          <w:w w:val="105"/>
        </w:rPr>
        <w:t xml:space="preserve"> </w:t>
      </w:r>
      <w:r>
        <w:rPr>
          <w:color w:val="231F20"/>
          <w:w w:val="105"/>
        </w:rPr>
        <w:t>to</w:t>
      </w:r>
      <w:r>
        <w:rPr>
          <w:color w:val="231F20"/>
          <w:spacing w:val="-7"/>
          <w:w w:val="105"/>
        </w:rPr>
        <w:t xml:space="preserve"> </w:t>
      </w:r>
      <w:r>
        <w:rPr>
          <w:color w:val="231F20"/>
          <w:w w:val="105"/>
        </w:rPr>
        <w:t>and</w:t>
      </w:r>
      <w:r>
        <w:rPr>
          <w:color w:val="231F20"/>
          <w:spacing w:val="-7"/>
          <w:w w:val="105"/>
        </w:rPr>
        <w:t xml:space="preserve"> </w:t>
      </w:r>
      <w:r>
        <w:rPr>
          <w:color w:val="231F20"/>
          <w:w w:val="105"/>
        </w:rPr>
        <w:t>accessibility of digital information. Digital access also</w:t>
      </w:r>
      <w:r w:rsidR="00383036">
        <w:rPr>
          <w:color w:val="231F20"/>
          <w:w w:val="105"/>
        </w:rPr>
        <w:t xml:space="preserve"> </w:t>
      </w:r>
      <w:r>
        <w:rPr>
          <w:color w:val="231F20"/>
          <w:w w:val="105"/>
        </w:rPr>
        <w:t>includes</w:t>
      </w:r>
      <w:r>
        <w:rPr>
          <w:color w:val="231F20"/>
          <w:spacing w:val="-9"/>
          <w:w w:val="105"/>
        </w:rPr>
        <w:t xml:space="preserve"> </w:t>
      </w:r>
      <w:r>
        <w:rPr>
          <w:color w:val="231F20"/>
          <w:w w:val="105"/>
        </w:rPr>
        <w:t>ensuring</w:t>
      </w:r>
      <w:r>
        <w:rPr>
          <w:color w:val="231F20"/>
          <w:spacing w:val="-9"/>
          <w:w w:val="105"/>
        </w:rPr>
        <w:t xml:space="preserve"> </w:t>
      </w:r>
      <w:r>
        <w:rPr>
          <w:color w:val="231F20"/>
          <w:w w:val="105"/>
        </w:rPr>
        <w:t>persons</w:t>
      </w:r>
      <w:r>
        <w:rPr>
          <w:color w:val="231F20"/>
          <w:spacing w:val="-9"/>
          <w:w w:val="105"/>
        </w:rPr>
        <w:t xml:space="preserve"> </w:t>
      </w:r>
      <w:r>
        <w:rPr>
          <w:color w:val="231F20"/>
          <w:w w:val="105"/>
        </w:rPr>
        <w:t>with</w:t>
      </w:r>
      <w:r>
        <w:rPr>
          <w:color w:val="231F20"/>
          <w:spacing w:val="-9"/>
          <w:w w:val="105"/>
        </w:rPr>
        <w:t xml:space="preserve"> </w:t>
      </w:r>
      <w:r>
        <w:rPr>
          <w:color w:val="231F20"/>
          <w:w w:val="105"/>
        </w:rPr>
        <w:t>a</w:t>
      </w:r>
      <w:r>
        <w:rPr>
          <w:color w:val="231F20"/>
          <w:spacing w:val="-9"/>
          <w:w w:val="105"/>
        </w:rPr>
        <w:t xml:space="preserve"> </w:t>
      </w:r>
      <w:r>
        <w:rPr>
          <w:color w:val="231F20"/>
          <w:w w:val="105"/>
        </w:rPr>
        <w:t>disability</w:t>
      </w:r>
      <w:r>
        <w:rPr>
          <w:color w:val="231F20"/>
          <w:spacing w:val="-9"/>
          <w:w w:val="105"/>
        </w:rPr>
        <w:t xml:space="preserve"> </w:t>
      </w:r>
      <w:r>
        <w:rPr>
          <w:color w:val="231F20"/>
          <w:w w:val="105"/>
        </w:rPr>
        <w:t>are able to “consume” information in the digital space. It follows on from an individual being able to connect to the digital world, as simply being connected offers no guarantee the information is presented in an accessible or usable format. Digital information needs to be culturally and demographically appropriate, and easily accessible.</w:t>
      </w:r>
    </w:p>
    <w:p w14:paraId="16510C42" w14:textId="77777777" w:rsidR="00D41697" w:rsidRDefault="00D41697">
      <w:pPr>
        <w:pStyle w:val="BodyText"/>
        <w:spacing w:before="21"/>
      </w:pPr>
    </w:p>
    <w:p w14:paraId="3E4FF81A" w14:textId="77777777" w:rsidR="00D41697" w:rsidRDefault="00000000">
      <w:pPr>
        <w:pStyle w:val="BodyText"/>
        <w:spacing w:line="249" w:lineRule="auto"/>
        <w:ind w:left="120"/>
      </w:pPr>
      <w:r>
        <w:rPr>
          <w:color w:val="231F20"/>
          <w:w w:val="105"/>
        </w:rPr>
        <w:t>One example mentioned throughout our consultations is the lack of digital information written in plain English that is accessible for persons with a cognitive disability.</w:t>
      </w:r>
    </w:p>
    <w:p w14:paraId="1CEDC9CD" w14:textId="77777777" w:rsidR="00D41697" w:rsidRDefault="00D41697">
      <w:pPr>
        <w:pStyle w:val="BodyText"/>
        <w:spacing w:before="16"/>
      </w:pPr>
    </w:p>
    <w:p w14:paraId="69637478" w14:textId="024B86E8" w:rsidR="00D41697" w:rsidRDefault="00000000">
      <w:pPr>
        <w:pStyle w:val="BodyText"/>
        <w:spacing w:line="249" w:lineRule="auto"/>
        <w:ind w:left="120" w:right="462"/>
      </w:pPr>
      <w:r>
        <w:rPr>
          <w:color w:val="231F20"/>
          <w:w w:val="105"/>
        </w:rPr>
        <w:t>A</w:t>
      </w:r>
      <w:r>
        <w:rPr>
          <w:color w:val="231F20"/>
          <w:spacing w:val="-6"/>
          <w:w w:val="105"/>
        </w:rPr>
        <w:t xml:space="preserve"> </w:t>
      </w:r>
      <w:r>
        <w:rPr>
          <w:color w:val="231F20"/>
          <w:w w:val="105"/>
        </w:rPr>
        <w:t>similar</w:t>
      </w:r>
      <w:r>
        <w:rPr>
          <w:color w:val="231F20"/>
          <w:spacing w:val="-6"/>
          <w:w w:val="105"/>
        </w:rPr>
        <w:t xml:space="preserve"> </w:t>
      </w:r>
      <w:r>
        <w:rPr>
          <w:color w:val="231F20"/>
          <w:w w:val="105"/>
        </w:rPr>
        <w:t>example</w:t>
      </w:r>
      <w:r>
        <w:rPr>
          <w:color w:val="231F20"/>
          <w:spacing w:val="-6"/>
          <w:w w:val="105"/>
        </w:rPr>
        <w:t xml:space="preserve"> </w:t>
      </w:r>
      <w:r>
        <w:rPr>
          <w:color w:val="231F20"/>
          <w:w w:val="105"/>
        </w:rPr>
        <w:t>was</w:t>
      </w:r>
      <w:r>
        <w:rPr>
          <w:color w:val="231F20"/>
          <w:spacing w:val="-6"/>
          <w:w w:val="105"/>
        </w:rPr>
        <w:t xml:space="preserve"> </w:t>
      </w:r>
      <w:r>
        <w:rPr>
          <w:color w:val="231F20"/>
          <w:w w:val="105"/>
        </w:rPr>
        <w:t>raised</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r>
        <w:rPr>
          <w:color w:val="231F20"/>
          <w:w w:val="105"/>
        </w:rPr>
        <w:t xml:space="preserve">Disability </w:t>
      </w:r>
      <w:r>
        <w:rPr>
          <w:color w:val="231F20"/>
        </w:rPr>
        <w:t xml:space="preserve">Royal Commission, where submitters such as </w:t>
      </w:r>
      <w:r>
        <w:rPr>
          <w:color w:val="231F20"/>
          <w:w w:val="105"/>
        </w:rPr>
        <w:t>First</w:t>
      </w:r>
      <w:r>
        <w:rPr>
          <w:color w:val="231F20"/>
          <w:spacing w:val="-2"/>
          <w:w w:val="105"/>
        </w:rPr>
        <w:t xml:space="preserve"> </w:t>
      </w:r>
      <w:r>
        <w:rPr>
          <w:color w:val="231F20"/>
          <w:w w:val="105"/>
        </w:rPr>
        <w:t>Nations</w:t>
      </w:r>
      <w:r>
        <w:rPr>
          <w:color w:val="231F20"/>
          <w:spacing w:val="-2"/>
          <w:w w:val="105"/>
        </w:rPr>
        <w:t xml:space="preserve"> </w:t>
      </w:r>
      <w:r>
        <w:rPr>
          <w:color w:val="231F20"/>
          <w:w w:val="105"/>
        </w:rPr>
        <w:t>people</w:t>
      </w:r>
      <w:r>
        <w:rPr>
          <w:color w:val="231F20"/>
          <w:spacing w:val="-2"/>
          <w:w w:val="105"/>
        </w:rPr>
        <w:t xml:space="preserve"> </w:t>
      </w:r>
      <w:r>
        <w:rPr>
          <w:color w:val="231F20"/>
          <w:w w:val="105"/>
        </w:rPr>
        <w:t>(FPDN,</w:t>
      </w:r>
      <w:r>
        <w:rPr>
          <w:color w:val="231F20"/>
          <w:spacing w:val="-2"/>
          <w:w w:val="105"/>
        </w:rPr>
        <w:t xml:space="preserve"> </w:t>
      </w:r>
      <w:r>
        <w:rPr>
          <w:color w:val="231F20"/>
          <w:w w:val="105"/>
        </w:rPr>
        <w:t>2020)</w:t>
      </w:r>
      <w:r>
        <w:rPr>
          <w:color w:val="231F20"/>
          <w:spacing w:val="-2"/>
          <w:w w:val="105"/>
        </w:rPr>
        <w:t xml:space="preserve"> </w:t>
      </w:r>
      <w:r>
        <w:rPr>
          <w:color w:val="231F20"/>
          <w:w w:val="105"/>
        </w:rPr>
        <w:t>and</w:t>
      </w:r>
      <w:r>
        <w:rPr>
          <w:color w:val="231F20"/>
          <w:spacing w:val="-2"/>
          <w:w w:val="105"/>
        </w:rPr>
        <w:t xml:space="preserve"> </w:t>
      </w:r>
      <w:r>
        <w:rPr>
          <w:color w:val="231F20"/>
          <w:w w:val="105"/>
        </w:rPr>
        <w:t>other groups such as children and young people (CYPDA, 2020), raised concerns with culturally appropriate and targeted information related to the pandemic.</w:t>
      </w:r>
    </w:p>
    <w:p w14:paraId="277805DF" w14:textId="77777777" w:rsidR="00D41697" w:rsidRDefault="00D41697">
      <w:pPr>
        <w:pStyle w:val="BodyText"/>
        <w:spacing w:before="19"/>
      </w:pPr>
    </w:p>
    <w:p w14:paraId="42861387" w14:textId="77777777" w:rsidR="00D41697" w:rsidRDefault="00000000">
      <w:pPr>
        <w:pStyle w:val="BodyText"/>
        <w:spacing w:line="249" w:lineRule="auto"/>
        <w:ind w:left="120" w:right="859"/>
      </w:pPr>
      <w:r>
        <w:rPr>
          <w:color w:val="231F20"/>
          <w:w w:val="110"/>
        </w:rPr>
        <w:t>Reflecting</w:t>
      </w:r>
      <w:r>
        <w:rPr>
          <w:color w:val="231F20"/>
          <w:spacing w:val="-21"/>
          <w:w w:val="110"/>
        </w:rPr>
        <w:t xml:space="preserve"> </w:t>
      </w:r>
      <w:r>
        <w:rPr>
          <w:color w:val="231F20"/>
          <w:w w:val="110"/>
        </w:rPr>
        <w:t>further,</w:t>
      </w:r>
      <w:r>
        <w:rPr>
          <w:color w:val="231F20"/>
          <w:spacing w:val="-21"/>
          <w:w w:val="110"/>
        </w:rPr>
        <w:t xml:space="preserve"> </w:t>
      </w:r>
      <w:r>
        <w:rPr>
          <w:color w:val="231F20"/>
          <w:w w:val="110"/>
        </w:rPr>
        <w:t>there</w:t>
      </w:r>
      <w:r>
        <w:rPr>
          <w:color w:val="231F20"/>
          <w:spacing w:val="-20"/>
          <w:w w:val="110"/>
        </w:rPr>
        <w:t xml:space="preserve"> </w:t>
      </w:r>
      <w:r>
        <w:rPr>
          <w:color w:val="231F20"/>
          <w:w w:val="110"/>
        </w:rPr>
        <w:t>are</w:t>
      </w:r>
      <w:r>
        <w:rPr>
          <w:color w:val="231F20"/>
          <w:spacing w:val="-21"/>
          <w:w w:val="110"/>
        </w:rPr>
        <w:t xml:space="preserve"> </w:t>
      </w:r>
      <w:r>
        <w:rPr>
          <w:color w:val="231F20"/>
          <w:w w:val="110"/>
        </w:rPr>
        <w:t xml:space="preserve">fundamental </w:t>
      </w:r>
      <w:r>
        <w:rPr>
          <w:color w:val="231F20"/>
        </w:rPr>
        <w:t>issues at stake, requiring an approach that goes beyond being a “passive” consumer</w:t>
      </w:r>
      <w:r>
        <w:rPr>
          <w:color w:val="231F20"/>
          <w:spacing w:val="80"/>
          <w:w w:val="150"/>
        </w:rPr>
        <w:t xml:space="preserve"> </w:t>
      </w:r>
      <w:r>
        <w:rPr>
          <w:color w:val="231F20"/>
        </w:rPr>
        <w:t xml:space="preserve">of information as expressed by a research </w:t>
      </w:r>
      <w:r>
        <w:rPr>
          <w:color w:val="231F20"/>
          <w:spacing w:val="-2"/>
          <w:w w:val="110"/>
        </w:rPr>
        <w:t>participant:</w:t>
      </w:r>
    </w:p>
    <w:p w14:paraId="2CA801E1" w14:textId="77777777" w:rsidR="00D41697" w:rsidRDefault="00D41697">
      <w:pPr>
        <w:pStyle w:val="BodyText"/>
        <w:spacing w:before="17"/>
      </w:pPr>
    </w:p>
    <w:p w14:paraId="5B542DB9" w14:textId="4240838A" w:rsidR="00D41697" w:rsidRDefault="00000000" w:rsidP="00383036">
      <w:pPr>
        <w:pStyle w:val="BodyText"/>
        <w:spacing w:line="249" w:lineRule="auto"/>
        <w:ind w:left="570"/>
      </w:pPr>
      <w:r>
        <w:rPr>
          <w:color w:val="231F20"/>
          <w:w w:val="110"/>
        </w:rPr>
        <w:t>What</w:t>
      </w:r>
      <w:r>
        <w:rPr>
          <w:color w:val="231F20"/>
          <w:spacing w:val="-6"/>
          <w:w w:val="110"/>
        </w:rPr>
        <w:t xml:space="preserve"> </w:t>
      </w:r>
      <w:r>
        <w:rPr>
          <w:color w:val="231F20"/>
          <w:w w:val="110"/>
        </w:rPr>
        <w:t>good</w:t>
      </w:r>
      <w:r>
        <w:rPr>
          <w:color w:val="231F20"/>
          <w:spacing w:val="-6"/>
          <w:w w:val="110"/>
        </w:rPr>
        <w:t xml:space="preserve"> </w:t>
      </w:r>
      <w:r>
        <w:rPr>
          <w:color w:val="231F20"/>
          <w:w w:val="110"/>
        </w:rPr>
        <w:t>is</w:t>
      </w:r>
      <w:r>
        <w:rPr>
          <w:color w:val="231F20"/>
          <w:spacing w:val="-6"/>
          <w:w w:val="110"/>
        </w:rPr>
        <w:t xml:space="preserve"> </w:t>
      </w:r>
      <w:r>
        <w:rPr>
          <w:color w:val="231F20"/>
          <w:w w:val="110"/>
        </w:rPr>
        <w:t>consumer</w:t>
      </w:r>
      <w:r>
        <w:rPr>
          <w:color w:val="231F20"/>
          <w:spacing w:val="-6"/>
          <w:w w:val="110"/>
        </w:rPr>
        <w:t xml:space="preserve"> </w:t>
      </w:r>
      <w:r>
        <w:rPr>
          <w:color w:val="231F20"/>
          <w:w w:val="110"/>
        </w:rPr>
        <w:t>info</w:t>
      </w:r>
      <w:r>
        <w:rPr>
          <w:color w:val="231F20"/>
          <w:spacing w:val="-6"/>
          <w:w w:val="110"/>
        </w:rPr>
        <w:t xml:space="preserve"> </w:t>
      </w:r>
      <w:r>
        <w:rPr>
          <w:color w:val="231F20"/>
          <w:w w:val="110"/>
        </w:rPr>
        <w:t>in</w:t>
      </w:r>
      <w:r>
        <w:rPr>
          <w:color w:val="231F20"/>
          <w:spacing w:val="-6"/>
          <w:w w:val="110"/>
        </w:rPr>
        <w:t xml:space="preserve"> </w:t>
      </w:r>
      <w:r>
        <w:rPr>
          <w:color w:val="231F20"/>
          <w:w w:val="110"/>
        </w:rPr>
        <w:t xml:space="preserve">plain </w:t>
      </w:r>
      <w:r>
        <w:rPr>
          <w:color w:val="231F20"/>
        </w:rPr>
        <w:t xml:space="preserve">language on an accessible website if the </w:t>
      </w:r>
      <w:r>
        <w:rPr>
          <w:color w:val="231F20"/>
          <w:w w:val="110"/>
        </w:rPr>
        <w:t>method of interacting with the entity is</w:t>
      </w:r>
      <w:r w:rsidR="00383036">
        <w:rPr>
          <w:color w:val="231F20"/>
          <w:w w:val="110"/>
        </w:rPr>
        <w:t xml:space="preserve"> </w:t>
      </w:r>
      <w:r>
        <w:rPr>
          <w:color w:val="231F20"/>
          <w:w w:val="105"/>
        </w:rPr>
        <w:t>a real-time, typed English conversation in a chat box that you can’t see properly or follow? If one user reads information in</w:t>
      </w:r>
      <w:r>
        <w:rPr>
          <w:color w:val="231F20"/>
          <w:spacing w:val="-7"/>
          <w:w w:val="105"/>
        </w:rPr>
        <w:t xml:space="preserve"> </w:t>
      </w:r>
      <w:r>
        <w:rPr>
          <w:color w:val="231F20"/>
          <w:w w:val="105"/>
        </w:rPr>
        <w:t>English</w:t>
      </w:r>
      <w:r>
        <w:rPr>
          <w:color w:val="231F20"/>
          <w:spacing w:val="-7"/>
          <w:w w:val="105"/>
        </w:rPr>
        <w:t xml:space="preserve"> </w:t>
      </w:r>
      <w:r>
        <w:rPr>
          <w:color w:val="231F20"/>
          <w:w w:val="105"/>
        </w:rPr>
        <w:t>and</w:t>
      </w:r>
      <w:r>
        <w:rPr>
          <w:color w:val="231F20"/>
          <w:spacing w:val="-7"/>
          <w:w w:val="105"/>
        </w:rPr>
        <w:t xml:space="preserve"> </w:t>
      </w:r>
      <w:r>
        <w:rPr>
          <w:color w:val="231F20"/>
          <w:w w:val="105"/>
        </w:rPr>
        <w:t>then</w:t>
      </w:r>
      <w:r>
        <w:rPr>
          <w:color w:val="231F20"/>
          <w:spacing w:val="-7"/>
          <w:w w:val="105"/>
        </w:rPr>
        <w:t xml:space="preserve"> </w:t>
      </w:r>
      <w:r>
        <w:rPr>
          <w:color w:val="231F20"/>
          <w:w w:val="105"/>
        </w:rPr>
        <w:t>sends</w:t>
      </w:r>
      <w:r>
        <w:rPr>
          <w:color w:val="231F20"/>
          <w:spacing w:val="-7"/>
          <w:w w:val="105"/>
        </w:rPr>
        <w:t xml:space="preserve"> </w:t>
      </w:r>
      <w:r>
        <w:rPr>
          <w:color w:val="231F20"/>
          <w:w w:val="105"/>
        </w:rPr>
        <w:t>their</w:t>
      </w:r>
      <w:r>
        <w:rPr>
          <w:color w:val="231F20"/>
          <w:spacing w:val="-7"/>
          <w:w w:val="105"/>
        </w:rPr>
        <w:t xml:space="preserve"> </w:t>
      </w:r>
      <w:r>
        <w:rPr>
          <w:color w:val="231F20"/>
          <w:w w:val="105"/>
        </w:rPr>
        <w:t>inquiry</w:t>
      </w:r>
      <w:r>
        <w:rPr>
          <w:color w:val="231F20"/>
          <w:spacing w:val="-7"/>
          <w:w w:val="105"/>
        </w:rPr>
        <w:t xml:space="preserve"> </w:t>
      </w:r>
      <w:r>
        <w:rPr>
          <w:color w:val="231F20"/>
          <w:w w:val="105"/>
        </w:rPr>
        <w:t>in</w:t>
      </w:r>
      <w:r w:rsidR="00383036">
        <w:rPr>
          <w:color w:val="231F20"/>
          <w:w w:val="105"/>
        </w:rPr>
        <w:t xml:space="preserve"> </w:t>
      </w:r>
      <w:r>
        <w:rPr>
          <w:color w:val="231F20"/>
          <w:w w:val="105"/>
        </w:rPr>
        <w:t>English but another watches the informa- tion in Auslan but then has to send their inquiry in written English, can they be said to be having an equal experience?</w:t>
      </w:r>
    </w:p>
    <w:p w14:paraId="476B05BF" w14:textId="77777777" w:rsidR="00D41697" w:rsidRDefault="00D41697">
      <w:pPr>
        <w:pStyle w:val="BodyText"/>
        <w:spacing w:before="16"/>
      </w:pPr>
    </w:p>
    <w:p w14:paraId="6FC84DAB" w14:textId="77777777" w:rsidR="00D41697" w:rsidRDefault="00000000">
      <w:pPr>
        <w:pStyle w:val="BodyText"/>
        <w:spacing w:line="249" w:lineRule="auto"/>
        <w:ind w:left="119" w:right="205"/>
      </w:pPr>
      <w:r>
        <w:rPr>
          <w:color w:val="231F20"/>
          <w:w w:val="105"/>
        </w:rPr>
        <w:t>In concluding this section, we would note that the issues raised above underscore the importance of thorough understanding and consideration of what equitable access and participation</w:t>
      </w:r>
      <w:r>
        <w:rPr>
          <w:color w:val="231F20"/>
          <w:spacing w:val="-18"/>
          <w:w w:val="105"/>
        </w:rPr>
        <w:t xml:space="preserve"> </w:t>
      </w:r>
      <w:r>
        <w:rPr>
          <w:color w:val="231F20"/>
          <w:w w:val="105"/>
        </w:rPr>
        <w:t>looks</w:t>
      </w:r>
      <w:r>
        <w:rPr>
          <w:color w:val="231F20"/>
          <w:spacing w:val="-17"/>
          <w:w w:val="105"/>
        </w:rPr>
        <w:t xml:space="preserve"> </w:t>
      </w:r>
      <w:r>
        <w:rPr>
          <w:color w:val="231F20"/>
          <w:w w:val="105"/>
        </w:rPr>
        <w:t>like</w:t>
      </w:r>
      <w:r>
        <w:rPr>
          <w:color w:val="231F20"/>
          <w:spacing w:val="-18"/>
          <w:w w:val="105"/>
        </w:rPr>
        <w:t xml:space="preserve"> </w:t>
      </w:r>
      <w:r>
        <w:rPr>
          <w:color w:val="231F20"/>
          <w:w w:val="105"/>
        </w:rPr>
        <w:t>across</w:t>
      </w:r>
      <w:r>
        <w:rPr>
          <w:color w:val="231F20"/>
          <w:spacing w:val="-18"/>
          <w:w w:val="105"/>
        </w:rPr>
        <w:t xml:space="preserve"> </w:t>
      </w:r>
      <w:r>
        <w:rPr>
          <w:color w:val="231F20"/>
          <w:w w:val="105"/>
        </w:rPr>
        <w:t>people’s</w:t>
      </w:r>
      <w:r>
        <w:rPr>
          <w:color w:val="231F20"/>
          <w:spacing w:val="-17"/>
          <w:w w:val="105"/>
        </w:rPr>
        <w:t xml:space="preserve"> </w:t>
      </w:r>
      <w:r>
        <w:rPr>
          <w:color w:val="231F20"/>
          <w:w w:val="105"/>
        </w:rPr>
        <w:t>lives– pointing to the need to move beyond digital inclusion towards digital citizenship:</w:t>
      </w:r>
    </w:p>
    <w:p w14:paraId="72589ECA" w14:textId="77777777" w:rsidR="00D41697" w:rsidRDefault="00D41697">
      <w:pPr>
        <w:pStyle w:val="BodyText"/>
        <w:spacing w:before="19"/>
      </w:pPr>
    </w:p>
    <w:p w14:paraId="4CD0AD62" w14:textId="77777777" w:rsidR="00D41697" w:rsidRDefault="00000000">
      <w:pPr>
        <w:pStyle w:val="BodyText"/>
        <w:spacing w:line="249" w:lineRule="auto"/>
        <w:ind w:left="569" w:right="79"/>
      </w:pPr>
      <w:r>
        <w:rPr>
          <w:color w:val="231F20"/>
          <w:w w:val="105"/>
        </w:rPr>
        <w:t>“It’s not just about the layout of the app. What about the consumer protections</w:t>
      </w:r>
      <w:r>
        <w:rPr>
          <w:color w:val="231F20"/>
          <w:spacing w:val="40"/>
          <w:w w:val="105"/>
        </w:rPr>
        <w:t xml:space="preserve"> </w:t>
      </w:r>
      <w:r>
        <w:rPr>
          <w:color w:val="231F20"/>
          <w:w w:val="105"/>
        </w:rPr>
        <w:t xml:space="preserve">and information surrounding the relevant industry? What about community forums and information like product reviews and testimonials </w:t>
      </w:r>
      <w:r>
        <w:rPr>
          <w:color w:val="231F20"/>
        </w:rPr>
        <w:t xml:space="preserve">… </w:t>
      </w:r>
      <w:r>
        <w:rPr>
          <w:color w:val="231F20"/>
          <w:w w:val="105"/>
        </w:rPr>
        <w:t xml:space="preserve">We need a much broader consideration of context on issues like </w:t>
      </w:r>
      <w:r>
        <w:rPr>
          <w:color w:val="231F20"/>
          <w:spacing w:val="-2"/>
          <w:w w:val="105"/>
        </w:rPr>
        <w:t>these”.</w:t>
      </w:r>
    </w:p>
    <w:p w14:paraId="7C986822" w14:textId="77777777" w:rsidR="00D41697" w:rsidRDefault="00D41697">
      <w:pPr>
        <w:pStyle w:val="BodyText"/>
      </w:pPr>
    </w:p>
    <w:p w14:paraId="54ED266E" w14:textId="77777777" w:rsidR="00383036" w:rsidRDefault="00383036">
      <w:pPr>
        <w:pStyle w:val="Heading2"/>
        <w:rPr>
          <w:color w:val="231F20"/>
          <w:spacing w:val="-2"/>
          <w:w w:val="115"/>
        </w:rPr>
      </w:pPr>
      <w:bookmarkStart w:id="33" w:name="Affordability"/>
      <w:bookmarkEnd w:id="33"/>
    </w:p>
    <w:p w14:paraId="0E5DB44A" w14:textId="40032D49" w:rsidR="00D41697" w:rsidRDefault="00000000">
      <w:pPr>
        <w:pStyle w:val="Heading2"/>
      </w:pPr>
      <w:r>
        <w:rPr>
          <w:color w:val="231F20"/>
          <w:spacing w:val="-2"/>
          <w:w w:val="115"/>
        </w:rPr>
        <w:t>Affordability</w:t>
      </w:r>
    </w:p>
    <w:p w14:paraId="3BDA3F4B" w14:textId="77777777" w:rsidR="00D41697" w:rsidRDefault="00D41697">
      <w:pPr>
        <w:pStyle w:val="BodyText"/>
        <w:spacing w:before="96"/>
        <w:rPr>
          <w:sz w:val="32"/>
        </w:rPr>
      </w:pPr>
    </w:p>
    <w:p w14:paraId="3EBAF3DE" w14:textId="77777777" w:rsidR="00D41697" w:rsidRDefault="00000000">
      <w:pPr>
        <w:pStyle w:val="BodyText"/>
        <w:spacing w:before="1" w:line="249" w:lineRule="auto"/>
        <w:ind w:left="120" w:right="240"/>
      </w:pPr>
      <w:r>
        <w:rPr>
          <w:color w:val="231F20"/>
          <w:w w:val="110"/>
        </w:rPr>
        <w:t>Affordability</w:t>
      </w:r>
      <w:r>
        <w:rPr>
          <w:color w:val="231F20"/>
          <w:spacing w:val="-1"/>
          <w:w w:val="110"/>
        </w:rPr>
        <w:t xml:space="preserve"> </w:t>
      </w:r>
      <w:r>
        <w:rPr>
          <w:color w:val="231F20"/>
          <w:w w:val="110"/>
        </w:rPr>
        <w:t>refers</w:t>
      </w:r>
      <w:r>
        <w:rPr>
          <w:color w:val="231F20"/>
          <w:spacing w:val="-1"/>
          <w:w w:val="110"/>
        </w:rPr>
        <w:t xml:space="preserve"> </w:t>
      </w:r>
      <w:r>
        <w:rPr>
          <w:color w:val="231F20"/>
          <w:w w:val="110"/>
        </w:rPr>
        <w:t>to</w:t>
      </w:r>
      <w:r>
        <w:rPr>
          <w:color w:val="231F20"/>
          <w:spacing w:val="-1"/>
          <w:w w:val="110"/>
        </w:rPr>
        <w:t xml:space="preserve"> </w:t>
      </w:r>
      <w:r>
        <w:rPr>
          <w:color w:val="231F20"/>
          <w:w w:val="110"/>
        </w:rPr>
        <w:t>whether</w:t>
      </w:r>
      <w:r>
        <w:rPr>
          <w:color w:val="231F20"/>
          <w:spacing w:val="-1"/>
          <w:w w:val="110"/>
        </w:rPr>
        <w:t xml:space="preserve"> </w:t>
      </w:r>
      <w:r>
        <w:rPr>
          <w:color w:val="231F20"/>
          <w:w w:val="110"/>
        </w:rPr>
        <w:t>a</w:t>
      </w:r>
      <w:r>
        <w:rPr>
          <w:color w:val="231F20"/>
          <w:spacing w:val="-1"/>
          <w:w w:val="110"/>
        </w:rPr>
        <w:t xml:space="preserve"> </w:t>
      </w:r>
      <w:r>
        <w:rPr>
          <w:color w:val="231F20"/>
          <w:w w:val="110"/>
        </w:rPr>
        <w:t xml:space="preserve">person </w:t>
      </w:r>
      <w:r>
        <w:rPr>
          <w:color w:val="231F20"/>
        </w:rPr>
        <w:t>can</w:t>
      </w:r>
      <w:r>
        <w:rPr>
          <w:color w:val="231F20"/>
          <w:spacing w:val="27"/>
        </w:rPr>
        <w:t xml:space="preserve"> </w:t>
      </w:r>
      <w:r>
        <w:rPr>
          <w:color w:val="231F20"/>
        </w:rPr>
        <w:t>afford</w:t>
      </w:r>
      <w:r>
        <w:rPr>
          <w:color w:val="231F20"/>
          <w:spacing w:val="27"/>
        </w:rPr>
        <w:t xml:space="preserve"> </w:t>
      </w:r>
      <w:r>
        <w:rPr>
          <w:color w:val="231F20"/>
        </w:rPr>
        <w:t>to</w:t>
      </w:r>
      <w:r>
        <w:rPr>
          <w:color w:val="231F20"/>
          <w:spacing w:val="27"/>
        </w:rPr>
        <w:t xml:space="preserve"> </w:t>
      </w:r>
      <w:r>
        <w:rPr>
          <w:color w:val="231F20"/>
        </w:rPr>
        <w:t>pay</w:t>
      </w:r>
      <w:r>
        <w:rPr>
          <w:color w:val="231F20"/>
          <w:spacing w:val="27"/>
        </w:rPr>
        <w:t xml:space="preserve"> </w:t>
      </w:r>
      <w:r>
        <w:rPr>
          <w:color w:val="231F20"/>
        </w:rPr>
        <w:t>for</w:t>
      </w:r>
      <w:r>
        <w:rPr>
          <w:color w:val="231F20"/>
          <w:spacing w:val="27"/>
        </w:rPr>
        <w:t xml:space="preserve"> </w:t>
      </w:r>
      <w:r>
        <w:rPr>
          <w:color w:val="231F20"/>
        </w:rPr>
        <w:t>the</w:t>
      </w:r>
      <w:r>
        <w:rPr>
          <w:color w:val="231F20"/>
          <w:spacing w:val="27"/>
        </w:rPr>
        <w:t xml:space="preserve"> </w:t>
      </w:r>
      <w:r>
        <w:rPr>
          <w:color w:val="231F20"/>
        </w:rPr>
        <w:t>infrastructure</w:t>
      </w:r>
      <w:r>
        <w:rPr>
          <w:color w:val="231F20"/>
          <w:spacing w:val="27"/>
        </w:rPr>
        <w:t xml:space="preserve"> </w:t>
      </w:r>
      <w:r>
        <w:rPr>
          <w:color w:val="231F20"/>
        </w:rPr>
        <w:t>(i.e.</w:t>
      </w:r>
    </w:p>
    <w:p w14:paraId="252A5A66" w14:textId="77777777" w:rsidR="00D41697" w:rsidRDefault="00000000">
      <w:pPr>
        <w:pStyle w:val="BodyText"/>
        <w:spacing w:before="2" w:line="249" w:lineRule="auto"/>
        <w:ind w:left="120"/>
      </w:pPr>
      <w:r>
        <w:rPr>
          <w:color w:val="231F20"/>
        </w:rPr>
        <w:t xml:space="preserve">devices and network), data, plan, and services </w:t>
      </w:r>
      <w:r>
        <w:rPr>
          <w:color w:val="231F20"/>
          <w:w w:val="110"/>
        </w:rPr>
        <w:t>necessary</w:t>
      </w:r>
      <w:r>
        <w:rPr>
          <w:color w:val="231F20"/>
          <w:spacing w:val="-2"/>
          <w:w w:val="110"/>
        </w:rPr>
        <w:t xml:space="preserve"> </w:t>
      </w:r>
      <w:r>
        <w:rPr>
          <w:color w:val="231F20"/>
          <w:w w:val="110"/>
        </w:rPr>
        <w:t>to</w:t>
      </w:r>
      <w:r>
        <w:rPr>
          <w:color w:val="231F20"/>
          <w:spacing w:val="-2"/>
          <w:w w:val="110"/>
        </w:rPr>
        <w:t xml:space="preserve"> </w:t>
      </w:r>
      <w:r>
        <w:rPr>
          <w:color w:val="231F20"/>
          <w:w w:val="110"/>
        </w:rPr>
        <w:t>connect</w:t>
      </w:r>
      <w:r>
        <w:rPr>
          <w:color w:val="231F20"/>
          <w:spacing w:val="-2"/>
          <w:w w:val="110"/>
        </w:rPr>
        <w:t xml:space="preserve"> </w:t>
      </w:r>
      <w:r>
        <w:rPr>
          <w:color w:val="231F20"/>
          <w:w w:val="110"/>
        </w:rPr>
        <w:t>digitally.</w:t>
      </w:r>
      <w:r>
        <w:rPr>
          <w:color w:val="231F20"/>
          <w:spacing w:val="-2"/>
          <w:w w:val="110"/>
        </w:rPr>
        <w:t xml:space="preserve"> </w:t>
      </w:r>
      <w:r>
        <w:rPr>
          <w:color w:val="231F20"/>
          <w:w w:val="110"/>
        </w:rPr>
        <w:t>Affordability was</w:t>
      </w:r>
      <w:r>
        <w:rPr>
          <w:color w:val="231F20"/>
          <w:spacing w:val="-14"/>
          <w:w w:val="110"/>
        </w:rPr>
        <w:t xml:space="preserve"> </w:t>
      </w:r>
      <w:r>
        <w:rPr>
          <w:color w:val="231F20"/>
          <w:w w:val="110"/>
        </w:rPr>
        <w:t>often</w:t>
      </w:r>
      <w:r>
        <w:rPr>
          <w:color w:val="231F20"/>
          <w:spacing w:val="-14"/>
          <w:w w:val="110"/>
        </w:rPr>
        <w:t xml:space="preserve"> </w:t>
      </w:r>
      <w:r>
        <w:rPr>
          <w:color w:val="231F20"/>
          <w:w w:val="110"/>
        </w:rPr>
        <w:t>remarked</w:t>
      </w:r>
      <w:r>
        <w:rPr>
          <w:color w:val="231F20"/>
          <w:spacing w:val="-14"/>
          <w:w w:val="110"/>
        </w:rPr>
        <w:t xml:space="preserve"> </w:t>
      </w:r>
      <w:r>
        <w:rPr>
          <w:color w:val="231F20"/>
          <w:w w:val="110"/>
        </w:rPr>
        <w:t>upon</w:t>
      </w:r>
      <w:r>
        <w:rPr>
          <w:color w:val="231F20"/>
          <w:spacing w:val="-14"/>
          <w:w w:val="110"/>
        </w:rPr>
        <w:t xml:space="preserve"> </w:t>
      </w:r>
      <w:r>
        <w:rPr>
          <w:color w:val="231F20"/>
          <w:w w:val="110"/>
        </w:rPr>
        <w:t>and</w:t>
      </w:r>
      <w:r>
        <w:rPr>
          <w:color w:val="231F20"/>
          <w:spacing w:val="-14"/>
          <w:w w:val="110"/>
        </w:rPr>
        <w:t xml:space="preserve"> </w:t>
      </w:r>
      <w:r>
        <w:rPr>
          <w:color w:val="231F20"/>
          <w:w w:val="110"/>
        </w:rPr>
        <w:t>nominated</w:t>
      </w:r>
      <w:r>
        <w:rPr>
          <w:color w:val="231F20"/>
          <w:spacing w:val="-14"/>
          <w:w w:val="110"/>
        </w:rPr>
        <w:t xml:space="preserve"> </w:t>
      </w:r>
      <w:r>
        <w:rPr>
          <w:color w:val="231F20"/>
          <w:w w:val="110"/>
        </w:rPr>
        <w:t>in our</w:t>
      </w:r>
      <w:r>
        <w:rPr>
          <w:color w:val="231F20"/>
          <w:spacing w:val="-17"/>
          <w:w w:val="110"/>
        </w:rPr>
        <w:t xml:space="preserve"> </w:t>
      </w:r>
      <w:r>
        <w:rPr>
          <w:color w:val="231F20"/>
          <w:w w:val="110"/>
        </w:rPr>
        <w:t>project</w:t>
      </w:r>
      <w:r>
        <w:rPr>
          <w:color w:val="231F20"/>
          <w:spacing w:val="-17"/>
          <w:w w:val="110"/>
        </w:rPr>
        <w:t xml:space="preserve"> </w:t>
      </w:r>
      <w:r>
        <w:rPr>
          <w:color w:val="231F20"/>
          <w:w w:val="110"/>
        </w:rPr>
        <w:t>as</w:t>
      </w:r>
      <w:r>
        <w:rPr>
          <w:color w:val="231F20"/>
          <w:spacing w:val="-17"/>
          <w:w w:val="110"/>
        </w:rPr>
        <w:t xml:space="preserve"> </w:t>
      </w:r>
      <w:r>
        <w:rPr>
          <w:color w:val="231F20"/>
          <w:w w:val="110"/>
        </w:rPr>
        <w:t>a</w:t>
      </w:r>
      <w:r>
        <w:rPr>
          <w:color w:val="231F20"/>
          <w:spacing w:val="-17"/>
          <w:w w:val="110"/>
        </w:rPr>
        <w:t xml:space="preserve"> </w:t>
      </w:r>
      <w:r>
        <w:rPr>
          <w:color w:val="231F20"/>
          <w:w w:val="110"/>
        </w:rPr>
        <w:t>major</w:t>
      </w:r>
      <w:r>
        <w:rPr>
          <w:color w:val="231F20"/>
          <w:spacing w:val="-17"/>
          <w:w w:val="110"/>
        </w:rPr>
        <w:t xml:space="preserve"> </w:t>
      </w:r>
      <w:r>
        <w:rPr>
          <w:color w:val="231F20"/>
          <w:w w:val="110"/>
        </w:rPr>
        <w:t>issue</w:t>
      </w:r>
      <w:r>
        <w:rPr>
          <w:color w:val="231F20"/>
          <w:spacing w:val="-17"/>
          <w:w w:val="110"/>
        </w:rPr>
        <w:t xml:space="preserve"> </w:t>
      </w:r>
      <w:r>
        <w:rPr>
          <w:color w:val="231F20"/>
          <w:w w:val="110"/>
        </w:rPr>
        <w:t>for</w:t>
      </w:r>
      <w:r>
        <w:rPr>
          <w:color w:val="231F20"/>
          <w:spacing w:val="-17"/>
          <w:w w:val="110"/>
        </w:rPr>
        <w:t xml:space="preserve"> </w:t>
      </w:r>
      <w:r>
        <w:rPr>
          <w:color w:val="231F20"/>
          <w:w w:val="110"/>
        </w:rPr>
        <w:t>people</w:t>
      </w:r>
      <w:r>
        <w:rPr>
          <w:color w:val="231F20"/>
          <w:spacing w:val="-17"/>
          <w:w w:val="110"/>
        </w:rPr>
        <w:t xml:space="preserve"> </w:t>
      </w:r>
      <w:r>
        <w:rPr>
          <w:color w:val="231F20"/>
          <w:w w:val="110"/>
        </w:rPr>
        <w:t>with disability.</w:t>
      </w:r>
      <w:r>
        <w:rPr>
          <w:color w:val="231F20"/>
          <w:spacing w:val="-7"/>
          <w:w w:val="110"/>
        </w:rPr>
        <w:t xml:space="preserve"> </w:t>
      </w:r>
      <w:r>
        <w:rPr>
          <w:color w:val="231F20"/>
          <w:w w:val="110"/>
        </w:rPr>
        <w:t>Affordability</w:t>
      </w:r>
      <w:r>
        <w:rPr>
          <w:color w:val="231F20"/>
          <w:spacing w:val="-7"/>
          <w:w w:val="110"/>
        </w:rPr>
        <w:t xml:space="preserve"> </w:t>
      </w:r>
      <w:r>
        <w:rPr>
          <w:color w:val="231F20"/>
          <w:w w:val="110"/>
        </w:rPr>
        <w:t>of</w:t>
      </w:r>
      <w:r>
        <w:rPr>
          <w:color w:val="231F20"/>
          <w:spacing w:val="-7"/>
          <w:w w:val="110"/>
        </w:rPr>
        <w:t xml:space="preserve"> </w:t>
      </w:r>
      <w:r>
        <w:rPr>
          <w:color w:val="231F20"/>
          <w:w w:val="110"/>
        </w:rPr>
        <w:t>communication</w:t>
      </w:r>
      <w:r>
        <w:rPr>
          <w:color w:val="231F20"/>
          <w:spacing w:val="-7"/>
          <w:w w:val="110"/>
        </w:rPr>
        <w:t xml:space="preserve"> </w:t>
      </w:r>
      <w:r>
        <w:rPr>
          <w:color w:val="231F20"/>
          <w:w w:val="110"/>
        </w:rPr>
        <w:t>for people</w:t>
      </w:r>
      <w:r>
        <w:rPr>
          <w:color w:val="231F20"/>
          <w:spacing w:val="-16"/>
          <w:w w:val="110"/>
        </w:rPr>
        <w:t xml:space="preserve"> </w:t>
      </w:r>
      <w:r>
        <w:rPr>
          <w:color w:val="231F20"/>
          <w:w w:val="110"/>
        </w:rPr>
        <w:t>with</w:t>
      </w:r>
      <w:r>
        <w:rPr>
          <w:color w:val="231F20"/>
          <w:spacing w:val="-16"/>
          <w:w w:val="110"/>
        </w:rPr>
        <w:t xml:space="preserve"> </w:t>
      </w:r>
      <w:r>
        <w:rPr>
          <w:color w:val="231F20"/>
          <w:w w:val="110"/>
        </w:rPr>
        <w:t>disability</w:t>
      </w:r>
      <w:r>
        <w:rPr>
          <w:color w:val="231F20"/>
          <w:spacing w:val="-16"/>
          <w:w w:val="110"/>
        </w:rPr>
        <w:t xml:space="preserve"> </w:t>
      </w:r>
      <w:r>
        <w:rPr>
          <w:color w:val="231F20"/>
          <w:w w:val="110"/>
        </w:rPr>
        <w:t>has</w:t>
      </w:r>
      <w:r>
        <w:rPr>
          <w:color w:val="231F20"/>
          <w:spacing w:val="-16"/>
          <w:w w:val="110"/>
        </w:rPr>
        <w:t xml:space="preserve"> </w:t>
      </w:r>
      <w:r>
        <w:rPr>
          <w:color w:val="231F20"/>
          <w:w w:val="110"/>
        </w:rPr>
        <w:t>long</w:t>
      </w:r>
      <w:r>
        <w:rPr>
          <w:color w:val="231F20"/>
          <w:spacing w:val="-16"/>
          <w:w w:val="110"/>
        </w:rPr>
        <w:t xml:space="preserve"> </w:t>
      </w:r>
      <w:r>
        <w:rPr>
          <w:color w:val="231F20"/>
          <w:w w:val="110"/>
        </w:rPr>
        <w:t>been</w:t>
      </w:r>
      <w:r>
        <w:rPr>
          <w:color w:val="231F20"/>
          <w:spacing w:val="-16"/>
          <w:w w:val="110"/>
        </w:rPr>
        <w:t xml:space="preserve"> </w:t>
      </w:r>
      <w:r>
        <w:rPr>
          <w:color w:val="231F20"/>
          <w:w w:val="110"/>
        </w:rPr>
        <w:t>a</w:t>
      </w:r>
      <w:r>
        <w:rPr>
          <w:color w:val="231F20"/>
          <w:spacing w:val="-16"/>
          <w:w w:val="110"/>
        </w:rPr>
        <w:t xml:space="preserve"> </w:t>
      </w:r>
      <w:r>
        <w:rPr>
          <w:color w:val="231F20"/>
          <w:w w:val="110"/>
        </w:rPr>
        <w:t>policy concern</w:t>
      </w:r>
      <w:r>
        <w:rPr>
          <w:color w:val="231F20"/>
          <w:spacing w:val="-21"/>
          <w:w w:val="110"/>
        </w:rPr>
        <w:t xml:space="preserve"> </w:t>
      </w:r>
      <w:r>
        <w:rPr>
          <w:color w:val="231F20"/>
          <w:w w:val="110"/>
        </w:rPr>
        <w:t>(Morsillo,</w:t>
      </w:r>
      <w:r>
        <w:rPr>
          <w:color w:val="231F20"/>
          <w:spacing w:val="-21"/>
          <w:w w:val="110"/>
        </w:rPr>
        <w:t xml:space="preserve"> </w:t>
      </w:r>
      <w:r>
        <w:rPr>
          <w:color w:val="231F20"/>
          <w:w w:val="110"/>
        </w:rPr>
        <w:t>2011).</w:t>
      </w:r>
    </w:p>
    <w:p w14:paraId="64DAD138" w14:textId="77777777" w:rsidR="00D41697" w:rsidRDefault="00D41697">
      <w:pPr>
        <w:pStyle w:val="BodyText"/>
        <w:spacing w:before="18"/>
      </w:pPr>
    </w:p>
    <w:p w14:paraId="57E9F223" w14:textId="721C7A00" w:rsidR="00D41697" w:rsidRDefault="00000000" w:rsidP="00383036">
      <w:pPr>
        <w:pStyle w:val="BodyText"/>
        <w:spacing w:line="249" w:lineRule="auto"/>
        <w:ind w:left="119" w:right="31"/>
      </w:pPr>
      <w:r>
        <w:rPr>
          <w:color w:val="231F20"/>
          <w:w w:val="105"/>
        </w:rPr>
        <w:t>The affordability dimensions of digital inclusion loom large because people with disability as a group are markedly disadvantaged</w:t>
      </w:r>
      <w:r>
        <w:rPr>
          <w:color w:val="231F20"/>
          <w:spacing w:val="-6"/>
          <w:w w:val="105"/>
        </w:rPr>
        <w:t xml:space="preserve"> </w:t>
      </w:r>
      <w:r>
        <w:rPr>
          <w:color w:val="231F20"/>
          <w:w w:val="105"/>
        </w:rPr>
        <w:t>when</w:t>
      </w:r>
      <w:r>
        <w:rPr>
          <w:color w:val="231F20"/>
          <w:spacing w:val="-6"/>
          <w:w w:val="105"/>
        </w:rPr>
        <w:t xml:space="preserve"> </w:t>
      </w:r>
      <w:r>
        <w:rPr>
          <w:color w:val="231F20"/>
          <w:w w:val="105"/>
        </w:rPr>
        <w:t>it</w:t>
      </w:r>
      <w:r>
        <w:rPr>
          <w:color w:val="231F20"/>
          <w:spacing w:val="-6"/>
          <w:w w:val="105"/>
        </w:rPr>
        <w:t xml:space="preserve"> </w:t>
      </w:r>
      <w:r>
        <w:rPr>
          <w:color w:val="231F20"/>
          <w:w w:val="105"/>
        </w:rPr>
        <w:t>comes</w:t>
      </w:r>
      <w:r>
        <w:rPr>
          <w:color w:val="231F20"/>
          <w:spacing w:val="-6"/>
          <w:w w:val="105"/>
        </w:rPr>
        <w:t xml:space="preserve"> </w:t>
      </w:r>
      <w:r>
        <w:rPr>
          <w:color w:val="231F20"/>
          <w:w w:val="105"/>
        </w:rPr>
        <w:t>to</w:t>
      </w:r>
      <w:r>
        <w:rPr>
          <w:color w:val="231F20"/>
          <w:spacing w:val="-6"/>
          <w:w w:val="105"/>
        </w:rPr>
        <w:t xml:space="preserve"> </w:t>
      </w:r>
      <w:r>
        <w:rPr>
          <w:color w:val="231F20"/>
          <w:w w:val="105"/>
        </w:rPr>
        <w:t>their</w:t>
      </w:r>
      <w:r>
        <w:rPr>
          <w:color w:val="231F20"/>
          <w:spacing w:val="-6"/>
          <w:w w:val="105"/>
        </w:rPr>
        <w:t xml:space="preserve"> </w:t>
      </w:r>
      <w:r>
        <w:rPr>
          <w:color w:val="231F20"/>
          <w:w w:val="105"/>
        </w:rPr>
        <w:t>share</w:t>
      </w:r>
      <w:r>
        <w:rPr>
          <w:color w:val="231F20"/>
          <w:spacing w:val="-6"/>
          <w:w w:val="105"/>
        </w:rPr>
        <w:t xml:space="preserve"> </w:t>
      </w:r>
      <w:r>
        <w:rPr>
          <w:color w:val="231F20"/>
          <w:w w:val="105"/>
        </w:rPr>
        <w:t>of</w:t>
      </w:r>
      <w:r>
        <w:rPr>
          <w:color w:val="231F20"/>
          <w:spacing w:val="-6"/>
          <w:w w:val="105"/>
        </w:rPr>
        <w:t xml:space="preserve"> </w:t>
      </w:r>
      <w:r>
        <w:rPr>
          <w:color w:val="231F20"/>
          <w:w w:val="105"/>
        </w:rPr>
        <w:t>income,</w:t>
      </w:r>
      <w:r w:rsidR="00383036">
        <w:rPr>
          <w:color w:val="231F20"/>
          <w:w w:val="105"/>
        </w:rPr>
        <w:t xml:space="preserve"> </w:t>
      </w:r>
      <w:r>
        <w:rPr>
          <w:color w:val="231F20"/>
        </w:rPr>
        <w:t xml:space="preserve">assets, and resources (Tsatsou, 2020). A high </w:t>
      </w:r>
      <w:r>
        <w:rPr>
          <w:color w:val="231F20"/>
          <w:w w:val="105"/>
        </w:rPr>
        <w:t>proportion of people with disability live in poverty, with far higher rates experienced</w:t>
      </w:r>
      <w:r w:rsidR="00383036">
        <w:rPr>
          <w:color w:val="231F20"/>
          <w:w w:val="105"/>
        </w:rPr>
        <w:t xml:space="preserve"> </w:t>
      </w:r>
      <w:r>
        <w:rPr>
          <w:color w:val="231F20"/>
          <w:w w:val="110"/>
        </w:rPr>
        <w:t>by</w:t>
      </w:r>
      <w:r>
        <w:rPr>
          <w:color w:val="231F20"/>
          <w:spacing w:val="-15"/>
          <w:w w:val="110"/>
        </w:rPr>
        <w:t xml:space="preserve"> </w:t>
      </w:r>
      <w:r>
        <w:rPr>
          <w:color w:val="231F20"/>
          <w:w w:val="110"/>
        </w:rPr>
        <w:t>various</w:t>
      </w:r>
      <w:r>
        <w:rPr>
          <w:color w:val="231F20"/>
          <w:spacing w:val="-15"/>
          <w:w w:val="110"/>
        </w:rPr>
        <w:t xml:space="preserve"> </w:t>
      </w:r>
      <w:r>
        <w:rPr>
          <w:color w:val="231F20"/>
          <w:w w:val="110"/>
        </w:rPr>
        <w:t>groups</w:t>
      </w:r>
      <w:r>
        <w:rPr>
          <w:color w:val="231F20"/>
          <w:spacing w:val="-15"/>
          <w:w w:val="110"/>
        </w:rPr>
        <w:t xml:space="preserve"> </w:t>
      </w:r>
      <w:r>
        <w:rPr>
          <w:color w:val="231F20"/>
          <w:w w:val="110"/>
        </w:rPr>
        <w:t>who</w:t>
      </w:r>
      <w:r>
        <w:rPr>
          <w:color w:val="231F20"/>
          <w:spacing w:val="-15"/>
          <w:w w:val="110"/>
        </w:rPr>
        <w:t xml:space="preserve"> </w:t>
      </w:r>
      <w:r>
        <w:rPr>
          <w:color w:val="231F20"/>
          <w:w w:val="110"/>
        </w:rPr>
        <w:t>experience</w:t>
      </w:r>
      <w:r>
        <w:rPr>
          <w:color w:val="231F20"/>
          <w:spacing w:val="-15"/>
          <w:w w:val="110"/>
        </w:rPr>
        <w:t xml:space="preserve"> </w:t>
      </w:r>
      <w:r>
        <w:rPr>
          <w:color w:val="231F20"/>
          <w:w w:val="110"/>
        </w:rPr>
        <w:t xml:space="preserve">multiple </w:t>
      </w:r>
      <w:r>
        <w:rPr>
          <w:color w:val="231F20"/>
        </w:rPr>
        <w:t xml:space="preserve">disadvantage, exclusion, and discrimination (Schneider et al., 2016), including women with </w:t>
      </w:r>
      <w:r>
        <w:rPr>
          <w:color w:val="231F20"/>
          <w:w w:val="110"/>
        </w:rPr>
        <w:t>disability,</w:t>
      </w:r>
      <w:r>
        <w:rPr>
          <w:color w:val="231F20"/>
          <w:spacing w:val="-7"/>
          <w:w w:val="110"/>
        </w:rPr>
        <w:t xml:space="preserve"> </w:t>
      </w:r>
      <w:r>
        <w:rPr>
          <w:color w:val="231F20"/>
          <w:w w:val="110"/>
        </w:rPr>
        <w:t>indigenous</w:t>
      </w:r>
      <w:r>
        <w:rPr>
          <w:color w:val="231F20"/>
          <w:spacing w:val="-7"/>
          <w:w w:val="110"/>
        </w:rPr>
        <w:t xml:space="preserve"> </w:t>
      </w:r>
      <w:r>
        <w:rPr>
          <w:color w:val="231F20"/>
          <w:w w:val="110"/>
        </w:rPr>
        <w:t>people</w:t>
      </w:r>
      <w:r>
        <w:rPr>
          <w:color w:val="231F20"/>
          <w:spacing w:val="-7"/>
          <w:w w:val="110"/>
        </w:rPr>
        <w:t xml:space="preserve"> </w:t>
      </w:r>
      <w:r>
        <w:rPr>
          <w:color w:val="231F20"/>
          <w:w w:val="110"/>
        </w:rPr>
        <w:t>with</w:t>
      </w:r>
      <w:r>
        <w:rPr>
          <w:color w:val="231F20"/>
          <w:spacing w:val="-7"/>
          <w:w w:val="110"/>
        </w:rPr>
        <w:t xml:space="preserve"> </w:t>
      </w:r>
      <w:r>
        <w:rPr>
          <w:color w:val="231F20"/>
          <w:w w:val="110"/>
        </w:rPr>
        <w:t xml:space="preserve">disability </w:t>
      </w:r>
      <w:r>
        <w:rPr>
          <w:color w:val="231F20"/>
        </w:rPr>
        <w:t xml:space="preserve">(Soldatic, 2018a &amp; b), migrants and refugees </w:t>
      </w:r>
      <w:r>
        <w:rPr>
          <w:color w:val="231F20"/>
          <w:w w:val="110"/>
        </w:rPr>
        <w:t>with</w:t>
      </w:r>
      <w:r>
        <w:rPr>
          <w:color w:val="231F20"/>
          <w:spacing w:val="-5"/>
          <w:w w:val="110"/>
        </w:rPr>
        <w:t xml:space="preserve"> </w:t>
      </w:r>
      <w:r>
        <w:rPr>
          <w:color w:val="231F20"/>
          <w:w w:val="110"/>
        </w:rPr>
        <w:t>disability,</w:t>
      </w:r>
      <w:r>
        <w:rPr>
          <w:color w:val="231F20"/>
          <w:spacing w:val="-5"/>
          <w:w w:val="110"/>
        </w:rPr>
        <w:t xml:space="preserve"> </w:t>
      </w:r>
      <w:r>
        <w:rPr>
          <w:color w:val="231F20"/>
          <w:w w:val="110"/>
        </w:rPr>
        <w:t>people</w:t>
      </w:r>
      <w:r>
        <w:rPr>
          <w:color w:val="231F20"/>
          <w:spacing w:val="-5"/>
          <w:w w:val="110"/>
        </w:rPr>
        <w:t xml:space="preserve"> </w:t>
      </w:r>
      <w:r>
        <w:rPr>
          <w:color w:val="231F20"/>
          <w:w w:val="110"/>
        </w:rPr>
        <w:t>with</w:t>
      </w:r>
      <w:r>
        <w:rPr>
          <w:color w:val="231F20"/>
          <w:spacing w:val="-5"/>
          <w:w w:val="110"/>
        </w:rPr>
        <w:t xml:space="preserve"> </w:t>
      </w:r>
      <w:r>
        <w:rPr>
          <w:color w:val="231F20"/>
          <w:w w:val="110"/>
        </w:rPr>
        <w:t>disability</w:t>
      </w:r>
      <w:r>
        <w:rPr>
          <w:color w:val="231F20"/>
          <w:spacing w:val="-5"/>
          <w:w w:val="110"/>
        </w:rPr>
        <w:t xml:space="preserve"> </w:t>
      </w:r>
      <w:r>
        <w:rPr>
          <w:color w:val="231F20"/>
          <w:w w:val="110"/>
        </w:rPr>
        <w:t>living</w:t>
      </w:r>
      <w:r>
        <w:rPr>
          <w:color w:val="231F20"/>
          <w:spacing w:val="-5"/>
          <w:w w:val="110"/>
        </w:rPr>
        <w:t xml:space="preserve"> </w:t>
      </w:r>
      <w:r>
        <w:rPr>
          <w:color w:val="231F20"/>
          <w:w w:val="110"/>
        </w:rPr>
        <w:t xml:space="preserve">in </w:t>
      </w:r>
      <w:r>
        <w:rPr>
          <w:color w:val="231F20"/>
        </w:rPr>
        <w:t>rural</w:t>
      </w:r>
      <w:r>
        <w:rPr>
          <w:color w:val="231F20"/>
          <w:spacing w:val="30"/>
        </w:rPr>
        <w:t xml:space="preserve"> </w:t>
      </w:r>
      <w:r>
        <w:rPr>
          <w:color w:val="231F20"/>
        </w:rPr>
        <w:t>and</w:t>
      </w:r>
      <w:r>
        <w:rPr>
          <w:color w:val="231F20"/>
          <w:spacing w:val="30"/>
        </w:rPr>
        <w:t xml:space="preserve"> </w:t>
      </w:r>
      <w:r>
        <w:rPr>
          <w:color w:val="231F20"/>
        </w:rPr>
        <w:t>remote</w:t>
      </w:r>
      <w:r>
        <w:rPr>
          <w:color w:val="231F20"/>
          <w:spacing w:val="30"/>
        </w:rPr>
        <w:t xml:space="preserve"> </w:t>
      </w:r>
      <w:r>
        <w:rPr>
          <w:color w:val="231F20"/>
        </w:rPr>
        <w:t>communities,</w:t>
      </w:r>
      <w:r>
        <w:rPr>
          <w:color w:val="231F20"/>
          <w:spacing w:val="30"/>
        </w:rPr>
        <w:t xml:space="preserve"> </w:t>
      </w:r>
      <w:r>
        <w:rPr>
          <w:color w:val="231F20"/>
        </w:rPr>
        <w:t>among</w:t>
      </w:r>
      <w:r>
        <w:rPr>
          <w:color w:val="231F20"/>
          <w:spacing w:val="30"/>
        </w:rPr>
        <w:t xml:space="preserve"> </w:t>
      </w:r>
      <w:r>
        <w:rPr>
          <w:color w:val="231F20"/>
        </w:rPr>
        <w:t>others.</w:t>
      </w:r>
    </w:p>
    <w:p w14:paraId="44FB0793" w14:textId="77777777" w:rsidR="00D41697" w:rsidRDefault="00D41697">
      <w:pPr>
        <w:pStyle w:val="BodyText"/>
        <w:spacing w:before="19"/>
      </w:pPr>
    </w:p>
    <w:p w14:paraId="6D5E6A97" w14:textId="7F753B11" w:rsidR="00D41697" w:rsidRDefault="00000000">
      <w:pPr>
        <w:pStyle w:val="BodyText"/>
        <w:spacing w:line="249" w:lineRule="auto"/>
        <w:ind w:left="120" w:right="423"/>
      </w:pPr>
      <w:r>
        <w:rPr>
          <w:color w:val="231F20"/>
          <w:w w:val="105"/>
        </w:rPr>
        <w:t>There are the significant extra costs associated with disability (Morris &amp; Zaidi, 2020; Saun- ders, 2007). A 2020 Australian study found that “with the same level of income, the living standard is lower in households with people with a disability compared to households without members with a disability” (Vu et al., 2020,</w:t>
      </w:r>
      <w:r>
        <w:rPr>
          <w:color w:val="231F20"/>
          <w:spacing w:val="-13"/>
          <w:w w:val="105"/>
        </w:rPr>
        <w:t xml:space="preserve"> </w:t>
      </w:r>
      <w:r>
        <w:rPr>
          <w:color w:val="231F20"/>
          <w:w w:val="105"/>
        </w:rPr>
        <w:t>p.</w:t>
      </w:r>
      <w:r>
        <w:rPr>
          <w:color w:val="231F20"/>
          <w:spacing w:val="-13"/>
          <w:w w:val="105"/>
        </w:rPr>
        <w:t xml:space="preserve"> </w:t>
      </w:r>
      <w:r>
        <w:rPr>
          <w:color w:val="231F20"/>
          <w:w w:val="105"/>
        </w:rPr>
        <w:t>1).</w:t>
      </w:r>
      <w:r>
        <w:rPr>
          <w:color w:val="231F20"/>
          <w:spacing w:val="-13"/>
          <w:w w:val="105"/>
        </w:rPr>
        <w:t xml:space="preserve"> </w:t>
      </w:r>
      <w:r>
        <w:rPr>
          <w:color w:val="231F20"/>
          <w:w w:val="105"/>
        </w:rPr>
        <w:t>Vu</w:t>
      </w:r>
      <w:r>
        <w:rPr>
          <w:color w:val="231F20"/>
          <w:spacing w:val="-13"/>
          <w:w w:val="105"/>
        </w:rPr>
        <w:t xml:space="preserve"> </w:t>
      </w:r>
      <w:r>
        <w:rPr>
          <w:color w:val="231F20"/>
          <w:w w:val="105"/>
        </w:rPr>
        <w:t>et</w:t>
      </w:r>
      <w:r>
        <w:rPr>
          <w:color w:val="231F20"/>
          <w:spacing w:val="-13"/>
          <w:w w:val="105"/>
        </w:rPr>
        <w:t xml:space="preserve"> </w:t>
      </w:r>
      <w:r>
        <w:rPr>
          <w:color w:val="231F20"/>
          <w:w w:val="105"/>
        </w:rPr>
        <w:t>al.</w:t>
      </w:r>
      <w:r>
        <w:rPr>
          <w:color w:val="231F20"/>
          <w:spacing w:val="-13"/>
          <w:w w:val="105"/>
        </w:rPr>
        <w:t xml:space="preserve"> </w:t>
      </w:r>
      <w:r>
        <w:rPr>
          <w:color w:val="231F20"/>
          <w:w w:val="105"/>
        </w:rPr>
        <w:t>estimate</w:t>
      </w:r>
      <w:r>
        <w:rPr>
          <w:color w:val="231F20"/>
          <w:spacing w:val="-13"/>
          <w:w w:val="105"/>
        </w:rPr>
        <w:t xml:space="preserve"> </w:t>
      </w:r>
      <w:r>
        <w:rPr>
          <w:color w:val="231F20"/>
          <w:w w:val="105"/>
        </w:rPr>
        <w:t>that</w:t>
      </w:r>
      <w:r>
        <w:rPr>
          <w:color w:val="231F20"/>
          <w:spacing w:val="-13"/>
          <w:w w:val="105"/>
        </w:rPr>
        <w:t xml:space="preserve"> </w:t>
      </w:r>
      <w:r>
        <w:rPr>
          <w:color w:val="231F20"/>
          <w:w w:val="105"/>
        </w:rPr>
        <w:t>the</w:t>
      </w:r>
      <w:r>
        <w:rPr>
          <w:color w:val="231F20"/>
          <w:spacing w:val="-13"/>
          <w:w w:val="105"/>
        </w:rPr>
        <w:t xml:space="preserve"> </w:t>
      </w:r>
      <w:r>
        <w:rPr>
          <w:color w:val="231F20"/>
          <w:w w:val="105"/>
        </w:rPr>
        <w:t>average cost of disability in the long-run is “63% of the adult-equivalent disposable income” (Vu et al., 2020, p. 1).</w:t>
      </w:r>
    </w:p>
    <w:p w14:paraId="5A2C1B0A" w14:textId="77777777" w:rsidR="00D41697" w:rsidRDefault="00D41697">
      <w:pPr>
        <w:pStyle w:val="BodyText"/>
        <w:spacing w:before="23"/>
      </w:pPr>
    </w:p>
    <w:p w14:paraId="691635F5" w14:textId="77777777" w:rsidR="00D41697" w:rsidRDefault="00000000">
      <w:pPr>
        <w:pStyle w:val="BodyText"/>
        <w:spacing w:line="249" w:lineRule="auto"/>
        <w:ind w:left="120" w:right="377"/>
      </w:pPr>
      <w:r>
        <w:rPr>
          <w:color w:val="231F20"/>
          <w:w w:val="105"/>
        </w:rPr>
        <w:t>They observe that “current poverty measures do not take into account disability”, recom- mending that “policymakers should seriously consider adopting disability-adjusted poverty and</w:t>
      </w:r>
      <w:r>
        <w:rPr>
          <w:color w:val="231F20"/>
          <w:spacing w:val="-10"/>
          <w:w w:val="105"/>
        </w:rPr>
        <w:t xml:space="preserve"> </w:t>
      </w:r>
      <w:r>
        <w:rPr>
          <w:color w:val="231F20"/>
          <w:w w:val="105"/>
        </w:rPr>
        <w:t>inequality</w:t>
      </w:r>
      <w:r>
        <w:rPr>
          <w:color w:val="231F20"/>
          <w:spacing w:val="-10"/>
          <w:w w:val="105"/>
        </w:rPr>
        <w:t xml:space="preserve"> </w:t>
      </w:r>
      <w:r>
        <w:rPr>
          <w:color w:val="231F20"/>
          <w:w w:val="105"/>
        </w:rPr>
        <w:t>measurements”</w:t>
      </w:r>
      <w:r>
        <w:rPr>
          <w:color w:val="231F20"/>
          <w:spacing w:val="-10"/>
          <w:w w:val="105"/>
        </w:rPr>
        <w:t xml:space="preserve"> </w:t>
      </w:r>
      <w:r>
        <w:rPr>
          <w:color w:val="231F20"/>
          <w:w w:val="105"/>
        </w:rPr>
        <w:t>(Vu</w:t>
      </w:r>
      <w:r>
        <w:rPr>
          <w:color w:val="231F20"/>
          <w:spacing w:val="-10"/>
          <w:w w:val="105"/>
        </w:rPr>
        <w:t xml:space="preserve"> </w:t>
      </w:r>
      <w:r>
        <w:rPr>
          <w:color w:val="231F20"/>
          <w:w w:val="105"/>
        </w:rPr>
        <w:t>et</w:t>
      </w:r>
      <w:r>
        <w:rPr>
          <w:color w:val="231F20"/>
          <w:spacing w:val="-10"/>
          <w:w w:val="105"/>
        </w:rPr>
        <w:t xml:space="preserve"> </w:t>
      </w:r>
      <w:r>
        <w:rPr>
          <w:color w:val="231F20"/>
          <w:w w:val="105"/>
        </w:rPr>
        <w:t>al,</w:t>
      </w:r>
      <w:r>
        <w:rPr>
          <w:color w:val="231F20"/>
          <w:spacing w:val="-10"/>
          <w:w w:val="105"/>
        </w:rPr>
        <w:t xml:space="preserve"> </w:t>
      </w:r>
      <w:r>
        <w:rPr>
          <w:color w:val="231F20"/>
          <w:w w:val="105"/>
        </w:rPr>
        <w:t>2020, p.</w:t>
      </w:r>
      <w:r>
        <w:rPr>
          <w:color w:val="231F20"/>
          <w:spacing w:val="-5"/>
          <w:w w:val="105"/>
        </w:rPr>
        <w:t xml:space="preserve"> </w:t>
      </w:r>
      <w:r>
        <w:rPr>
          <w:color w:val="231F20"/>
          <w:w w:val="105"/>
        </w:rPr>
        <w:t>1).</w:t>
      </w:r>
    </w:p>
    <w:p w14:paraId="1420E45A" w14:textId="77777777" w:rsidR="00D41697" w:rsidRDefault="00D41697">
      <w:pPr>
        <w:pStyle w:val="BodyText"/>
        <w:spacing w:before="18"/>
      </w:pPr>
    </w:p>
    <w:p w14:paraId="4CE51D32" w14:textId="2A95AD19" w:rsidR="00D41697" w:rsidRDefault="00000000">
      <w:pPr>
        <w:pStyle w:val="BodyText"/>
        <w:spacing w:line="249" w:lineRule="auto"/>
        <w:ind w:left="119" w:right="426"/>
      </w:pPr>
      <w:r>
        <w:rPr>
          <w:color w:val="231F20"/>
          <w:w w:val="105"/>
        </w:rPr>
        <w:t>A specific component of these additional costs for people with disability are the extra costs of digital technology, connection, services, and support. There have been longstanding concerns that many people with disability pay an additional impost–often referred</w:t>
      </w:r>
      <w:r>
        <w:rPr>
          <w:color w:val="231F20"/>
          <w:spacing w:val="-5"/>
          <w:w w:val="105"/>
        </w:rPr>
        <w:t xml:space="preserve"> </w:t>
      </w:r>
      <w:r>
        <w:rPr>
          <w:color w:val="231F20"/>
          <w:w w:val="105"/>
        </w:rPr>
        <w:t>to</w:t>
      </w:r>
      <w:r>
        <w:rPr>
          <w:color w:val="231F20"/>
          <w:spacing w:val="-5"/>
          <w:w w:val="105"/>
        </w:rPr>
        <w:t xml:space="preserve"> </w:t>
      </w:r>
      <w:r>
        <w:rPr>
          <w:color w:val="231F20"/>
          <w:w w:val="105"/>
        </w:rPr>
        <w:t>as</w:t>
      </w:r>
      <w:r>
        <w:rPr>
          <w:color w:val="231F20"/>
          <w:spacing w:val="-5"/>
          <w:w w:val="105"/>
        </w:rPr>
        <w:t xml:space="preserve"> </w:t>
      </w:r>
      <w:r>
        <w:rPr>
          <w:color w:val="231F20"/>
          <w:w w:val="105"/>
        </w:rPr>
        <w:t>a</w:t>
      </w:r>
      <w:r>
        <w:rPr>
          <w:color w:val="231F20"/>
          <w:spacing w:val="-5"/>
          <w:w w:val="105"/>
        </w:rPr>
        <w:t xml:space="preserve"> </w:t>
      </w:r>
      <w:r>
        <w:rPr>
          <w:color w:val="231F20"/>
          <w:w w:val="105"/>
        </w:rPr>
        <w:lastRenderedPageBreak/>
        <w:t>“tax”–</w:t>
      </w:r>
      <w:r>
        <w:rPr>
          <w:color w:val="231F20"/>
          <w:spacing w:val="-5"/>
          <w:w w:val="105"/>
        </w:rPr>
        <w:t xml:space="preserve"> </w:t>
      </w:r>
      <w:r>
        <w:rPr>
          <w:color w:val="231F20"/>
          <w:w w:val="105"/>
        </w:rPr>
        <w:t>in</w:t>
      </w:r>
      <w:r>
        <w:rPr>
          <w:color w:val="231F20"/>
          <w:spacing w:val="-5"/>
          <w:w w:val="105"/>
        </w:rPr>
        <w:t xml:space="preserve"> </w:t>
      </w:r>
      <w:r>
        <w:rPr>
          <w:color w:val="231F20"/>
          <w:w w:val="105"/>
        </w:rPr>
        <w:t>order</w:t>
      </w:r>
      <w:r>
        <w:rPr>
          <w:color w:val="231F20"/>
          <w:spacing w:val="-5"/>
          <w:w w:val="105"/>
        </w:rPr>
        <w:t xml:space="preserve"> </w:t>
      </w:r>
      <w:r>
        <w:rPr>
          <w:color w:val="231F20"/>
          <w:w w:val="105"/>
        </w:rPr>
        <w:t>to</w:t>
      </w:r>
      <w:r>
        <w:rPr>
          <w:color w:val="231F20"/>
          <w:spacing w:val="-5"/>
          <w:w w:val="105"/>
        </w:rPr>
        <w:t xml:space="preserve"> </w:t>
      </w:r>
      <w:r>
        <w:rPr>
          <w:color w:val="231F20"/>
          <w:w w:val="105"/>
        </w:rPr>
        <w:t>be</w:t>
      </w:r>
      <w:r>
        <w:rPr>
          <w:color w:val="231F20"/>
          <w:spacing w:val="-5"/>
          <w:w w:val="105"/>
        </w:rPr>
        <w:t xml:space="preserve"> </w:t>
      </w:r>
      <w:r>
        <w:rPr>
          <w:color w:val="231F20"/>
          <w:w w:val="105"/>
        </w:rPr>
        <w:t>able</w:t>
      </w:r>
      <w:r>
        <w:rPr>
          <w:color w:val="231F20"/>
          <w:spacing w:val="-5"/>
          <w:w w:val="105"/>
        </w:rPr>
        <w:t xml:space="preserve"> </w:t>
      </w:r>
      <w:r>
        <w:rPr>
          <w:color w:val="231F20"/>
          <w:w w:val="105"/>
        </w:rPr>
        <w:t>to</w:t>
      </w:r>
      <w:r>
        <w:rPr>
          <w:color w:val="231F20"/>
          <w:spacing w:val="-5"/>
          <w:w w:val="105"/>
        </w:rPr>
        <w:t xml:space="preserve"> </w:t>
      </w:r>
      <w:r>
        <w:rPr>
          <w:color w:val="231F20"/>
          <w:w w:val="105"/>
        </w:rPr>
        <w:t>gain access, accessibility, connectivity, and the same digital bundle of services and usability, on par with their non-disabled counterparts (Olsen et al., 2022).</w:t>
      </w:r>
    </w:p>
    <w:p w14:paraId="0C9DF277" w14:textId="77777777" w:rsidR="00D41697" w:rsidRDefault="00D41697">
      <w:pPr>
        <w:pStyle w:val="BodyText"/>
        <w:spacing w:before="23"/>
      </w:pPr>
    </w:p>
    <w:p w14:paraId="6D5367DD" w14:textId="0632E22B" w:rsidR="00D41697" w:rsidRDefault="00000000" w:rsidP="00DD45FF">
      <w:pPr>
        <w:pStyle w:val="BodyText"/>
        <w:spacing w:line="249" w:lineRule="auto"/>
        <w:ind w:left="120"/>
      </w:pPr>
      <w:r>
        <w:rPr>
          <w:color w:val="231F20"/>
          <w:w w:val="105"/>
        </w:rPr>
        <w:t>A</w:t>
      </w:r>
      <w:r>
        <w:rPr>
          <w:color w:val="231F20"/>
          <w:spacing w:val="-1"/>
          <w:w w:val="105"/>
        </w:rPr>
        <w:t xml:space="preserve"> </w:t>
      </w:r>
      <w:r>
        <w:rPr>
          <w:color w:val="231F20"/>
          <w:w w:val="105"/>
        </w:rPr>
        <w:t>group</w:t>
      </w:r>
      <w:r>
        <w:rPr>
          <w:color w:val="231F20"/>
          <w:spacing w:val="-1"/>
          <w:w w:val="105"/>
        </w:rPr>
        <w:t xml:space="preserve"> </w:t>
      </w:r>
      <w:r>
        <w:rPr>
          <w:color w:val="231F20"/>
          <w:w w:val="105"/>
        </w:rPr>
        <w:t>of</w:t>
      </w:r>
      <w:r>
        <w:rPr>
          <w:color w:val="231F20"/>
          <w:spacing w:val="-1"/>
          <w:w w:val="105"/>
        </w:rPr>
        <w:t xml:space="preserve"> </w:t>
      </w:r>
      <w:r>
        <w:rPr>
          <w:color w:val="231F20"/>
          <w:w w:val="105"/>
        </w:rPr>
        <w:t>people</w:t>
      </w:r>
      <w:r>
        <w:rPr>
          <w:color w:val="231F20"/>
          <w:spacing w:val="-1"/>
          <w:w w:val="105"/>
        </w:rPr>
        <w:t xml:space="preserve"> </w:t>
      </w:r>
      <w:r>
        <w:rPr>
          <w:color w:val="231F20"/>
          <w:w w:val="105"/>
        </w:rPr>
        <w:t>who</w:t>
      </w:r>
      <w:r>
        <w:rPr>
          <w:color w:val="231F20"/>
          <w:spacing w:val="-1"/>
          <w:w w:val="105"/>
        </w:rPr>
        <w:t xml:space="preserve"> </w:t>
      </w:r>
      <w:r>
        <w:rPr>
          <w:color w:val="231F20"/>
          <w:w w:val="105"/>
        </w:rPr>
        <w:t>experience</w:t>
      </w:r>
      <w:r>
        <w:rPr>
          <w:color w:val="231F20"/>
          <w:spacing w:val="-1"/>
          <w:w w:val="105"/>
        </w:rPr>
        <w:t xml:space="preserve"> </w:t>
      </w:r>
      <w:r>
        <w:rPr>
          <w:color w:val="231F20"/>
          <w:w w:val="105"/>
        </w:rPr>
        <w:t>homeless</w:t>
      </w:r>
      <w:r>
        <w:rPr>
          <w:color w:val="231F20"/>
        </w:rPr>
        <w:t>ness</w:t>
      </w:r>
      <w:r>
        <w:rPr>
          <w:color w:val="231F20"/>
          <w:spacing w:val="12"/>
        </w:rPr>
        <w:t xml:space="preserve"> </w:t>
      </w:r>
      <w:r>
        <w:rPr>
          <w:color w:val="231F20"/>
        </w:rPr>
        <w:t>and</w:t>
      </w:r>
      <w:r>
        <w:rPr>
          <w:color w:val="231F20"/>
          <w:spacing w:val="12"/>
        </w:rPr>
        <w:t xml:space="preserve"> </w:t>
      </w:r>
      <w:r>
        <w:rPr>
          <w:color w:val="231F20"/>
        </w:rPr>
        <w:t>typically</w:t>
      </w:r>
      <w:r>
        <w:rPr>
          <w:color w:val="231F20"/>
          <w:spacing w:val="11"/>
        </w:rPr>
        <w:t xml:space="preserve"> </w:t>
      </w:r>
      <w:r>
        <w:rPr>
          <w:color w:val="231F20"/>
        </w:rPr>
        <w:t>major</w:t>
      </w:r>
      <w:r>
        <w:rPr>
          <w:color w:val="231F20"/>
          <w:spacing w:val="12"/>
        </w:rPr>
        <w:t xml:space="preserve"> </w:t>
      </w:r>
      <w:r>
        <w:rPr>
          <w:color w:val="231F20"/>
        </w:rPr>
        <w:t>issues</w:t>
      </w:r>
      <w:r>
        <w:rPr>
          <w:color w:val="231F20"/>
          <w:spacing w:val="12"/>
        </w:rPr>
        <w:t xml:space="preserve"> </w:t>
      </w:r>
      <w:r>
        <w:rPr>
          <w:color w:val="231F20"/>
        </w:rPr>
        <w:t>in</w:t>
      </w:r>
      <w:r>
        <w:rPr>
          <w:color w:val="231F20"/>
          <w:spacing w:val="12"/>
        </w:rPr>
        <w:t xml:space="preserve"> </w:t>
      </w:r>
      <w:r>
        <w:rPr>
          <w:color w:val="231F20"/>
          <w:spacing w:val="-2"/>
        </w:rPr>
        <w:t>affordability</w:t>
      </w:r>
      <w:r w:rsidR="00DD45FF">
        <w:rPr>
          <w:color w:val="231F20"/>
          <w:spacing w:val="-2"/>
        </w:rPr>
        <w:t xml:space="preserve"> </w:t>
      </w:r>
      <w:r>
        <w:rPr>
          <w:color w:val="231F20"/>
          <w:w w:val="110"/>
        </w:rPr>
        <w:t>of</w:t>
      </w:r>
      <w:r>
        <w:rPr>
          <w:color w:val="231F20"/>
          <w:spacing w:val="-21"/>
          <w:w w:val="110"/>
        </w:rPr>
        <w:t xml:space="preserve"> </w:t>
      </w:r>
      <w:r>
        <w:rPr>
          <w:color w:val="231F20"/>
          <w:w w:val="110"/>
        </w:rPr>
        <w:t>taken-for-granted</w:t>
      </w:r>
      <w:r>
        <w:rPr>
          <w:color w:val="231F20"/>
          <w:spacing w:val="-21"/>
          <w:w w:val="110"/>
        </w:rPr>
        <w:t xml:space="preserve"> </w:t>
      </w:r>
      <w:r>
        <w:rPr>
          <w:color w:val="231F20"/>
          <w:w w:val="110"/>
        </w:rPr>
        <w:t>digital</w:t>
      </w:r>
      <w:r>
        <w:rPr>
          <w:color w:val="231F20"/>
          <w:spacing w:val="-20"/>
          <w:w w:val="110"/>
        </w:rPr>
        <w:t xml:space="preserve"> </w:t>
      </w:r>
      <w:r>
        <w:rPr>
          <w:color w:val="231F20"/>
          <w:w w:val="110"/>
        </w:rPr>
        <w:t>technology</w:t>
      </w:r>
      <w:r>
        <w:rPr>
          <w:color w:val="231F20"/>
          <w:spacing w:val="-21"/>
          <w:w w:val="110"/>
        </w:rPr>
        <w:t xml:space="preserve"> </w:t>
      </w:r>
      <w:r>
        <w:rPr>
          <w:color w:val="231F20"/>
          <w:w w:val="110"/>
        </w:rPr>
        <w:t xml:space="preserve">often </w:t>
      </w:r>
      <w:r>
        <w:rPr>
          <w:color w:val="231F20"/>
        </w:rPr>
        <w:t>includes a significant number of people with</w:t>
      </w:r>
      <w:r>
        <w:rPr>
          <w:color w:val="231F20"/>
          <w:spacing w:val="40"/>
          <w:w w:val="110"/>
        </w:rPr>
        <w:t xml:space="preserve"> </w:t>
      </w:r>
      <w:r>
        <w:rPr>
          <w:color w:val="231F20"/>
          <w:w w:val="110"/>
        </w:rPr>
        <w:t>disability</w:t>
      </w:r>
      <w:r>
        <w:rPr>
          <w:color w:val="231F20"/>
          <w:spacing w:val="-23"/>
          <w:w w:val="110"/>
        </w:rPr>
        <w:t xml:space="preserve"> </w:t>
      </w:r>
      <w:r>
        <w:rPr>
          <w:color w:val="231F20"/>
          <w:w w:val="110"/>
        </w:rPr>
        <w:t>(Humphry,</w:t>
      </w:r>
      <w:r>
        <w:rPr>
          <w:color w:val="231F20"/>
          <w:spacing w:val="-21"/>
          <w:w w:val="110"/>
        </w:rPr>
        <w:t xml:space="preserve"> </w:t>
      </w:r>
      <w:r>
        <w:rPr>
          <w:color w:val="231F20"/>
          <w:w w:val="110"/>
        </w:rPr>
        <w:t>2014,</w:t>
      </w:r>
      <w:r>
        <w:rPr>
          <w:color w:val="231F20"/>
          <w:spacing w:val="-20"/>
          <w:w w:val="110"/>
        </w:rPr>
        <w:t xml:space="preserve"> </w:t>
      </w:r>
      <w:r>
        <w:rPr>
          <w:color w:val="231F20"/>
          <w:w w:val="110"/>
        </w:rPr>
        <w:t>2022).</w:t>
      </w:r>
    </w:p>
    <w:p w14:paraId="33C46C7E" w14:textId="77777777" w:rsidR="00D41697" w:rsidRDefault="00D41697">
      <w:pPr>
        <w:pStyle w:val="BodyText"/>
        <w:spacing w:before="15"/>
      </w:pPr>
    </w:p>
    <w:p w14:paraId="1182E422" w14:textId="55DD4D6A" w:rsidR="00D41697" w:rsidRDefault="00000000">
      <w:pPr>
        <w:pStyle w:val="BodyText"/>
        <w:spacing w:line="249" w:lineRule="auto"/>
        <w:ind w:left="120" w:right="38"/>
      </w:pPr>
      <w:r>
        <w:rPr>
          <w:color w:val="231F20"/>
        </w:rPr>
        <w:t>Price and affordability of assistive technology</w:t>
      </w:r>
      <w:r>
        <w:rPr>
          <w:color w:val="231F20"/>
          <w:spacing w:val="40"/>
          <w:w w:val="110"/>
        </w:rPr>
        <w:t xml:space="preserve"> </w:t>
      </w:r>
      <w:r>
        <w:rPr>
          <w:color w:val="231F20"/>
          <w:w w:val="110"/>
        </w:rPr>
        <w:t>has</w:t>
      </w:r>
      <w:r>
        <w:rPr>
          <w:color w:val="231F20"/>
          <w:spacing w:val="-18"/>
          <w:w w:val="110"/>
        </w:rPr>
        <w:t xml:space="preserve"> </w:t>
      </w:r>
      <w:r>
        <w:rPr>
          <w:color w:val="231F20"/>
          <w:w w:val="110"/>
        </w:rPr>
        <w:t>long</w:t>
      </w:r>
      <w:r>
        <w:rPr>
          <w:color w:val="231F20"/>
          <w:spacing w:val="-18"/>
          <w:w w:val="110"/>
        </w:rPr>
        <w:t xml:space="preserve"> </w:t>
      </w:r>
      <w:r>
        <w:rPr>
          <w:color w:val="231F20"/>
          <w:w w:val="110"/>
        </w:rPr>
        <w:t>been</w:t>
      </w:r>
      <w:r>
        <w:rPr>
          <w:color w:val="231F20"/>
          <w:spacing w:val="-18"/>
          <w:w w:val="110"/>
        </w:rPr>
        <w:t xml:space="preserve"> </w:t>
      </w:r>
      <w:r>
        <w:rPr>
          <w:color w:val="231F20"/>
          <w:w w:val="110"/>
        </w:rPr>
        <w:t>a</w:t>
      </w:r>
      <w:r>
        <w:rPr>
          <w:color w:val="231F20"/>
          <w:spacing w:val="-18"/>
          <w:w w:val="110"/>
        </w:rPr>
        <w:t xml:space="preserve"> </w:t>
      </w:r>
      <w:r>
        <w:rPr>
          <w:color w:val="231F20"/>
          <w:w w:val="110"/>
        </w:rPr>
        <w:t>major</w:t>
      </w:r>
      <w:r>
        <w:rPr>
          <w:color w:val="231F20"/>
          <w:spacing w:val="-18"/>
          <w:w w:val="110"/>
        </w:rPr>
        <w:t xml:space="preserve"> </w:t>
      </w:r>
      <w:r>
        <w:rPr>
          <w:color w:val="231F20"/>
          <w:w w:val="110"/>
        </w:rPr>
        <w:t>concern</w:t>
      </w:r>
      <w:r>
        <w:rPr>
          <w:color w:val="231F20"/>
          <w:spacing w:val="-18"/>
          <w:w w:val="110"/>
        </w:rPr>
        <w:t xml:space="preserve"> </w:t>
      </w:r>
      <w:r>
        <w:rPr>
          <w:color w:val="231F20"/>
          <w:w w:val="110"/>
        </w:rPr>
        <w:t>for</w:t>
      </w:r>
      <w:r>
        <w:rPr>
          <w:color w:val="231F20"/>
          <w:spacing w:val="-18"/>
          <w:w w:val="110"/>
        </w:rPr>
        <w:t xml:space="preserve"> </w:t>
      </w:r>
      <w:r>
        <w:rPr>
          <w:color w:val="231F20"/>
          <w:w w:val="110"/>
        </w:rPr>
        <w:t xml:space="preserve">people </w:t>
      </w:r>
      <w:r>
        <w:rPr>
          <w:color w:val="231F20"/>
        </w:rPr>
        <w:t>with disability (Summers &amp; Verikios, 2018; de Witte et al., 2018). This issue was a drive of</w:t>
      </w:r>
      <w:r w:rsidR="00DD45FF">
        <w:rPr>
          <w:color w:val="231F20"/>
        </w:rPr>
        <w:t xml:space="preserve"> </w:t>
      </w:r>
      <w:r>
        <w:rPr>
          <w:color w:val="231F20"/>
        </w:rPr>
        <w:t>the significant reform to assistive technology</w:t>
      </w:r>
      <w:r>
        <w:rPr>
          <w:color w:val="231F20"/>
          <w:spacing w:val="80"/>
          <w:w w:val="110"/>
        </w:rPr>
        <w:t xml:space="preserve"> </w:t>
      </w:r>
      <w:r>
        <w:rPr>
          <w:color w:val="231F20"/>
          <w:w w:val="110"/>
        </w:rPr>
        <w:t>policy</w:t>
      </w:r>
      <w:r>
        <w:rPr>
          <w:color w:val="231F20"/>
          <w:spacing w:val="-7"/>
          <w:w w:val="110"/>
        </w:rPr>
        <w:t xml:space="preserve"> </w:t>
      </w:r>
      <w:r>
        <w:rPr>
          <w:color w:val="231F20"/>
          <w:w w:val="110"/>
        </w:rPr>
        <w:t>via</w:t>
      </w:r>
      <w:r>
        <w:rPr>
          <w:color w:val="231F20"/>
          <w:spacing w:val="-7"/>
          <w:w w:val="110"/>
        </w:rPr>
        <w:t xml:space="preserve"> </w:t>
      </w:r>
      <w:r>
        <w:rPr>
          <w:color w:val="231F20"/>
          <w:w w:val="110"/>
        </w:rPr>
        <w:t>the</w:t>
      </w:r>
      <w:r>
        <w:rPr>
          <w:color w:val="231F20"/>
          <w:spacing w:val="-7"/>
          <w:w w:val="110"/>
        </w:rPr>
        <w:t xml:space="preserve"> </w:t>
      </w:r>
      <w:r>
        <w:rPr>
          <w:color w:val="231F20"/>
          <w:w w:val="110"/>
        </w:rPr>
        <w:t>design</w:t>
      </w:r>
      <w:r>
        <w:rPr>
          <w:color w:val="231F20"/>
          <w:spacing w:val="-7"/>
          <w:w w:val="110"/>
        </w:rPr>
        <w:t xml:space="preserve"> </w:t>
      </w:r>
      <w:r>
        <w:rPr>
          <w:color w:val="231F20"/>
          <w:w w:val="110"/>
        </w:rPr>
        <w:t>and</w:t>
      </w:r>
      <w:r>
        <w:rPr>
          <w:color w:val="231F20"/>
          <w:spacing w:val="-7"/>
          <w:w w:val="110"/>
        </w:rPr>
        <w:t xml:space="preserve"> </w:t>
      </w:r>
      <w:r>
        <w:rPr>
          <w:color w:val="231F20"/>
          <w:w w:val="110"/>
        </w:rPr>
        <w:t>implementation</w:t>
      </w:r>
      <w:r>
        <w:rPr>
          <w:color w:val="231F20"/>
          <w:spacing w:val="-7"/>
          <w:w w:val="110"/>
        </w:rPr>
        <w:t xml:space="preserve"> </w:t>
      </w:r>
      <w:r>
        <w:rPr>
          <w:color w:val="231F20"/>
          <w:w w:val="110"/>
        </w:rPr>
        <w:t>of the</w:t>
      </w:r>
      <w:r>
        <w:rPr>
          <w:color w:val="231F20"/>
          <w:spacing w:val="-9"/>
          <w:w w:val="110"/>
        </w:rPr>
        <w:t xml:space="preserve"> </w:t>
      </w:r>
      <w:r>
        <w:rPr>
          <w:color w:val="231F20"/>
          <w:w w:val="110"/>
        </w:rPr>
        <w:t>NDIS.</w:t>
      </w:r>
    </w:p>
    <w:p w14:paraId="6576B554" w14:textId="77777777" w:rsidR="00D41697" w:rsidRDefault="00D41697">
      <w:pPr>
        <w:pStyle w:val="BodyText"/>
        <w:spacing w:before="19"/>
      </w:pPr>
    </w:p>
    <w:p w14:paraId="16175493" w14:textId="77777777" w:rsidR="00D41697" w:rsidRDefault="00000000">
      <w:pPr>
        <w:pStyle w:val="BodyText"/>
        <w:spacing w:line="249" w:lineRule="auto"/>
        <w:ind w:left="120" w:right="38"/>
      </w:pPr>
      <w:r>
        <w:rPr>
          <w:color w:val="231F20"/>
          <w:w w:val="105"/>
        </w:rPr>
        <w:t xml:space="preserve">The new approach to assistive technology </w:t>
      </w:r>
      <w:r>
        <w:rPr>
          <w:color w:val="231F20"/>
        </w:rPr>
        <w:t xml:space="preserve">heralded by the NDIS was aimed to harness, </w:t>
      </w:r>
      <w:r>
        <w:rPr>
          <w:color w:val="231F20"/>
          <w:w w:val="105"/>
        </w:rPr>
        <w:t xml:space="preserve">among other things, pooled purchasing power–in order to leverage procurement at </w:t>
      </w:r>
      <w:r>
        <w:rPr>
          <w:color w:val="231F20"/>
        </w:rPr>
        <w:t>scale</w:t>
      </w:r>
      <w:r>
        <w:rPr>
          <w:color w:val="231F20"/>
          <w:spacing w:val="5"/>
        </w:rPr>
        <w:t xml:space="preserve"> </w:t>
      </w:r>
      <w:r>
        <w:rPr>
          <w:color w:val="231F20"/>
        </w:rPr>
        <w:t>to</w:t>
      </w:r>
      <w:r>
        <w:rPr>
          <w:color w:val="231F20"/>
          <w:spacing w:val="5"/>
        </w:rPr>
        <w:t xml:space="preserve"> </w:t>
      </w:r>
      <w:r>
        <w:rPr>
          <w:color w:val="231F20"/>
        </w:rPr>
        <w:t>secure</w:t>
      </w:r>
      <w:r>
        <w:rPr>
          <w:color w:val="231F20"/>
          <w:spacing w:val="6"/>
        </w:rPr>
        <w:t xml:space="preserve"> </w:t>
      </w:r>
      <w:r>
        <w:rPr>
          <w:color w:val="231F20"/>
        </w:rPr>
        <w:t>and</w:t>
      </w:r>
      <w:r>
        <w:rPr>
          <w:color w:val="231F20"/>
          <w:spacing w:val="5"/>
        </w:rPr>
        <w:t xml:space="preserve"> </w:t>
      </w:r>
      <w:r>
        <w:rPr>
          <w:color w:val="231F20"/>
        </w:rPr>
        <w:t>pass</w:t>
      </w:r>
      <w:r>
        <w:rPr>
          <w:color w:val="231F20"/>
          <w:spacing w:val="6"/>
        </w:rPr>
        <w:t xml:space="preserve"> </w:t>
      </w:r>
      <w:r>
        <w:rPr>
          <w:color w:val="231F20"/>
        </w:rPr>
        <w:t>on</w:t>
      </w:r>
      <w:r>
        <w:rPr>
          <w:color w:val="231F20"/>
          <w:spacing w:val="5"/>
        </w:rPr>
        <w:t xml:space="preserve"> </w:t>
      </w:r>
      <w:r>
        <w:rPr>
          <w:color w:val="231F20"/>
        </w:rPr>
        <w:t>cost</w:t>
      </w:r>
      <w:r>
        <w:rPr>
          <w:color w:val="231F20"/>
          <w:spacing w:val="6"/>
        </w:rPr>
        <w:t xml:space="preserve"> </w:t>
      </w:r>
      <w:r>
        <w:rPr>
          <w:color w:val="231F20"/>
          <w:spacing w:val="-2"/>
        </w:rPr>
        <w:t>reductions.</w:t>
      </w:r>
    </w:p>
    <w:p w14:paraId="181444F3" w14:textId="77777777" w:rsidR="00D41697" w:rsidRDefault="00D41697">
      <w:pPr>
        <w:pStyle w:val="BodyText"/>
        <w:spacing w:before="17"/>
      </w:pPr>
    </w:p>
    <w:p w14:paraId="5CA5E4EF" w14:textId="12601D3B" w:rsidR="00D41697" w:rsidRDefault="00000000">
      <w:pPr>
        <w:pStyle w:val="BodyText"/>
        <w:spacing w:line="249" w:lineRule="auto"/>
        <w:ind w:left="120" w:right="38"/>
      </w:pPr>
      <w:r>
        <w:rPr>
          <w:color w:val="231F20"/>
          <w:w w:val="105"/>
        </w:rPr>
        <w:t>How</w:t>
      </w:r>
      <w:r>
        <w:rPr>
          <w:color w:val="231F20"/>
          <w:spacing w:val="-5"/>
          <w:w w:val="105"/>
        </w:rPr>
        <w:t xml:space="preserve"> </w:t>
      </w:r>
      <w:r>
        <w:rPr>
          <w:color w:val="231F20"/>
          <w:w w:val="105"/>
        </w:rPr>
        <w:t>this</w:t>
      </w:r>
      <w:r>
        <w:rPr>
          <w:color w:val="231F20"/>
          <w:spacing w:val="-5"/>
          <w:w w:val="105"/>
        </w:rPr>
        <w:t xml:space="preserve"> </w:t>
      </w:r>
      <w:r>
        <w:rPr>
          <w:color w:val="231F20"/>
          <w:w w:val="105"/>
        </w:rPr>
        <w:t>has</w:t>
      </w:r>
      <w:r>
        <w:rPr>
          <w:color w:val="231F20"/>
          <w:spacing w:val="-5"/>
          <w:w w:val="105"/>
        </w:rPr>
        <w:t xml:space="preserve"> </w:t>
      </w:r>
      <w:r>
        <w:rPr>
          <w:color w:val="231F20"/>
          <w:w w:val="105"/>
        </w:rPr>
        <w:t>played</w:t>
      </w:r>
      <w:r>
        <w:rPr>
          <w:color w:val="231F20"/>
          <w:spacing w:val="-5"/>
          <w:w w:val="105"/>
        </w:rPr>
        <w:t xml:space="preserve"> </w:t>
      </w:r>
      <w:r>
        <w:rPr>
          <w:color w:val="231F20"/>
          <w:w w:val="105"/>
        </w:rPr>
        <w:t>out</w:t>
      </w:r>
      <w:r>
        <w:rPr>
          <w:color w:val="231F20"/>
          <w:spacing w:val="-5"/>
          <w:w w:val="105"/>
        </w:rPr>
        <w:t xml:space="preserve"> </w:t>
      </w:r>
      <w:r>
        <w:rPr>
          <w:color w:val="231F20"/>
          <w:w w:val="105"/>
        </w:rPr>
        <w:t>in</w:t>
      </w:r>
      <w:r>
        <w:rPr>
          <w:color w:val="231F20"/>
          <w:spacing w:val="-5"/>
          <w:w w:val="105"/>
        </w:rPr>
        <w:t xml:space="preserve"> </w:t>
      </w:r>
      <w:r>
        <w:rPr>
          <w:color w:val="231F20"/>
          <w:w w:val="105"/>
        </w:rPr>
        <w:t>practice</w:t>
      </w:r>
      <w:r>
        <w:rPr>
          <w:color w:val="231F20"/>
          <w:spacing w:val="-5"/>
          <w:w w:val="105"/>
        </w:rPr>
        <w:t xml:space="preserve"> </w:t>
      </w:r>
      <w:r>
        <w:rPr>
          <w:color w:val="231F20"/>
          <w:w w:val="105"/>
        </w:rPr>
        <w:t>has</w:t>
      </w:r>
      <w:r>
        <w:rPr>
          <w:color w:val="231F20"/>
          <w:spacing w:val="-5"/>
          <w:w w:val="105"/>
        </w:rPr>
        <w:t xml:space="preserve"> </w:t>
      </w:r>
      <w:r>
        <w:rPr>
          <w:color w:val="231F20"/>
          <w:w w:val="105"/>
        </w:rPr>
        <w:t>been complex and often unsatisfactory (Steele, 2019), especially in the wider context of debates over cost, accounting, and entitlement to NDIS supports and services––and the tensions among commercial, collaborative, and</w:t>
      </w:r>
      <w:r>
        <w:rPr>
          <w:color w:val="231F20"/>
          <w:spacing w:val="-13"/>
          <w:w w:val="105"/>
        </w:rPr>
        <w:t xml:space="preserve"> </w:t>
      </w:r>
      <w:r>
        <w:rPr>
          <w:color w:val="231F20"/>
          <w:w w:val="105"/>
        </w:rPr>
        <w:t>rights</w:t>
      </w:r>
      <w:r>
        <w:rPr>
          <w:color w:val="231F20"/>
          <w:spacing w:val="-13"/>
          <w:w w:val="105"/>
        </w:rPr>
        <w:t xml:space="preserve"> </w:t>
      </w:r>
      <w:r>
        <w:rPr>
          <w:color w:val="231F20"/>
          <w:w w:val="105"/>
        </w:rPr>
        <w:t>logics</w:t>
      </w:r>
      <w:r>
        <w:rPr>
          <w:color w:val="231F20"/>
          <w:spacing w:val="-13"/>
          <w:w w:val="105"/>
        </w:rPr>
        <w:t xml:space="preserve"> </w:t>
      </w:r>
      <w:r>
        <w:rPr>
          <w:color w:val="231F20"/>
          <w:w w:val="105"/>
        </w:rPr>
        <w:t>and</w:t>
      </w:r>
      <w:r>
        <w:rPr>
          <w:color w:val="231F20"/>
          <w:spacing w:val="-13"/>
          <w:w w:val="105"/>
        </w:rPr>
        <w:t xml:space="preserve"> </w:t>
      </w:r>
      <w:r>
        <w:rPr>
          <w:color w:val="231F20"/>
          <w:w w:val="105"/>
        </w:rPr>
        <w:t>incentives</w:t>
      </w:r>
      <w:r>
        <w:rPr>
          <w:color w:val="231F20"/>
          <w:spacing w:val="-13"/>
          <w:w w:val="105"/>
        </w:rPr>
        <w:t xml:space="preserve"> </w:t>
      </w:r>
      <w:r>
        <w:rPr>
          <w:color w:val="231F20"/>
          <w:w w:val="105"/>
        </w:rPr>
        <w:t>(Foster</w:t>
      </w:r>
      <w:r>
        <w:rPr>
          <w:color w:val="231F20"/>
          <w:spacing w:val="-13"/>
          <w:w w:val="105"/>
        </w:rPr>
        <w:t xml:space="preserve"> </w:t>
      </w:r>
      <w:r>
        <w:rPr>
          <w:color w:val="231F20"/>
          <w:w w:val="105"/>
        </w:rPr>
        <w:t>et</w:t>
      </w:r>
      <w:r>
        <w:rPr>
          <w:color w:val="231F20"/>
          <w:spacing w:val="-13"/>
          <w:w w:val="105"/>
        </w:rPr>
        <w:t xml:space="preserve"> </w:t>
      </w:r>
      <w:r>
        <w:rPr>
          <w:color w:val="231F20"/>
          <w:w w:val="105"/>
        </w:rPr>
        <w:t>al., 2022; Layton et al., 2024; Nikidehaghani &amp; Pupovac</w:t>
      </w:r>
      <w:r>
        <w:rPr>
          <w:color w:val="231F20"/>
          <w:spacing w:val="-5"/>
          <w:w w:val="105"/>
        </w:rPr>
        <w:t xml:space="preserve"> </w:t>
      </w:r>
      <w:r>
        <w:rPr>
          <w:color w:val="231F20"/>
          <w:w w:val="105"/>
        </w:rPr>
        <w:t>(2024).).</w:t>
      </w:r>
    </w:p>
    <w:p w14:paraId="634C89AD" w14:textId="77777777" w:rsidR="00D41697" w:rsidRDefault="00D41697">
      <w:pPr>
        <w:pStyle w:val="BodyText"/>
        <w:spacing w:before="21"/>
      </w:pPr>
    </w:p>
    <w:p w14:paraId="0A4A9E6C" w14:textId="28BAF633" w:rsidR="00D41697" w:rsidRDefault="00000000">
      <w:pPr>
        <w:pStyle w:val="BodyText"/>
        <w:spacing w:line="249" w:lineRule="auto"/>
        <w:ind w:left="120" w:right="288"/>
      </w:pPr>
      <w:r>
        <w:rPr>
          <w:color w:val="231F20"/>
        </w:rPr>
        <w:t>There</w:t>
      </w:r>
      <w:r>
        <w:rPr>
          <w:color w:val="231F20"/>
          <w:spacing w:val="28"/>
        </w:rPr>
        <w:t xml:space="preserve"> </w:t>
      </w:r>
      <w:r>
        <w:rPr>
          <w:color w:val="231F20"/>
        </w:rPr>
        <w:t>have</w:t>
      </w:r>
      <w:r>
        <w:rPr>
          <w:color w:val="231F20"/>
          <w:spacing w:val="28"/>
        </w:rPr>
        <w:t xml:space="preserve"> </w:t>
      </w:r>
      <w:r>
        <w:rPr>
          <w:color w:val="231F20"/>
        </w:rPr>
        <w:t>been</w:t>
      </w:r>
      <w:r>
        <w:rPr>
          <w:color w:val="231F20"/>
          <w:spacing w:val="28"/>
        </w:rPr>
        <w:t xml:space="preserve"> </w:t>
      </w:r>
      <w:r>
        <w:rPr>
          <w:color w:val="231F20"/>
        </w:rPr>
        <w:t>significant</w:t>
      </w:r>
      <w:r>
        <w:rPr>
          <w:color w:val="231F20"/>
          <w:spacing w:val="28"/>
        </w:rPr>
        <w:t xml:space="preserve"> </w:t>
      </w:r>
      <w:r>
        <w:rPr>
          <w:color w:val="231F20"/>
        </w:rPr>
        <w:t>improvements in affordability to basic services, with falling</w:t>
      </w:r>
      <w:r>
        <w:rPr>
          <w:color w:val="231F20"/>
          <w:spacing w:val="40"/>
          <w:w w:val="110"/>
        </w:rPr>
        <w:t xml:space="preserve"> </w:t>
      </w:r>
      <w:r>
        <w:rPr>
          <w:color w:val="231F20"/>
          <w:w w:val="110"/>
        </w:rPr>
        <w:t>costs</w:t>
      </w:r>
      <w:r>
        <w:rPr>
          <w:color w:val="231F20"/>
          <w:spacing w:val="-23"/>
          <w:w w:val="110"/>
        </w:rPr>
        <w:t xml:space="preserve"> </w:t>
      </w:r>
      <w:r>
        <w:rPr>
          <w:color w:val="231F20"/>
          <w:w w:val="110"/>
        </w:rPr>
        <w:t>of</w:t>
      </w:r>
      <w:r>
        <w:rPr>
          <w:color w:val="231F20"/>
          <w:spacing w:val="-21"/>
          <w:w w:val="110"/>
        </w:rPr>
        <w:t xml:space="preserve"> </w:t>
      </w:r>
      <w:r>
        <w:rPr>
          <w:color w:val="231F20"/>
          <w:w w:val="110"/>
        </w:rPr>
        <w:t>device,</w:t>
      </w:r>
      <w:r>
        <w:rPr>
          <w:color w:val="231F20"/>
          <w:spacing w:val="-20"/>
          <w:w w:val="110"/>
        </w:rPr>
        <w:t xml:space="preserve"> </w:t>
      </w:r>
      <w:r>
        <w:rPr>
          <w:color w:val="231F20"/>
          <w:w w:val="110"/>
        </w:rPr>
        <w:t>data,</w:t>
      </w:r>
      <w:r>
        <w:rPr>
          <w:color w:val="231F20"/>
          <w:spacing w:val="-21"/>
          <w:w w:val="110"/>
        </w:rPr>
        <w:t xml:space="preserve"> </w:t>
      </w:r>
      <w:r>
        <w:rPr>
          <w:color w:val="231F20"/>
          <w:w w:val="110"/>
        </w:rPr>
        <w:t>and</w:t>
      </w:r>
      <w:r>
        <w:rPr>
          <w:color w:val="231F20"/>
          <w:spacing w:val="-21"/>
          <w:w w:val="110"/>
        </w:rPr>
        <w:t xml:space="preserve"> </w:t>
      </w:r>
      <w:r>
        <w:rPr>
          <w:color w:val="231F20"/>
          <w:w w:val="110"/>
        </w:rPr>
        <w:t>basic</w:t>
      </w:r>
      <w:r>
        <w:rPr>
          <w:color w:val="231F20"/>
          <w:spacing w:val="-20"/>
          <w:w w:val="110"/>
        </w:rPr>
        <w:t xml:space="preserve"> </w:t>
      </w:r>
      <w:r>
        <w:rPr>
          <w:color w:val="231F20"/>
          <w:w w:val="110"/>
        </w:rPr>
        <w:t>connectivity–due to technology convergence</w:t>
      </w:r>
    </w:p>
    <w:p w14:paraId="6BAC5047" w14:textId="77777777" w:rsidR="00D41697" w:rsidRDefault="00000000">
      <w:pPr>
        <w:pStyle w:val="BodyText"/>
        <w:spacing w:before="4" w:line="249" w:lineRule="auto"/>
        <w:ind w:left="120" w:right="269"/>
      </w:pPr>
      <w:r>
        <w:rPr>
          <w:color w:val="231F20"/>
          <w:w w:val="105"/>
        </w:rPr>
        <w:t>(for example, voice and video telephony has become cheaper with Internet based services), maturity of technology, growth of supply,</w:t>
      </w:r>
      <w:r>
        <w:rPr>
          <w:color w:val="231F20"/>
          <w:spacing w:val="-1"/>
          <w:w w:val="105"/>
        </w:rPr>
        <w:t xml:space="preserve"> </w:t>
      </w:r>
      <w:r>
        <w:rPr>
          <w:color w:val="231F20"/>
          <w:w w:val="105"/>
        </w:rPr>
        <w:t>and</w:t>
      </w:r>
      <w:r>
        <w:rPr>
          <w:color w:val="231F20"/>
          <w:spacing w:val="-1"/>
          <w:w w:val="105"/>
        </w:rPr>
        <w:t xml:space="preserve"> </w:t>
      </w:r>
      <w:r>
        <w:rPr>
          <w:color w:val="231F20"/>
          <w:w w:val="105"/>
        </w:rPr>
        <w:t>competition.</w:t>
      </w:r>
      <w:r>
        <w:rPr>
          <w:color w:val="231F20"/>
          <w:spacing w:val="-1"/>
          <w:w w:val="105"/>
        </w:rPr>
        <w:t xml:space="preserve"> </w:t>
      </w:r>
      <w:r>
        <w:rPr>
          <w:color w:val="231F20"/>
          <w:w w:val="105"/>
        </w:rPr>
        <w:t>Accordingly,</w:t>
      </w:r>
      <w:r>
        <w:rPr>
          <w:color w:val="231F20"/>
          <w:spacing w:val="-1"/>
          <w:w w:val="105"/>
        </w:rPr>
        <w:t xml:space="preserve"> </w:t>
      </w:r>
      <w:r>
        <w:rPr>
          <w:color w:val="231F20"/>
          <w:w w:val="105"/>
        </w:rPr>
        <w:t>there is a widespread view</w:t>
      </w:r>
      <w:r>
        <w:rPr>
          <w:color w:val="231F20"/>
          <w:spacing w:val="40"/>
          <w:w w:val="105"/>
        </w:rPr>
        <w:t xml:space="preserve"> </w:t>
      </w:r>
      <w:r>
        <w:rPr>
          <w:color w:val="231F20"/>
          <w:w w:val="105"/>
        </w:rPr>
        <w:t>of public and private</w:t>
      </w:r>
    </w:p>
    <w:p w14:paraId="4C9092BA" w14:textId="77777777" w:rsidR="00D41697" w:rsidRDefault="00000000">
      <w:pPr>
        <w:pStyle w:val="BodyText"/>
        <w:spacing w:before="5" w:line="249" w:lineRule="auto"/>
        <w:ind w:left="120" w:right="38"/>
      </w:pPr>
      <w:r>
        <w:rPr>
          <w:color w:val="231F20"/>
          <w:w w:val="105"/>
        </w:rPr>
        <w:t>sectors, and members of the public, that the market</w:t>
      </w:r>
      <w:r>
        <w:rPr>
          <w:color w:val="231F20"/>
          <w:spacing w:val="-1"/>
          <w:w w:val="105"/>
        </w:rPr>
        <w:t xml:space="preserve"> </w:t>
      </w:r>
      <w:r>
        <w:rPr>
          <w:color w:val="231F20"/>
          <w:w w:val="105"/>
        </w:rPr>
        <w:t>is</w:t>
      </w:r>
      <w:r>
        <w:rPr>
          <w:color w:val="231F20"/>
          <w:spacing w:val="-2"/>
          <w:w w:val="105"/>
        </w:rPr>
        <w:t xml:space="preserve"> </w:t>
      </w:r>
      <w:r>
        <w:rPr>
          <w:color w:val="231F20"/>
          <w:w w:val="105"/>
        </w:rPr>
        <w:t>working</w:t>
      </w:r>
      <w:r>
        <w:rPr>
          <w:color w:val="231F20"/>
          <w:spacing w:val="-1"/>
          <w:w w:val="105"/>
        </w:rPr>
        <w:t xml:space="preserve"> </w:t>
      </w:r>
      <w:r>
        <w:rPr>
          <w:color w:val="231F20"/>
          <w:w w:val="105"/>
        </w:rPr>
        <w:t>reasonably</w:t>
      </w:r>
      <w:r>
        <w:rPr>
          <w:color w:val="231F20"/>
          <w:spacing w:val="-2"/>
          <w:w w:val="105"/>
        </w:rPr>
        <w:t xml:space="preserve"> </w:t>
      </w:r>
      <w:r>
        <w:rPr>
          <w:color w:val="231F20"/>
          <w:w w:val="105"/>
        </w:rPr>
        <w:t>well</w:t>
      </w:r>
      <w:r>
        <w:rPr>
          <w:color w:val="231F20"/>
          <w:spacing w:val="-1"/>
          <w:w w:val="105"/>
        </w:rPr>
        <w:t xml:space="preserve"> </w:t>
      </w:r>
      <w:r>
        <w:rPr>
          <w:color w:val="231F20"/>
          <w:w w:val="105"/>
        </w:rPr>
        <w:t>for</w:t>
      </w:r>
      <w:r>
        <w:rPr>
          <w:color w:val="231F20"/>
          <w:spacing w:val="-2"/>
          <w:w w:val="105"/>
        </w:rPr>
        <w:t xml:space="preserve"> </w:t>
      </w:r>
      <w:r>
        <w:rPr>
          <w:color w:val="231F20"/>
          <w:w w:val="105"/>
        </w:rPr>
        <w:t>provid- ing essential mobile and Internet availability and</w:t>
      </w:r>
      <w:r>
        <w:rPr>
          <w:color w:val="231F20"/>
          <w:spacing w:val="-5"/>
          <w:w w:val="105"/>
        </w:rPr>
        <w:t xml:space="preserve"> </w:t>
      </w:r>
      <w:r>
        <w:rPr>
          <w:color w:val="231F20"/>
          <w:w w:val="105"/>
        </w:rPr>
        <w:t>access.</w:t>
      </w:r>
    </w:p>
    <w:p w14:paraId="6159C8CD" w14:textId="77777777" w:rsidR="00D41697" w:rsidRDefault="00D41697">
      <w:pPr>
        <w:pStyle w:val="BodyText"/>
        <w:spacing w:before="16"/>
      </w:pPr>
    </w:p>
    <w:p w14:paraId="4699A340" w14:textId="55B64954" w:rsidR="00D41697" w:rsidRDefault="00000000" w:rsidP="00DD45FF">
      <w:pPr>
        <w:pStyle w:val="BodyText"/>
        <w:ind w:left="120"/>
      </w:pPr>
      <w:r>
        <w:rPr>
          <w:color w:val="231F20"/>
          <w:w w:val="105"/>
        </w:rPr>
        <w:t>The</w:t>
      </w:r>
      <w:r>
        <w:rPr>
          <w:color w:val="231F20"/>
          <w:spacing w:val="-10"/>
          <w:w w:val="105"/>
        </w:rPr>
        <w:t xml:space="preserve"> </w:t>
      </w:r>
      <w:r>
        <w:rPr>
          <w:color w:val="231F20"/>
          <w:w w:val="105"/>
        </w:rPr>
        <w:t>Australian</w:t>
      </w:r>
      <w:r>
        <w:rPr>
          <w:color w:val="231F20"/>
          <w:spacing w:val="-10"/>
          <w:w w:val="105"/>
        </w:rPr>
        <w:t xml:space="preserve"> </w:t>
      </w:r>
      <w:r>
        <w:rPr>
          <w:color w:val="231F20"/>
          <w:w w:val="105"/>
        </w:rPr>
        <w:t>policy</w:t>
      </w:r>
      <w:r>
        <w:rPr>
          <w:color w:val="231F20"/>
          <w:spacing w:val="-9"/>
          <w:w w:val="105"/>
        </w:rPr>
        <w:t xml:space="preserve"> </w:t>
      </w:r>
      <w:r>
        <w:rPr>
          <w:color w:val="231F20"/>
          <w:w w:val="105"/>
        </w:rPr>
        <w:t>framework</w:t>
      </w:r>
      <w:r>
        <w:rPr>
          <w:color w:val="231F20"/>
          <w:spacing w:val="-10"/>
          <w:w w:val="105"/>
        </w:rPr>
        <w:t xml:space="preserve"> </w:t>
      </w:r>
      <w:r>
        <w:rPr>
          <w:color w:val="231F20"/>
          <w:w w:val="105"/>
        </w:rPr>
        <w:t>is</w:t>
      </w:r>
      <w:r>
        <w:rPr>
          <w:color w:val="231F20"/>
          <w:spacing w:val="-10"/>
          <w:w w:val="105"/>
        </w:rPr>
        <w:t xml:space="preserve"> </w:t>
      </w:r>
      <w:r>
        <w:rPr>
          <w:color w:val="231F20"/>
          <w:spacing w:val="-2"/>
          <w:w w:val="105"/>
        </w:rPr>
        <w:t>largely</w:t>
      </w:r>
      <w:r w:rsidR="00DD45FF">
        <w:rPr>
          <w:color w:val="231F20"/>
          <w:spacing w:val="-2"/>
          <w:w w:val="105"/>
        </w:rPr>
        <w:t xml:space="preserve"> </w:t>
      </w:r>
      <w:r>
        <w:rPr>
          <w:color w:val="231F20"/>
          <w:spacing w:val="2"/>
        </w:rPr>
        <w:t>premised</w:t>
      </w:r>
      <w:r>
        <w:rPr>
          <w:color w:val="231F20"/>
          <w:spacing w:val="31"/>
        </w:rPr>
        <w:t xml:space="preserve"> </w:t>
      </w:r>
      <w:r>
        <w:rPr>
          <w:color w:val="231F20"/>
          <w:spacing w:val="2"/>
        </w:rPr>
        <w:t>on</w:t>
      </w:r>
      <w:r>
        <w:rPr>
          <w:color w:val="231F20"/>
          <w:spacing w:val="32"/>
        </w:rPr>
        <w:t xml:space="preserve"> </w:t>
      </w:r>
      <w:r>
        <w:rPr>
          <w:color w:val="231F20"/>
          <w:spacing w:val="2"/>
        </w:rPr>
        <w:t>this</w:t>
      </w:r>
      <w:r>
        <w:rPr>
          <w:color w:val="231F20"/>
          <w:spacing w:val="31"/>
        </w:rPr>
        <w:t xml:space="preserve"> </w:t>
      </w:r>
      <w:r>
        <w:rPr>
          <w:color w:val="231F20"/>
          <w:spacing w:val="2"/>
        </w:rPr>
        <w:t>assumption–with</w:t>
      </w:r>
      <w:r>
        <w:rPr>
          <w:color w:val="231F20"/>
          <w:spacing w:val="32"/>
        </w:rPr>
        <w:t xml:space="preserve"> </w:t>
      </w:r>
      <w:r>
        <w:rPr>
          <w:color w:val="231F20"/>
          <w:spacing w:val="-5"/>
        </w:rPr>
        <w:t>the</w:t>
      </w:r>
      <w:r w:rsidR="00DD45FF">
        <w:rPr>
          <w:color w:val="231F20"/>
          <w:spacing w:val="-5"/>
        </w:rPr>
        <w:t xml:space="preserve"> </w:t>
      </w:r>
      <w:r>
        <w:rPr>
          <w:color w:val="231F20"/>
        </w:rPr>
        <w:t>definition of standard service and universal</w:t>
      </w:r>
      <w:r>
        <w:rPr>
          <w:color w:val="231F20"/>
          <w:w w:val="110"/>
        </w:rPr>
        <w:t xml:space="preserve"> service</w:t>
      </w:r>
      <w:r>
        <w:rPr>
          <w:color w:val="231F20"/>
          <w:spacing w:val="-4"/>
          <w:w w:val="110"/>
        </w:rPr>
        <w:t xml:space="preserve"> </w:t>
      </w:r>
      <w:r>
        <w:rPr>
          <w:color w:val="231F20"/>
          <w:w w:val="110"/>
        </w:rPr>
        <w:t>arrangements</w:t>
      </w:r>
      <w:r>
        <w:rPr>
          <w:color w:val="231F20"/>
          <w:spacing w:val="-4"/>
          <w:w w:val="110"/>
        </w:rPr>
        <w:t xml:space="preserve"> </w:t>
      </w:r>
      <w:r>
        <w:rPr>
          <w:color w:val="231F20"/>
          <w:w w:val="110"/>
        </w:rPr>
        <w:t>being</w:t>
      </w:r>
      <w:r>
        <w:rPr>
          <w:color w:val="231F20"/>
          <w:spacing w:val="-4"/>
          <w:w w:val="110"/>
        </w:rPr>
        <w:t xml:space="preserve"> </w:t>
      </w:r>
      <w:r>
        <w:rPr>
          <w:color w:val="231F20"/>
          <w:w w:val="110"/>
        </w:rPr>
        <w:t xml:space="preserve">articulated </w:t>
      </w:r>
      <w:r>
        <w:rPr>
          <w:color w:val="231F20"/>
        </w:rPr>
        <w:t>and premised on older telecommunications</w:t>
      </w:r>
      <w:r>
        <w:rPr>
          <w:color w:val="231F20"/>
          <w:spacing w:val="40"/>
          <w:w w:val="110"/>
        </w:rPr>
        <w:t xml:space="preserve"> </w:t>
      </w:r>
      <w:r>
        <w:rPr>
          <w:color w:val="231F20"/>
          <w:spacing w:val="-2"/>
          <w:w w:val="110"/>
        </w:rPr>
        <w:t>notions.</w:t>
      </w:r>
    </w:p>
    <w:p w14:paraId="0F18A8FE" w14:textId="77777777" w:rsidR="00D41697" w:rsidRDefault="00D41697">
      <w:pPr>
        <w:pStyle w:val="BodyText"/>
        <w:spacing w:before="16"/>
      </w:pPr>
    </w:p>
    <w:p w14:paraId="4017CA7A" w14:textId="1429F122" w:rsidR="00D41697" w:rsidRDefault="00000000">
      <w:pPr>
        <w:pStyle w:val="BodyText"/>
        <w:spacing w:line="249" w:lineRule="auto"/>
        <w:ind w:left="120" w:right="388"/>
      </w:pPr>
      <w:r>
        <w:rPr>
          <w:color w:val="231F20"/>
          <w:w w:val="105"/>
        </w:rPr>
        <w:t>Conspicuously, affordability has been neglected</w:t>
      </w:r>
      <w:r>
        <w:rPr>
          <w:color w:val="231F20"/>
          <w:spacing w:val="-9"/>
          <w:w w:val="105"/>
        </w:rPr>
        <w:t xml:space="preserve"> </w:t>
      </w:r>
      <w:r>
        <w:rPr>
          <w:color w:val="231F20"/>
          <w:w w:val="105"/>
        </w:rPr>
        <w:t>in</w:t>
      </w:r>
      <w:r>
        <w:rPr>
          <w:color w:val="231F20"/>
          <w:spacing w:val="-9"/>
          <w:w w:val="105"/>
        </w:rPr>
        <w:t xml:space="preserve"> </w:t>
      </w:r>
      <w:r>
        <w:rPr>
          <w:color w:val="231F20"/>
          <w:w w:val="105"/>
        </w:rPr>
        <w:t>policy.</w:t>
      </w:r>
      <w:r>
        <w:rPr>
          <w:color w:val="231F20"/>
          <w:spacing w:val="-9"/>
          <w:w w:val="105"/>
        </w:rPr>
        <w:t xml:space="preserve"> </w:t>
      </w:r>
      <w:r>
        <w:rPr>
          <w:color w:val="231F20"/>
          <w:w w:val="105"/>
        </w:rPr>
        <w:t>This</w:t>
      </w:r>
      <w:r>
        <w:rPr>
          <w:color w:val="231F20"/>
          <w:spacing w:val="-9"/>
          <w:w w:val="105"/>
        </w:rPr>
        <w:t xml:space="preserve"> </w:t>
      </w:r>
      <w:r>
        <w:rPr>
          <w:color w:val="231F20"/>
          <w:w w:val="105"/>
        </w:rPr>
        <w:t>is</w:t>
      </w:r>
      <w:r>
        <w:rPr>
          <w:color w:val="231F20"/>
          <w:spacing w:val="-9"/>
          <w:w w:val="105"/>
        </w:rPr>
        <w:t xml:space="preserve"> </w:t>
      </w:r>
      <w:r>
        <w:rPr>
          <w:color w:val="231F20"/>
          <w:w w:val="105"/>
        </w:rPr>
        <w:t>despite</w:t>
      </w:r>
      <w:r>
        <w:rPr>
          <w:color w:val="231F20"/>
          <w:spacing w:val="-9"/>
          <w:w w:val="105"/>
        </w:rPr>
        <w:t xml:space="preserve"> </w:t>
      </w:r>
      <w:r>
        <w:rPr>
          <w:color w:val="231F20"/>
          <w:w w:val="105"/>
        </w:rPr>
        <w:t>evidence</w:t>
      </w:r>
      <w:r>
        <w:rPr>
          <w:color w:val="231F20"/>
          <w:spacing w:val="-9"/>
          <w:w w:val="105"/>
        </w:rPr>
        <w:t xml:space="preserve"> </w:t>
      </w:r>
      <w:r>
        <w:rPr>
          <w:color w:val="231F20"/>
          <w:w w:val="105"/>
        </w:rPr>
        <w:t>that affordability is a major obstacle for significant numbers of Australian consumers.</w:t>
      </w:r>
    </w:p>
    <w:p w14:paraId="6BBF789E" w14:textId="77777777" w:rsidR="00D41697" w:rsidRDefault="00D41697">
      <w:pPr>
        <w:pStyle w:val="BodyText"/>
        <w:spacing w:before="16"/>
      </w:pPr>
    </w:p>
    <w:p w14:paraId="2B833E7C" w14:textId="77777777" w:rsidR="00D41697" w:rsidRDefault="00000000">
      <w:pPr>
        <w:pStyle w:val="BodyText"/>
        <w:spacing w:line="249" w:lineRule="auto"/>
        <w:ind w:left="120" w:right="388"/>
      </w:pPr>
      <w:r>
        <w:rPr>
          <w:color w:val="231F20"/>
          <w:w w:val="105"/>
        </w:rPr>
        <w:t>A leading example of this is in the lack of recognition of the affordability challenges of broadband. Policymakers are concerned with broadband service availability and access, with the National Broadband Network being the</w:t>
      </w:r>
      <w:r>
        <w:rPr>
          <w:color w:val="231F20"/>
          <w:spacing w:val="-3"/>
          <w:w w:val="105"/>
        </w:rPr>
        <w:t xml:space="preserve"> </w:t>
      </w:r>
      <w:r>
        <w:rPr>
          <w:color w:val="231F20"/>
          <w:w w:val="105"/>
        </w:rPr>
        <w:t>cardinal</w:t>
      </w:r>
      <w:r>
        <w:rPr>
          <w:color w:val="231F20"/>
          <w:spacing w:val="-3"/>
          <w:w w:val="105"/>
        </w:rPr>
        <w:t xml:space="preserve"> </w:t>
      </w:r>
      <w:r>
        <w:rPr>
          <w:color w:val="231F20"/>
          <w:w w:val="105"/>
        </w:rPr>
        <w:t>response</w:t>
      </w:r>
      <w:r>
        <w:rPr>
          <w:color w:val="231F20"/>
          <w:spacing w:val="-3"/>
          <w:w w:val="105"/>
        </w:rPr>
        <w:t xml:space="preserve"> </w:t>
      </w:r>
      <w:r>
        <w:rPr>
          <w:color w:val="231F20"/>
          <w:w w:val="105"/>
        </w:rPr>
        <w:t>to</w:t>
      </w:r>
      <w:r>
        <w:rPr>
          <w:color w:val="231F20"/>
          <w:spacing w:val="-3"/>
          <w:w w:val="105"/>
        </w:rPr>
        <w:t xml:space="preserve"> </w:t>
      </w:r>
      <w:r>
        <w:rPr>
          <w:color w:val="231F20"/>
          <w:w w:val="105"/>
        </w:rPr>
        <w:t>market</w:t>
      </w:r>
      <w:r>
        <w:rPr>
          <w:color w:val="231F20"/>
          <w:spacing w:val="-3"/>
          <w:w w:val="105"/>
        </w:rPr>
        <w:t xml:space="preserve"> </w:t>
      </w:r>
      <w:r>
        <w:rPr>
          <w:color w:val="231F20"/>
          <w:w w:val="105"/>
        </w:rPr>
        <w:t>failure</w:t>
      </w:r>
      <w:r>
        <w:rPr>
          <w:color w:val="231F20"/>
          <w:spacing w:val="-3"/>
          <w:w w:val="105"/>
        </w:rPr>
        <w:t xml:space="preserve"> </w:t>
      </w:r>
      <w:r>
        <w:rPr>
          <w:color w:val="231F20"/>
          <w:w w:val="105"/>
        </w:rPr>
        <w:t>for</w:t>
      </w:r>
      <w:r>
        <w:rPr>
          <w:color w:val="231F20"/>
          <w:spacing w:val="-3"/>
          <w:w w:val="105"/>
        </w:rPr>
        <w:t xml:space="preserve"> </w:t>
      </w:r>
      <w:r>
        <w:rPr>
          <w:color w:val="231F20"/>
          <w:w w:val="105"/>
        </w:rPr>
        <w:t>the past</w:t>
      </w:r>
      <w:r>
        <w:rPr>
          <w:color w:val="231F20"/>
          <w:spacing w:val="-5"/>
          <w:w w:val="105"/>
        </w:rPr>
        <w:t xml:space="preserve"> </w:t>
      </w:r>
      <w:r>
        <w:rPr>
          <w:color w:val="231F20"/>
          <w:w w:val="105"/>
        </w:rPr>
        <w:t>15</w:t>
      </w:r>
      <w:r>
        <w:rPr>
          <w:color w:val="231F20"/>
          <w:spacing w:val="-5"/>
          <w:w w:val="105"/>
        </w:rPr>
        <w:t xml:space="preserve"> </w:t>
      </w:r>
      <w:r>
        <w:rPr>
          <w:color w:val="231F20"/>
          <w:w w:val="105"/>
        </w:rPr>
        <w:t>years</w:t>
      </w:r>
      <w:r>
        <w:rPr>
          <w:color w:val="231F20"/>
          <w:spacing w:val="-5"/>
          <w:w w:val="105"/>
        </w:rPr>
        <w:t xml:space="preserve"> </w:t>
      </w:r>
      <w:r>
        <w:rPr>
          <w:color w:val="231F20"/>
          <w:w w:val="105"/>
        </w:rPr>
        <w:t>(Morsillo,</w:t>
      </w:r>
      <w:r>
        <w:rPr>
          <w:color w:val="231F20"/>
          <w:spacing w:val="-5"/>
          <w:w w:val="105"/>
        </w:rPr>
        <w:t xml:space="preserve"> </w:t>
      </w:r>
      <w:r>
        <w:rPr>
          <w:color w:val="231F20"/>
          <w:w w:val="105"/>
        </w:rPr>
        <w:t>2012).</w:t>
      </w:r>
    </w:p>
    <w:p w14:paraId="6500E2E7" w14:textId="77777777" w:rsidR="00D41697" w:rsidRDefault="00D41697">
      <w:pPr>
        <w:pStyle w:val="BodyText"/>
        <w:spacing w:before="19"/>
      </w:pPr>
    </w:p>
    <w:p w14:paraId="6E0D992C" w14:textId="3301C7C3" w:rsidR="00D41697" w:rsidRDefault="00000000">
      <w:pPr>
        <w:pStyle w:val="BodyText"/>
        <w:spacing w:line="249" w:lineRule="auto"/>
        <w:ind w:left="120" w:right="462"/>
      </w:pPr>
      <w:r>
        <w:rPr>
          <w:color w:val="231F20"/>
          <w:w w:val="105"/>
        </w:rPr>
        <w:t>Contrary to this policy impasse on affordability,</w:t>
      </w:r>
      <w:r>
        <w:rPr>
          <w:color w:val="231F20"/>
          <w:spacing w:val="-16"/>
          <w:w w:val="105"/>
        </w:rPr>
        <w:t xml:space="preserve"> </w:t>
      </w:r>
      <w:r>
        <w:rPr>
          <w:color w:val="231F20"/>
          <w:w w:val="105"/>
        </w:rPr>
        <w:t>what</w:t>
      </w:r>
      <w:r>
        <w:rPr>
          <w:color w:val="231F20"/>
          <w:spacing w:val="-16"/>
          <w:w w:val="105"/>
        </w:rPr>
        <w:t xml:space="preserve"> </w:t>
      </w:r>
      <w:r>
        <w:rPr>
          <w:color w:val="231F20"/>
          <w:w w:val="105"/>
        </w:rPr>
        <w:t>is</w:t>
      </w:r>
      <w:r>
        <w:rPr>
          <w:color w:val="231F20"/>
          <w:spacing w:val="-16"/>
          <w:w w:val="105"/>
        </w:rPr>
        <w:t xml:space="preserve"> </w:t>
      </w:r>
      <w:r>
        <w:rPr>
          <w:color w:val="231F20"/>
          <w:w w:val="105"/>
        </w:rPr>
        <w:t>evident</w:t>
      </w:r>
      <w:r>
        <w:rPr>
          <w:color w:val="231F20"/>
          <w:spacing w:val="-16"/>
          <w:w w:val="105"/>
        </w:rPr>
        <w:t xml:space="preserve"> </w:t>
      </w:r>
      <w:r>
        <w:rPr>
          <w:color w:val="231F20"/>
          <w:w w:val="105"/>
        </w:rPr>
        <w:t>there</w:t>
      </w:r>
      <w:r>
        <w:rPr>
          <w:color w:val="231F20"/>
          <w:spacing w:val="-16"/>
          <w:w w:val="105"/>
        </w:rPr>
        <w:t xml:space="preserve"> </w:t>
      </w:r>
      <w:r>
        <w:rPr>
          <w:color w:val="231F20"/>
          <w:w w:val="105"/>
        </w:rPr>
        <w:t>are</w:t>
      </w:r>
      <w:r>
        <w:rPr>
          <w:color w:val="231F20"/>
          <w:spacing w:val="-16"/>
          <w:w w:val="105"/>
        </w:rPr>
        <w:t xml:space="preserve"> </w:t>
      </w:r>
      <w:r>
        <w:rPr>
          <w:color w:val="231F20"/>
          <w:w w:val="105"/>
        </w:rPr>
        <w:t>many</w:t>
      </w:r>
      <w:r>
        <w:rPr>
          <w:color w:val="231F20"/>
          <w:spacing w:val="-16"/>
          <w:w w:val="105"/>
        </w:rPr>
        <w:t xml:space="preserve"> </w:t>
      </w:r>
      <w:r>
        <w:rPr>
          <w:color w:val="231F20"/>
          <w:w w:val="105"/>
        </w:rPr>
        <w:t>ways</w:t>
      </w:r>
      <w:r>
        <w:rPr>
          <w:color w:val="231F20"/>
          <w:spacing w:val="-16"/>
          <w:w w:val="105"/>
        </w:rPr>
        <w:t xml:space="preserve"> </w:t>
      </w:r>
      <w:r>
        <w:rPr>
          <w:color w:val="231F20"/>
          <w:w w:val="105"/>
        </w:rPr>
        <w:t>in which the benchmark of digital inclusion–in terms of the bundle of things that make up essential digital service for everyone–has become relatively more costly for many (Goggin,</w:t>
      </w:r>
      <w:r>
        <w:rPr>
          <w:color w:val="231F20"/>
          <w:spacing w:val="-18"/>
          <w:w w:val="105"/>
        </w:rPr>
        <w:t xml:space="preserve"> </w:t>
      </w:r>
      <w:r>
        <w:rPr>
          <w:color w:val="231F20"/>
          <w:w w:val="105"/>
        </w:rPr>
        <w:t>2014;</w:t>
      </w:r>
      <w:r>
        <w:rPr>
          <w:color w:val="231F20"/>
          <w:spacing w:val="-17"/>
          <w:w w:val="105"/>
        </w:rPr>
        <w:t xml:space="preserve"> </w:t>
      </w:r>
      <w:r>
        <w:rPr>
          <w:color w:val="231F20"/>
          <w:w w:val="105"/>
        </w:rPr>
        <w:t>Ogle,</w:t>
      </w:r>
      <w:r>
        <w:rPr>
          <w:color w:val="231F20"/>
          <w:spacing w:val="-18"/>
          <w:w w:val="105"/>
        </w:rPr>
        <w:t xml:space="preserve"> </w:t>
      </w:r>
      <w:r>
        <w:rPr>
          <w:color w:val="231F20"/>
          <w:w w:val="105"/>
        </w:rPr>
        <w:t>G.</w:t>
      </w:r>
      <w:r>
        <w:rPr>
          <w:color w:val="231F20"/>
          <w:spacing w:val="-17"/>
          <w:w w:val="105"/>
        </w:rPr>
        <w:t xml:space="preserve"> </w:t>
      </w:r>
      <w:r>
        <w:rPr>
          <w:color w:val="231F20"/>
          <w:w w:val="105"/>
        </w:rPr>
        <w:t>&amp;</w:t>
      </w:r>
      <w:r>
        <w:rPr>
          <w:color w:val="231F20"/>
          <w:spacing w:val="-18"/>
          <w:w w:val="105"/>
        </w:rPr>
        <w:t xml:space="preserve"> </w:t>
      </w:r>
      <w:r>
        <w:rPr>
          <w:color w:val="231F20"/>
          <w:w w:val="105"/>
        </w:rPr>
        <w:t>Musolino,</w:t>
      </w:r>
      <w:r>
        <w:rPr>
          <w:color w:val="231F20"/>
          <w:spacing w:val="-17"/>
          <w:w w:val="105"/>
        </w:rPr>
        <w:t xml:space="preserve"> </w:t>
      </w:r>
      <w:r>
        <w:rPr>
          <w:color w:val="231F20"/>
          <w:w w:val="105"/>
        </w:rPr>
        <w:t>V.</w:t>
      </w:r>
      <w:r>
        <w:rPr>
          <w:color w:val="231F20"/>
          <w:spacing w:val="-18"/>
          <w:w w:val="105"/>
        </w:rPr>
        <w:t xml:space="preserve"> </w:t>
      </w:r>
      <w:r>
        <w:rPr>
          <w:color w:val="231F20"/>
          <w:w w:val="105"/>
        </w:rPr>
        <w:t>2016; Powell et al., 2010).</w:t>
      </w:r>
    </w:p>
    <w:p w14:paraId="1ABA2459" w14:textId="77777777" w:rsidR="00D41697" w:rsidRDefault="00D41697">
      <w:pPr>
        <w:pStyle w:val="BodyText"/>
        <w:spacing w:before="20"/>
      </w:pPr>
    </w:p>
    <w:p w14:paraId="72112B71" w14:textId="77777777" w:rsidR="00D41697" w:rsidRDefault="00000000">
      <w:pPr>
        <w:pStyle w:val="BodyText"/>
        <w:spacing w:line="249" w:lineRule="auto"/>
        <w:ind w:left="120" w:right="625"/>
      </w:pPr>
      <w:r>
        <w:rPr>
          <w:color w:val="231F20"/>
          <w:w w:val="110"/>
        </w:rPr>
        <w:t>This</w:t>
      </w:r>
      <w:r>
        <w:rPr>
          <w:color w:val="231F20"/>
          <w:spacing w:val="-14"/>
          <w:w w:val="110"/>
        </w:rPr>
        <w:t xml:space="preserve"> </w:t>
      </w:r>
      <w:r>
        <w:rPr>
          <w:color w:val="231F20"/>
          <w:w w:val="110"/>
        </w:rPr>
        <w:t>changing</w:t>
      </w:r>
      <w:r>
        <w:rPr>
          <w:color w:val="231F20"/>
          <w:spacing w:val="-14"/>
          <w:w w:val="110"/>
        </w:rPr>
        <w:t xml:space="preserve"> </w:t>
      </w:r>
      <w:r>
        <w:rPr>
          <w:color w:val="231F20"/>
          <w:w w:val="110"/>
        </w:rPr>
        <w:t>situation</w:t>
      </w:r>
      <w:r>
        <w:rPr>
          <w:color w:val="231F20"/>
          <w:spacing w:val="-14"/>
          <w:w w:val="110"/>
        </w:rPr>
        <w:t xml:space="preserve"> </w:t>
      </w:r>
      <w:r>
        <w:rPr>
          <w:color w:val="231F20"/>
          <w:w w:val="110"/>
        </w:rPr>
        <w:t>caused</w:t>
      </w:r>
      <w:r>
        <w:rPr>
          <w:color w:val="231F20"/>
          <w:spacing w:val="-14"/>
          <w:w w:val="110"/>
        </w:rPr>
        <w:t xml:space="preserve"> </w:t>
      </w:r>
      <w:r>
        <w:rPr>
          <w:color w:val="231F20"/>
          <w:w w:val="110"/>
        </w:rPr>
        <w:t>the</w:t>
      </w:r>
      <w:r>
        <w:rPr>
          <w:color w:val="231F20"/>
          <w:spacing w:val="-14"/>
          <w:w w:val="110"/>
        </w:rPr>
        <w:t xml:space="preserve"> </w:t>
      </w:r>
      <w:r>
        <w:rPr>
          <w:color w:val="231F20"/>
          <w:w w:val="110"/>
        </w:rPr>
        <w:t>ADII</w:t>
      </w:r>
      <w:r>
        <w:rPr>
          <w:color w:val="231F20"/>
          <w:spacing w:val="-14"/>
          <w:w w:val="110"/>
        </w:rPr>
        <w:t xml:space="preserve"> </w:t>
      </w:r>
      <w:r>
        <w:rPr>
          <w:color w:val="231F20"/>
          <w:w w:val="110"/>
        </w:rPr>
        <w:t xml:space="preserve">to revise its definition of affordability, noting: </w:t>
      </w:r>
      <w:r>
        <w:rPr>
          <w:color w:val="231F20"/>
        </w:rPr>
        <w:t>“A rudimentary connection may be relatively</w:t>
      </w:r>
      <w:r>
        <w:rPr>
          <w:color w:val="231F20"/>
          <w:spacing w:val="40"/>
          <w:w w:val="110"/>
        </w:rPr>
        <w:t xml:space="preserve"> </w:t>
      </w:r>
      <w:r>
        <w:rPr>
          <w:color w:val="231F20"/>
          <w:w w:val="110"/>
        </w:rPr>
        <w:t>inexpensive</w:t>
      </w:r>
      <w:r>
        <w:rPr>
          <w:color w:val="231F20"/>
          <w:spacing w:val="-19"/>
          <w:w w:val="110"/>
        </w:rPr>
        <w:t xml:space="preserve"> </w:t>
      </w:r>
      <w:r>
        <w:rPr>
          <w:color w:val="231F20"/>
          <w:w w:val="110"/>
        </w:rPr>
        <w:t>but</w:t>
      </w:r>
      <w:r>
        <w:rPr>
          <w:color w:val="231F20"/>
          <w:spacing w:val="-19"/>
          <w:w w:val="110"/>
        </w:rPr>
        <w:t xml:space="preserve"> </w:t>
      </w:r>
      <w:r>
        <w:rPr>
          <w:color w:val="231F20"/>
          <w:w w:val="110"/>
        </w:rPr>
        <w:t>is</w:t>
      </w:r>
      <w:r>
        <w:rPr>
          <w:color w:val="231F20"/>
          <w:spacing w:val="-19"/>
          <w:w w:val="110"/>
        </w:rPr>
        <w:t xml:space="preserve"> </w:t>
      </w:r>
      <w:r>
        <w:rPr>
          <w:color w:val="231F20"/>
          <w:w w:val="110"/>
        </w:rPr>
        <w:t>no</w:t>
      </w:r>
      <w:r>
        <w:rPr>
          <w:color w:val="231F20"/>
          <w:spacing w:val="-19"/>
          <w:w w:val="110"/>
        </w:rPr>
        <w:t xml:space="preserve"> </w:t>
      </w:r>
      <w:r>
        <w:rPr>
          <w:color w:val="231F20"/>
          <w:w w:val="110"/>
        </w:rPr>
        <w:t>longer</w:t>
      </w:r>
      <w:r>
        <w:rPr>
          <w:color w:val="231F20"/>
          <w:spacing w:val="-19"/>
          <w:w w:val="110"/>
        </w:rPr>
        <w:t xml:space="preserve"> </w:t>
      </w:r>
      <w:r>
        <w:rPr>
          <w:color w:val="231F20"/>
          <w:w w:val="110"/>
        </w:rPr>
        <w:t>an</w:t>
      </w:r>
      <w:r>
        <w:rPr>
          <w:color w:val="231F20"/>
          <w:spacing w:val="-19"/>
          <w:w w:val="110"/>
        </w:rPr>
        <w:t xml:space="preserve"> </w:t>
      </w:r>
      <w:r>
        <w:rPr>
          <w:color w:val="231F20"/>
          <w:w w:val="110"/>
        </w:rPr>
        <w:t>adequate basis</w:t>
      </w:r>
      <w:r>
        <w:rPr>
          <w:color w:val="231F20"/>
          <w:spacing w:val="-20"/>
          <w:w w:val="110"/>
        </w:rPr>
        <w:t xml:space="preserve"> </w:t>
      </w:r>
      <w:r>
        <w:rPr>
          <w:color w:val="231F20"/>
          <w:w w:val="110"/>
        </w:rPr>
        <w:t>for</w:t>
      </w:r>
      <w:r>
        <w:rPr>
          <w:color w:val="231F20"/>
          <w:spacing w:val="-20"/>
          <w:w w:val="110"/>
        </w:rPr>
        <w:t xml:space="preserve"> </w:t>
      </w:r>
      <w:r>
        <w:rPr>
          <w:color w:val="231F20"/>
          <w:w w:val="110"/>
        </w:rPr>
        <w:t>digital</w:t>
      </w:r>
      <w:r>
        <w:rPr>
          <w:color w:val="231F20"/>
          <w:spacing w:val="-20"/>
          <w:w w:val="110"/>
        </w:rPr>
        <w:t xml:space="preserve"> </w:t>
      </w:r>
      <w:r>
        <w:rPr>
          <w:color w:val="231F20"/>
          <w:w w:val="110"/>
        </w:rPr>
        <w:t>inclusion”</w:t>
      </w:r>
      <w:r>
        <w:rPr>
          <w:color w:val="231F20"/>
          <w:spacing w:val="-20"/>
          <w:w w:val="110"/>
        </w:rPr>
        <w:t xml:space="preserve"> </w:t>
      </w:r>
      <w:r>
        <w:rPr>
          <w:color w:val="231F20"/>
          <w:w w:val="110"/>
        </w:rPr>
        <w:t>(Thomas</w:t>
      </w:r>
      <w:r>
        <w:rPr>
          <w:color w:val="231F20"/>
          <w:spacing w:val="-20"/>
          <w:w w:val="110"/>
        </w:rPr>
        <w:t xml:space="preserve"> </w:t>
      </w:r>
      <w:r>
        <w:rPr>
          <w:color w:val="231F20"/>
          <w:w w:val="110"/>
        </w:rPr>
        <w:t>et</w:t>
      </w:r>
      <w:r>
        <w:rPr>
          <w:color w:val="231F20"/>
          <w:spacing w:val="-20"/>
          <w:w w:val="110"/>
        </w:rPr>
        <w:t xml:space="preserve"> </w:t>
      </w:r>
      <w:r>
        <w:rPr>
          <w:color w:val="231F20"/>
          <w:w w:val="110"/>
        </w:rPr>
        <w:t>al., 2021,</w:t>
      </w:r>
      <w:r>
        <w:rPr>
          <w:color w:val="231F20"/>
          <w:spacing w:val="-11"/>
          <w:w w:val="110"/>
        </w:rPr>
        <w:t xml:space="preserve"> </w:t>
      </w:r>
      <w:r>
        <w:rPr>
          <w:color w:val="231F20"/>
          <w:w w:val="110"/>
        </w:rPr>
        <w:t>p.</w:t>
      </w:r>
      <w:r>
        <w:rPr>
          <w:color w:val="231F20"/>
          <w:spacing w:val="-11"/>
          <w:w w:val="110"/>
        </w:rPr>
        <w:t xml:space="preserve"> </w:t>
      </w:r>
      <w:r>
        <w:rPr>
          <w:color w:val="231F20"/>
          <w:w w:val="110"/>
        </w:rPr>
        <w:t>4).</w:t>
      </w:r>
    </w:p>
    <w:p w14:paraId="17BC8856" w14:textId="77777777" w:rsidR="00D41697" w:rsidRDefault="00D41697">
      <w:pPr>
        <w:pStyle w:val="BodyText"/>
        <w:spacing w:before="18"/>
      </w:pPr>
    </w:p>
    <w:p w14:paraId="36C70F81" w14:textId="0B6EE4C7" w:rsidR="00D41697" w:rsidRDefault="00000000">
      <w:pPr>
        <w:pStyle w:val="BodyText"/>
        <w:spacing w:line="249" w:lineRule="auto"/>
        <w:ind w:left="120" w:right="462"/>
      </w:pPr>
      <w:r>
        <w:rPr>
          <w:color w:val="231F20"/>
          <w:w w:val="105"/>
        </w:rPr>
        <w:t>The 2023 ADII report summarized the situation as follows:</w:t>
      </w:r>
    </w:p>
    <w:p w14:paraId="0DAA8D8D" w14:textId="77777777" w:rsidR="00D41697" w:rsidRDefault="00D41697">
      <w:pPr>
        <w:pStyle w:val="BodyText"/>
        <w:spacing w:before="14"/>
      </w:pPr>
    </w:p>
    <w:p w14:paraId="2902BD93" w14:textId="6B85E370" w:rsidR="00D41697" w:rsidRDefault="00000000" w:rsidP="00DD45FF">
      <w:pPr>
        <w:pStyle w:val="BodyText"/>
        <w:spacing w:line="249" w:lineRule="auto"/>
        <w:ind w:left="570" w:right="388"/>
      </w:pPr>
      <w:r>
        <w:rPr>
          <w:color w:val="231F20"/>
          <w:w w:val="110"/>
        </w:rPr>
        <w:lastRenderedPageBreak/>
        <w:t>Positive improvements in Affordability reflect</w:t>
      </w:r>
      <w:r>
        <w:rPr>
          <w:color w:val="231F20"/>
          <w:spacing w:val="-16"/>
          <w:w w:val="110"/>
        </w:rPr>
        <w:t xml:space="preserve"> </w:t>
      </w:r>
      <w:r>
        <w:rPr>
          <w:color w:val="231F20"/>
          <w:w w:val="110"/>
        </w:rPr>
        <w:t>reductions</w:t>
      </w:r>
      <w:r>
        <w:rPr>
          <w:color w:val="231F20"/>
          <w:spacing w:val="-16"/>
          <w:w w:val="110"/>
        </w:rPr>
        <w:t xml:space="preserve"> </w:t>
      </w:r>
      <w:r>
        <w:rPr>
          <w:color w:val="231F20"/>
          <w:w w:val="110"/>
        </w:rPr>
        <w:t>in</w:t>
      </w:r>
      <w:r>
        <w:rPr>
          <w:color w:val="231F20"/>
          <w:spacing w:val="-16"/>
          <w:w w:val="110"/>
        </w:rPr>
        <w:t xml:space="preserve"> </w:t>
      </w:r>
      <w:r>
        <w:rPr>
          <w:color w:val="231F20"/>
          <w:w w:val="110"/>
        </w:rPr>
        <w:t>the</w:t>
      </w:r>
      <w:r>
        <w:rPr>
          <w:color w:val="231F20"/>
          <w:spacing w:val="-16"/>
          <w:w w:val="110"/>
        </w:rPr>
        <w:t xml:space="preserve"> </w:t>
      </w:r>
      <w:r>
        <w:rPr>
          <w:color w:val="231F20"/>
          <w:w w:val="110"/>
        </w:rPr>
        <w:t>price</w:t>
      </w:r>
      <w:r>
        <w:rPr>
          <w:color w:val="231F20"/>
          <w:spacing w:val="-16"/>
          <w:w w:val="110"/>
        </w:rPr>
        <w:t xml:space="preserve"> </w:t>
      </w:r>
      <w:r>
        <w:rPr>
          <w:color w:val="231F20"/>
          <w:w w:val="110"/>
        </w:rPr>
        <w:t>of</w:t>
      </w:r>
      <w:r>
        <w:rPr>
          <w:color w:val="231F20"/>
          <w:spacing w:val="-16"/>
          <w:w w:val="110"/>
        </w:rPr>
        <w:t xml:space="preserve"> </w:t>
      </w:r>
      <w:r>
        <w:rPr>
          <w:color w:val="231F20"/>
          <w:w w:val="110"/>
        </w:rPr>
        <w:t>a</w:t>
      </w:r>
      <w:r>
        <w:rPr>
          <w:color w:val="231F20"/>
          <w:spacing w:val="-16"/>
          <w:w w:val="110"/>
        </w:rPr>
        <w:t xml:space="preserve"> </w:t>
      </w:r>
      <w:r>
        <w:rPr>
          <w:color w:val="231F20"/>
          <w:w w:val="110"/>
        </w:rPr>
        <w:t xml:space="preserve">quality </w:t>
      </w:r>
      <w:r>
        <w:rPr>
          <w:color w:val="231F20"/>
        </w:rPr>
        <w:t>internet bundle. Nevertheless, affordable</w:t>
      </w:r>
      <w:r>
        <w:rPr>
          <w:color w:val="231F20"/>
          <w:spacing w:val="40"/>
          <w:w w:val="110"/>
        </w:rPr>
        <w:t xml:space="preserve"> </w:t>
      </w:r>
      <w:r>
        <w:rPr>
          <w:color w:val="231F20"/>
          <w:w w:val="110"/>
        </w:rPr>
        <w:t>internet</w:t>
      </w:r>
      <w:r>
        <w:rPr>
          <w:color w:val="231F20"/>
          <w:spacing w:val="-10"/>
          <w:w w:val="110"/>
        </w:rPr>
        <w:t xml:space="preserve"> </w:t>
      </w:r>
      <w:r>
        <w:rPr>
          <w:color w:val="231F20"/>
          <w:w w:val="110"/>
        </w:rPr>
        <w:t>remains</w:t>
      </w:r>
      <w:r>
        <w:rPr>
          <w:color w:val="231F20"/>
          <w:spacing w:val="-10"/>
          <w:w w:val="110"/>
        </w:rPr>
        <w:t xml:space="preserve"> </w:t>
      </w:r>
      <w:r>
        <w:rPr>
          <w:color w:val="231F20"/>
          <w:w w:val="110"/>
        </w:rPr>
        <w:t>a</w:t>
      </w:r>
      <w:r>
        <w:rPr>
          <w:color w:val="231F20"/>
          <w:spacing w:val="-10"/>
          <w:w w:val="110"/>
        </w:rPr>
        <w:t xml:space="preserve"> </w:t>
      </w:r>
      <w:r>
        <w:rPr>
          <w:color w:val="231F20"/>
          <w:w w:val="110"/>
        </w:rPr>
        <w:t>challenge</w:t>
      </w:r>
      <w:r>
        <w:rPr>
          <w:color w:val="231F20"/>
          <w:spacing w:val="-10"/>
          <w:w w:val="110"/>
        </w:rPr>
        <w:t xml:space="preserve"> </w:t>
      </w:r>
      <w:r>
        <w:rPr>
          <w:color w:val="231F20"/>
          <w:w w:val="110"/>
        </w:rPr>
        <w:t>for</w:t>
      </w:r>
      <w:r>
        <w:rPr>
          <w:color w:val="231F20"/>
          <w:spacing w:val="-10"/>
          <w:w w:val="110"/>
        </w:rPr>
        <w:t xml:space="preserve"> </w:t>
      </w:r>
      <w:r>
        <w:rPr>
          <w:color w:val="231F20"/>
          <w:w w:val="110"/>
        </w:rPr>
        <w:t xml:space="preserve">lower </w:t>
      </w:r>
      <w:r>
        <w:rPr>
          <w:color w:val="231F20"/>
        </w:rPr>
        <w:t>income Australians, including people with</w:t>
      </w:r>
      <w:r>
        <w:rPr>
          <w:color w:val="231F20"/>
          <w:spacing w:val="40"/>
        </w:rPr>
        <w:t xml:space="preserve"> </w:t>
      </w:r>
      <w:r>
        <w:rPr>
          <w:color w:val="231F20"/>
        </w:rPr>
        <w:t xml:space="preserve">disability, public housing residents, those </w:t>
      </w:r>
      <w:r>
        <w:rPr>
          <w:color w:val="231F20"/>
          <w:w w:val="110"/>
        </w:rPr>
        <w:t>over</w:t>
      </w:r>
      <w:r>
        <w:rPr>
          <w:color w:val="231F20"/>
          <w:spacing w:val="-21"/>
          <w:w w:val="110"/>
        </w:rPr>
        <w:t xml:space="preserve"> </w:t>
      </w:r>
      <w:r>
        <w:rPr>
          <w:color w:val="231F20"/>
          <w:w w:val="110"/>
        </w:rPr>
        <w:t>75</w:t>
      </w:r>
      <w:r>
        <w:rPr>
          <w:color w:val="231F20"/>
          <w:spacing w:val="27"/>
          <w:w w:val="110"/>
        </w:rPr>
        <w:t xml:space="preserve"> </w:t>
      </w:r>
      <w:r>
        <w:rPr>
          <w:color w:val="231F20"/>
          <w:w w:val="110"/>
        </w:rPr>
        <w:t>years</w:t>
      </w:r>
      <w:r>
        <w:rPr>
          <w:color w:val="231F20"/>
          <w:spacing w:val="-21"/>
          <w:w w:val="110"/>
        </w:rPr>
        <w:t xml:space="preserve"> </w:t>
      </w:r>
      <w:r>
        <w:rPr>
          <w:color w:val="231F20"/>
          <w:w w:val="110"/>
        </w:rPr>
        <w:t>old,</w:t>
      </w:r>
      <w:r>
        <w:rPr>
          <w:color w:val="231F20"/>
          <w:spacing w:val="-21"/>
          <w:w w:val="110"/>
        </w:rPr>
        <w:t xml:space="preserve"> </w:t>
      </w:r>
      <w:r>
        <w:rPr>
          <w:color w:val="231F20"/>
          <w:w w:val="110"/>
        </w:rPr>
        <w:t>those</w:t>
      </w:r>
      <w:r>
        <w:rPr>
          <w:color w:val="231F20"/>
          <w:spacing w:val="-20"/>
          <w:w w:val="110"/>
        </w:rPr>
        <w:t xml:space="preserve"> </w:t>
      </w:r>
      <w:r>
        <w:rPr>
          <w:color w:val="231F20"/>
          <w:w w:val="110"/>
        </w:rPr>
        <w:t>who</w:t>
      </w:r>
      <w:r>
        <w:rPr>
          <w:color w:val="231F20"/>
          <w:spacing w:val="-21"/>
          <w:w w:val="110"/>
        </w:rPr>
        <w:t xml:space="preserve"> </w:t>
      </w:r>
      <w:r>
        <w:rPr>
          <w:color w:val="231F20"/>
          <w:w w:val="110"/>
        </w:rPr>
        <w:t>are</w:t>
      </w:r>
      <w:r>
        <w:rPr>
          <w:color w:val="231F20"/>
          <w:spacing w:val="-21"/>
          <w:w w:val="110"/>
        </w:rPr>
        <w:t xml:space="preserve"> </w:t>
      </w:r>
      <w:r>
        <w:rPr>
          <w:color w:val="231F20"/>
          <w:w w:val="110"/>
        </w:rPr>
        <w:t>unem</w:t>
      </w:r>
      <w:r>
        <w:rPr>
          <w:color w:val="231F20"/>
          <w:w w:val="105"/>
        </w:rPr>
        <w:t>ployed,</w:t>
      </w:r>
      <w:r>
        <w:rPr>
          <w:color w:val="231F20"/>
          <w:spacing w:val="-7"/>
          <w:w w:val="105"/>
        </w:rPr>
        <w:t xml:space="preserve"> </w:t>
      </w:r>
      <w:r>
        <w:rPr>
          <w:color w:val="231F20"/>
          <w:w w:val="105"/>
        </w:rPr>
        <w:t>and</w:t>
      </w:r>
      <w:r>
        <w:rPr>
          <w:color w:val="231F20"/>
          <w:spacing w:val="-7"/>
          <w:w w:val="105"/>
        </w:rPr>
        <w:t xml:space="preserve"> </w:t>
      </w:r>
      <w:r>
        <w:rPr>
          <w:color w:val="231F20"/>
          <w:w w:val="105"/>
        </w:rPr>
        <w:t>those</w:t>
      </w:r>
      <w:r>
        <w:rPr>
          <w:color w:val="231F20"/>
          <w:spacing w:val="40"/>
          <w:w w:val="105"/>
        </w:rPr>
        <w:t xml:space="preserve"> </w:t>
      </w:r>
      <w:r>
        <w:rPr>
          <w:color w:val="231F20"/>
          <w:w w:val="105"/>
        </w:rPr>
        <w:t>living</w:t>
      </w:r>
      <w:r>
        <w:rPr>
          <w:color w:val="231F20"/>
          <w:spacing w:val="-7"/>
          <w:w w:val="105"/>
        </w:rPr>
        <w:t xml:space="preserve"> </w:t>
      </w:r>
      <w:r>
        <w:rPr>
          <w:color w:val="231F20"/>
          <w:w w:val="105"/>
        </w:rPr>
        <w:t>in</w:t>
      </w:r>
      <w:r>
        <w:rPr>
          <w:color w:val="231F20"/>
          <w:spacing w:val="-7"/>
          <w:w w:val="105"/>
        </w:rPr>
        <w:t xml:space="preserve"> </w:t>
      </w:r>
      <w:r>
        <w:rPr>
          <w:color w:val="231F20"/>
          <w:w w:val="105"/>
        </w:rPr>
        <w:t>remote</w:t>
      </w:r>
      <w:r>
        <w:rPr>
          <w:color w:val="231F20"/>
          <w:spacing w:val="-7"/>
          <w:w w:val="105"/>
        </w:rPr>
        <w:t xml:space="preserve"> </w:t>
      </w:r>
      <w:r>
        <w:rPr>
          <w:color w:val="231F20"/>
          <w:w w:val="105"/>
        </w:rPr>
        <w:t>parts of</w:t>
      </w:r>
      <w:r>
        <w:rPr>
          <w:color w:val="231F20"/>
          <w:spacing w:val="-14"/>
          <w:w w:val="105"/>
        </w:rPr>
        <w:t xml:space="preserve"> </w:t>
      </w:r>
      <w:r>
        <w:rPr>
          <w:color w:val="231F20"/>
          <w:w w:val="105"/>
        </w:rPr>
        <w:t>Australia.</w:t>
      </w:r>
      <w:r>
        <w:rPr>
          <w:color w:val="231F20"/>
          <w:spacing w:val="-14"/>
          <w:w w:val="105"/>
        </w:rPr>
        <w:t xml:space="preserve"> </w:t>
      </w:r>
      <w:r>
        <w:rPr>
          <w:color w:val="231F20"/>
          <w:w w:val="105"/>
        </w:rPr>
        <w:t>(Thomas</w:t>
      </w:r>
      <w:r>
        <w:rPr>
          <w:color w:val="231F20"/>
          <w:spacing w:val="-14"/>
          <w:w w:val="105"/>
        </w:rPr>
        <w:t xml:space="preserve"> </w:t>
      </w:r>
      <w:r>
        <w:rPr>
          <w:color w:val="231F20"/>
          <w:w w:val="105"/>
        </w:rPr>
        <w:t>et</w:t>
      </w:r>
      <w:r>
        <w:rPr>
          <w:color w:val="231F20"/>
          <w:spacing w:val="-14"/>
          <w:w w:val="105"/>
        </w:rPr>
        <w:t xml:space="preserve"> </w:t>
      </w:r>
      <w:r>
        <w:rPr>
          <w:color w:val="231F20"/>
          <w:w w:val="105"/>
        </w:rPr>
        <w:t>al.,</w:t>
      </w:r>
      <w:r>
        <w:rPr>
          <w:color w:val="231F20"/>
          <w:spacing w:val="-14"/>
          <w:w w:val="105"/>
        </w:rPr>
        <w:t xml:space="preserve"> </w:t>
      </w:r>
      <w:r>
        <w:rPr>
          <w:color w:val="231F20"/>
          <w:w w:val="105"/>
        </w:rPr>
        <w:t>2023,</w:t>
      </w:r>
      <w:r>
        <w:rPr>
          <w:color w:val="231F20"/>
          <w:spacing w:val="-14"/>
          <w:w w:val="105"/>
        </w:rPr>
        <w:t xml:space="preserve"> </w:t>
      </w:r>
      <w:r>
        <w:rPr>
          <w:color w:val="231F20"/>
          <w:w w:val="105"/>
        </w:rPr>
        <w:t>p.</w:t>
      </w:r>
      <w:r>
        <w:rPr>
          <w:color w:val="231F20"/>
          <w:spacing w:val="-14"/>
          <w:w w:val="105"/>
        </w:rPr>
        <w:t xml:space="preserve"> </w:t>
      </w:r>
      <w:r>
        <w:rPr>
          <w:color w:val="231F20"/>
          <w:w w:val="105"/>
        </w:rPr>
        <w:t>12)</w:t>
      </w:r>
    </w:p>
    <w:p w14:paraId="692F7064" w14:textId="77777777" w:rsidR="00D41697" w:rsidRDefault="00D41697">
      <w:pPr>
        <w:pStyle w:val="BodyText"/>
        <w:spacing w:before="14"/>
      </w:pPr>
    </w:p>
    <w:p w14:paraId="5BF78AD0" w14:textId="77777777" w:rsidR="00D41697" w:rsidRDefault="00000000">
      <w:pPr>
        <w:pStyle w:val="BodyText"/>
        <w:ind w:left="120"/>
      </w:pPr>
      <w:r>
        <w:rPr>
          <w:color w:val="231F20"/>
        </w:rPr>
        <w:t>The</w:t>
      </w:r>
      <w:r>
        <w:rPr>
          <w:color w:val="231F20"/>
          <w:spacing w:val="26"/>
        </w:rPr>
        <w:t xml:space="preserve"> </w:t>
      </w:r>
      <w:r>
        <w:rPr>
          <w:color w:val="231F20"/>
        </w:rPr>
        <w:t>2023</w:t>
      </w:r>
      <w:r>
        <w:rPr>
          <w:color w:val="231F20"/>
          <w:spacing w:val="27"/>
        </w:rPr>
        <w:t xml:space="preserve"> </w:t>
      </w:r>
      <w:r>
        <w:rPr>
          <w:color w:val="231F20"/>
        </w:rPr>
        <w:t>ADII</w:t>
      </w:r>
      <w:r>
        <w:rPr>
          <w:color w:val="231F20"/>
          <w:spacing w:val="26"/>
        </w:rPr>
        <w:t xml:space="preserve"> </w:t>
      </w:r>
      <w:r>
        <w:rPr>
          <w:color w:val="231F20"/>
        </w:rPr>
        <w:t>report</w:t>
      </w:r>
      <w:r>
        <w:rPr>
          <w:color w:val="231F20"/>
          <w:spacing w:val="27"/>
        </w:rPr>
        <w:t xml:space="preserve"> </w:t>
      </w:r>
      <w:r>
        <w:rPr>
          <w:color w:val="231F20"/>
        </w:rPr>
        <w:t>notes</w:t>
      </w:r>
      <w:r>
        <w:rPr>
          <w:color w:val="231F20"/>
          <w:spacing w:val="27"/>
        </w:rPr>
        <w:t xml:space="preserve"> </w:t>
      </w:r>
      <w:r>
        <w:rPr>
          <w:color w:val="231F20"/>
          <w:spacing w:val="-4"/>
        </w:rPr>
        <w:t>that:</w:t>
      </w:r>
    </w:p>
    <w:p w14:paraId="42952946" w14:textId="77777777" w:rsidR="00D41697" w:rsidRDefault="00D41697">
      <w:pPr>
        <w:pStyle w:val="BodyText"/>
        <w:spacing w:before="24"/>
      </w:pPr>
    </w:p>
    <w:p w14:paraId="6F5D48DB" w14:textId="77777777" w:rsidR="00D41697" w:rsidRDefault="00000000">
      <w:pPr>
        <w:pStyle w:val="BodyText"/>
        <w:spacing w:line="249" w:lineRule="auto"/>
        <w:ind w:left="570" w:right="121"/>
      </w:pPr>
      <w:r>
        <w:rPr>
          <w:color w:val="231F20"/>
          <w:w w:val="105"/>
        </w:rPr>
        <w:t>Some Australians are particularly sensitive to affordability stress, including people with disability (55.1%), living in public</w:t>
      </w:r>
      <w:r>
        <w:rPr>
          <w:color w:val="231F20"/>
          <w:spacing w:val="-13"/>
          <w:w w:val="105"/>
        </w:rPr>
        <w:t xml:space="preserve"> </w:t>
      </w:r>
      <w:r>
        <w:rPr>
          <w:color w:val="231F20"/>
          <w:w w:val="105"/>
        </w:rPr>
        <w:t>housing</w:t>
      </w:r>
      <w:r>
        <w:rPr>
          <w:color w:val="231F20"/>
          <w:spacing w:val="-13"/>
          <w:w w:val="105"/>
        </w:rPr>
        <w:t xml:space="preserve"> </w:t>
      </w:r>
      <w:r>
        <w:rPr>
          <w:color w:val="231F20"/>
          <w:w w:val="105"/>
        </w:rPr>
        <w:t>(64.1%),</w:t>
      </w:r>
      <w:r>
        <w:rPr>
          <w:color w:val="231F20"/>
          <w:spacing w:val="-13"/>
          <w:w w:val="105"/>
        </w:rPr>
        <w:t xml:space="preserve"> </w:t>
      </w:r>
      <w:r>
        <w:rPr>
          <w:color w:val="231F20"/>
          <w:w w:val="105"/>
        </w:rPr>
        <w:t>over</w:t>
      </w:r>
      <w:r>
        <w:rPr>
          <w:color w:val="231F20"/>
          <w:spacing w:val="-13"/>
          <w:w w:val="105"/>
        </w:rPr>
        <w:t xml:space="preserve"> </w:t>
      </w:r>
      <w:r>
        <w:rPr>
          <w:color w:val="231F20"/>
          <w:w w:val="105"/>
        </w:rPr>
        <w:t>75</w:t>
      </w:r>
      <w:r>
        <w:rPr>
          <w:color w:val="231F20"/>
          <w:spacing w:val="40"/>
          <w:w w:val="105"/>
        </w:rPr>
        <w:t xml:space="preserve"> </w:t>
      </w:r>
      <w:r>
        <w:rPr>
          <w:color w:val="231F20"/>
          <w:w w:val="105"/>
        </w:rPr>
        <w:t>years</w:t>
      </w:r>
    </w:p>
    <w:p w14:paraId="68C0DF02" w14:textId="77777777" w:rsidR="00D41697" w:rsidRDefault="00000000">
      <w:pPr>
        <w:pStyle w:val="BodyText"/>
        <w:spacing w:before="4" w:line="249" w:lineRule="auto"/>
        <w:ind w:left="570"/>
      </w:pPr>
      <w:r>
        <w:rPr>
          <w:color w:val="231F20"/>
          <w:w w:val="105"/>
        </w:rPr>
        <w:t>old</w:t>
      </w:r>
      <w:r>
        <w:rPr>
          <w:color w:val="231F20"/>
          <w:spacing w:val="-15"/>
          <w:w w:val="105"/>
        </w:rPr>
        <w:t xml:space="preserve"> </w:t>
      </w:r>
      <w:r>
        <w:rPr>
          <w:color w:val="231F20"/>
          <w:w w:val="105"/>
        </w:rPr>
        <w:t>(65.2%)</w:t>
      </w:r>
      <w:r>
        <w:rPr>
          <w:color w:val="231F20"/>
          <w:spacing w:val="-15"/>
          <w:w w:val="105"/>
        </w:rPr>
        <w:t xml:space="preserve"> </w:t>
      </w:r>
      <w:r>
        <w:rPr>
          <w:color w:val="231F20"/>
          <w:w w:val="105"/>
        </w:rPr>
        <w:t>and</w:t>
      </w:r>
      <w:r>
        <w:rPr>
          <w:color w:val="231F20"/>
          <w:spacing w:val="-15"/>
          <w:w w:val="105"/>
        </w:rPr>
        <w:t xml:space="preserve"> </w:t>
      </w:r>
      <w:r>
        <w:rPr>
          <w:color w:val="231F20"/>
          <w:w w:val="105"/>
        </w:rPr>
        <w:t>currently</w:t>
      </w:r>
      <w:r>
        <w:rPr>
          <w:color w:val="231F20"/>
          <w:spacing w:val="-15"/>
          <w:w w:val="105"/>
        </w:rPr>
        <w:t xml:space="preserve"> </w:t>
      </w:r>
      <w:r>
        <w:rPr>
          <w:color w:val="231F20"/>
          <w:w w:val="105"/>
        </w:rPr>
        <w:t>unemployed (69.4%).</w:t>
      </w:r>
      <w:r>
        <w:rPr>
          <w:color w:val="231F20"/>
          <w:spacing w:val="-7"/>
          <w:w w:val="105"/>
        </w:rPr>
        <w:t xml:space="preserve"> </w:t>
      </w:r>
      <w:r>
        <w:rPr>
          <w:color w:val="231F20"/>
          <w:w w:val="105"/>
        </w:rPr>
        <w:t>(Thomas</w:t>
      </w:r>
      <w:r>
        <w:rPr>
          <w:color w:val="231F20"/>
          <w:spacing w:val="-7"/>
          <w:w w:val="105"/>
        </w:rPr>
        <w:t xml:space="preserve"> </w:t>
      </w:r>
      <w:r>
        <w:rPr>
          <w:color w:val="231F20"/>
          <w:w w:val="105"/>
        </w:rPr>
        <w:t>et</w:t>
      </w:r>
      <w:r>
        <w:rPr>
          <w:color w:val="231F20"/>
          <w:spacing w:val="-7"/>
          <w:w w:val="105"/>
        </w:rPr>
        <w:t xml:space="preserve"> </w:t>
      </w:r>
      <w:r>
        <w:rPr>
          <w:color w:val="231F20"/>
          <w:w w:val="105"/>
        </w:rPr>
        <w:t>al.,</w:t>
      </w:r>
      <w:r>
        <w:rPr>
          <w:color w:val="231F20"/>
          <w:spacing w:val="-7"/>
          <w:w w:val="105"/>
        </w:rPr>
        <w:t xml:space="preserve"> </w:t>
      </w:r>
      <w:r>
        <w:rPr>
          <w:color w:val="231F20"/>
          <w:w w:val="105"/>
        </w:rPr>
        <w:t>2023,</w:t>
      </w:r>
      <w:r>
        <w:rPr>
          <w:color w:val="231F20"/>
          <w:spacing w:val="-7"/>
          <w:w w:val="105"/>
        </w:rPr>
        <w:t xml:space="preserve"> </w:t>
      </w:r>
      <w:r>
        <w:rPr>
          <w:color w:val="231F20"/>
          <w:w w:val="105"/>
        </w:rPr>
        <w:t>p.</w:t>
      </w:r>
      <w:r>
        <w:rPr>
          <w:color w:val="231F20"/>
          <w:spacing w:val="-7"/>
          <w:w w:val="105"/>
        </w:rPr>
        <w:t xml:space="preserve"> </w:t>
      </w:r>
      <w:r>
        <w:rPr>
          <w:color w:val="231F20"/>
          <w:w w:val="105"/>
        </w:rPr>
        <w:t>20)</w:t>
      </w:r>
    </w:p>
    <w:p w14:paraId="4A384DAE" w14:textId="77777777" w:rsidR="00D41697" w:rsidRDefault="00D41697">
      <w:pPr>
        <w:pStyle w:val="BodyText"/>
        <w:spacing w:before="14"/>
      </w:pPr>
    </w:p>
    <w:p w14:paraId="6D08F303" w14:textId="77777777" w:rsidR="00D41697" w:rsidRDefault="00000000">
      <w:pPr>
        <w:pStyle w:val="BodyText"/>
        <w:spacing w:line="249" w:lineRule="auto"/>
        <w:ind w:left="120" w:right="121"/>
      </w:pPr>
      <w:r>
        <w:rPr>
          <w:color w:val="231F20"/>
          <w:w w:val="105"/>
        </w:rPr>
        <w:t>These figures mean that 55.1% of people with disability have to “pay more than 5% of their household income to maintain quality, reliable</w:t>
      </w:r>
      <w:r>
        <w:rPr>
          <w:color w:val="231F20"/>
          <w:spacing w:val="-13"/>
          <w:w w:val="105"/>
        </w:rPr>
        <w:t xml:space="preserve"> </w:t>
      </w:r>
      <w:r>
        <w:rPr>
          <w:color w:val="231F20"/>
          <w:w w:val="105"/>
        </w:rPr>
        <w:t>connectivity”</w:t>
      </w:r>
      <w:r>
        <w:rPr>
          <w:color w:val="231F20"/>
          <w:spacing w:val="-13"/>
          <w:w w:val="105"/>
        </w:rPr>
        <w:t xml:space="preserve"> </w:t>
      </w:r>
      <w:r>
        <w:rPr>
          <w:color w:val="231F20"/>
          <w:w w:val="105"/>
        </w:rPr>
        <w:t>(Thomas</w:t>
      </w:r>
      <w:r>
        <w:rPr>
          <w:color w:val="231F20"/>
          <w:spacing w:val="-13"/>
          <w:w w:val="105"/>
        </w:rPr>
        <w:t xml:space="preserve"> </w:t>
      </w:r>
      <w:r>
        <w:rPr>
          <w:color w:val="231F20"/>
          <w:w w:val="105"/>
        </w:rPr>
        <w:t>et</w:t>
      </w:r>
      <w:r>
        <w:rPr>
          <w:color w:val="231F20"/>
          <w:spacing w:val="-13"/>
          <w:w w:val="105"/>
        </w:rPr>
        <w:t xml:space="preserve"> </w:t>
      </w:r>
      <w:r>
        <w:rPr>
          <w:color w:val="231F20"/>
          <w:w w:val="105"/>
        </w:rPr>
        <w:t>al.,</w:t>
      </w:r>
      <w:r>
        <w:rPr>
          <w:color w:val="231F20"/>
          <w:spacing w:val="-13"/>
          <w:w w:val="105"/>
        </w:rPr>
        <w:t xml:space="preserve"> </w:t>
      </w:r>
      <w:r>
        <w:rPr>
          <w:color w:val="231F20"/>
          <w:w w:val="105"/>
        </w:rPr>
        <w:t>2023,</w:t>
      </w:r>
      <w:r>
        <w:rPr>
          <w:color w:val="231F20"/>
          <w:spacing w:val="-13"/>
          <w:w w:val="105"/>
        </w:rPr>
        <w:t xml:space="preserve"> </w:t>
      </w:r>
      <w:r>
        <w:rPr>
          <w:color w:val="231F20"/>
          <w:w w:val="105"/>
        </w:rPr>
        <w:t xml:space="preserve">p. </w:t>
      </w:r>
      <w:r>
        <w:rPr>
          <w:color w:val="231F20"/>
          <w:spacing w:val="-4"/>
          <w:w w:val="105"/>
        </w:rPr>
        <w:t>20).</w:t>
      </w:r>
    </w:p>
    <w:p w14:paraId="0B5F9C06" w14:textId="77777777" w:rsidR="00D41697" w:rsidRDefault="00D41697">
      <w:pPr>
        <w:pStyle w:val="BodyText"/>
        <w:spacing w:before="17"/>
      </w:pPr>
    </w:p>
    <w:p w14:paraId="6DF1553D" w14:textId="77777777" w:rsidR="00D41697" w:rsidRDefault="00000000">
      <w:pPr>
        <w:pStyle w:val="BodyText"/>
        <w:spacing w:line="249" w:lineRule="auto"/>
        <w:ind w:left="120" w:right="58"/>
      </w:pPr>
      <w:r>
        <w:rPr>
          <w:color w:val="231F20"/>
          <w:w w:val="110"/>
        </w:rPr>
        <w:t>To</w:t>
      </w:r>
      <w:r>
        <w:rPr>
          <w:color w:val="231F20"/>
          <w:spacing w:val="-19"/>
          <w:w w:val="110"/>
        </w:rPr>
        <w:t xml:space="preserve"> </w:t>
      </w:r>
      <w:r>
        <w:rPr>
          <w:color w:val="231F20"/>
          <w:w w:val="110"/>
        </w:rPr>
        <w:t>capture</w:t>
      </w:r>
      <w:r>
        <w:rPr>
          <w:color w:val="231F20"/>
          <w:spacing w:val="-19"/>
          <w:w w:val="110"/>
        </w:rPr>
        <w:t xml:space="preserve"> </w:t>
      </w:r>
      <w:r>
        <w:rPr>
          <w:color w:val="231F20"/>
          <w:w w:val="110"/>
        </w:rPr>
        <w:t>this</w:t>
      </w:r>
      <w:r>
        <w:rPr>
          <w:color w:val="231F20"/>
          <w:spacing w:val="-19"/>
          <w:w w:val="110"/>
        </w:rPr>
        <w:t xml:space="preserve"> </w:t>
      </w:r>
      <w:r>
        <w:rPr>
          <w:color w:val="231F20"/>
          <w:w w:val="110"/>
        </w:rPr>
        <w:t>situation,</w:t>
      </w:r>
      <w:r>
        <w:rPr>
          <w:color w:val="231F20"/>
          <w:spacing w:val="-19"/>
          <w:w w:val="110"/>
        </w:rPr>
        <w:t xml:space="preserve"> </w:t>
      </w:r>
      <w:r>
        <w:rPr>
          <w:color w:val="231F20"/>
          <w:w w:val="110"/>
        </w:rPr>
        <w:t>ADII</w:t>
      </w:r>
      <w:r>
        <w:rPr>
          <w:color w:val="231F20"/>
          <w:spacing w:val="-19"/>
          <w:w w:val="110"/>
        </w:rPr>
        <w:t xml:space="preserve"> </w:t>
      </w:r>
      <w:r>
        <w:rPr>
          <w:color w:val="231F20"/>
          <w:w w:val="110"/>
        </w:rPr>
        <w:t>uses</w:t>
      </w:r>
      <w:r>
        <w:rPr>
          <w:color w:val="231F20"/>
          <w:spacing w:val="-19"/>
          <w:w w:val="110"/>
        </w:rPr>
        <w:t xml:space="preserve"> </w:t>
      </w:r>
      <w:r>
        <w:rPr>
          <w:color w:val="231F20"/>
          <w:w w:val="110"/>
        </w:rPr>
        <w:t xml:space="preserve">the </w:t>
      </w:r>
      <w:r>
        <w:rPr>
          <w:color w:val="231F20"/>
        </w:rPr>
        <w:t>concept of “affordability stress” (often used in</w:t>
      </w:r>
      <w:r>
        <w:rPr>
          <w:color w:val="231F20"/>
          <w:spacing w:val="80"/>
          <w:w w:val="110"/>
        </w:rPr>
        <w:t xml:space="preserve"> </w:t>
      </w:r>
      <w:r>
        <w:rPr>
          <w:color w:val="231F20"/>
          <w:w w:val="110"/>
        </w:rPr>
        <w:t>relation</w:t>
      </w:r>
      <w:r>
        <w:rPr>
          <w:color w:val="231F20"/>
          <w:spacing w:val="-10"/>
          <w:w w:val="110"/>
        </w:rPr>
        <w:t xml:space="preserve"> </w:t>
      </w:r>
      <w:r>
        <w:rPr>
          <w:color w:val="231F20"/>
          <w:w w:val="110"/>
        </w:rPr>
        <w:t>to</w:t>
      </w:r>
      <w:r>
        <w:rPr>
          <w:color w:val="231F20"/>
          <w:spacing w:val="-10"/>
          <w:w w:val="110"/>
        </w:rPr>
        <w:t xml:space="preserve"> </w:t>
      </w:r>
      <w:r>
        <w:rPr>
          <w:color w:val="231F20"/>
          <w:w w:val="110"/>
        </w:rPr>
        <w:t>rising</w:t>
      </w:r>
      <w:r>
        <w:rPr>
          <w:color w:val="231F20"/>
          <w:spacing w:val="-10"/>
          <w:w w:val="110"/>
        </w:rPr>
        <w:t xml:space="preserve"> </w:t>
      </w:r>
      <w:r>
        <w:rPr>
          <w:color w:val="231F20"/>
          <w:w w:val="110"/>
        </w:rPr>
        <w:t>costs</w:t>
      </w:r>
      <w:r>
        <w:rPr>
          <w:color w:val="231F20"/>
          <w:spacing w:val="-10"/>
          <w:w w:val="110"/>
        </w:rPr>
        <w:t xml:space="preserve"> </w:t>
      </w:r>
      <w:r>
        <w:rPr>
          <w:color w:val="231F20"/>
          <w:w w:val="110"/>
        </w:rPr>
        <w:t>of</w:t>
      </w:r>
      <w:r>
        <w:rPr>
          <w:color w:val="231F20"/>
          <w:spacing w:val="-10"/>
          <w:w w:val="110"/>
        </w:rPr>
        <w:t xml:space="preserve"> </w:t>
      </w:r>
      <w:r>
        <w:rPr>
          <w:color w:val="231F20"/>
          <w:w w:val="110"/>
        </w:rPr>
        <w:t>housing</w:t>
      </w:r>
      <w:r>
        <w:rPr>
          <w:color w:val="231F20"/>
          <w:spacing w:val="-10"/>
          <w:w w:val="110"/>
        </w:rPr>
        <w:t xml:space="preserve"> </w:t>
      </w:r>
      <w:r>
        <w:rPr>
          <w:color w:val="231F20"/>
          <w:w w:val="110"/>
        </w:rPr>
        <w:t>relative</w:t>
      </w:r>
      <w:r>
        <w:rPr>
          <w:color w:val="231F20"/>
          <w:spacing w:val="-10"/>
          <w:w w:val="110"/>
        </w:rPr>
        <w:t xml:space="preserve"> </w:t>
      </w:r>
      <w:r>
        <w:rPr>
          <w:color w:val="231F20"/>
          <w:w w:val="110"/>
        </w:rPr>
        <w:t xml:space="preserve">to </w:t>
      </w:r>
      <w:r>
        <w:rPr>
          <w:color w:val="231F20"/>
        </w:rPr>
        <w:t xml:space="preserve">capacity of people to afford to pay; e.g. Aitken </w:t>
      </w:r>
      <w:r>
        <w:rPr>
          <w:color w:val="231F20"/>
          <w:w w:val="110"/>
        </w:rPr>
        <w:t>et</w:t>
      </w:r>
      <w:r>
        <w:rPr>
          <w:color w:val="231F20"/>
          <w:spacing w:val="-21"/>
          <w:w w:val="110"/>
        </w:rPr>
        <w:t xml:space="preserve"> </w:t>
      </w:r>
      <w:r>
        <w:rPr>
          <w:color w:val="231F20"/>
          <w:w w:val="110"/>
        </w:rPr>
        <w:t>al.,</w:t>
      </w:r>
      <w:r>
        <w:rPr>
          <w:color w:val="231F20"/>
          <w:spacing w:val="-21"/>
          <w:w w:val="110"/>
        </w:rPr>
        <w:t xml:space="preserve"> </w:t>
      </w:r>
      <w:r>
        <w:rPr>
          <w:color w:val="231F20"/>
          <w:w w:val="110"/>
        </w:rPr>
        <w:t>2017),</w:t>
      </w:r>
      <w:r>
        <w:rPr>
          <w:color w:val="231F20"/>
          <w:spacing w:val="-20"/>
          <w:w w:val="110"/>
        </w:rPr>
        <w:t xml:space="preserve"> </w:t>
      </w:r>
      <w:r>
        <w:rPr>
          <w:color w:val="231F20"/>
          <w:w w:val="110"/>
        </w:rPr>
        <w:t>with</w:t>
      </w:r>
      <w:r>
        <w:rPr>
          <w:color w:val="231F20"/>
          <w:spacing w:val="-21"/>
          <w:w w:val="110"/>
        </w:rPr>
        <w:t xml:space="preserve"> </w:t>
      </w:r>
      <w:r>
        <w:rPr>
          <w:color w:val="231F20"/>
          <w:w w:val="110"/>
        </w:rPr>
        <w:t>a</w:t>
      </w:r>
      <w:r>
        <w:rPr>
          <w:color w:val="231F20"/>
          <w:spacing w:val="-21"/>
          <w:w w:val="110"/>
        </w:rPr>
        <w:t xml:space="preserve"> </w:t>
      </w:r>
      <w:r>
        <w:rPr>
          <w:color w:val="231F20"/>
          <w:w w:val="110"/>
        </w:rPr>
        <w:t>score</w:t>
      </w:r>
      <w:r>
        <w:rPr>
          <w:color w:val="231F20"/>
          <w:spacing w:val="-7"/>
          <w:w w:val="110"/>
        </w:rPr>
        <w:t xml:space="preserve"> </w:t>
      </w:r>
      <w:r>
        <w:rPr>
          <w:color w:val="231F20"/>
          <w:w w:val="110"/>
        </w:rPr>
        <w:t>that</w:t>
      </w:r>
      <w:r>
        <w:rPr>
          <w:color w:val="231F20"/>
          <w:spacing w:val="-21"/>
          <w:w w:val="110"/>
        </w:rPr>
        <w:t xml:space="preserve"> </w:t>
      </w:r>
      <w:r>
        <w:rPr>
          <w:color w:val="231F20"/>
          <w:w w:val="110"/>
        </w:rPr>
        <w:t>“describes</w:t>
      </w:r>
      <w:r>
        <w:rPr>
          <w:color w:val="231F20"/>
          <w:spacing w:val="-20"/>
          <w:w w:val="110"/>
        </w:rPr>
        <w:t xml:space="preserve"> </w:t>
      </w:r>
      <w:r>
        <w:rPr>
          <w:color w:val="231F20"/>
          <w:w w:val="110"/>
        </w:rPr>
        <w:t xml:space="preserve">the </w:t>
      </w:r>
      <w:r>
        <w:rPr>
          <w:color w:val="231F20"/>
        </w:rPr>
        <w:t>percentage</w:t>
      </w:r>
      <w:r>
        <w:rPr>
          <w:color w:val="231F20"/>
          <w:spacing w:val="30"/>
        </w:rPr>
        <w:t xml:space="preserve"> </w:t>
      </w:r>
      <w:r>
        <w:rPr>
          <w:color w:val="231F20"/>
        </w:rPr>
        <w:t>of</w:t>
      </w:r>
      <w:r>
        <w:rPr>
          <w:color w:val="231F20"/>
          <w:spacing w:val="30"/>
        </w:rPr>
        <w:t xml:space="preserve"> </w:t>
      </w:r>
      <w:r>
        <w:rPr>
          <w:color w:val="231F20"/>
        </w:rPr>
        <w:t>household</w:t>
      </w:r>
      <w:r>
        <w:rPr>
          <w:color w:val="231F20"/>
          <w:spacing w:val="30"/>
        </w:rPr>
        <w:t xml:space="preserve"> </w:t>
      </w:r>
      <w:r>
        <w:rPr>
          <w:color w:val="231F20"/>
        </w:rPr>
        <w:t>income</w:t>
      </w:r>
      <w:r>
        <w:rPr>
          <w:color w:val="231F20"/>
          <w:spacing w:val="30"/>
        </w:rPr>
        <w:t xml:space="preserve"> </w:t>
      </w:r>
      <w:r>
        <w:rPr>
          <w:color w:val="231F20"/>
        </w:rPr>
        <w:t>required</w:t>
      </w:r>
      <w:r>
        <w:rPr>
          <w:color w:val="231F20"/>
          <w:spacing w:val="30"/>
        </w:rPr>
        <w:t xml:space="preserve"> </w:t>
      </w:r>
      <w:r>
        <w:rPr>
          <w:color w:val="231F20"/>
        </w:rPr>
        <w:t>for</w:t>
      </w:r>
      <w:r>
        <w:rPr>
          <w:color w:val="231F20"/>
          <w:spacing w:val="40"/>
          <w:w w:val="110"/>
        </w:rPr>
        <w:t xml:space="preserve"> </w:t>
      </w:r>
      <w:r>
        <w:rPr>
          <w:color w:val="231F20"/>
          <w:w w:val="110"/>
        </w:rPr>
        <w:t>a</w:t>
      </w:r>
      <w:r>
        <w:rPr>
          <w:color w:val="231F20"/>
          <w:spacing w:val="39"/>
          <w:w w:val="110"/>
        </w:rPr>
        <w:t xml:space="preserve"> </w:t>
      </w:r>
      <w:r>
        <w:rPr>
          <w:color w:val="231F20"/>
          <w:w w:val="110"/>
        </w:rPr>
        <w:t>family</w:t>
      </w:r>
      <w:r>
        <w:rPr>
          <w:color w:val="231F20"/>
          <w:spacing w:val="-15"/>
          <w:w w:val="110"/>
        </w:rPr>
        <w:t xml:space="preserve"> </w:t>
      </w:r>
      <w:r>
        <w:rPr>
          <w:color w:val="231F20"/>
          <w:w w:val="110"/>
        </w:rPr>
        <w:t>or</w:t>
      </w:r>
      <w:r>
        <w:rPr>
          <w:color w:val="231F20"/>
          <w:spacing w:val="-15"/>
          <w:w w:val="110"/>
        </w:rPr>
        <w:t xml:space="preserve"> </w:t>
      </w:r>
      <w:r>
        <w:rPr>
          <w:color w:val="231F20"/>
          <w:w w:val="110"/>
        </w:rPr>
        <w:t>single-headed</w:t>
      </w:r>
      <w:r>
        <w:rPr>
          <w:color w:val="231F20"/>
          <w:spacing w:val="-15"/>
          <w:w w:val="110"/>
        </w:rPr>
        <w:t xml:space="preserve"> </w:t>
      </w:r>
      <w:r>
        <w:rPr>
          <w:color w:val="231F20"/>
          <w:w w:val="110"/>
        </w:rPr>
        <w:t>household</w:t>
      </w:r>
      <w:r>
        <w:rPr>
          <w:color w:val="231F20"/>
          <w:spacing w:val="-15"/>
          <w:w w:val="110"/>
        </w:rPr>
        <w:t xml:space="preserve"> </w:t>
      </w:r>
      <w:r>
        <w:rPr>
          <w:color w:val="231F20"/>
          <w:w w:val="110"/>
        </w:rPr>
        <w:t>to</w:t>
      </w:r>
      <w:r>
        <w:rPr>
          <w:color w:val="231F20"/>
          <w:spacing w:val="-15"/>
          <w:w w:val="110"/>
        </w:rPr>
        <w:t xml:space="preserve"> </w:t>
      </w:r>
      <w:r>
        <w:rPr>
          <w:color w:val="231F20"/>
          <w:w w:val="110"/>
        </w:rPr>
        <w:t xml:space="preserve">gain </w:t>
      </w:r>
      <w:r>
        <w:rPr>
          <w:color w:val="231F20"/>
        </w:rPr>
        <w:t>access</w:t>
      </w:r>
      <w:r>
        <w:rPr>
          <w:color w:val="231F20"/>
          <w:spacing w:val="40"/>
        </w:rPr>
        <w:t xml:space="preserve"> </w:t>
      </w:r>
      <w:r>
        <w:rPr>
          <w:color w:val="231F20"/>
        </w:rPr>
        <w:t>to a defined internet bundle” (Thomas</w:t>
      </w:r>
      <w:r>
        <w:rPr>
          <w:color w:val="231F20"/>
          <w:spacing w:val="40"/>
          <w:w w:val="110"/>
        </w:rPr>
        <w:t xml:space="preserve"> </w:t>
      </w:r>
      <w:r>
        <w:rPr>
          <w:color w:val="231F20"/>
          <w:spacing w:val="-2"/>
          <w:w w:val="110"/>
        </w:rPr>
        <w:t>et</w:t>
      </w:r>
      <w:r>
        <w:rPr>
          <w:color w:val="231F20"/>
          <w:spacing w:val="-21"/>
          <w:w w:val="110"/>
        </w:rPr>
        <w:t xml:space="preserve"> </w:t>
      </w:r>
      <w:r>
        <w:rPr>
          <w:color w:val="231F20"/>
          <w:spacing w:val="-2"/>
          <w:w w:val="110"/>
        </w:rPr>
        <w:t>al.,</w:t>
      </w:r>
      <w:r>
        <w:rPr>
          <w:color w:val="231F20"/>
          <w:spacing w:val="-20"/>
          <w:w w:val="110"/>
        </w:rPr>
        <w:t xml:space="preserve"> </w:t>
      </w:r>
      <w:r>
        <w:rPr>
          <w:color w:val="231F20"/>
          <w:spacing w:val="-2"/>
          <w:w w:val="110"/>
        </w:rPr>
        <w:t>2023,</w:t>
      </w:r>
      <w:r>
        <w:rPr>
          <w:color w:val="231F20"/>
          <w:spacing w:val="-21"/>
          <w:w w:val="110"/>
        </w:rPr>
        <w:t xml:space="preserve"> </w:t>
      </w:r>
      <w:r>
        <w:rPr>
          <w:color w:val="231F20"/>
          <w:spacing w:val="-2"/>
          <w:w w:val="110"/>
        </w:rPr>
        <w:t>p.</w:t>
      </w:r>
      <w:r>
        <w:rPr>
          <w:color w:val="231F20"/>
          <w:spacing w:val="-20"/>
          <w:w w:val="110"/>
        </w:rPr>
        <w:t xml:space="preserve"> </w:t>
      </w:r>
      <w:r>
        <w:rPr>
          <w:color w:val="231F20"/>
          <w:spacing w:val="-2"/>
          <w:w w:val="110"/>
        </w:rPr>
        <w:t>19).</w:t>
      </w:r>
    </w:p>
    <w:p w14:paraId="5E5FF4CD" w14:textId="77777777" w:rsidR="00D41697" w:rsidRDefault="00D41697">
      <w:pPr>
        <w:pStyle w:val="BodyText"/>
        <w:spacing w:before="21"/>
      </w:pPr>
    </w:p>
    <w:p w14:paraId="223F4F0A" w14:textId="00B7B2FA" w:rsidR="00D41697" w:rsidRDefault="00000000">
      <w:pPr>
        <w:pStyle w:val="BodyText"/>
        <w:spacing w:line="249" w:lineRule="auto"/>
        <w:ind w:left="120" w:right="471"/>
      </w:pPr>
      <w:r>
        <w:rPr>
          <w:color w:val="231F20"/>
          <w:w w:val="105"/>
        </w:rPr>
        <w:t>For people with disability and these other groups experiencing affordability stress, “digital inequalities relate strongly to socio-economic</w:t>
      </w:r>
      <w:r>
        <w:rPr>
          <w:color w:val="231F20"/>
          <w:spacing w:val="-3"/>
          <w:w w:val="105"/>
        </w:rPr>
        <w:t xml:space="preserve"> </w:t>
      </w:r>
      <w:r>
        <w:rPr>
          <w:color w:val="231F20"/>
          <w:w w:val="105"/>
        </w:rPr>
        <w:t>inequalities”</w:t>
      </w:r>
      <w:r>
        <w:rPr>
          <w:color w:val="231F20"/>
          <w:spacing w:val="-3"/>
          <w:w w:val="105"/>
        </w:rPr>
        <w:t xml:space="preserve"> </w:t>
      </w:r>
      <w:r>
        <w:rPr>
          <w:color w:val="231F20"/>
          <w:w w:val="105"/>
        </w:rPr>
        <w:t>(Thomas</w:t>
      </w:r>
      <w:r>
        <w:rPr>
          <w:color w:val="231F20"/>
          <w:spacing w:val="-3"/>
          <w:w w:val="105"/>
        </w:rPr>
        <w:t xml:space="preserve"> </w:t>
      </w:r>
      <w:r>
        <w:rPr>
          <w:color w:val="231F20"/>
          <w:w w:val="105"/>
        </w:rPr>
        <w:t>et</w:t>
      </w:r>
      <w:r>
        <w:rPr>
          <w:color w:val="231F20"/>
          <w:spacing w:val="-3"/>
          <w:w w:val="105"/>
        </w:rPr>
        <w:t xml:space="preserve"> </w:t>
      </w:r>
      <w:r>
        <w:rPr>
          <w:color w:val="231F20"/>
          <w:w w:val="105"/>
        </w:rPr>
        <w:t>al., 2023, p. 20).</w:t>
      </w:r>
    </w:p>
    <w:p w14:paraId="71C8020E" w14:textId="77777777" w:rsidR="00D41697" w:rsidRDefault="00D41697">
      <w:pPr>
        <w:pStyle w:val="BodyText"/>
        <w:spacing w:before="17"/>
      </w:pPr>
    </w:p>
    <w:p w14:paraId="7A3CA614" w14:textId="6F860523" w:rsidR="00D41697" w:rsidRPr="00DD45FF" w:rsidRDefault="00000000" w:rsidP="00DD45FF">
      <w:pPr>
        <w:pStyle w:val="BodyText"/>
        <w:ind w:left="120"/>
        <w:rPr>
          <w:color w:val="231F20"/>
          <w:w w:val="105"/>
        </w:rPr>
      </w:pPr>
      <w:r>
        <w:rPr>
          <w:color w:val="231F20"/>
        </w:rPr>
        <w:t>The</w:t>
      </w:r>
      <w:r>
        <w:rPr>
          <w:color w:val="231F20"/>
          <w:spacing w:val="14"/>
        </w:rPr>
        <w:t xml:space="preserve"> </w:t>
      </w:r>
      <w:r>
        <w:rPr>
          <w:color w:val="231F20"/>
        </w:rPr>
        <w:t>ADII</w:t>
      </w:r>
      <w:r>
        <w:rPr>
          <w:color w:val="231F20"/>
          <w:spacing w:val="14"/>
        </w:rPr>
        <w:t xml:space="preserve"> </w:t>
      </w:r>
      <w:r>
        <w:rPr>
          <w:color w:val="231F20"/>
        </w:rPr>
        <w:t>also</w:t>
      </w:r>
      <w:r>
        <w:rPr>
          <w:color w:val="231F20"/>
          <w:spacing w:val="14"/>
        </w:rPr>
        <w:t xml:space="preserve"> </w:t>
      </w:r>
      <w:r>
        <w:rPr>
          <w:color w:val="231F20"/>
        </w:rPr>
        <w:t>looks</w:t>
      </w:r>
      <w:r>
        <w:rPr>
          <w:color w:val="231F20"/>
          <w:spacing w:val="14"/>
        </w:rPr>
        <w:t xml:space="preserve"> </w:t>
      </w:r>
      <w:r>
        <w:rPr>
          <w:color w:val="231F20"/>
        </w:rPr>
        <w:t>at</w:t>
      </w:r>
      <w:r>
        <w:rPr>
          <w:color w:val="231F20"/>
          <w:spacing w:val="14"/>
        </w:rPr>
        <w:t xml:space="preserve"> </w:t>
      </w:r>
      <w:r>
        <w:rPr>
          <w:color w:val="231F20"/>
        </w:rPr>
        <w:t>whether</w:t>
      </w:r>
      <w:r>
        <w:rPr>
          <w:color w:val="231F20"/>
          <w:spacing w:val="14"/>
        </w:rPr>
        <w:t xml:space="preserve"> </w:t>
      </w:r>
      <w:r>
        <w:rPr>
          <w:color w:val="231F20"/>
        </w:rPr>
        <w:t>the</w:t>
      </w:r>
      <w:r>
        <w:rPr>
          <w:color w:val="231F20"/>
          <w:spacing w:val="14"/>
        </w:rPr>
        <w:t xml:space="preserve"> </w:t>
      </w:r>
      <w:r>
        <w:rPr>
          <w:color w:val="231F20"/>
          <w:spacing w:val="-4"/>
        </w:rPr>
        <w:t>cost</w:t>
      </w:r>
      <w:r w:rsidR="00DD45FF">
        <w:rPr>
          <w:color w:val="231F20"/>
          <w:spacing w:val="-4"/>
        </w:rPr>
        <w:t xml:space="preserve"> </w:t>
      </w:r>
      <w:r>
        <w:rPr>
          <w:color w:val="231F20"/>
          <w:w w:val="110"/>
        </w:rPr>
        <w:t>of</w:t>
      </w:r>
      <w:r>
        <w:rPr>
          <w:color w:val="231F20"/>
          <w:spacing w:val="-12"/>
          <w:w w:val="110"/>
        </w:rPr>
        <w:t xml:space="preserve"> </w:t>
      </w:r>
      <w:r>
        <w:rPr>
          <w:color w:val="231F20"/>
          <w:w w:val="110"/>
        </w:rPr>
        <w:t>Internet</w:t>
      </w:r>
      <w:r>
        <w:rPr>
          <w:color w:val="231F20"/>
          <w:spacing w:val="-12"/>
          <w:w w:val="110"/>
        </w:rPr>
        <w:t xml:space="preserve"> </w:t>
      </w:r>
      <w:r>
        <w:rPr>
          <w:color w:val="231F20"/>
          <w:w w:val="110"/>
        </w:rPr>
        <w:t>use</w:t>
      </w:r>
      <w:r>
        <w:rPr>
          <w:color w:val="231F20"/>
          <w:spacing w:val="-12"/>
          <w:w w:val="110"/>
        </w:rPr>
        <w:t xml:space="preserve"> </w:t>
      </w:r>
      <w:r>
        <w:rPr>
          <w:color w:val="231F20"/>
          <w:w w:val="110"/>
        </w:rPr>
        <w:t>may</w:t>
      </w:r>
      <w:r>
        <w:rPr>
          <w:color w:val="231F20"/>
          <w:spacing w:val="-12"/>
          <w:w w:val="110"/>
        </w:rPr>
        <w:t xml:space="preserve"> </w:t>
      </w:r>
      <w:r>
        <w:rPr>
          <w:color w:val="231F20"/>
          <w:w w:val="110"/>
        </w:rPr>
        <w:t>be</w:t>
      </w:r>
      <w:r>
        <w:rPr>
          <w:color w:val="231F20"/>
          <w:spacing w:val="-12"/>
          <w:w w:val="110"/>
        </w:rPr>
        <w:t xml:space="preserve"> </w:t>
      </w:r>
      <w:r>
        <w:rPr>
          <w:color w:val="231F20"/>
          <w:w w:val="110"/>
        </w:rPr>
        <w:t>a</w:t>
      </w:r>
      <w:r>
        <w:rPr>
          <w:color w:val="231F20"/>
          <w:spacing w:val="-12"/>
          <w:w w:val="110"/>
        </w:rPr>
        <w:t xml:space="preserve"> </w:t>
      </w:r>
      <w:r>
        <w:rPr>
          <w:color w:val="231F20"/>
          <w:w w:val="110"/>
        </w:rPr>
        <w:t>factor</w:t>
      </w:r>
      <w:r>
        <w:rPr>
          <w:color w:val="231F20"/>
          <w:spacing w:val="-12"/>
          <w:w w:val="110"/>
        </w:rPr>
        <w:t xml:space="preserve"> </w:t>
      </w:r>
      <w:r>
        <w:rPr>
          <w:color w:val="231F20"/>
          <w:w w:val="110"/>
        </w:rPr>
        <w:t>for</w:t>
      </w:r>
      <w:r>
        <w:rPr>
          <w:color w:val="231F20"/>
          <w:spacing w:val="-12"/>
          <w:w w:val="110"/>
        </w:rPr>
        <w:t xml:space="preserve"> </w:t>
      </w:r>
      <w:r>
        <w:rPr>
          <w:color w:val="231F20"/>
          <w:w w:val="110"/>
        </w:rPr>
        <w:t xml:space="preserve">people </w:t>
      </w:r>
      <w:r>
        <w:rPr>
          <w:color w:val="231F20"/>
        </w:rPr>
        <w:t>limiting</w:t>
      </w:r>
      <w:r>
        <w:rPr>
          <w:color w:val="231F20"/>
          <w:spacing w:val="31"/>
        </w:rPr>
        <w:t xml:space="preserve"> </w:t>
      </w:r>
      <w:r>
        <w:rPr>
          <w:color w:val="231F20"/>
        </w:rPr>
        <w:t>their</w:t>
      </w:r>
      <w:r>
        <w:rPr>
          <w:color w:val="231F20"/>
          <w:spacing w:val="31"/>
        </w:rPr>
        <w:t xml:space="preserve"> </w:t>
      </w:r>
      <w:r>
        <w:rPr>
          <w:color w:val="231F20"/>
        </w:rPr>
        <w:t>Internet</w:t>
      </w:r>
      <w:r>
        <w:rPr>
          <w:color w:val="231F20"/>
          <w:spacing w:val="31"/>
        </w:rPr>
        <w:t xml:space="preserve"> </w:t>
      </w:r>
      <w:r>
        <w:rPr>
          <w:color w:val="231F20"/>
        </w:rPr>
        <w:t>use–and</w:t>
      </w:r>
      <w:r>
        <w:rPr>
          <w:color w:val="231F20"/>
          <w:spacing w:val="31"/>
        </w:rPr>
        <w:t xml:space="preserve"> </w:t>
      </w:r>
      <w:r>
        <w:rPr>
          <w:color w:val="231F20"/>
        </w:rPr>
        <w:t>finds</w:t>
      </w:r>
      <w:r>
        <w:rPr>
          <w:color w:val="231F20"/>
          <w:spacing w:val="31"/>
        </w:rPr>
        <w:t xml:space="preserve"> </w:t>
      </w:r>
      <w:r>
        <w:rPr>
          <w:color w:val="231F20"/>
        </w:rPr>
        <w:t>that</w:t>
      </w:r>
      <w:r>
        <w:rPr>
          <w:color w:val="231F20"/>
          <w:spacing w:val="31"/>
        </w:rPr>
        <w:t xml:space="preserve"> </w:t>
      </w:r>
      <w:r>
        <w:rPr>
          <w:color w:val="231F20"/>
        </w:rPr>
        <w:t xml:space="preserve">this </w:t>
      </w:r>
      <w:r>
        <w:rPr>
          <w:color w:val="231F20"/>
          <w:w w:val="110"/>
        </w:rPr>
        <w:t>is something disproportionately reported</w:t>
      </w:r>
      <w:r w:rsidR="00DD45FF">
        <w:rPr>
          <w:color w:val="231F20"/>
          <w:w w:val="110"/>
        </w:rPr>
        <w:t xml:space="preserve"> </w:t>
      </w:r>
      <w:r>
        <w:rPr>
          <w:color w:val="231F20"/>
          <w:w w:val="105"/>
        </w:rPr>
        <w:t>by First Nations people, unemployed respondents, and those in very remote areas (Thomas</w:t>
      </w:r>
      <w:r>
        <w:rPr>
          <w:color w:val="231F20"/>
          <w:spacing w:val="-4"/>
          <w:w w:val="105"/>
        </w:rPr>
        <w:t xml:space="preserve"> </w:t>
      </w:r>
      <w:r>
        <w:rPr>
          <w:color w:val="231F20"/>
          <w:w w:val="105"/>
        </w:rPr>
        <w:t>et</w:t>
      </w:r>
      <w:r>
        <w:rPr>
          <w:color w:val="231F20"/>
          <w:spacing w:val="-4"/>
          <w:w w:val="105"/>
        </w:rPr>
        <w:t xml:space="preserve"> </w:t>
      </w:r>
      <w:r>
        <w:rPr>
          <w:color w:val="231F20"/>
          <w:w w:val="105"/>
        </w:rPr>
        <w:t>al.,</w:t>
      </w:r>
      <w:r>
        <w:rPr>
          <w:color w:val="231F20"/>
          <w:spacing w:val="-4"/>
          <w:w w:val="105"/>
        </w:rPr>
        <w:t xml:space="preserve"> </w:t>
      </w:r>
      <w:r>
        <w:rPr>
          <w:color w:val="231F20"/>
          <w:w w:val="105"/>
        </w:rPr>
        <w:t>2023,</w:t>
      </w:r>
      <w:r>
        <w:rPr>
          <w:color w:val="231F20"/>
          <w:spacing w:val="-4"/>
          <w:w w:val="105"/>
        </w:rPr>
        <w:t xml:space="preserve"> </w:t>
      </w:r>
      <w:r>
        <w:rPr>
          <w:color w:val="231F20"/>
          <w:w w:val="105"/>
        </w:rPr>
        <w:t>p.</w:t>
      </w:r>
      <w:r>
        <w:rPr>
          <w:color w:val="231F20"/>
          <w:spacing w:val="-4"/>
          <w:w w:val="105"/>
        </w:rPr>
        <w:t xml:space="preserve"> </w:t>
      </w:r>
      <w:r>
        <w:rPr>
          <w:color w:val="231F20"/>
          <w:w w:val="105"/>
        </w:rPr>
        <w:t>20).</w:t>
      </w:r>
      <w:r>
        <w:rPr>
          <w:color w:val="231F20"/>
          <w:spacing w:val="-4"/>
          <w:w w:val="105"/>
        </w:rPr>
        <w:t xml:space="preserve"> </w:t>
      </w:r>
      <w:r>
        <w:rPr>
          <w:color w:val="231F20"/>
          <w:w w:val="105"/>
        </w:rPr>
        <w:t>For</w:t>
      </w:r>
      <w:r>
        <w:rPr>
          <w:color w:val="231F20"/>
          <w:spacing w:val="-4"/>
          <w:w w:val="105"/>
        </w:rPr>
        <w:t xml:space="preserve"> </w:t>
      </w:r>
      <w:r>
        <w:rPr>
          <w:color w:val="231F20"/>
          <w:w w:val="105"/>
        </w:rPr>
        <w:t>people</w:t>
      </w:r>
      <w:r>
        <w:rPr>
          <w:color w:val="231F20"/>
          <w:spacing w:val="-4"/>
          <w:w w:val="105"/>
        </w:rPr>
        <w:t xml:space="preserve"> </w:t>
      </w:r>
      <w:r>
        <w:rPr>
          <w:color w:val="231F20"/>
          <w:w w:val="105"/>
        </w:rPr>
        <w:t>with disability</w:t>
      </w:r>
      <w:r>
        <w:rPr>
          <w:color w:val="231F20"/>
          <w:spacing w:val="-5"/>
          <w:w w:val="105"/>
        </w:rPr>
        <w:t xml:space="preserve"> </w:t>
      </w:r>
      <w:r>
        <w:rPr>
          <w:color w:val="231F20"/>
          <w:w w:val="105"/>
        </w:rPr>
        <w:t>also</w:t>
      </w:r>
      <w:r>
        <w:rPr>
          <w:color w:val="231F20"/>
          <w:spacing w:val="-5"/>
          <w:w w:val="105"/>
        </w:rPr>
        <w:t xml:space="preserve"> </w:t>
      </w:r>
      <w:r>
        <w:rPr>
          <w:color w:val="231F20"/>
          <w:w w:val="105"/>
        </w:rPr>
        <w:t>members</w:t>
      </w:r>
      <w:r>
        <w:rPr>
          <w:color w:val="231F20"/>
          <w:spacing w:val="-5"/>
          <w:w w:val="105"/>
        </w:rPr>
        <w:t xml:space="preserve"> </w:t>
      </w:r>
      <w:r>
        <w:rPr>
          <w:color w:val="231F20"/>
          <w:w w:val="105"/>
        </w:rPr>
        <w:t>of</w:t>
      </w:r>
      <w:r>
        <w:rPr>
          <w:color w:val="231F20"/>
          <w:spacing w:val="-5"/>
          <w:w w:val="105"/>
        </w:rPr>
        <w:t xml:space="preserve"> </w:t>
      </w:r>
      <w:r>
        <w:rPr>
          <w:color w:val="231F20"/>
          <w:w w:val="105"/>
        </w:rPr>
        <w:t>these</w:t>
      </w:r>
      <w:r>
        <w:rPr>
          <w:color w:val="231F20"/>
          <w:spacing w:val="-5"/>
          <w:w w:val="105"/>
        </w:rPr>
        <w:t xml:space="preserve"> </w:t>
      </w:r>
      <w:r>
        <w:rPr>
          <w:color w:val="231F20"/>
          <w:w w:val="105"/>
        </w:rPr>
        <w:t>groups,</w:t>
      </w:r>
      <w:r>
        <w:rPr>
          <w:color w:val="231F20"/>
          <w:spacing w:val="-5"/>
          <w:w w:val="105"/>
        </w:rPr>
        <w:t xml:space="preserve"> </w:t>
      </w:r>
      <w:r>
        <w:rPr>
          <w:color w:val="231F20"/>
          <w:w w:val="105"/>
        </w:rPr>
        <w:t>this may also well be the situation.</w:t>
      </w:r>
      <w:r w:rsidR="00DD45FF">
        <w:rPr>
          <w:color w:val="231F20"/>
          <w:w w:val="105"/>
        </w:rPr>
        <w:t xml:space="preserve"> </w:t>
      </w:r>
      <w:r>
        <w:rPr>
          <w:color w:val="231F20"/>
        </w:rPr>
        <w:t>Some of the main concerns around afford-</w:t>
      </w:r>
      <w:r>
        <w:rPr>
          <w:color w:val="231F20"/>
          <w:spacing w:val="80"/>
          <w:w w:val="110"/>
        </w:rPr>
        <w:t xml:space="preserve"> </w:t>
      </w:r>
      <w:r>
        <w:rPr>
          <w:color w:val="231F20"/>
          <w:w w:val="110"/>
        </w:rPr>
        <w:t xml:space="preserve">ability that persons with a disability face </w:t>
      </w:r>
      <w:r>
        <w:rPr>
          <w:color w:val="231F20"/>
          <w:spacing w:val="-2"/>
          <w:w w:val="110"/>
        </w:rPr>
        <w:t>include:</w:t>
      </w:r>
    </w:p>
    <w:p w14:paraId="03BC593D" w14:textId="77777777" w:rsidR="00D41697" w:rsidRPr="001C42D8" w:rsidRDefault="00D41697">
      <w:pPr>
        <w:pStyle w:val="BodyText"/>
        <w:spacing w:before="20"/>
      </w:pPr>
    </w:p>
    <w:p w14:paraId="6BB828E3" w14:textId="77777777" w:rsidR="00D41697" w:rsidRPr="001C42D8" w:rsidRDefault="00000000">
      <w:pPr>
        <w:pStyle w:val="ListParagraph"/>
        <w:numPr>
          <w:ilvl w:val="0"/>
          <w:numId w:val="4"/>
        </w:numPr>
        <w:tabs>
          <w:tab w:val="left" w:pos="316"/>
        </w:tabs>
        <w:spacing w:before="1" w:line="244" w:lineRule="auto"/>
        <w:ind w:right="436" w:firstLine="0"/>
        <w:jc w:val="both"/>
        <w:rPr>
          <w:sz w:val="24"/>
          <w:szCs w:val="24"/>
        </w:rPr>
      </w:pPr>
      <w:r w:rsidRPr="001C42D8">
        <w:rPr>
          <w:i/>
          <w:color w:val="231F20"/>
          <w:w w:val="90"/>
          <w:sz w:val="24"/>
          <w:szCs w:val="24"/>
        </w:rPr>
        <w:t>As</w:t>
      </w:r>
      <w:r w:rsidRPr="001C42D8">
        <w:rPr>
          <w:i/>
          <w:color w:val="231F20"/>
          <w:spacing w:val="-11"/>
          <w:w w:val="90"/>
          <w:sz w:val="24"/>
          <w:szCs w:val="24"/>
        </w:rPr>
        <w:t xml:space="preserve"> </w:t>
      </w:r>
      <w:r w:rsidRPr="001C42D8">
        <w:rPr>
          <w:i/>
          <w:color w:val="231F20"/>
          <w:w w:val="90"/>
          <w:sz w:val="24"/>
          <w:szCs w:val="24"/>
        </w:rPr>
        <w:t>raised</w:t>
      </w:r>
      <w:r w:rsidRPr="001C42D8">
        <w:rPr>
          <w:i/>
          <w:color w:val="231F20"/>
          <w:spacing w:val="-11"/>
          <w:w w:val="90"/>
          <w:sz w:val="24"/>
          <w:szCs w:val="24"/>
        </w:rPr>
        <w:t xml:space="preserve"> </w:t>
      </w:r>
      <w:r w:rsidRPr="001C42D8">
        <w:rPr>
          <w:i/>
          <w:color w:val="231F20"/>
          <w:w w:val="90"/>
          <w:sz w:val="24"/>
          <w:szCs w:val="24"/>
        </w:rPr>
        <w:t>by</w:t>
      </w:r>
      <w:r w:rsidRPr="001C42D8">
        <w:rPr>
          <w:i/>
          <w:color w:val="231F20"/>
          <w:spacing w:val="-11"/>
          <w:w w:val="90"/>
          <w:sz w:val="24"/>
          <w:szCs w:val="24"/>
        </w:rPr>
        <w:t xml:space="preserve"> </w:t>
      </w:r>
      <w:r w:rsidRPr="001C42D8">
        <w:rPr>
          <w:i/>
          <w:color w:val="231F20"/>
          <w:w w:val="90"/>
          <w:sz w:val="24"/>
          <w:szCs w:val="24"/>
        </w:rPr>
        <w:t>participants,</w:t>
      </w:r>
      <w:r w:rsidRPr="001C42D8">
        <w:rPr>
          <w:i/>
          <w:color w:val="231F20"/>
          <w:spacing w:val="-11"/>
          <w:w w:val="90"/>
          <w:sz w:val="24"/>
          <w:szCs w:val="24"/>
        </w:rPr>
        <w:t xml:space="preserve"> </w:t>
      </w:r>
      <w:r w:rsidRPr="001C42D8">
        <w:rPr>
          <w:i/>
          <w:color w:val="231F20"/>
          <w:w w:val="90"/>
          <w:sz w:val="24"/>
          <w:szCs w:val="24"/>
        </w:rPr>
        <w:t>many</w:t>
      </w:r>
      <w:r w:rsidRPr="001C42D8">
        <w:rPr>
          <w:i/>
          <w:color w:val="231F20"/>
          <w:spacing w:val="-11"/>
          <w:w w:val="90"/>
          <w:sz w:val="24"/>
          <w:szCs w:val="24"/>
        </w:rPr>
        <w:t xml:space="preserve"> </w:t>
      </w:r>
      <w:r w:rsidRPr="001C42D8">
        <w:rPr>
          <w:i/>
          <w:color w:val="231F20"/>
          <w:w w:val="90"/>
          <w:sz w:val="24"/>
          <w:szCs w:val="24"/>
        </w:rPr>
        <w:t xml:space="preserve">affordability </w:t>
      </w:r>
      <w:r w:rsidRPr="001C42D8">
        <w:rPr>
          <w:i/>
          <w:color w:val="231F20"/>
          <w:w w:val="85"/>
          <w:sz w:val="24"/>
          <w:szCs w:val="24"/>
        </w:rPr>
        <w:t xml:space="preserve">issues stem from the cost of purchasing a new </w:t>
      </w:r>
      <w:r w:rsidRPr="001C42D8">
        <w:rPr>
          <w:i/>
          <w:color w:val="231F20"/>
          <w:spacing w:val="-2"/>
          <w:sz w:val="24"/>
          <w:szCs w:val="24"/>
        </w:rPr>
        <w:t>device</w:t>
      </w:r>
      <w:r w:rsidRPr="001C42D8">
        <w:rPr>
          <w:color w:val="231F20"/>
          <w:spacing w:val="-2"/>
          <w:sz w:val="24"/>
          <w:szCs w:val="24"/>
        </w:rPr>
        <w:t>.</w:t>
      </w:r>
    </w:p>
    <w:p w14:paraId="1305815B" w14:textId="77777777" w:rsidR="00D41697" w:rsidRPr="00ED658A" w:rsidRDefault="00000000">
      <w:pPr>
        <w:pStyle w:val="ListParagraph"/>
        <w:numPr>
          <w:ilvl w:val="0"/>
          <w:numId w:val="4"/>
        </w:numPr>
        <w:tabs>
          <w:tab w:val="left" w:pos="316"/>
        </w:tabs>
        <w:spacing w:before="292" w:line="249" w:lineRule="auto"/>
        <w:ind w:right="448" w:firstLine="0"/>
        <w:rPr>
          <w:bCs/>
          <w:i/>
          <w:sz w:val="24"/>
          <w:szCs w:val="24"/>
        </w:rPr>
      </w:pPr>
      <w:r w:rsidRPr="00ED658A">
        <w:rPr>
          <w:bCs/>
          <w:i/>
          <w:color w:val="231F20"/>
          <w:w w:val="90"/>
          <w:sz w:val="24"/>
          <w:szCs w:val="24"/>
        </w:rPr>
        <w:t>Affordability issues can be exacerbated by the</w:t>
      </w:r>
      <w:r w:rsidRPr="00ED658A">
        <w:rPr>
          <w:bCs/>
          <w:i/>
          <w:color w:val="231F20"/>
          <w:spacing w:val="-13"/>
          <w:w w:val="90"/>
          <w:sz w:val="24"/>
          <w:szCs w:val="24"/>
        </w:rPr>
        <w:t xml:space="preserve"> </w:t>
      </w:r>
      <w:r w:rsidRPr="00ED658A">
        <w:rPr>
          <w:bCs/>
          <w:i/>
          <w:color w:val="231F20"/>
          <w:w w:val="90"/>
          <w:sz w:val="24"/>
          <w:szCs w:val="24"/>
        </w:rPr>
        <w:t>default</w:t>
      </w:r>
      <w:r w:rsidRPr="00ED658A">
        <w:rPr>
          <w:bCs/>
          <w:i/>
          <w:color w:val="231F20"/>
          <w:spacing w:val="-13"/>
          <w:w w:val="90"/>
          <w:sz w:val="24"/>
          <w:szCs w:val="24"/>
        </w:rPr>
        <w:t xml:space="preserve"> </w:t>
      </w:r>
      <w:r w:rsidRPr="00ED658A">
        <w:rPr>
          <w:bCs/>
          <w:i/>
          <w:color w:val="231F20"/>
          <w:w w:val="90"/>
          <w:sz w:val="24"/>
          <w:szCs w:val="24"/>
        </w:rPr>
        <w:t>position</w:t>
      </w:r>
      <w:r w:rsidRPr="00ED658A">
        <w:rPr>
          <w:bCs/>
          <w:i/>
          <w:color w:val="231F20"/>
          <w:spacing w:val="-13"/>
          <w:w w:val="90"/>
          <w:sz w:val="24"/>
          <w:szCs w:val="24"/>
        </w:rPr>
        <w:t xml:space="preserve"> </w:t>
      </w:r>
      <w:r w:rsidRPr="00ED658A">
        <w:rPr>
          <w:bCs/>
          <w:i/>
          <w:color w:val="231F20"/>
          <w:w w:val="90"/>
          <w:sz w:val="24"/>
          <w:szCs w:val="24"/>
        </w:rPr>
        <w:t>of</w:t>
      </w:r>
      <w:r w:rsidRPr="00ED658A">
        <w:rPr>
          <w:bCs/>
          <w:i/>
          <w:color w:val="231F20"/>
          <w:spacing w:val="-13"/>
          <w:w w:val="90"/>
          <w:sz w:val="24"/>
          <w:szCs w:val="24"/>
        </w:rPr>
        <w:t xml:space="preserve"> </w:t>
      </w:r>
      <w:r w:rsidRPr="00ED658A">
        <w:rPr>
          <w:bCs/>
          <w:i/>
          <w:color w:val="231F20"/>
          <w:w w:val="90"/>
          <w:sz w:val="24"/>
          <w:szCs w:val="24"/>
        </w:rPr>
        <w:t>technology</w:t>
      </w:r>
      <w:r w:rsidRPr="00ED658A">
        <w:rPr>
          <w:bCs/>
          <w:i/>
          <w:color w:val="231F20"/>
          <w:spacing w:val="-13"/>
          <w:w w:val="90"/>
          <w:sz w:val="24"/>
          <w:szCs w:val="24"/>
        </w:rPr>
        <w:t xml:space="preserve"> </w:t>
      </w:r>
      <w:r w:rsidRPr="00ED658A">
        <w:rPr>
          <w:bCs/>
          <w:i/>
          <w:color w:val="231F20"/>
          <w:w w:val="90"/>
          <w:sz w:val="24"/>
          <w:szCs w:val="24"/>
        </w:rPr>
        <w:t xml:space="preserve">companies, equipment vendors, platform and software providers ‘sunsetting’ devices (built-in obsolescence), encouraging or requiring upgrades (“upgrade culture”) (He et al., 2022; </w:t>
      </w:r>
      <w:r w:rsidRPr="00ED658A">
        <w:rPr>
          <w:bCs/>
          <w:i/>
          <w:color w:val="231F20"/>
          <w:spacing w:val="-8"/>
          <w:sz w:val="24"/>
          <w:szCs w:val="24"/>
        </w:rPr>
        <w:t>Rottinghaus,</w:t>
      </w:r>
      <w:r w:rsidRPr="00ED658A">
        <w:rPr>
          <w:bCs/>
          <w:i/>
          <w:color w:val="231F20"/>
          <w:spacing w:val="-20"/>
          <w:sz w:val="24"/>
          <w:szCs w:val="24"/>
        </w:rPr>
        <w:t xml:space="preserve"> </w:t>
      </w:r>
      <w:r w:rsidRPr="00ED658A">
        <w:rPr>
          <w:bCs/>
          <w:i/>
          <w:color w:val="231F20"/>
          <w:spacing w:val="-8"/>
          <w:sz w:val="24"/>
          <w:szCs w:val="24"/>
        </w:rPr>
        <w:t>2022).</w:t>
      </w:r>
      <w:r w:rsidRPr="00ED658A">
        <w:rPr>
          <w:bCs/>
          <w:i/>
          <w:color w:val="231F20"/>
          <w:spacing w:val="-20"/>
          <w:sz w:val="24"/>
          <w:szCs w:val="24"/>
        </w:rPr>
        <w:t xml:space="preserve"> </w:t>
      </w:r>
      <w:r w:rsidRPr="00ED658A">
        <w:rPr>
          <w:bCs/>
          <w:i/>
          <w:color w:val="231F20"/>
          <w:spacing w:val="-8"/>
          <w:sz w:val="24"/>
          <w:szCs w:val="24"/>
        </w:rPr>
        <w:t>These</w:t>
      </w:r>
      <w:r w:rsidRPr="00ED658A">
        <w:rPr>
          <w:bCs/>
          <w:i/>
          <w:color w:val="231F20"/>
          <w:spacing w:val="-20"/>
          <w:sz w:val="24"/>
          <w:szCs w:val="24"/>
        </w:rPr>
        <w:t xml:space="preserve"> </w:t>
      </w:r>
      <w:r w:rsidRPr="00ED658A">
        <w:rPr>
          <w:bCs/>
          <w:i/>
          <w:color w:val="231F20"/>
          <w:spacing w:val="-8"/>
          <w:sz w:val="24"/>
          <w:szCs w:val="24"/>
        </w:rPr>
        <w:t>norms</w:t>
      </w:r>
      <w:r w:rsidRPr="00ED658A">
        <w:rPr>
          <w:bCs/>
          <w:i/>
          <w:color w:val="231F20"/>
          <w:spacing w:val="-20"/>
          <w:sz w:val="24"/>
          <w:szCs w:val="24"/>
        </w:rPr>
        <w:t xml:space="preserve"> </w:t>
      </w:r>
      <w:r w:rsidRPr="00ED658A">
        <w:rPr>
          <w:bCs/>
          <w:i/>
          <w:color w:val="231F20"/>
          <w:spacing w:val="-8"/>
          <w:sz w:val="24"/>
          <w:szCs w:val="24"/>
        </w:rPr>
        <w:t>of</w:t>
      </w:r>
      <w:r w:rsidRPr="00ED658A">
        <w:rPr>
          <w:bCs/>
          <w:i/>
          <w:color w:val="231F20"/>
          <w:spacing w:val="-20"/>
          <w:sz w:val="24"/>
          <w:szCs w:val="24"/>
        </w:rPr>
        <w:t xml:space="preserve"> </w:t>
      </w:r>
      <w:r w:rsidRPr="00ED658A">
        <w:rPr>
          <w:bCs/>
          <w:i/>
          <w:color w:val="231F20"/>
          <w:spacing w:val="-8"/>
          <w:sz w:val="24"/>
          <w:szCs w:val="24"/>
        </w:rPr>
        <w:t xml:space="preserve">digital </w:t>
      </w:r>
      <w:r w:rsidRPr="00ED658A">
        <w:rPr>
          <w:bCs/>
          <w:i/>
          <w:color w:val="231F20"/>
          <w:w w:val="90"/>
          <w:sz w:val="24"/>
          <w:szCs w:val="24"/>
        </w:rPr>
        <w:t>technology systems, business models, as</w:t>
      </w:r>
    </w:p>
    <w:p w14:paraId="55404152" w14:textId="77777777" w:rsidR="00D41697" w:rsidRPr="00ED658A" w:rsidRDefault="00000000">
      <w:pPr>
        <w:spacing w:line="249" w:lineRule="auto"/>
        <w:ind w:left="120" w:right="482"/>
        <w:rPr>
          <w:bCs/>
          <w:i/>
          <w:sz w:val="24"/>
          <w:szCs w:val="24"/>
        </w:rPr>
      </w:pPr>
      <w:r w:rsidRPr="00ED658A">
        <w:rPr>
          <w:bCs/>
          <w:i/>
          <w:color w:val="231F20"/>
          <w:w w:val="90"/>
          <w:sz w:val="24"/>
          <w:szCs w:val="24"/>
        </w:rPr>
        <w:t>well as government or private provider using the technologies (so requiring upgrades before consumers or citizens can access their</w:t>
      </w:r>
      <w:r w:rsidRPr="00ED658A">
        <w:rPr>
          <w:bCs/>
          <w:i/>
          <w:color w:val="231F20"/>
          <w:spacing w:val="-14"/>
          <w:w w:val="90"/>
          <w:sz w:val="24"/>
          <w:szCs w:val="24"/>
        </w:rPr>
        <w:t xml:space="preserve"> </w:t>
      </w:r>
      <w:r w:rsidRPr="00ED658A">
        <w:rPr>
          <w:bCs/>
          <w:i/>
          <w:color w:val="231F20"/>
          <w:w w:val="90"/>
          <w:sz w:val="24"/>
          <w:szCs w:val="24"/>
        </w:rPr>
        <w:t>platforms)</w:t>
      </w:r>
      <w:r w:rsidRPr="00ED658A">
        <w:rPr>
          <w:bCs/>
          <w:i/>
          <w:color w:val="231F20"/>
          <w:spacing w:val="-14"/>
          <w:w w:val="90"/>
          <w:sz w:val="24"/>
          <w:szCs w:val="24"/>
        </w:rPr>
        <w:t xml:space="preserve"> </w:t>
      </w:r>
      <w:r w:rsidRPr="00ED658A">
        <w:rPr>
          <w:bCs/>
          <w:i/>
          <w:color w:val="231F20"/>
          <w:w w:val="90"/>
          <w:sz w:val="24"/>
          <w:szCs w:val="24"/>
        </w:rPr>
        <w:t>can</w:t>
      </w:r>
      <w:r w:rsidRPr="00ED658A">
        <w:rPr>
          <w:bCs/>
          <w:i/>
          <w:color w:val="231F20"/>
          <w:spacing w:val="-14"/>
          <w:w w:val="90"/>
          <w:sz w:val="24"/>
          <w:szCs w:val="24"/>
        </w:rPr>
        <w:t xml:space="preserve"> </w:t>
      </w:r>
      <w:r w:rsidRPr="00ED658A">
        <w:rPr>
          <w:bCs/>
          <w:i/>
          <w:color w:val="231F20"/>
          <w:w w:val="90"/>
          <w:sz w:val="24"/>
          <w:szCs w:val="24"/>
        </w:rPr>
        <w:t>be</w:t>
      </w:r>
      <w:r w:rsidRPr="00ED658A">
        <w:rPr>
          <w:bCs/>
          <w:i/>
          <w:color w:val="231F20"/>
          <w:spacing w:val="-14"/>
          <w:w w:val="90"/>
          <w:sz w:val="24"/>
          <w:szCs w:val="24"/>
        </w:rPr>
        <w:t xml:space="preserve"> </w:t>
      </w:r>
      <w:r w:rsidRPr="00ED658A">
        <w:rPr>
          <w:bCs/>
          <w:i/>
          <w:color w:val="231F20"/>
          <w:w w:val="90"/>
          <w:sz w:val="24"/>
          <w:szCs w:val="24"/>
        </w:rPr>
        <w:t>particularly</w:t>
      </w:r>
      <w:r w:rsidRPr="00ED658A">
        <w:rPr>
          <w:bCs/>
          <w:i/>
          <w:color w:val="231F20"/>
          <w:spacing w:val="-14"/>
          <w:w w:val="90"/>
          <w:sz w:val="24"/>
          <w:szCs w:val="24"/>
        </w:rPr>
        <w:t xml:space="preserve"> </w:t>
      </w:r>
      <w:r w:rsidRPr="00ED658A">
        <w:rPr>
          <w:bCs/>
          <w:i/>
          <w:color w:val="231F20"/>
          <w:w w:val="90"/>
          <w:sz w:val="24"/>
          <w:szCs w:val="24"/>
        </w:rPr>
        <w:t xml:space="preserve">frustrating for persons with disability who are used to a </w:t>
      </w:r>
      <w:r w:rsidRPr="00ED658A">
        <w:rPr>
          <w:bCs/>
          <w:i/>
          <w:color w:val="231F20"/>
          <w:spacing w:val="-8"/>
          <w:sz w:val="24"/>
          <w:szCs w:val="24"/>
        </w:rPr>
        <w:t>certain</w:t>
      </w:r>
      <w:r w:rsidRPr="00ED658A">
        <w:rPr>
          <w:bCs/>
          <w:i/>
          <w:color w:val="231F20"/>
          <w:spacing w:val="-22"/>
          <w:sz w:val="24"/>
          <w:szCs w:val="24"/>
        </w:rPr>
        <w:t xml:space="preserve"> </w:t>
      </w:r>
      <w:r w:rsidRPr="00ED658A">
        <w:rPr>
          <w:bCs/>
          <w:i/>
          <w:color w:val="231F20"/>
          <w:spacing w:val="-8"/>
          <w:sz w:val="24"/>
          <w:szCs w:val="24"/>
        </w:rPr>
        <w:t>operating</w:t>
      </w:r>
      <w:r w:rsidRPr="00ED658A">
        <w:rPr>
          <w:bCs/>
          <w:i/>
          <w:color w:val="231F20"/>
          <w:spacing w:val="-22"/>
          <w:sz w:val="24"/>
          <w:szCs w:val="24"/>
        </w:rPr>
        <w:t xml:space="preserve"> </w:t>
      </w:r>
      <w:r w:rsidRPr="00ED658A">
        <w:rPr>
          <w:bCs/>
          <w:i/>
          <w:color w:val="231F20"/>
          <w:spacing w:val="-8"/>
          <w:sz w:val="24"/>
          <w:szCs w:val="24"/>
        </w:rPr>
        <w:t>system/device,</w:t>
      </w:r>
      <w:r w:rsidRPr="00ED658A">
        <w:rPr>
          <w:bCs/>
          <w:i/>
          <w:color w:val="231F20"/>
          <w:spacing w:val="-22"/>
          <w:sz w:val="24"/>
          <w:szCs w:val="24"/>
        </w:rPr>
        <w:t xml:space="preserve"> </w:t>
      </w:r>
      <w:r w:rsidRPr="00ED658A">
        <w:rPr>
          <w:bCs/>
          <w:i/>
          <w:color w:val="231F20"/>
          <w:spacing w:val="-8"/>
          <w:sz w:val="24"/>
          <w:szCs w:val="24"/>
        </w:rPr>
        <w:t>only</w:t>
      </w:r>
      <w:r w:rsidRPr="00ED658A">
        <w:rPr>
          <w:bCs/>
          <w:i/>
          <w:color w:val="231F20"/>
          <w:spacing w:val="-22"/>
          <w:sz w:val="24"/>
          <w:szCs w:val="24"/>
        </w:rPr>
        <w:t xml:space="preserve"> </w:t>
      </w:r>
      <w:r w:rsidRPr="00ED658A">
        <w:rPr>
          <w:bCs/>
          <w:i/>
          <w:color w:val="231F20"/>
          <w:spacing w:val="-8"/>
          <w:sz w:val="24"/>
          <w:szCs w:val="24"/>
        </w:rPr>
        <w:t>to</w:t>
      </w:r>
      <w:r w:rsidRPr="00ED658A">
        <w:rPr>
          <w:bCs/>
          <w:i/>
          <w:color w:val="231F20"/>
          <w:spacing w:val="-22"/>
          <w:sz w:val="24"/>
          <w:szCs w:val="24"/>
        </w:rPr>
        <w:t xml:space="preserve"> </w:t>
      </w:r>
      <w:r w:rsidRPr="00ED658A">
        <w:rPr>
          <w:bCs/>
          <w:i/>
          <w:color w:val="231F20"/>
          <w:spacing w:val="-8"/>
          <w:sz w:val="24"/>
          <w:szCs w:val="24"/>
        </w:rPr>
        <w:t xml:space="preserve">be </w:t>
      </w:r>
      <w:r w:rsidRPr="00ED658A">
        <w:rPr>
          <w:bCs/>
          <w:i/>
          <w:color w:val="231F20"/>
          <w:spacing w:val="-4"/>
          <w:sz w:val="24"/>
          <w:szCs w:val="24"/>
        </w:rPr>
        <w:t>forced</w:t>
      </w:r>
      <w:r w:rsidRPr="00ED658A">
        <w:rPr>
          <w:bCs/>
          <w:i/>
          <w:color w:val="231F20"/>
          <w:spacing w:val="-25"/>
          <w:sz w:val="24"/>
          <w:szCs w:val="24"/>
        </w:rPr>
        <w:t xml:space="preserve"> </w:t>
      </w:r>
      <w:r w:rsidRPr="00ED658A">
        <w:rPr>
          <w:bCs/>
          <w:i/>
          <w:color w:val="231F20"/>
          <w:spacing w:val="-4"/>
          <w:sz w:val="24"/>
          <w:szCs w:val="24"/>
        </w:rPr>
        <w:t>to</w:t>
      </w:r>
      <w:r w:rsidRPr="00ED658A">
        <w:rPr>
          <w:bCs/>
          <w:i/>
          <w:color w:val="231F20"/>
          <w:spacing w:val="-25"/>
          <w:sz w:val="24"/>
          <w:szCs w:val="24"/>
        </w:rPr>
        <w:t xml:space="preserve"> </w:t>
      </w:r>
      <w:r w:rsidRPr="00ED658A">
        <w:rPr>
          <w:bCs/>
          <w:i/>
          <w:color w:val="231F20"/>
          <w:spacing w:val="-4"/>
          <w:sz w:val="24"/>
          <w:szCs w:val="24"/>
        </w:rPr>
        <w:t>have</w:t>
      </w:r>
      <w:r w:rsidRPr="00ED658A">
        <w:rPr>
          <w:bCs/>
          <w:i/>
          <w:color w:val="231F20"/>
          <w:spacing w:val="-25"/>
          <w:sz w:val="24"/>
          <w:szCs w:val="24"/>
        </w:rPr>
        <w:t xml:space="preserve"> </w:t>
      </w:r>
      <w:r w:rsidRPr="00ED658A">
        <w:rPr>
          <w:bCs/>
          <w:i/>
          <w:color w:val="231F20"/>
          <w:spacing w:val="-4"/>
          <w:sz w:val="24"/>
          <w:szCs w:val="24"/>
        </w:rPr>
        <w:t>to</w:t>
      </w:r>
      <w:r w:rsidRPr="00ED658A">
        <w:rPr>
          <w:bCs/>
          <w:i/>
          <w:color w:val="231F20"/>
          <w:spacing w:val="-25"/>
          <w:sz w:val="24"/>
          <w:szCs w:val="24"/>
        </w:rPr>
        <w:t xml:space="preserve"> </w:t>
      </w:r>
      <w:r w:rsidRPr="00ED658A">
        <w:rPr>
          <w:bCs/>
          <w:i/>
          <w:color w:val="231F20"/>
          <w:spacing w:val="-4"/>
          <w:sz w:val="24"/>
          <w:szCs w:val="24"/>
        </w:rPr>
        <w:t>change</w:t>
      </w:r>
      <w:r w:rsidRPr="00ED658A">
        <w:rPr>
          <w:bCs/>
          <w:i/>
          <w:color w:val="231F20"/>
          <w:spacing w:val="-25"/>
          <w:sz w:val="24"/>
          <w:szCs w:val="24"/>
        </w:rPr>
        <w:t xml:space="preserve"> </w:t>
      </w:r>
      <w:r w:rsidRPr="00ED658A">
        <w:rPr>
          <w:bCs/>
          <w:i/>
          <w:color w:val="231F20"/>
          <w:spacing w:val="-4"/>
          <w:sz w:val="24"/>
          <w:szCs w:val="24"/>
        </w:rPr>
        <w:t>it;</w:t>
      </w:r>
    </w:p>
    <w:p w14:paraId="1D16C8A6" w14:textId="77777777" w:rsidR="00D41697" w:rsidRPr="00ED658A" w:rsidRDefault="00000000">
      <w:pPr>
        <w:pStyle w:val="ListParagraph"/>
        <w:numPr>
          <w:ilvl w:val="0"/>
          <w:numId w:val="4"/>
        </w:numPr>
        <w:tabs>
          <w:tab w:val="left" w:pos="316"/>
        </w:tabs>
        <w:spacing w:before="287" w:line="249" w:lineRule="auto"/>
        <w:ind w:right="446" w:firstLine="0"/>
        <w:rPr>
          <w:bCs/>
          <w:i/>
          <w:sz w:val="24"/>
          <w:szCs w:val="24"/>
        </w:rPr>
      </w:pPr>
      <w:r w:rsidRPr="00ED658A">
        <w:rPr>
          <w:bCs/>
          <w:i/>
          <w:color w:val="231F20"/>
          <w:w w:val="90"/>
          <w:sz w:val="24"/>
          <w:szCs w:val="24"/>
        </w:rPr>
        <w:t xml:space="preserve">The often hidden costs of using digital </w:t>
      </w:r>
      <w:r w:rsidRPr="00ED658A">
        <w:rPr>
          <w:bCs/>
          <w:i/>
          <w:color w:val="231F20"/>
          <w:spacing w:val="-8"/>
          <w:sz w:val="24"/>
          <w:szCs w:val="24"/>
        </w:rPr>
        <w:t>systems</w:t>
      </w:r>
      <w:r w:rsidRPr="00ED658A">
        <w:rPr>
          <w:bCs/>
          <w:i/>
          <w:color w:val="231F20"/>
          <w:spacing w:val="-22"/>
          <w:sz w:val="24"/>
          <w:szCs w:val="24"/>
        </w:rPr>
        <w:t xml:space="preserve"> </w:t>
      </w:r>
      <w:r w:rsidRPr="00ED658A">
        <w:rPr>
          <w:bCs/>
          <w:i/>
          <w:color w:val="231F20"/>
          <w:spacing w:val="-8"/>
          <w:sz w:val="24"/>
          <w:szCs w:val="24"/>
        </w:rPr>
        <w:t>for</w:t>
      </w:r>
      <w:r w:rsidRPr="00ED658A">
        <w:rPr>
          <w:bCs/>
          <w:i/>
          <w:color w:val="231F20"/>
          <w:spacing w:val="-22"/>
          <w:sz w:val="24"/>
          <w:szCs w:val="24"/>
        </w:rPr>
        <w:t xml:space="preserve"> </w:t>
      </w:r>
      <w:r w:rsidRPr="00ED658A">
        <w:rPr>
          <w:bCs/>
          <w:i/>
          <w:color w:val="231F20"/>
          <w:spacing w:val="-8"/>
          <w:sz w:val="24"/>
          <w:szCs w:val="24"/>
        </w:rPr>
        <w:t>those</w:t>
      </w:r>
      <w:r w:rsidRPr="00ED658A">
        <w:rPr>
          <w:bCs/>
          <w:i/>
          <w:color w:val="231F20"/>
          <w:spacing w:val="-22"/>
          <w:sz w:val="24"/>
          <w:szCs w:val="24"/>
        </w:rPr>
        <w:t xml:space="preserve"> </w:t>
      </w:r>
      <w:r w:rsidRPr="00ED658A">
        <w:rPr>
          <w:bCs/>
          <w:i/>
          <w:color w:val="231F20"/>
          <w:spacing w:val="-8"/>
          <w:sz w:val="24"/>
          <w:szCs w:val="24"/>
        </w:rPr>
        <w:t>that</w:t>
      </w:r>
      <w:r w:rsidRPr="00ED658A">
        <w:rPr>
          <w:bCs/>
          <w:i/>
          <w:color w:val="231F20"/>
          <w:spacing w:val="-22"/>
          <w:sz w:val="24"/>
          <w:szCs w:val="24"/>
        </w:rPr>
        <w:t xml:space="preserve"> </w:t>
      </w:r>
      <w:r w:rsidRPr="00ED658A">
        <w:rPr>
          <w:bCs/>
          <w:i/>
          <w:color w:val="231F20"/>
          <w:spacing w:val="-8"/>
          <w:sz w:val="24"/>
          <w:szCs w:val="24"/>
        </w:rPr>
        <w:t>need</w:t>
      </w:r>
      <w:r w:rsidRPr="00ED658A">
        <w:rPr>
          <w:bCs/>
          <w:i/>
          <w:color w:val="231F20"/>
          <w:spacing w:val="-22"/>
          <w:sz w:val="24"/>
          <w:szCs w:val="24"/>
        </w:rPr>
        <w:t xml:space="preserve"> </w:t>
      </w:r>
      <w:r w:rsidRPr="00ED658A">
        <w:rPr>
          <w:bCs/>
          <w:i/>
          <w:color w:val="231F20"/>
          <w:spacing w:val="-8"/>
          <w:sz w:val="24"/>
          <w:szCs w:val="24"/>
        </w:rPr>
        <w:t xml:space="preserve">in-person </w:t>
      </w:r>
      <w:r w:rsidRPr="00ED658A">
        <w:rPr>
          <w:bCs/>
          <w:i/>
          <w:color w:val="231F20"/>
          <w:w w:val="90"/>
          <w:sz w:val="24"/>
          <w:szCs w:val="24"/>
        </w:rPr>
        <w:t>support.</w:t>
      </w:r>
      <w:r w:rsidRPr="00ED658A">
        <w:rPr>
          <w:bCs/>
          <w:i/>
          <w:color w:val="231F20"/>
          <w:spacing w:val="-12"/>
          <w:w w:val="90"/>
          <w:sz w:val="24"/>
          <w:szCs w:val="24"/>
        </w:rPr>
        <w:t xml:space="preserve"> </w:t>
      </w:r>
      <w:r w:rsidRPr="00ED658A">
        <w:rPr>
          <w:bCs/>
          <w:i/>
          <w:color w:val="231F20"/>
          <w:w w:val="90"/>
          <w:sz w:val="24"/>
          <w:szCs w:val="24"/>
        </w:rPr>
        <w:t>For</w:t>
      </w:r>
      <w:r w:rsidRPr="00ED658A">
        <w:rPr>
          <w:bCs/>
          <w:i/>
          <w:color w:val="231F20"/>
          <w:spacing w:val="-12"/>
          <w:w w:val="90"/>
          <w:sz w:val="24"/>
          <w:szCs w:val="24"/>
        </w:rPr>
        <w:t xml:space="preserve"> </w:t>
      </w:r>
      <w:r w:rsidRPr="00ED658A">
        <w:rPr>
          <w:bCs/>
          <w:i/>
          <w:color w:val="231F20"/>
          <w:w w:val="90"/>
          <w:sz w:val="24"/>
          <w:szCs w:val="24"/>
        </w:rPr>
        <w:t>instance,</w:t>
      </w:r>
      <w:r w:rsidRPr="00ED658A">
        <w:rPr>
          <w:bCs/>
          <w:i/>
          <w:color w:val="231F20"/>
          <w:spacing w:val="-12"/>
          <w:w w:val="90"/>
          <w:sz w:val="24"/>
          <w:szCs w:val="24"/>
        </w:rPr>
        <w:t xml:space="preserve"> </w:t>
      </w:r>
      <w:r w:rsidRPr="00ED658A">
        <w:rPr>
          <w:bCs/>
          <w:i/>
          <w:color w:val="231F20"/>
          <w:w w:val="90"/>
          <w:sz w:val="24"/>
          <w:szCs w:val="24"/>
        </w:rPr>
        <w:t>often,</w:t>
      </w:r>
      <w:r w:rsidRPr="00ED658A">
        <w:rPr>
          <w:bCs/>
          <w:i/>
          <w:color w:val="231F20"/>
          <w:spacing w:val="-12"/>
          <w:w w:val="90"/>
          <w:sz w:val="24"/>
          <w:szCs w:val="24"/>
        </w:rPr>
        <w:t xml:space="preserve"> </w:t>
      </w:r>
      <w:r w:rsidRPr="00ED658A">
        <w:rPr>
          <w:bCs/>
          <w:i/>
          <w:color w:val="231F20"/>
          <w:w w:val="90"/>
          <w:sz w:val="24"/>
          <w:szCs w:val="24"/>
        </w:rPr>
        <w:t>Deafblind</w:t>
      </w:r>
      <w:r w:rsidRPr="00ED658A">
        <w:rPr>
          <w:bCs/>
          <w:i/>
          <w:color w:val="231F20"/>
          <w:spacing w:val="-12"/>
          <w:w w:val="90"/>
          <w:sz w:val="24"/>
          <w:szCs w:val="24"/>
        </w:rPr>
        <w:t xml:space="preserve"> </w:t>
      </w:r>
      <w:r w:rsidRPr="00ED658A">
        <w:rPr>
          <w:bCs/>
          <w:i/>
          <w:color w:val="231F20"/>
          <w:w w:val="90"/>
          <w:sz w:val="24"/>
          <w:szCs w:val="24"/>
        </w:rPr>
        <w:t>people need in-person interpreters to access online meetings</w:t>
      </w:r>
      <w:r w:rsidRPr="00ED658A">
        <w:rPr>
          <w:bCs/>
          <w:i/>
          <w:color w:val="231F20"/>
          <w:spacing w:val="-9"/>
          <w:w w:val="90"/>
          <w:sz w:val="24"/>
          <w:szCs w:val="24"/>
        </w:rPr>
        <w:t xml:space="preserve"> </w:t>
      </w:r>
      <w:r w:rsidRPr="00ED658A">
        <w:rPr>
          <w:bCs/>
          <w:i/>
          <w:color w:val="231F20"/>
          <w:w w:val="90"/>
          <w:sz w:val="24"/>
          <w:szCs w:val="24"/>
        </w:rPr>
        <w:t>and</w:t>
      </w:r>
      <w:r w:rsidRPr="00ED658A">
        <w:rPr>
          <w:bCs/>
          <w:i/>
          <w:color w:val="231F20"/>
          <w:spacing w:val="-9"/>
          <w:w w:val="90"/>
          <w:sz w:val="24"/>
          <w:szCs w:val="24"/>
        </w:rPr>
        <w:t xml:space="preserve"> </w:t>
      </w:r>
      <w:r w:rsidRPr="00ED658A">
        <w:rPr>
          <w:bCs/>
          <w:i/>
          <w:color w:val="231F20"/>
          <w:w w:val="90"/>
          <w:sz w:val="24"/>
          <w:szCs w:val="24"/>
        </w:rPr>
        <w:t>need</w:t>
      </w:r>
      <w:r w:rsidRPr="00ED658A">
        <w:rPr>
          <w:bCs/>
          <w:i/>
          <w:color w:val="231F20"/>
          <w:spacing w:val="-9"/>
          <w:w w:val="90"/>
          <w:sz w:val="24"/>
          <w:szCs w:val="24"/>
        </w:rPr>
        <w:t xml:space="preserve"> </w:t>
      </w:r>
      <w:r w:rsidRPr="00ED658A">
        <w:rPr>
          <w:bCs/>
          <w:i/>
          <w:color w:val="231F20"/>
          <w:w w:val="90"/>
          <w:sz w:val="24"/>
          <w:szCs w:val="24"/>
        </w:rPr>
        <w:t>in-person</w:t>
      </w:r>
      <w:r w:rsidRPr="00ED658A">
        <w:rPr>
          <w:bCs/>
          <w:i/>
          <w:color w:val="231F20"/>
          <w:spacing w:val="-9"/>
          <w:w w:val="90"/>
          <w:sz w:val="24"/>
          <w:szCs w:val="24"/>
        </w:rPr>
        <w:t xml:space="preserve"> </w:t>
      </w:r>
      <w:r w:rsidRPr="00ED658A">
        <w:rPr>
          <w:bCs/>
          <w:i/>
          <w:color w:val="231F20"/>
          <w:w w:val="90"/>
          <w:sz w:val="24"/>
          <w:szCs w:val="24"/>
        </w:rPr>
        <w:t xml:space="preserve">Communication Guides to help them fill out online forms that are inaccessible. This extra cost is rarely considered by policy makers and more often </w:t>
      </w:r>
      <w:r w:rsidRPr="00ED658A">
        <w:rPr>
          <w:bCs/>
          <w:i/>
          <w:color w:val="231F20"/>
          <w:spacing w:val="-8"/>
          <w:sz w:val="24"/>
          <w:szCs w:val="24"/>
        </w:rPr>
        <w:t>than</w:t>
      </w:r>
      <w:r w:rsidRPr="00ED658A">
        <w:rPr>
          <w:bCs/>
          <w:i/>
          <w:color w:val="231F20"/>
          <w:spacing w:val="-25"/>
          <w:sz w:val="24"/>
          <w:szCs w:val="24"/>
        </w:rPr>
        <w:t xml:space="preserve"> </w:t>
      </w:r>
      <w:r w:rsidRPr="00ED658A">
        <w:rPr>
          <w:bCs/>
          <w:i/>
          <w:color w:val="231F20"/>
          <w:spacing w:val="-8"/>
          <w:sz w:val="24"/>
          <w:szCs w:val="24"/>
        </w:rPr>
        <w:t>not</w:t>
      </w:r>
      <w:r w:rsidRPr="00ED658A">
        <w:rPr>
          <w:bCs/>
          <w:i/>
          <w:color w:val="231F20"/>
          <w:spacing w:val="-25"/>
          <w:sz w:val="24"/>
          <w:szCs w:val="24"/>
        </w:rPr>
        <w:t xml:space="preserve"> </w:t>
      </w:r>
      <w:r w:rsidRPr="00ED658A">
        <w:rPr>
          <w:bCs/>
          <w:i/>
          <w:color w:val="231F20"/>
          <w:spacing w:val="-8"/>
          <w:sz w:val="24"/>
          <w:szCs w:val="24"/>
        </w:rPr>
        <w:t>is</w:t>
      </w:r>
      <w:r w:rsidRPr="00ED658A">
        <w:rPr>
          <w:bCs/>
          <w:i/>
          <w:color w:val="231F20"/>
          <w:spacing w:val="-25"/>
          <w:sz w:val="24"/>
          <w:szCs w:val="24"/>
        </w:rPr>
        <w:t xml:space="preserve"> </w:t>
      </w:r>
      <w:r w:rsidRPr="00ED658A">
        <w:rPr>
          <w:bCs/>
          <w:i/>
          <w:color w:val="231F20"/>
          <w:spacing w:val="-8"/>
          <w:sz w:val="24"/>
          <w:szCs w:val="24"/>
        </w:rPr>
        <w:t>borne</w:t>
      </w:r>
      <w:r w:rsidRPr="00ED658A">
        <w:rPr>
          <w:bCs/>
          <w:i/>
          <w:color w:val="231F20"/>
          <w:spacing w:val="-25"/>
          <w:sz w:val="24"/>
          <w:szCs w:val="24"/>
        </w:rPr>
        <w:t xml:space="preserve"> </w:t>
      </w:r>
      <w:r w:rsidRPr="00ED658A">
        <w:rPr>
          <w:bCs/>
          <w:i/>
          <w:color w:val="231F20"/>
          <w:spacing w:val="-8"/>
          <w:sz w:val="24"/>
          <w:szCs w:val="24"/>
        </w:rPr>
        <w:t>by</w:t>
      </w:r>
      <w:r w:rsidRPr="00ED658A">
        <w:rPr>
          <w:bCs/>
          <w:i/>
          <w:color w:val="231F20"/>
          <w:spacing w:val="-25"/>
          <w:sz w:val="24"/>
          <w:szCs w:val="24"/>
        </w:rPr>
        <w:t xml:space="preserve"> </w:t>
      </w:r>
      <w:r w:rsidRPr="00ED658A">
        <w:rPr>
          <w:bCs/>
          <w:i/>
          <w:color w:val="231F20"/>
          <w:spacing w:val="-8"/>
          <w:sz w:val="24"/>
          <w:szCs w:val="24"/>
        </w:rPr>
        <w:t>the</w:t>
      </w:r>
      <w:r w:rsidRPr="00ED658A">
        <w:rPr>
          <w:bCs/>
          <w:i/>
          <w:color w:val="231F20"/>
          <w:spacing w:val="-25"/>
          <w:sz w:val="24"/>
          <w:szCs w:val="24"/>
        </w:rPr>
        <w:t xml:space="preserve"> </w:t>
      </w:r>
      <w:r w:rsidRPr="00ED658A">
        <w:rPr>
          <w:bCs/>
          <w:i/>
          <w:color w:val="231F20"/>
          <w:spacing w:val="-8"/>
          <w:sz w:val="24"/>
          <w:szCs w:val="24"/>
        </w:rPr>
        <w:t>consumer.</w:t>
      </w:r>
    </w:p>
    <w:p w14:paraId="0E1C4453" w14:textId="77777777" w:rsidR="00D41697" w:rsidRPr="00ED658A" w:rsidRDefault="00D41697">
      <w:pPr>
        <w:pStyle w:val="BodyText"/>
        <w:spacing w:before="5"/>
        <w:rPr>
          <w:bCs/>
          <w:i/>
        </w:rPr>
      </w:pPr>
    </w:p>
    <w:p w14:paraId="3888543E" w14:textId="77777777" w:rsidR="00DD45FF" w:rsidRPr="00ED658A" w:rsidRDefault="00000000" w:rsidP="00DD45FF">
      <w:pPr>
        <w:pStyle w:val="ListParagraph"/>
        <w:numPr>
          <w:ilvl w:val="0"/>
          <w:numId w:val="4"/>
        </w:numPr>
        <w:tabs>
          <w:tab w:val="left" w:pos="316"/>
        </w:tabs>
        <w:spacing w:before="113" w:line="249" w:lineRule="auto"/>
        <w:ind w:right="146" w:firstLine="0"/>
        <w:rPr>
          <w:bCs/>
          <w:sz w:val="24"/>
          <w:szCs w:val="24"/>
        </w:rPr>
      </w:pPr>
      <w:r w:rsidRPr="00ED658A">
        <w:rPr>
          <w:bCs/>
          <w:i/>
          <w:color w:val="231F20"/>
          <w:spacing w:val="-8"/>
          <w:sz w:val="24"/>
          <w:szCs w:val="24"/>
        </w:rPr>
        <w:t>Access</w:t>
      </w:r>
      <w:r w:rsidRPr="00ED658A">
        <w:rPr>
          <w:bCs/>
          <w:i/>
          <w:color w:val="231F20"/>
          <w:spacing w:val="-20"/>
          <w:sz w:val="24"/>
          <w:szCs w:val="24"/>
        </w:rPr>
        <w:t xml:space="preserve"> </w:t>
      </w:r>
      <w:r w:rsidRPr="00ED658A">
        <w:rPr>
          <w:bCs/>
          <w:i/>
          <w:color w:val="231F20"/>
          <w:spacing w:val="-8"/>
          <w:sz w:val="24"/>
          <w:szCs w:val="24"/>
        </w:rPr>
        <w:t>needs</w:t>
      </w:r>
      <w:r w:rsidRPr="00ED658A">
        <w:rPr>
          <w:bCs/>
          <w:i/>
          <w:color w:val="231F20"/>
          <w:spacing w:val="-20"/>
          <w:sz w:val="24"/>
          <w:szCs w:val="24"/>
        </w:rPr>
        <w:t xml:space="preserve"> </w:t>
      </w:r>
      <w:r w:rsidRPr="00ED658A">
        <w:rPr>
          <w:bCs/>
          <w:i/>
          <w:color w:val="231F20"/>
          <w:spacing w:val="-8"/>
          <w:sz w:val="24"/>
          <w:szCs w:val="24"/>
        </w:rPr>
        <w:t>are</w:t>
      </w:r>
      <w:r w:rsidRPr="00ED658A">
        <w:rPr>
          <w:bCs/>
          <w:i/>
          <w:color w:val="231F20"/>
          <w:spacing w:val="-20"/>
          <w:sz w:val="24"/>
          <w:szCs w:val="24"/>
        </w:rPr>
        <w:t xml:space="preserve"> </w:t>
      </w:r>
      <w:r w:rsidRPr="00ED658A">
        <w:rPr>
          <w:bCs/>
          <w:i/>
          <w:color w:val="231F20"/>
          <w:spacing w:val="-8"/>
          <w:sz w:val="24"/>
          <w:szCs w:val="24"/>
        </w:rPr>
        <w:t>not</w:t>
      </w:r>
      <w:r w:rsidRPr="00ED658A">
        <w:rPr>
          <w:bCs/>
          <w:i/>
          <w:color w:val="231F20"/>
          <w:spacing w:val="-20"/>
          <w:sz w:val="24"/>
          <w:szCs w:val="24"/>
        </w:rPr>
        <w:t xml:space="preserve"> </w:t>
      </w:r>
      <w:r w:rsidRPr="00ED658A">
        <w:rPr>
          <w:bCs/>
          <w:i/>
          <w:color w:val="231F20"/>
          <w:spacing w:val="-8"/>
          <w:sz w:val="24"/>
          <w:szCs w:val="24"/>
        </w:rPr>
        <w:t>a</w:t>
      </w:r>
      <w:r w:rsidRPr="00ED658A">
        <w:rPr>
          <w:bCs/>
          <w:i/>
          <w:color w:val="231F20"/>
          <w:spacing w:val="-20"/>
          <w:sz w:val="24"/>
          <w:szCs w:val="24"/>
        </w:rPr>
        <w:t xml:space="preserve"> </w:t>
      </w:r>
      <w:r w:rsidRPr="00ED658A">
        <w:rPr>
          <w:bCs/>
          <w:i/>
          <w:color w:val="231F20"/>
          <w:spacing w:val="-8"/>
          <w:sz w:val="24"/>
          <w:szCs w:val="24"/>
        </w:rPr>
        <w:t>one-size-fits</w:t>
      </w:r>
      <w:r w:rsidRPr="00ED658A">
        <w:rPr>
          <w:bCs/>
          <w:i/>
          <w:color w:val="231F20"/>
          <w:spacing w:val="-20"/>
          <w:sz w:val="24"/>
          <w:szCs w:val="24"/>
        </w:rPr>
        <w:t xml:space="preserve"> </w:t>
      </w:r>
      <w:r w:rsidRPr="00ED658A">
        <w:rPr>
          <w:bCs/>
          <w:i/>
          <w:color w:val="231F20"/>
          <w:spacing w:val="-8"/>
          <w:sz w:val="24"/>
          <w:szCs w:val="24"/>
        </w:rPr>
        <w:t>all</w:t>
      </w:r>
      <w:r w:rsidRPr="00ED658A">
        <w:rPr>
          <w:bCs/>
          <w:i/>
          <w:color w:val="231F20"/>
          <w:spacing w:val="-20"/>
          <w:sz w:val="24"/>
          <w:szCs w:val="24"/>
        </w:rPr>
        <w:t xml:space="preserve"> </w:t>
      </w:r>
      <w:r w:rsidRPr="00ED658A">
        <w:rPr>
          <w:bCs/>
          <w:i/>
          <w:color w:val="231F20"/>
          <w:spacing w:val="-8"/>
          <w:sz w:val="24"/>
          <w:szCs w:val="24"/>
        </w:rPr>
        <w:t xml:space="preserve">for </w:t>
      </w:r>
      <w:r w:rsidRPr="00ED658A">
        <w:rPr>
          <w:bCs/>
          <w:i/>
          <w:color w:val="231F20"/>
          <w:w w:val="90"/>
          <w:sz w:val="24"/>
          <w:szCs w:val="24"/>
        </w:rPr>
        <w:t>people with disability, at any level from the device to the environment to the connectivity needs. So different individuals and groups may</w:t>
      </w:r>
      <w:r w:rsidRPr="00ED658A">
        <w:rPr>
          <w:bCs/>
          <w:i/>
          <w:color w:val="231F20"/>
          <w:spacing w:val="-13"/>
          <w:w w:val="90"/>
          <w:sz w:val="24"/>
          <w:szCs w:val="24"/>
        </w:rPr>
        <w:t xml:space="preserve"> </w:t>
      </w:r>
      <w:r w:rsidRPr="00ED658A">
        <w:rPr>
          <w:bCs/>
          <w:i/>
          <w:color w:val="231F20"/>
          <w:w w:val="90"/>
          <w:sz w:val="24"/>
          <w:szCs w:val="24"/>
        </w:rPr>
        <w:t>require</w:t>
      </w:r>
      <w:r w:rsidRPr="00ED658A">
        <w:rPr>
          <w:bCs/>
          <w:i/>
          <w:color w:val="231F20"/>
          <w:spacing w:val="-13"/>
          <w:w w:val="90"/>
          <w:sz w:val="24"/>
          <w:szCs w:val="24"/>
        </w:rPr>
        <w:t xml:space="preserve"> </w:t>
      </w:r>
      <w:r w:rsidRPr="00ED658A">
        <w:rPr>
          <w:bCs/>
          <w:i/>
          <w:color w:val="231F20"/>
          <w:w w:val="90"/>
          <w:sz w:val="24"/>
          <w:szCs w:val="24"/>
        </w:rPr>
        <w:t>additional</w:t>
      </w:r>
      <w:r w:rsidRPr="00ED658A">
        <w:rPr>
          <w:bCs/>
          <w:i/>
          <w:color w:val="231F20"/>
          <w:spacing w:val="-13"/>
          <w:w w:val="90"/>
          <w:sz w:val="24"/>
          <w:szCs w:val="24"/>
        </w:rPr>
        <w:t xml:space="preserve"> </w:t>
      </w:r>
      <w:r w:rsidRPr="00ED658A">
        <w:rPr>
          <w:bCs/>
          <w:i/>
          <w:color w:val="231F20"/>
          <w:w w:val="90"/>
          <w:sz w:val="24"/>
          <w:szCs w:val="24"/>
        </w:rPr>
        <w:t>expenditure</w:t>
      </w:r>
      <w:r w:rsidRPr="00ED658A">
        <w:rPr>
          <w:bCs/>
          <w:i/>
          <w:color w:val="231F20"/>
          <w:spacing w:val="-13"/>
          <w:w w:val="90"/>
          <w:sz w:val="24"/>
          <w:szCs w:val="24"/>
        </w:rPr>
        <w:t xml:space="preserve"> </w:t>
      </w:r>
      <w:r w:rsidRPr="00ED658A">
        <w:rPr>
          <w:bCs/>
          <w:i/>
          <w:color w:val="231F20"/>
          <w:w w:val="90"/>
          <w:sz w:val="24"/>
          <w:szCs w:val="24"/>
        </w:rPr>
        <w:t>to</w:t>
      </w:r>
      <w:r w:rsidRPr="00ED658A">
        <w:rPr>
          <w:bCs/>
          <w:i/>
          <w:color w:val="231F20"/>
          <w:spacing w:val="-13"/>
          <w:w w:val="90"/>
          <w:sz w:val="24"/>
          <w:szCs w:val="24"/>
        </w:rPr>
        <w:t xml:space="preserve"> </w:t>
      </w:r>
      <w:r w:rsidRPr="00ED658A">
        <w:rPr>
          <w:bCs/>
          <w:i/>
          <w:color w:val="231F20"/>
          <w:w w:val="90"/>
          <w:sz w:val="24"/>
          <w:szCs w:val="24"/>
        </w:rPr>
        <w:t xml:space="preserve">achieve a parity of connectivity, access, and effective </w:t>
      </w:r>
      <w:r w:rsidRPr="00ED658A">
        <w:rPr>
          <w:bCs/>
          <w:i/>
          <w:color w:val="231F20"/>
          <w:spacing w:val="-4"/>
          <w:sz w:val="24"/>
          <w:szCs w:val="24"/>
        </w:rPr>
        <w:t>use</w:t>
      </w:r>
    </w:p>
    <w:p w14:paraId="61149CD2" w14:textId="77777777" w:rsidR="00DD45FF" w:rsidRPr="00DD45FF" w:rsidRDefault="00DD45FF" w:rsidP="00DD45FF">
      <w:pPr>
        <w:pStyle w:val="ListParagraph"/>
        <w:rPr>
          <w:color w:val="231F20"/>
          <w:w w:val="110"/>
        </w:rPr>
      </w:pPr>
    </w:p>
    <w:p w14:paraId="49425DB2" w14:textId="1AFEB592" w:rsidR="00D41697" w:rsidRPr="00DD45FF" w:rsidRDefault="00000000" w:rsidP="00DD45FF">
      <w:pPr>
        <w:pStyle w:val="ListParagraph"/>
        <w:tabs>
          <w:tab w:val="left" w:pos="316"/>
        </w:tabs>
        <w:spacing w:before="113" w:line="249" w:lineRule="auto"/>
        <w:ind w:right="146"/>
        <w:rPr>
          <w:sz w:val="24"/>
          <w:szCs w:val="24"/>
        </w:rPr>
      </w:pPr>
      <w:r w:rsidRPr="00DD45FF">
        <w:rPr>
          <w:color w:val="231F20"/>
          <w:w w:val="110"/>
          <w:sz w:val="24"/>
          <w:szCs w:val="24"/>
        </w:rPr>
        <w:t>Data</w:t>
      </w:r>
      <w:r w:rsidRPr="00DD45FF">
        <w:rPr>
          <w:color w:val="231F20"/>
          <w:spacing w:val="-8"/>
          <w:w w:val="110"/>
          <w:sz w:val="24"/>
          <w:szCs w:val="24"/>
        </w:rPr>
        <w:t xml:space="preserve"> </w:t>
      </w:r>
      <w:r w:rsidRPr="00DD45FF">
        <w:rPr>
          <w:color w:val="231F20"/>
          <w:w w:val="110"/>
          <w:sz w:val="24"/>
          <w:szCs w:val="24"/>
        </w:rPr>
        <w:t>from</w:t>
      </w:r>
      <w:r w:rsidRPr="00DD45FF">
        <w:rPr>
          <w:color w:val="231F20"/>
          <w:spacing w:val="-8"/>
          <w:w w:val="110"/>
          <w:sz w:val="24"/>
          <w:szCs w:val="24"/>
        </w:rPr>
        <w:t xml:space="preserve"> </w:t>
      </w:r>
      <w:r w:rsidRPr="00DD45FF">
        <w:rPr>
          <w:color w:val="231F20"/>
          <w:w w:val="110"/>
          <w:sz w:val="24"/>
          <w:szCs w:val="24"/>
        </w:rPr>
        <w:t>a</w:t>
      </w:r>
      <w:r w:rsidRPr="00DD45FF">
        <w:rPr>
          <w:color w:val="231F20"/>
          <w:spacing w:val="-8"/>
          <w:w w:val="110"/>
          <w:sz w:val="24"/>
          <w:szCs w:val="24"/>
        </w:rPr>
        <w:t xml:space="preserve"> </w:t>
      </w:r>
      <w:r w:rsidRPr="00DD45FF">
        <w:rPr>
          <w:color w:val="231F20"/>
          <w:w w:val="110"/>
          <w:sz w:val="24"/>
          <w:szCs w:val="24"/>
        </w:rPr>
        <w:t>dedicated</w:t>
      </w:r>
      <w:r w:rsidRPr="00DD45FF">
        <w:rPr>
          <w:color w:val="231F20"/>
          <w:spacing w:val="-8"/>
          <w:w w:val="110"/>
          <w:sz w:val="24"/>
          <w:szCs w:val="24"/>
        </w:rPr>
        <w:t xml:space="preserve"> </w:t>
      </w:r>
      <w:r w:rsidRPr="00DD45FF">
        <w:rPr>
          <w:color w:val="231F20"/>
          <w:w w:val="110"/>
          <w:sz w:val="24"/>
          <w:szCs w:val="24"/>
        </w:rPr>
        <w:t>additional</w:t>
      </w:r>
      <w:r w:rsidRPr="00DD45FF">
        <w:rPr>
          <w:color w:val="231F20"/>
          <w:spacing w:val="-8"/>
          <w:w w:val="110"/>
          <w:sz w:val="24"/>
          <w:szCs w:val="24"/>
        </w:rPr>
        <w:t xml:space="preserve"> </w:t>
      </w:r>
      <w:r w:rsidRPr="00DD45FF">
        <w:rPr>
          <w:color w:val="231F20"/>
          <w:w w:val="110"/>
          <w:sz w:val="24"/>
          <w:szCs w:val="24"/>
        </w:rPr>
        <w:t>study</w:t>
      </w:r>
      <w:r w:rsidRPr="00DD45FF">
        <w:rPr>
          <w:color w:val="231F20"/>
          <w:spacing w:val="-8"/>
          <w:w w:val="110"/>
          <w:sz w:val="24"/>
          <w:szCs w:val="24"/>
        </w:rPr>
        <w:t xml:space="preserve"> </w:t>
      </w:r>
      <w:r w:rsidRPr="00DD45FF">
        <w:rPr>
          <w:color w:val="231F20"/>
          <w:w w:val="110"/>
          <w:sz w:val="24"/>
          <w:szCs w:val="24"/>
        </w:rPr>
        <w:t xml:space="preserve">for </w:t>
      </w:r>
      <w:r w:rsidRPr="00DD45FF">
        <w:rPr>
          <w:color w:val="231F20"/>
          <w:sz w:val="24"/>
          <w:szCs w:val="24"/>
        </w:rPr>
        <w:t xml:space="preserve">the 2018 Australian Digital Inclusion Index </w:t>
      </w:r>
      <w:r w:rsidRPr="00DD45FF">
        <w:rPr>
          <w:color w:val="231F20"/>
          <w:w w:val="110"/>
          <w:sz w:val="24"/>
          <w:szCs w:val="24"/>
        </w:rPr>
        <w:t>(ADII)</w:t>
      </w:r>
      <w:r w:rsidRPr="00DD45FF">
        <w:rPr>
          <w:color w:val="231F20"/>
          <w:spacing w:val="-13"/>
          <w:w w:val="110"/>
          <w:sz w:val="24"/>
          <w:szCs w:val="24"/>
        </w:rPr>
        <w:t xml:space="preserve"> </w:t>
      </w:r>
      <w:r w:rsidRPr="00DD45FF">
        <w:rPr>
          <w:color w:val="231F20"/>
          <w:w w:val="110"/>
          <w:sz w:val="24"/>
          <w:szCs w:val="24"/>
        </w:rPr>
        <w:t>focusing</w:t>
      </w:r>
      <w:r w:rsidRPr="00DD45FF">
        <w:rPr>
          <w:color w:val="231F20"/>
          <w:spacing w:val="-13"/>
          <w:w w:val="110"/>
          <w:sz w:val="24"/>
          <w:szCs w:val="24"/>
        </w:rPr>
        <w:t xml:space="preserve"> </w:t>
      </w:r>
      <w:r w:rsidRPr="00DD45FF">
        <w:rPr>
          <w:color w:val="231F20"/>
          <w:w w:val="110"/>
          <w:sz w:val="24"/>
          <w:szCs w:val="24"/>
        </w:rPr>
        <w:t>on</w:t>
      </w:r>
      <w:r w:rsidRPr="00DD45FF">
        <w:rPr>
          <w:color w:val="231F20"/>
          <w:spacing w:val="-13"/>
          <w:w w:val="110"/>
          <w:sz w:val="24"/>
          <w:szCs w:val="24"/>
        </w:rPr>
        <w:t xml:space="preserve"> </w:t>
      </w:r>
      <w:r w:rsidRPr="00DD45FF">
        <w:rPr>
          <w:color w:val="231F20"/>
          <w:w w:val="110"/>
          <w:sz w:val="24"/>
          <w:szCs w:val="24"/>
        </w:rPr>
        <w:t>the</w:t>
      </w:r>
      <w:r w:rsidRPr="00DD45FF">
        <w:rPr>
          <w:color w:val="231F20"/>
          <w:spacing w:val="-13"/>
          <w:w w:val="110"/>
          <w:sz w:val="24"/>
          <w:szCs w:val="24"/>
        </w:rPr>
        <w:t xml:space="preserve"> </w:t>
      </w:r>
      <w:r w:rsidRPr="00DD45FF">
        <w:rPr>
          <w:color w:val="231F20"/>
          <w:w w:val="110"/>
          <w:sz w:val="24"/>
          <w:szCs w:val="24"/>
        </w:rPr>
        <w:t>Deaf</w:t>
      </w:r>
      <w:r w:rsidRPr="00DD45FF">
        <w:rPr>
          <w:color w:val="231F20"/>
          <w:spacing w:val="-13"/>
          <w:w w:val="110"/>
          <w:sz w:val="24"/>
          <w:szCs w:val="24"/>
        </w:rPr>
        <w:t xml:space="preserve"> </w:t>
      </w:r>
      <w:r w:rsidRPr="00DD45FF">
        <w:rPr>
          <w:color w:val="231F20"/>
          <w:w w:val="110"/>
          <w:sz w:val="24"/>
          <w:szCs w:val="24"/>
        </w:rPr>
        <w:t>and</w:t>
      </w:r>
      <w:r w:rsidRPr="00DD45FF">
        <w:rPr>
          <w:color w:val="231F20"/>
          <w:spacing w:val="-13"/>
          <w:w w:val="110"/>
          <w:sz w:val="24"/>
          <w:szCs w:val="24"/>
        </w:rPr>
        <w:t xml:space="preserve"> </w:t>
      </w:r>
      <w:r w:rsidRPr="00DD45FF">
        <w:rPr>
          <w:color w:val="231F20"/>
          <w:w w:val="110"/>
          <w:sz w:val="24"/>
          <w:szCs w:val="24"/>
        </w:rPr>
        <w:t>hard</w:t>
      </w:r>
      <w:r w:rsidRPr="00DD45FF">
        <w:rPr>
          <w:color w:val="231F20"/>
          <w:spacing w:val="-13"/>
          <w:w w:val="110"/>
          <w:sz w:val="24"/>
          <w:szCs w:val="24"/>
        </w:rPr>
        <w:t xml:space="preserve"> </w:t>
      </w:r>
      <w:r w:rsidRPr="00DD45FF">
        <w:rPr>
          <w:color w:val="231F20"/>
          <w:w w:val="110"/>
          <w:sz w:val="24"/>
          <w:szCs w:val="24"/>
        </w:rPr>
        <w:t>of hearing</w:t>
      </w:r>
      <w:r w:rsidRPr="00DD45FF">
        <w:rPr>
          <w:color w:val="231F20"/>
          <w:spacing w:val="-14"/>
          <w:w w:val="110"/>
          <w:sz w:val="24"/>
          <w:szCs w:val="24"/>
        </w:rPr>
        <w:t xml:space="preserve"> </w:t>
      </w:r>
      <w:r w:rsidRPr="00DD45FF">
        <w:rPr>
          <w:color w:val="231F20"/>
          <w:w w:val="110"/>
          <w:sz w:val="24"/>
          <w:szCs w:val="24"/>
        </w:rPr>
        <w:t>(DHH)</w:t>
      </w:r>
      <w:r w:rsidRPr="00DD45FF">
        <w:rPr>
          <w:color w:val="231F20"/>
          <w:spacing w:val="-14"/>
          <w:w w:val="110"/>
          <w:sz w:val="24"/>
          <w:szCs w:val="24"/>
        </w:rPr>
        <w:t xml:space="preserve"> </w:t>
      </w:r>
      <w:r w:rsidRPr="00DD45FF">
        <w:rPr>
          <w:color w:val="231F20"/>
          <w:w w:val="110"/>
          <w:sz w:val="24"/>
          <w:szCs w:val="24"/>
        </w:rPr>
        <w:t>community,</w:t>
      </w:r>
      <w:r w:rsidRPr="00DD45FF">
        <w:rPr>
          <w:color w:val="231F20"/>
          <w:spacing w:val="-14"/>
          <w:w w:val="110"/>
          <w:sz w:val="24"/>
          <w:szCs w:val="24"/>
        </w:rPr>
        <w:t xml:space="preserve"> </w:t>
      </w:r>
      <w:r w:rsidRPr="00DD45FF">
        <w:rPr>
          <w:color w:val="231F20"/>
          <w:w w:val="110"/>
          <w:sz w:val="24"/>
          <w:szCs w:val="24"/>
        </w:rPr>
        <w:t>revealed</w:t>
      </w:r>
      <w:r w:rsidRPr="00DD45FF">
        <w:rPr>
          <w:color w:val="231F20"/>
          <w:spacing w:val="-14"/>
          <w:w w:val="110"/>
          <w:sz w:val="24"/>
          <w:szCs w:val="24"/>
        </w:rPr>
        <w:t xml:space="preserve"> </w:t>
      </w:r>
      <w:r w:rsidRPr="00DD45FF">
        <w:rPr>
          <w:color w:val="231F20"/>
          <w:w w:val="110"/>
          <w:sz w:val="24"/>
          <w:szCs w:val="24"/>
        </w:rPr>
        <w:t>major issues–namely</w:t>
      </w:r>
      <w:r w:rsidRPr="00DD45FF">
        <w:rPr>
          <w:color w:val="231F20"/>
          <w:spacing w:val="-8"/>
          <w:w w:val="110"/>
          <w:sz w:val="24"/>
          <w:szCs w:val="24"/>
        </w:rPr>
        <w:t xml:space="preserve"> </w:t>
      </w:r>
      <w:r w:rsidRPr="00DD45FF">
        <w:rPr>
          <w:color w:val="231F20"/>
          <w:w w:val="110"/>
          <w:sz w:val="24"/>
          <w:szCs w:val="24"/>
        </w:rPr>
        <w:t>that</w:t>
      </w:r>
      <w:r w:rsidRPr="00DD45FF">
        <w:rPr>
          <w:color w:val="231F20"/>
          <w:spacing w:val="-8"/>
          <w:w w:val="110"/>
          <w:sz w:val="24"/>
          <w:szCs w:val="24"/>
        </w:rPr>
        <w:t xml:space="preserve"> </w:t>
      </w:r>
      <w:r w:rsidRPr="00DD45FF">
        <w:rPr>
          <w:color w:val="231F20"/>
          <w:w w:val="110"/>
          <w:sz w:val="24"/>
          <w:szCs w:val="24"/>
        </w:rPr>
        <w:t>the</w:t>
      </w:r>
      <w:r w:rsidRPr="00DD45FF">
        <w:rPr>
          <w:color w:val="231F20"/>
          <w:spacing w:val="-8"/>
          <w:w w:val="110"/>
          <w:sz w:val="24"/>
          <w:szCs w:val="24"/>
        </w:rPr>
        <w:t xml:space="preserve"> </w:t>
      </w:r>
      <w:r w:rsidRPr="00DD45FF">
        <w:rPr>
          <w:color w:val="231F20"/>
          <w:w w:val="110"/>
          <w:sz w:val="24"/>
          <w:szCs w:val="24"/>
        </w:rPr>
        <w:t>DHH</w:t>
      </w:r>
      <w:r w:rsidRPr="00DD45FF">
        <w:rPr>
          <w:color w:val="231F20"/>
          <w:spacing w:val="-8"/>
          <w:w w:val="110"/>
          <w:sz w:val="24"/>
          <w:szCs w:val="24"/>
        </w:rPr>
        <w:t xml:space="preserve"> </w:t>
      </w:r>
      <w:r w:rsidRPr="00DD45FF">
        <w:rPr>
          <w:color w:val="231F20"/>
          <w:w w:val="110"/>
          <w:sz w:val="24"/>
          <w:szCs w:val="24"/>
        </w:rPr>
        <w:t xml:space="preserve">community </w:t>
      </w:r>
      <w:r w:rsidRPr="00DD45FF">
        <w:rPr>
          <w:color w:val="231F20"/>
          <w:sz w:val="24"/>
          <w:szCs w:val="24"/>
        </w:rPr>
        <w:t>spent a high proportion of household income</w:t>
      </w:r>
      <w:r w:rsidRPr="00DD45FF">
        <w:rPr>
          <w:color w:val="231F20"/>
          <w:spacing w:val="80"/>
          <w:w w:val="110"/>
          <w:sz w:val="24"/>
          <w:szCs w:val="24"/>
        </w:rPr>
        <w:t xml:space="preserve"> </w:t>
      </w:r>
      <w:r w:rsidRPr="00DD45FF">
        <w:rPr>
          <w:color w:val="231F20"/>
          <w:w w:val="110"/>
          <w:sz w:val="24"/>
          <w:szCs w:val="24"/>
        </w:rPr>
        <w:t>on</w:t>
      </w:r>
      <w:r w:rsidRPr="00DD45FF">
        <w:rPr>
          <w:color w:val="231F20"/>
          <w:spacing w:val="-18"/>
          <w:w w:val="110"/>
          <w:sz w:val="24"/>
          <w:szCs w:val="24"/>
        </w:rPr>
        <w:t xml:space="preserve"> </w:t>
      </w:r>
      <w:r w:rsidRPr="00DD45FF">
        <w:rPr>
          <w:color w:val="231F20"/>
          <w:w w:val="110"/>
          <w:sz w:val="24"/>
          <w:szCs w:val="24"/>
        </w:rPr>
        <w:t>internet</w:t>
      </w:r>
      <w:r w:rsidRPr="00DD45FF">
        <w:rPr>
          <w:color w:val="231F20"/>
          <w:spacing w:val="-18"/>
          <w:w w:val="110"/>
          <w:sz w:val="24"/>
          <w:szCs w:val="24"/>
        </w:rPr>
        <w:t xml:space="preserve"> </w:t>
      </w:r>
      <w:r w:rsidRPr="00DD45FF">
        <w:rPr>
          <w:color w:val="231F20"/>
          <w:w w:val="110"/>
          <w:sz w:val="24"/>
          <w:szCs w:val="24"/>
        </w:rPr>
        <w:t>access,</w:t>
      </w:r>
      <w:r w:rsidRPr="00DD45FF">
        <w:rPr>
          <w:color w:val="231F20"/>
          <w:spacing w:val="-18"/>
          <w:w w:val="110"/>
          <w:sz w:val="24"/>
          <w:szCs w:val="24"/>
        </w:rPr>
        <w:t xml:space="preserve"> </w:t>
      </w:r>
      <w:r w:rsidRPr="00DD45FF">
        <w:rPr>
          <w:color w:val="231F20"/>
          <w:w w:val="110"/>
          <w:sz w:val="24"/>
          <w:szCs w:val="24"/>
        </w:rPr>
        <w:t>and</w:t>
      </w:r>
      <w:r w:rsidRPr="00DD45FF">
        <w:rPr>
          <w:color w:val="231F20"/>
          <w:spacing w:val="-18"/>
          <w:w w:val="110"/>
          <w:sz w:val="24"/>
          <w:szCs w:val="24"/>
        </w:rPr>
        <w:t xml:space="preserve"> </w:t>
      </w:r>
      <w:r w:rsidRPr="00DD45FF">
        <w:rPr>
          <w:color w:val="231F20"/>
          <w:w w:val="110"/>
          <w:sz w:val="24"/>
          <w:szCs w:val="24"/>
        </w:rPr>
        <w:t>that</w:t>
      </w:r>
      <w:r w:rsidRPr="00DD45FF">
        <w:rPr>
          <w:color w:val="231F20"/>
          <w:spacing w:val="-18"/>
          <w:w w:val="110"/>
          <w:sz w:val="24"/>
          <w:szCs w:val="24"/>
        </w:rPr>
        <w:t xml:space="preserve"> </w:t>
      </w:r>
      <w:r w:rsidRPr="00DD45FF">
        <w:rPr>
          <w:color w:val="231F20"/>
          <w:w w:val="110"/>
          <w:sz w:val="24"/>
          <w:szCs w:val="24"/>
        </w:rPr>
        <w:t>4</w:t>
      </w:r>
      <w:r w:rsidRPr="00DD45FF">
        <w:rPr>
          <w:color w:val="231F20"/>
          <w:spacing w:val="-18"/>
          <w:w w:val="110"/>
          <w:sz w:val="24"/>
          <w:szCs w:val="24"/>
        </w:rPr>
        <w:t xml:space="preserve"> </w:t>
      </w:r>
      <w:r w:rsidRPr="00DD45FF">
        <w:rPr>
          <w:color w:val="231F20"/>
          <w:w w:val="110"/>
          <w:sz w:val="24"/>
          <w:szCs w:val="24"/>
        </w:rPr>
        <w:t>in</w:t>
      </w:r>
      <w:r w:rsidRPr="00DD45FF">
        <w:rPr>
          <w:color w:val="231F20"/>
          <w:spacing w:val="-18"/>
          <w:w w:val="110"/>
          <w:sz w:val="24"/>
          <w:szCs w:val="24"/>
        </w:rPr>
        <w:t xml:space="preserve"> </w:t>
      </w:r>
      <w:r w:rsidRPr="00DD45FF">
        <w:rPr>
          <w:color w:val="231F20"/>
          <w:w w:val="110"/>
          <w:sz w:val="24"/>
          <w:szCs w:val="24"/>
        </w:rPr>
        <w:t>5</w:t>
      </w:r>
      <w:r w:rsidRPr="00DD45FF">
        <w:rPr>
          <w:color w:val="231F20"/>
          <w:spacing w:val="-18"/>
          <w:w w:val="110"/>
          <w:sz w:val="24"/>
          <w:szCs w:val="24"/>
        </w:rPr>
        <w:t xml:space="preserve"> </w:t>
      </w:r>
      <w:r w:rsidRPr="00DD45FF">
        <w:rPr>
          <w:color w:val="231F20"/>
          <w:w w:val="110"/>
          <w:sz w:val="24"/>
          <w:szCs w:val="24"/>
        </w:rPr>
        <w:t xml:space="preserve">survey </w:t>
      </w:r>
      <w:r w:rsidRPr="00DD45FF">
        <w:rPr>
          <w:color w:val="231F20"/>
          <w:sz w:val="24"/>
          <w:szCs w:val="24"/>
        </w:rPr>
        <w:t>respondents from the DHH community, spent</w:t>
      </w:r>
      <w:r w:rsidRPr="00DD45FF">
        <w:rPr>
          <w:color w:val="231F20"/>
          <w:spacing w:val="80"/>
          <w:w w:val="110"/>
          <w:sz w:val="24"/>
          <w:szCs w:val="24"/>
        </w:rPr>
        <w:t xml:space="preserve"> </w:t>
      </w:r>
      <w:r w:rsidRPr="00DD45FF">
        <w:rPr>
          <w:color w:val="231F20"/>
          <w:w w:val="110"/>
          <w:sz w:val="24"/>
          <w:szCs w:val="24"/>
        </w:rPr>
        <w:t>43%</w:t>
      </w:r>
      <w:r w:rsidRPr="00DD45FF">
        <w:rPr>
          <w:color w:val="231F20"/>
          <w:spacing w:val="-19"/>
          <w:w w:val="110"/>
          <w:sz w:val="24"/>
          <w:szCs w:val="24"/>
        </w:rPr>
        <w:t xml:space="preserve"> </w:t>
      </w:r>
      <w:r w:rsidRPr="00DD45FF">
        <w:rPr>
          <w:color w:val="231F20"/>
          <w:w w:val="110"/>
          <w:sz w:val="24"/>
          <w:szCs w:val="24"/>
        </w:rPr>
        <w:t>above</w:t>
      </w:r>
      <w:r w:rsidRPr="00DD45FF">
        <w:rPr>
          <w:color w:val="231F20"/>
          <w:spacing w:val="-19"/>
          <w:w w:val="110"/>
          <w:sz w:val="24"/>
          <w:szCs w:val="24"/>
        </w:rPr>
        <w:t xml:space="preserve"> </w:t>
      </w:r>
      <w:r w:rsidRPr="00DD45FF">
        <w:rPr>
          <w:color w:val="231F20"/>
          <w:w w:val="110"/>
          <w:sz w:val="24"/>
          <w:szCs w:val="24"/>
        </w:rPr>
        <w:t>the</w:t>
      </w:r>
      <w:r w:rsidRPr="00DD45FF">
        <w:rPr>
          <w:color w:val="231F20"/>
          <w:spacing w:val="-19"/>
          <w:w w:val="110"/>
          <w:sz w:val="24"/>
          <w:szCs w:val="24"/>
        </w:rPr>
        <w:t xml:space="preserve"> </w:t>
      </w:r>
      <w:r w:rsidRPr="00DD45FF">
        <w:rPr>
          <w:color w:val="231F20"/>
          <w:w w:val="110"/>
          <w:sz w:val="24"/>
          <w:szCs w:val="24"/>
        </w:rPr>
        <w:t>average</w:t>
      </w:r>
      <w:r w:rsidRPr="00DD45FF">
        <w:rPr>
          <w:color w:val="231F20"/>
          <w:spacing w:val="-19"/>
          <w:w w:val="110"/>
          <w:sz w:val="24"/>
          <w:szCs w:val="24"/>
        </w:rPr>
        <w:t xml:space="preserve"> </w:t>
      </w:r>
      <w:r w:rsidRPr="00DD45FF">
        <w:rPr>
          <w:color w:val="231F20"/>
          <w:w w:val="110"/>
          <w:sz w:val="24"/>
          <w:szCs w:val="24"/>
        </w:rPr>
        <w:t>cost</w:t>
      </w:r>
      <w:r w:rsidRPr="00DD45FF">
        <w:rPr>
          <w:color w:val="231F20"/>
          <w:spacing w:val="-19"/>
          <w:w w:val="110"/>
          <w:sz w:val="24"/>
          <w:szCs w:val="24"/>
        </w:rPr>
        <w:t xml:space="preserve"> </w:t>
      </w:r>
      <w:r w:rsidRPr="00DD45FF">
        <w:rPr>
          <w:color w:val="231F20"/>
          <w:w w:val="110"/>
          <w:sz w:val="24"/>
          <w:szCs w:val="24"/>
        </w:rPr>
        <w:t>for</w:t>
      </w:r>
      <w:r w:rsidRPr="00DD45FF">
        <w:rPr>
          <w:color w:val="231F20"/>
          <w:spacing w:val="-19"/>
          <w:w w:val="110"/>
          <w:sz w:val="24"/>
          <w:szCs w:val="24"/>
        </w:rPr>
        <w:t xml:space="preserve"> </w:t>
      </w:r>
      <w:r w:rsidRPr="00DD45FF">
        <w:rPr>
          <w:color w:val="231F20"/>
          <w:w w:val="110"/>
          <w:sz w:val="24"/>
          <w:szCs w:val="24"/>
        </w:rPr>
        <w:lastRenderedPageBreak/>
        <w:t xml:space="preserve">internet </w:t>
      </w:r>
      <w:r w:rsidRPr="00DD45FF">
        <w:rPr>
          <w:color w:val="231F20"/>
          <w:sz w:val="24"/>
          <w:szCs w:val="24"/>
        </w:rPr>
        <w:t>access</w:t>
      </w:r>
      <w:r w:rsidRPr="00DD45FF">
        <w:rPr>
          <w:color w:val="231F20"/>
          <w:spacing w:val="40"/>
          <w:sz w:val="24"/>
          <w:szCs w:val="24"/>
        </w:rPr>
        <w:t xml:space="preserve"> </w:t>
      </w:r>
      <w:r w:rsidRPr="00DD45FF">
        <w:rPr>
          <w:color w:val="231F20"/>
          <w:sz w:val="24"/>
          <w:szCs w:val="24"/>
        </w:rPr>
        <w:t xml:space="preserve">(Case Study 2, “The deaf and hard of hearing community”, Thomas et al., 2018, pp. </w:t>
      </w:r>
      <w:r w:rsidRPr="00DD45FF">
        <w:rPr>
          <w:color w:val="231F20"/>
          <w:spacing w:val="-4"/>
          <w:w w:val="110"/>
          <w:sz w:val="24"/>
          <w:szCs w:val="24"/>
        </w:rPr>
        <w:t>21).</w:t>
      </w:r>
    </w:p>
    <w:p w14:paraId="12115CEB" w14:textId="77777777" w:rsidR="00D41697" w:rsidRDefault="00D41697">
      <w:pPr>
        <w:pStyle w:val="BodyText"/>
        <w:spacing w:before="24"/>
      </w:pPr>
    </w:p>
    <w:p w14:paraId="3F266263" w14:textId="2F77CF51" w:rsidR="00D41697" w:rsidRDefault="00000000">
      <w:pPr>
        <w:pStyle w:val="BodyText"/>
        <w:spacing w:line="249" w:lineRule="auto"/>
        <w:ind w:left="120"/>
      </w:pPr>
      <w:r>
        <w:rPr>
          <w:color w:val="231F20"/>
          <w:w w:val="110"/>
        </w:rPr>
        <w:t>It</w:t>
      </w:r>
      <w:r>
        <w:rPr>
          <w:color w:val="231F20"/>
          <w:spacing w:val="-6"/>
          <w:w w:val="110"/>
        </w:rPr>
        <w:t xml:space="preserve"> </w:t>
      </w:r>
      <w:r>
        <w:rPr>
          <w:color w:val="231F20"/>
          <w:w w:val="110"/>
        </w:rPr>
        <w:t>would</w:t>
      </w:r>
      <w:r>
        <w:rPr>
          <w:color w:val="231F20"/>
          <w:spacing w:val="-6"/>
          <w:w w:val="110"/>
        </w:rPr>
        <w:t xml:space="preserve"> </w:t>
      </w:r>
      <w:r>
        <w:rPr>
          <w:color w:val="231F20"/>
          <w:w w:val="110"/>
        </w:rPr>
        <w:t>be</w:t>
      </w:r>
      <w:r>
        <w:rPr>
          <w:color w:val="231F20"/>
          <w:spacing w:val="-6"/>
          <w:w w:val="110"/>
        </w:rPr>
        <w:t xml:space="preserve"> </w:t>
      </w:r>
      <w:r>
        <w:rPr>
          <w:color w:val="231F20"/>
          <w:w w:val="110"/>
        </w:rPr>
        <w:t>interesting</w:t>
      </w:r>
      <w:r>
        <w:rPr>
          <w:color w:val="231F20"/>
          <w:spacing w:val="-6"/>
          <w:w w:val="110"/>
        </w:rPr>
        <w:t xml:space="preserve"> </w:t>
      </w:r>
      <w:r>
        <w:rPr>
          <w:color w:val="231F20"/>
          <w:w w:val="110"/>
        </w:rPr>
        <w:t>to</w:t>
      </w:r>
      <w:r>
        <w:rPr>
          <w:color w:val="231F20"/>
          <w:spacing w:val="-6"/>
          <w:w w:val="110"/>
        </w:rPr>
        <w:t xml:space="preserve"> </w:t>
      </w:r>
      <w:r>
        <w:rPr>
          <w:color w:val="231F20"/>
          <w:w w:val="110"/>
        </w:rPr>
        <w:t>know</w:t>
      </w:r>
      <w:r>
        <w:rPr>
          <w:color w:val="231F20"/>
          <w:spacing w:val="-6"/>
          <w:w w:val="110"/>
        </w:rPr>
        <w:t xml:space="preserve"> </w:t>
      </w:r>
      <w:r>
        <w:rPr>
          <w:color w:val="231F20"/>
          <w:w w:val="110"/>
        </w:rPr>
        <w:t>more</w:t>
      </w:r>
      <w:r>
        <w:rPr>
          <w:color w:val="231F20"/>
          <w:spacing w:val="-6"/>
          <w:w w:val="110"/>
        </w:rPr>
        <w:t xml:space="preserve"> </w:t>
      </w:r>
      <w:r>
        <w:rPr>
          <w:color w:val="231F20"/>
          <w:w w:val="110"/>
        </w:rPr>
        <w:t>about this</w:t>
      </w:r>
      <w:r>
        <w:rPr>
          <w:color w:val="231F20"/>
          <w:spacing w:val="-17"/>
          <w:w w:val="110"/>
        </w:rPr>
        <w:t xml:space="preserve"> </w:t>
      </w:r>
      <w:r>
        <w:rPr>
          <w:color w:val="231F20"/>
          <w:w w:val="110"/>
        </w:rPr>
        <w:t>relatively</w:t>
      </w:r>
      <w:r>
        <w:rPr>
          <w:color w:val="231F20"/>
          <w:spacing w:val="-17"/>
          <w:w w:val="110"/>
        </w:rPr>
        <w:t xml:space="preserve"> </w:t>
      </w:r>
      <w:r>
        <w:rPr>
          <w:color w:val="231F20"/>
          <w:w w:val="110"/>
        </w:rPr>
        <w:t>high</w:t>
      </w:r>
      <w:r>
        <w:rPr>
          <w:color w:val="231F20"/>
          <w:spacing w:val="-17"/>
          <w:w w:val="110"/>
        </w:rPr>
        <w:t xml:space="preserve"> </w:t>
      </w:r>
      <w:r>
        <w:rPr>
          <w:color w:val="231F20"/>
          <w:w w:val="110"/>
        </w:rPr>
        <w:t>expenditure</w:t>
      </w:r>
      <w:r>
        <w:rPr>
          <w:color w:val="231F20"/>
          <w:spacing w:val="-17"/>
          <w:w w:val="110"/>
        </w:rPr>
        <w:t xml:space="preserve"> </w:t>
      </w:r>
      <w:r>
        <w:rPr>
          <w:color w:val="231F20"/>
          <w:w w:val="110"/>
        </w:rPr>
        <w:t>–</w:t>
      </w:r>
      <w:r>
        <w:rPr>
          <w:color w:val="231F20"/>
          <w:spacing w:val="-17"/>
          <w:w w:val="110"/>
        </w:rPr>
        <w:t xml:space="preserve"> </w:t>
      </w:r>
      <w:r>
        <w:rPr>
          <w:color w:val="231F20"/>
          <w:w w:val="110"/>
        </w:rPr>
        <w:t>and</w:t>
      </w:r>
      <w:r>
        <w:rPr>
          <w:color w:val="231F20"/>
          <w:spacing w:val="-17"/>
          <w:w w:val="110"/>
        </w:rPr>
        <w:t xml:space="preserve"> </w:t>
      </w:r>
      <w:r>
        <w:rPr>
          <w:color w:val="231F20"/>
          <w:w w:val="110"/>
        </w:rPr>
        <w:t>wheth</w:t>
      </w:r>
      <w:r>
        <w:rPr>
          <w:color w:val="231F20"/>
        </w:rPr>
        <w:t xml:space="preserve">er, for instance, this is related to the increased role of video in DHH community for every day </w:t>
      </w:r>
      <w:r>
        <w:rPr>
          <w:color w:val="231F20"/>
          <w:w w:val="110"/>
        </w:rPr>
        <w:t>communication</w:t>
      </w:r>
      <w:r>
        <w:rPr>
          <w:color w:val="231F20"/>
          <w:spacing w:val="-4"/>
          <w:w w:val="110"/>
        </w:rPr>
        <w:t xml:space="preserve"> </w:t>
      </w:r>
      <w:r>
        <w:rPr>
          <w:color w:val="231F20"/>
          <w:w w:val="110"/>
        </w:rPr>
        <w:t>with</w:t>
      </w:r>
      <w:r>
        <w:rPr>
          <w:color w:val="231F20"/>
          <w:spacing w:val="-4"/>
          <w:w w:val="110"/>
        </w:rPr>
        <w:t xml:space="preserve"> </w:t>
      </w:r>
      <w:r>
        <w:rPr>
          <w:color w:val="231F20"/>
          <w:w w:val="110"/>
        </w:rPr>
        <w:t>each</w:t>
      </w:r>
      <w:r>
        <w:rPr>
          <w:color w:val="231F20"/>
          <w:spacing w:val="-4"/>
          <w:w w:val="110"/>
        </w:rPr>
        <w:t xml:space="preserve"> </w:t>
      </w:r>
      <w:r>
        <w:rPr>
          <w:color w:val="231F20"/>
          <w:w w:val="110"/>
        </w:rPr>
        <w:t>other,</w:t>
      </w:r>
      <w:r>
        <w:rPr>
          <w:color w:val="231F20"/>
          <w:spacing w:val="-4"/>
          <w:w w:val="110"/>
        </w:rPr>
        <w:t xml:space="preserve"> </w:t>
      </w:r>
      <w:r>
        <w:rPr>
          <w:color w:val="231F20"/>
          <w:w w:val="110"/>
        </w:rPr>
        <w:t>and</w:t>
      </w:r>
      <w:r>
        <w:rPr>
          <w:color w:val="231F20"/>
          <w:spacing w:val="-4"/>
          <w:w w:val="110"/>
        </w:rPr>
        <w:t xml:space="preserve"> </w:t>
      </w:r>
      <w:r>
        <w:rPr>
          <w:color w:val="231F20"/>
          <w:w w:val="110"/>
        </w:rPr>
        <w:t>with Video</w:t>
      </w:r>
      <w:r>
        <w:rPr>
          <w:color w:val="231F20"/>
          <w:spacing w:val="-19"/>
          <w:w w:val="110"/>
        </w:rPr>
        <w:t xml:space="preserve"> </w:t>
      </w:r>
      <w:r>
        <w:rPr>
          <w:color w:val="231F20"/>
          <w:w w:val="110"/>
        </w:rPr>
        <w:t>Remote</w:t>
      </w:r>
      <w:r>
        <w:rPr>
          <w:color w:val="231F20"/>
          <w:spacing w:val="-19"/>
          <w:w w:val="110"/>
        </w:rPr>
        <w:t xml:space="preserve"> </w:t>
      </w:r>
      <w:r>
        <w:rPr>
          <w:color w:val="231F20"/>
          <w:w w:val="110"/>
        </w:rPr>
        <w:t>Interpreter</w:t>
      </w:r>
      <w:r>
        <w:rPr>
          <w:color w:val="231F20"/>
          <w:spacing w:val="-19"/>
          <w:w w:val="110"/>
        </w:rPr>
        <w:t xml:space="preserve"> </w:t>
      </w:r>
      <w:r>
        <w:rPr>
          <w:color w:val="231F20"/>
          <w:w w:val="110"/>
        </w:rPr>
        <w:t>(VRI)</w:t>
      </w:r>
      <w:r>
        <w:rPr>
          <w:color w:val="231F20"/>
          <w:spacing w:val="-19"/>
          <w:w w:val="110"/>
        </w:rPr>
        <w:t xml:space="preserve"> </w:t>
      </w:r>
      <w:r>
        <w:rPr>
          <w:color w:val="231F20"/>
          <w:w w:val="110"/>
        </w:rPr>
        <w:t>services</w:t>
      </w:r>
      <w:r>
        <w:rPr>
          <w:color w:val="231F20"/>
          <w:spacing w:val="-19"/>
          <w:w w:val="110"/>
        </w:rPr>
        <w:t xml:space="preserve"> </w:t>
      </w:r>
      <w:r>
        <w:rPr>
          <w:color w:val="231F20"/>
          <w:w w:val="110"/>
        </w:rPr>
        <w:t>to access the wider community (with implica- tions</w:t>
      </w:r>
      <w:r>
        <w:rPr>
          <w:color w:val="231F20"/>
          <w:spacing w:val="-12"/>
          <w:w w:val="110"/>
        </w:rPr>
        <w:t xml:space="preserve"> </w:t>
      </w:r>
      <w:r>
        <w:rPr>
          <w:color w:val="231F20"/>
          <w:w w:val="110"/>
        </w:rPr>
        <w:t>for</w:t>
      </w:r>
      <w:r>
        <w:rPr>
          <w:color w:val="231F20"/>
          <w:spacing w:val="-12"/>
          <w:w w:val="110"/>
        </w:rPr>
        <w:t xml:space="preserve"> </w:t>
      </w:r>
      <w:r>
        <w:rPr>
          <w:color w:val="231F20"/>
          <w:w w:val="110"/>
        </w:rPr>
        <w:t>data</w:t>
      </w:r>
      <w:r>
        <w:rPr>
          <w:color w:val="231F20"/>
          <w:spacing w:val="-12"/>
          <w:w w:val="110"/>
        </w:rPr>
        <w:t xml:space="preserve"> </w:t>
      </w:r>
      <w:r>
        <w:rPr>
          <w:color w:val="231F20"/>
          <w:w w:val="110"/>
        </w:rPr>
        <w:t>limits</w:t>
      </w:r>
      <w:r>
        <w:rPr>
          <w:color w:val="231F20"/>
          <w:spacing w:val="-12"/>
          <w:w w:val="110"/>
        </w:rPr>
        <w:t xml:space="preserve"> </w:t>
      </w:r>
      <w:r>
        <w:rPr>
          <w:color w:val="231F20"/>
          <w:w w:val="110"/>
        </w:rPr>
        <w:t>and</w:t>
      </w:r>
      <w:r>
        <w:rPr>
          <w:color w:val="231F20"/>
          <w:spacing w:val="-12"/>
          <w:w w:val="110"/>
        </w:rPr>
        <w:t xml:space="preserve"> </w:t>
      </w:r>
      <w:r>
        <w:rPr>
          <w:color w:val="231F20"/>
          <w:w w:val="110"/>
        </w:rPr>
        <w:t>charges</w:t>
      </w:r>
      <w:r>
        <w:rPr>
          <w:color w:val="231F20"/>
          <w:spacing w:val="-12"/>
          <w:w w:val="110"/>
        </w:rPr>
        <w:t xml:space="preserve"> </w:t>
      </w:r>
      <w:r>
        <w:rPr>
          <w:color w:val="231F20"/>
          <w:w w:val="110"/>
        </w:rPr>
        <w:t>on</w:t>
      </w:r>
      <w:r>
        <w:rPr>
          <w:color w:val="231F20"/>
          <w:spacing w:val="-12"/>
          <w:w w:val="110"/>
        </w:rPr>
        <w:t xml:space="preserve"> </w:t>
      </w:r>
      <w:r>
        <w:rPr>
          <w:color w:val="231F20"/>
          <w:w w:val="110"/>
        </w:rPr>
        <w:t>mobile devices</w:t>
      </w:r>
      <w:r>
        <w:rPr>
          <w:color w:val="231F20"/>
          <w:spacing w:val="-9"/>
          <w:w w:val="110"/>
        </w:rPr>
        <w:t xml:space="preserve"> </w:t>
      </w:r>
      <w:r>
        <w:rPr>
          <w:color w:val="231F20"/>
          <w:w w:val="110"/>
        </w:rPr>
        <w:t>too.</w:t>
      </w:r>
    </w:p>
    <w:p w14:paraId="3E994097" w14:textId="77777777" w:rsidR="00D41697" w:rsidRDefault="00D41697">
      <w:pPr>
        <w:pStyle w:val="BodyText"/>
        <w:spacing w:before="21"/>
      </w:pPr>
    </w:p>
    <w:p w14:paraId="184FA56B" w14:textId="77777777" w:rsidR="00D41697" w:rsidRDefault="00000000">
      <w:pPr>
        <w:pStyle w:val="BodyText"/>
        <w:spacing w:line="249" w:lineRule="auto"/>
        <w:ind w:left="120" w:right="146"/>
      </w:pPr>
      <w:r>
        <w:rPr>
          <w:color w:val="231F20"/>
          <w:w w:val="105"/>
        </w:rPr>
        <w:t>It is also important to understand the</w:t>
      </w:r>
      <w:r>
        <w:rPr>
          <w:color w:val="231F20"/>
          <w:spacing w:val="80"/>
          <w:w w:val="105"/>
        </w:rPr>
        <w:t xml:space="preserve"> </w:t>
      </w:r>
      <w:r>
        <w:rPr>
          <w:color w:val="231F20"/>
          <w:w w:val="105"/>
        </w:rPr>
        <w:t>specific</w:t>
      </w:r>
      <w:r>
        <w:rPr>
          <w:color w:val="231F20"/>
          <w:spacing w:val="-4"/>
          <w:w w:val="105"/>
        </w:rPr>
        <w:t xml:space="preserve"> </w:t>
      </w:r>
      <w:r>
        <w:rPr>
          <w:color w:val="231F20"/>
          <w:w w:val="105"/>
        </w:rPr>
        <w:t>affordability</w:t>
      </w:r>
      <w:r>
        <w:rPr>
          <w:color w:val="231F20"/>
          <w:spacing w:val="-4"/>
          <w:w w:val="105"/>
        </w:rPr>
        <w:t xml:space="preserve"> </w:t>
      </w:r>
      <w:r>
        <w:rPr>
          <w:color w:val="231F20"/>
          <w:w w:val="105"/>
        </w:rPr>
        <w:t>dynamics</w:t>
      </w:r>
      <w:r>
        <w:rPr>
          <w:color w:val="231F20"/>
          <w:spacing w:val="-4"/>
          <w:w w:val="105"/>
        </w:rPr>
        <w:t xml:space="preserve"> </w:t>
      </w:r>
      <w:r>
        <w:rPr>
          <w:color w:val="231F20"/>
          <w:w w:val="105"/>
        </w:rPr>
        <w:t>and</w:t>
      </w:r>
      <w:r>
        <w:rPr>
          <w:color w:val="231F20"/>
          <w:spacing w:val="-4"/>
          <w:w w:val="105"/>
        </w:rPr>
        <w:t xml:space="preserve"> </w:t>
      </w:r>
      <w:r>
        <w:rPr>
          <w:color w:val="231F20"/>
          <w:w w:val="105"/>
        </w:rPr>
        <w:t>issues</w:t>
      </w:r>
      <w:r>
        <w:rPr>
          <w:color w:val="231F20"/>
          <w:spacing w:val="-4"/>
          <w:w w:val="105"/>
        </w:rPr>
        <w:t xml:space="preserve"> </w:t>
      </w:r>
      <w:r>
        <w:rPr>
          <w:color w:val="231F20"/>
          <w:w w:val="105"/>
        </w:rPr>
        <w:t>for a range of other disability communities, at the intersection of their livelihood, income, expenditure, money management, digital technology requirements and consumption patterns––yet there is a dearth of such research</w:t>
      </w:r>
      <w:r>
        <w:rPr>
          <w:color w:val="231F20"/>
          <w:spacing w:val="-5"/>
          <w:w w:val="105"/>
        </w:rPr>
        <w:t xml:space="preserve"> </w:t>
      </w:r>
      <w:r>
        <w:rPr>
          <w:color w:val="231F20"/>
          <w:w w:val="105"/>
        </w:rPr>
        <w:t>available.</w:t>
      </w:r>
    </w:p>
    <w:p w14:paraId="4289B511" w14:textId="77777777" w:rsidR="00D41697" w:rsidRDefault="00D41697">
      <w:pPr>
        <w:pStyle w:val="BodyText"/>
        <w:spacing w:before="20"/>
      </w:pPr>
    </w:p>
    <w:p w14:paraId="29A3F77E" w14:textId="5C8E821A" w:rsidR="00D41697" w:rsidRDefault="00000000" w:rsidP="001C42D8">
      <w:pPr>
        <w:pStyle w:val="BodyText"/>
        <w:spacing w:line="249" w:lineRule="auto"/>
        <w:ind w:left="120" w:right="146"/>
      </w:pPr>
      <w:r>
        <w:rPr>
          <w:color w:val="231F20"/>
          <w:w w:val="110"/>
        </w:rPr>
        <w:t>Yet</w:t>
      </w:r>
      <w:r>
        <w:rPr>
          <w:color w:val="231F20"/>
          <w:spacing w:val="-16"/>
          <w:w w:val="110"/>
        </w:rPr>
        <w:t xml:space="preserve"> </w:t>
      </w:r>
      <w:r>
        <w:rPr>
          <w:color w:val="231F20"/>
          <w:w w:val="110"/>
        </w:rPr>
        <w:t>with</w:t>
      </w:r>
      <w:r>
        <w:rPr>
          <w:color w:val="231F20"/>
          <w:spacing w:val="-16"/>
          <w:w w:val="110"/>
        </w:rPr>
        <w:t xml:space="preserve"> </w:t>
      </w:r>
      <w:r>
        <w:rPr>
          <w:color w:val="231F20"/>
          <w:w w:val="110"/>
        </w:rPr>
        <w:t>technology</w:t>
      </w:r>
      <w:r>
        <w:rPr>
          <w:color w:val="231F20"/>
          <w:spacing w:val="-16"/>
          <w:w w:val="110"/>
        </w:rPr>
        <w:t xml:space="preserve"> </w:t>
      </w:r>
      <w:r>
        <w:rPr>
          <w:color w:val="231F20"/>
          <w:w w:val="110"/>
        </w:rPr>
        <w:t>now</w:t>
      </w:r>
      <w:r>
        <w:rPr>
          <w:color w:val="231F20"/>
          <w:spacing w:val="-16"/>
          <w:w w:val="110"/>
        </w:rPr>
        <w:t xml:space="preserve"> </w:t>
      </w:r>
      <w:r>
        <w:rPr>
          <w:color w:val="231F20"/>
          <w:w w:val="110"/>
        </w:rPr>
        <w:t>a</w:t>
      </w:r>
      <w:r>
        <w:rPr>
          <w:color w:val="231F20"/>
          <w:spacing w:val="-16"/>
          <w:w w:val="110"/>
        </w:rPr>
        <w:t xml:space="preserve"> </w:t>
      </w:r>
      <w:r>
        <w:rPr>
          <w:color w:val="231F20"/>
          <w:w w:val="110"/>
        </w:rPr>
        <w:t>major</w:t>
      </w:r>
      <w:r>
        <w:rPr>
          <w:color w:val="231F20"/>
          <w:spacing w:val="-16"/>
          <w:w w:val="110"/>
        </w:rPr>
        <w:t xml:space="preserve"> </w:t>
      </w:r>
      <w:r>
        <w:rPr>
          <w:color w:val="231F20"/>
          <w:w w:val="110"/>
        </w:rPr>
        <w:t>area</w:t>
      </w:r>
      <w:r>
        <w:rPr>
          <w:color w:val="231F20"/>
          <w:spacing w:val="-16"/>
          <w:w w:val="110"/>
        </w:rPr>
        <w:t xml:space="preserve"> </w:t>
      </w:r>
      <w:r>
        <w:rPr>
          <w:color w:val="231F20"/>
          <w:w w:val="110"/>
        </w:rPr>
        <w:t xml:space="preserve">of </w:t>
      </w:r>
      <w:r>
        <w:rPr>
          <w:color w:val="231F20"/>
        </w:rPr>
        <w:t>necessary expenditure, people with disability</w:t>
      </w:r>
      <w:r>
        <w:rPr>
          <w:color w:val="231F20"/>
          <w:spacing w:val="40"/>
          <w:w w:val="110"/>
        </w:rPr>
        <w:t xml:space="preserve"> </w:t>
      </w:r>
      <w:r>
        <w:rPr>
          <w:color w:val="231F20"/>
          <w:w w:val="110"/>
        </w:rPr>
        <w:t>face</w:t>
      </w:r>
      <w:r>
        <w:rPr>
          <w:color w:val="231F20"/>
          <w:spacing w:val="-12"/>
          <w:w w:val="110"/>
        </w:rPr>
        <w:t xml:space="preserve"> </w:t>
      </w:r>
      <w:r>
        <w:rPr>
          <w:color w:val="231F20"/>
          <w:w w:val="110"/>
        </w:rPr>
        <w:t>additional</w:t>
      </w:r>
      <w:r>
        <w:rPr>
          <w:color w:val="231F20"/>
          <w:spacing w:val="-12"/>
          <w:w w:val="110"/>
        </w:rPr>
        <w:t xml:space="preserve"> </w:t>
      </w:r>
      <w:r>
        <w:rPr>
          <w:color w:val="231F20"/>
          <w:w w:val="110"/>
        </w:rPr>
        <w:t>affordability</w:t>
      </w:r>
      <w:r>
        <w:rPr>
          <w:color w:val="231F20"/>
          <w:spacing w:val="-12"/>
          <w:w w:val="110"/>
        </w:rPr>
        <w:t xml:space="preserve"> </w:t>
      </w:r>
      <w:r>
        <w:rPr>
          <w:color w:val="231F20"/>
          <w:w w:val="110"/>
        </w:rPr>
        <w:t>issues</w:t>
      </w:r>
      <w:r>
        <w:rPr>
          <w:color w:val="231F20"/>
          <w:spacing w:val="-12"/>
          <w:w w:val="110"/>
        </w:rPr>
        <w:t xml:space="preserve"> </w:t>
      </w:r>
      <w:r>
        <w:rPr>
          <w:color w:val="231F20"/>
          <w:w w:val="110"/>
        </w:rPr>
        <w:t>over</w:t>
      </w:r>
      <w:r w:rsidR="001C42D8">
        <w:rPr>
          <w:color w:val="231F20"/>
          <w:w w:val="110"/>
        </w:rPr>
        <w:t xml:space="preserve"> </w:t>
      </w:r>
      <w:r>
        <w:rPr>
          <w:color w:val="231F20"/>
          <w:w w:val="105"/>
        </w:rPr>
        <w:t>and above longstanding concerns in other domains</w:t>
      </w:r>
      <w:r>
        <w:rPr>
          <w:color w:val="231F20"/>
          <w:spacing w:val="-15"/>
          <w:w w:val="105"/>
        </w:rPr>
        <w:t xml:space="preserve"> </w:t>
      </w:r>
      <w:r>
        <w:rPr>
          <w:color w:val="231F20"/>
          <w:w w:val="105"/>
        </w:rPr>
        <w:t>of</w:t>
      </w:r>
      <w:r>
        <w:rPr>
          <w:color w:val="231F20"/>
          <w:spacing w:val="-15"/>
          <w:w w:val="105"/>
        </w:rPr>
        <w:t xml:space="preserve"> </w:t>
      </w:r>
      <w:r>
        <w:rPr>
          <w:color w:val="231F20"/>
          <w:w w:val="105"/>
        </w:rPr>
        <w:t>social</w:t>
      </w:r>
      <w:r>
        <w:rPr>
          <w:color w:val="231F20"/>
          <w:spacing w:val="-15"/>
          <w:w w:val="105"/>
        </w:rPr>
        <w:t xml:space="preserve"> </w:t>
      </w:r>
      <w:r>
        <w:rPr>
          <w:color w:val="231F20"/>
          <w:w w:val="105"/>
        </w:rPr>
        <w:t>life,</w:t>
      </w:r>
      <w:r>
        <w:rPr>
          <w:color w:val="231F20"/>
          <w:spacing w:val="-15"/>
          <w:w w:val="105"/>
        </w:rPr>
        <w:t xml:space="preserve"> </w:t>
      </w:r>
      <w:r>
        <w:rPr>
          <w:color w:val="231F20"/>
          <w:w w:val="105"/>
        </w:rPr>
        <w:t>such</w:t>
      </w:r>
      <w:r>
        <w:rPr>
          <w:color w:val="231F20"/>
          <w:spacing w:val="-15"/>
          <w:w w:val="105"/>
        </w:rPr>
        <w:t xml:space="preserve"> </w:t>
      </w:r>
      <w:r>
        <w:rPr>
          <w:color w:val="231F20"/>
          <w:w w:val="105"/>
        </w:rPr>
        <w:t>as</w:t>
      </w:r>
      <w:r>
        <w:rPr>
          <w:color w:val="231F20"/>
          <w:spacing w:val="-15"/>
          <w:w w:val="105"/>
        </w:rPr>
        <w:t xml:space="preserve"> </w:t>
      </w:r>
      <w:r>
        <w:rPr>
          <w:color w:val="231F20"/>
          <w:w w:val="105"/>
        </w:rPr>
        <w:t>housing</w:t>
      </w:r>
      <w:r>
        <w:rPr>
          <w:color w:val="231F20"/>
          <w:spacing w:val="-15"/>
          <w:w w:val="105"/>
        </w:rPr>
        <w:t xml:space="preserve"> </w:t>
      </w:r>
      <w:r>
        <w:rPr>
          <w:color w:val="231F20"/>
          <w:w w:val="105"/>
        </w:rPr>
        <w:t>(Aitken et al., 2019).</w:t>
      </w:r>
    </w:p>
    <w:p w14:paraId="125A6B3A" w14:textId="77777777" w:rsidR="00D41697" w:rsidRDefault="00D41697">
      <w:pPr>
        <w:pStyle w:val="BodyText"/>
        <w:spacing w:before="15"/>
      </w:pPr>
    </w:p>
    <w:p w14:paraId="1EC1B7C4" w14:textId="7DFD8023" w:rsidR="00D41697" w:rsidRDefault="00000000" w:rsidP="00615F2A">
      <w:pPr>
        <w:pStyle w:val="BodyText"/>
        <w:spacing w:line="249" w:lineRule="auto"/>
        <w:ind w:left="120" w:right="146"/>
      </w:pPr>
      <w:r>
        <w:rPr>
          <w:color w:val="231F20"/>
          <w:w w:val="105"/>
        </w:rPr>
        <w:t>For people with disability, financial hardship and other income and affordability related barriers to accessing and using digital technology can mean they are not able to enjoy the</w:t>
      </w:r>
      <w:r>
        <w:rPr>
          <w:color w:val="231F20"/>
          <w:spacing w:val="-6"/>
          <w:w w:val="105"/>
        </w:rPr>
        <w:t xml:space="preserve"> </w:t>
      </w:r>
      <w:r>
        <w:rPr>
          <w:color w:val="231F20"/>
          <w:w w:val="105"/>
        </w:rPr>
        <w:t>benefits</w:t>
      </w:r>
      <w:r>
        <w:rPr>
          <w:color w:val="231F20"/>
          <w:spacing w:val="-6"/>
          <w:w w:val="105"/>
        </w:rPr>
        <w:t xml:space="preserve"> </w:t>
      </w:r>
      <w:r>
        <w:rPr>
          <w:color w:val="231F20"/>
          <w:w w:val="105"/>
        </w:rPr>
        <w:t>–</w:t>
      </w:r>
      <w:r>
        <w:rPr>
          <w:color w:val="231F20"/>
          <w:spacing w:val="-6"/>
          <w:w w:val="105"/>
        </w:rPr>
        <w:t xml:space="preserve"> </w:t>
      </w:r>
      <w:r>
        <w:rPr>
          <w:color w:val="231F20"/>
          <w:w w:val="105"/>
        </w:rPr>
        <w:t>especially</w:t>
      </w:r>
      <w:r>
        <w:rPr>
          <w:color w:val="231F20"/>
          <w:spacing w:val="-6"/>
          <w:w w:val="105"/>
        </w:rPr>
        <w:t xml:space="preserve"> </w:t>
      </w:r>
      <w:r>
        <w:rPr>
          <w:color w:val="231F20"/>
          <w:w w:val="105"/>
        </w:rPr>
        <w:t>for</w:t>
      </w:r>
      <w:r>
        <w:rPr>
          <w:color w:val="231F20"/>
          <w:spacing w:val="-6"/>
          <w:w w:val="105"/>
        </w:rPr>
        <w:t xml:space="preserve"> </w:t>
      </w:r>
      <w:r>
        <w:rPr>
          <w:color w:val="231F20"/>
          <w:w w:val="105"/>
        </w:rPr>
        <w:t>accessibility</w:t>
      </w:r>
      <w:r>
        <w:rPr>
          <w:color w:val="231F20"/>
          <w:spacing w:val="-6"/>
          <w:w w:val="105"/>
        </w:rPr>
        <w:t xml:space="preserve"> </w:t>
      </w:r>
      <w:r>
        <w:rPr>
          <w:color w:val="231F20"/>
          <w:w w:val="105"/>
        </w:rPr>
        <w:t>–</w:t>
      </w:r>
      <w:r>
        <w:rPr>
          <w:color w:val="231F20"/>
          <w:spacing w:val="-6"/>
          <w:w w:val="105"/>
        </w:rPr>
        <w:t xml:space="preserve"> </w:t>
      </w:r>
      <w:r>
        <w:rPr>
          <w:color w:val="231F20"/>
          <w:w w:val="105"/>
        </w:rPr>
        <w:t>of</w:t>
      </w:r>
      <w:r w:rsidR="00615F2A">
        <w:rPr>
          <w:color w:val="231F20"/>
          <w:w w:val="105"/>
        </w:rPr>
        <w:t xml:space="preserve"> </w:t>
      </w:r>
      <w:r>
        <w:rPr>
          <w:color w:val="231F20"/>
          <w:w w:val="105"/>
        </w:rPr>
        <w:t>technologies such as smartphones, but also are</w:t>
      </w:r>
      <w:r>
        <w:rPr>
          <w:color w:val="231F20"/>
          <w:spacing w:val="-2"/>
          <w:w w:val="105"/>
        </w:rPr>
        <w:t xml:space="preserve"> </w:t>
      </w:r>
      <w:r>
        <w:rPr>
          <w:color w:val="231F20"/>
          <w:w w:val="105"/>
        </w:rPr>
        <w:t>marginalized</w:t>
      </w:r>
      <w:r>
        <w:rPr>
          <w:color w:val="231F20"/>
          <w:spacing w:val="-2"/>
          <w:w w:val="105"/>
        </w:rPr>
        <w:t xml:space="preserve"> </w:t>
      </w:r>
      <w:r>
        <w:rPr>
          <w:color w:val="231F20"/>
          <w:w w:val="105"/>
        </w:rPr>
        <w:t>or</w:t>
      </w:r>
      <w:r>
        <w:rPr>
          <w:color w:val="231F20"/>
          <w:spacing w:val="-2"/>
          <w:w w:val="105"/>
        </w:rPr>
        <w:t xml:space="preserve"> </w:t>
      </w:r>
      <w:r>
        <w:rPr>
          <w:color w:val="231F20"/>
          <w:w w:val="105"/>
        </w:rPr>
        <w:t>disconnected</w:t>
      </w:r>
      <w:r>
        <w:rPr>
          <w:color w:val="231F20"/>
          <w:spacing w:val="-2"/>
          <w:w w:val="105"/>
        </w:rPr>
        <w:t xml:space="preserve"> </w:t>
      </w:r>
      <w:r>
        <w:rPr>
          <w:color w:val="231F20"/>
          <w:w w:val="105"/>
        </w:rPr>
        <w:t>from</w:t>
      </w:r>
      <w:r>
        <w:rPr>
          <w:color w:val="231F20"/>
          <w:spacing w:val="-2"/>
          <w:w w:val="105"/>
        </w:rPr>
        <w:t xml:space="preserve"> </w:t>
      </w:r>
      <w:r>
        <w:rPr>
          <w:color w:val="231F20"/>
          <w:w w:val="105"/>
        </w:rPr>
        <w:t>crucial information and services.</w:t>
      </w:r>
    </w:p>
    <w:p w14:paraId="08B395DA" w14:textId="77777777" w:rsidR="00D41697" w:rsidRDefault="00D41697">
      <w:pPr>
        <w:pStyle w:val="BodyText"/>
        <w:spacing w:before="15"/>
      </w:pPr>
    </w:p>
    <w:p w14:paraId="49355693" w14:textId="17685BB2" w:rsidR="00D41697" w:rsidRDefault="00000000" w:rsidP="00615F2A">
      <w:pPr>
        <w:pStyle w:val="BodyText"/>
        <w:spacing w:line="249" w:lineRule="auto"/>
        <w:ind w:left="120" w:right="775"/>
      </w:pPr>
      <w:r>
        <w:rPr>
          <w:color w:val="231F20"/>
        </w:rPr>
        <w:t>In addition, low</w:t>
      </w:r>
      <w:r w:rsidR="00C80593">
        <w:rPr>
          <w:color w:val="231F20"/>
        </w:rPr>
        <w:t>-</w:t>
      </w:r>
      <w:r>
        <w:rPr>
          <w:color w:val="231F20"/>
        </w:rPr>
        <w:t xml:space="preserve">cost alternatives are often </w:t>
      </w:r>
      <w:r>
        <w:rPr>
          <w:color w:val="231F20"/>
          <w:w w:val="110"/>
        </w:rPr>
        <w:t>not</w:t>
      </w:r>
      <w:r>
        <w:rPr>
          <w:color w:val="231F20"/>
          <w:spacing w:val="-15"/>
          <w:w w:val="110"/>
        </w:rPr>
        <w:t xml:space="preserve"> </w:t>
      </w:r>
      <w:r>
        <w:rPr>
          <w:color w:val="231F20"/>
          <w:w w:val="110"/>
        </w:rPr>
        <w:t>available</w:t>
      </w:r>
      <w:r>
        <w:rPr>
          <w:color w:val="231F20"/>
          <w:spacing w:val="-15"/>
          <w:w w:val="110"/>
        </w:rPr>
        <w:t xml:space="preserve"> </w:t>
      </w:r>
      <w:r>
        <w:rPr>
          <w:color w:val="231F20"/>
          <w:w w:val="110"/>
        </w:rPr>
        <w:t>or</w:t>
      </w:r>
      <w:r>
        <w:rPr>
          <w:color w:val="231F20"/>
          <w:spacing w:val="-15"/>
          <w:w w:val="110"/>
        </w:rPr>
        <w:t xml:space="preserve"> </w:t>
      </w:r>
      <w:r>
        <w:rPr>
          <w:color w:val="231F20"/>
          <w:w w:val="110"/>
        </w:rPr>
        <w:t>useful,</w:t>
      </w:r>
      <w:r>
        <w:rPr>
          <w:color w:val="231F20"/>
          <w:spacing w:val="-15"/>
          <w:w w:val="110"/>
        </w:rPr>
        <w:t xml:space="preserve"> </w:t>
      </w:r>
      <w:r>
        <w:rPr>
          <w:color w:val="231F20"/>
          <w:w w:val="110"/>
        </w:rPr>
        <w:t>due</w:t>
      </w:r>
      <w:r>
        <w:rPr>
          <w:color w:val="231F20"/>
          <w:spacing w:val="-15"/>
          <w:w w:val="110"/>
        </w:rPr>
        <w:t xml:space="preserve"> </w:t>
      </w:r>
      <w:r>
        <w:rPr>
          <w:color w:val="231F20"/>
          <w:w w:val="110"/>
        </w:rPr>
        <w:t>to</w:t>
      </w:r>
      <w:r>
        <w:rPr>
          <w:color w:val="231F20"/>
          <w:spacing w:val="-15"/>
          <w:w w:val="110"/>
        </w:rPr>
        <w:t xml:space="preserve"> </w:t>
      </w:r>
      <w:r>
        <w:rPr>
          <w:color w:val="231F20"/>
          <w:w w:val="110"/>
        </w:rPr>
        <w:t>the</w:t>
      </w:r>
      <w:r>
        <w:rPr>
          <w:color w:val="231F20"/>
          <w:spacing w:val="-15"/>
          <w:w w:val="110"/>
        </w:rPr>
        <w:t xml:space="preserve"> </w:t>
      </w:r>
      <w:r>
        <w:rPr>
          <w:color w:val="231F20"/>
          <w:w w:val="110"/>
        </w:rPr>
        <w:t xml:space="preserve">nature </w:t>
      </w:r>
      <w:r>
        <w:rPr>
          <w:color w:val="231F20"/>
        </w:rPr>
        <w:t>of the manufacturer’s investment or not in</w:t>
      </w:r>
      <w:r>
        <w:rPr>
          <w:color w:val="231F20"/>
          <w:spacing w:val="40"/>
        </w:rPr>
        <w:t xml:space="preserve"> </w:t>
      </w:r>
      <w:r>
        <w:rPr>
          <w:color w:val="231F20"/>
        </w:rPr>
        <w:t>accessibility and available features on the</w:t>
      </w:r>
      <w:r w:rsidR="00615F2A">
        <w:rPr>
          <w:color w:val="231F20"/>
        </w:rPr>
        <w:t xml:space="preserve"> </w:t>
      </w:r>
      <w:r>
        <w:rPr>
          <w:color w:val="231F20"/>
        </w:rPr>
        <w:t xml:space="preserve">device (a major issue in accessibility advances </w:t>
      </w:r>
      <w:r>
        <w:rPr>
          <w:color w:val="231F20"/>
          <w:w w:val="105"/>
        </w:rPr>
        <w:t xml:space="preserve">still requiring purchase of expensive smart- </w:t>
      </w:r>
      <w:r>
        <w:rPr>
          <w:color w:val="231F20"/>
          <w:spacing w:val="-2"/>
          <w:w w:val="105"/>
        </w:rPr>
        <w:t>phones).</w:t>
      </w:r>
    </w:p>
    <w:p w14:paraId="1E47161A" w14:textId="77777777" w:rsidR="00D41697" w:rsidRDefault="00D41697">
      <w:pPr>
        <w:pStyle w:val="BodyText"/>
        <w:spacing w:before="15"/>
      </w:pPr>
    </w:p>
    <w:p w14:paraId="13B50F14" w14:textId="38930F35" w:rsidR="00D41697" w:rsidRDefault="00000000" w:rsidP="00615F2A">
      <w:pPr>
        <w:pStyle w:val="BodyText"/>
        <w:spacing w:line="249" w:lineRule="auto"/>
        <w:ind w:left="120" w:right="445"/>
      </w:pPr>
      <w:r>
        <w:rPr>
          <w:color w:val="231F20"/>
          <w:w w:val="105"/>
        </w:rPr>
        <w:t>This was described by respondents in Nec- toux et al.’s 2023 study of people with disability in Western Sydney as a “vicious cycle of obstacles that is difficult to circumvent”, with “financial hardship as the largest barrier to digital inclusion, affecting even whether services</w:t>
      </w:r>
      <w:r>
        <w:rPr>
          <w:color w:val="231F20"/>
          <w:spacing w:val="-11"/>
          <w:w w:val="105"/>
        </w:rPr>
        <w:t xml:space="preserve"> </w:t>
      </w:r>
      <w:r>
        <w:rPr>
          <w:color w:val="231F20"/>
          <w:w w:val="105"/>
        </w:rPr>
        <w:t>could</w:t>
      </w:r>
      <w:r>
        <w:rPr>
          <w:color w:val="231F20"/>
          <w:spacing w:val="-11"/>
          <w:w w:val="105"/>
        </w:rPr>
        <w:t xml:space="preserve"> </w:t>
      </w:r>
      <w:r>
        <w:rPr>
          <w:color w:val="231F20"/>
          <w:w w:val="105"/>
        </w:rPr>
        <w:t>be</w:t>
      </w:r>
      <w:r>
        <w:rPr>
          <w:color w:val="231F20"/>
          <w:spacing w:val="-11"/>
          <w:w w:val="105"/>
        </w:rPr>
        <w:t xml:space="preserve"> </w:t>
      </w:r>
      <w:r>
        <w:rPr>
          <w:color w:val="231F20"/>
          <w:w w:val="105"/>
        </w:rPr>
        <w:t>accessed</w:t>
      </w:r>
      <w:r>
        <w:rPr>
          <w:color w:val="231F20"/>
          <w:spacing w:val="-11"/>
          <w:w w:val="105"/>
        </w:rPr>
        <w:t xml:space="preserve"> </w:t>
      </w:r>
      <w:r>
        <w:rPr>
          <w:color w:val="231F20"/>
          <w:w w:val="105"/>
        </w:rPr>
        <w:t>at</w:t>
      </w:r>
      <w:r>
        <w:rPr>
          <w:color w:val="231F20"/>
          <w:spacing w:val="-11"/>
          <w:w w:val="105"/>
        </w:rPr>
        <w:t xml:space="preserve"> </w:t>
      </w:r>
      <w:r>
        <w:rPr>
          <w:color w:val="231F20"/>
          <w:w w:val="105"/>
        </w:rPr>
        <w:t>all”</w:t>
      </w:r>
      <w:r>
        <w:rPr>
          <w:color w:val="231F20"/>
          <w:spacing w:val="-11"/>
          <w:w w:val="105"/>
        </w:rPr>
        <w:t xml:space="preserve"> </w:t>
      </w:r>
      <w:r>
        <w:rPr>
          <w:color w:val="231F20"/>
          <w:w w:val="105"/>
        </w:rPr>
        <w:t>(Nectoux</w:t>
      </w:r>
      <w:r>
        <w:rPr>
          <w:color w:val="231F20"/>
          <w:spacing w:val="-11"/>
          <w:w w:val="105"/>
        </w:rPr>
        <w:t xml:space="preserve"> </w:t>
      </w:r>
      <w:r>
        <w:rPr>
          <w:color w:val="231F20"/>
          <w:w w:val="105"/>
        </w:rPr>
        <w:t>et al., 2023, p. 7).</w:t>
      </w:r>
      <w:r w:rsidR="00615F2A">
        <w:rPr>
          <w:color w:val="231F20"/>
          <w:w w:val="105"/>
        </w:rPr>
        <w:t xml:space="preserve"> </w:t>
      </w:r>
      <w:r>
        <w:rPr>
          <w:color w:val="231F20"/>
          <w:w w:val="105"/>
        </w:rPr>
        <w:t>They pointed out “the causal link connecting financial stress to lack of digital access, and in turn lack of integration into technologically dependent welfare processes” (Nectoux et al., 2023, p. 7).</w:t>
      </w:r>
    </w:p>
    <w:p w14:paraId="24101F4D" w14:textId="77777777" w:rsidR="00D41697" w:rsidRDefault="00D41697">
      <w:pPr>
        <w:pStyle w:val="BodyText"/>
        <w:spacing w:before="210"/>
      </w:pPr>
    </w:p>
    <w:p w14:paraId="198D86D2" w14:textId="77777777" w:rsidR="00D41697" w:rsidRDefault="00000000">
      <w:pPr>
        <w:pStyle w:val="Heading2"/>
      </w:pPr>
      <w:bookmarkStart w:id="34" w:name="Ability"/>
      <w:bookmarkEnd w:id="34"/>
      <w:r>
        <w:rPr>
          <w:color w:val="231F20"/>
          <w:spacing w:val="-2"/>
          <w:w w:val="120"/>
        </w:rPr>
        <w:t>Ability</w:t>
      </w:r>
    </w:p>
    <w:p w14:paraId="6579E274" w14:textId="77777777" w:rsidR="00D41697" w:rsidRDefault="00D41697">
      <w:pPr>
        <w:pStyle w:val="BodyText"/>
        <w:spacing w:before="1"/>
        <w:rPr>
          <w:sz w:val="32"/>
        </w:rPr>
      </w:pPr>
    </w:p>
    <w:p w14:paraId="0FF176E0" w14:textId="77777777" w:rsidR="00D41697" w:rsidRDefault="00000000">
      <w:pPr>
        <w:pStyle w:val="BodyText"/>
        <w:spacing w:line="249" w:lineRule="auto"/>
        <w:ind w:left="120" w:right="590"/>
      </w:pPr>
      <w:r>
        <w:rPr>
          <w:color w:val="231F20"/>
          <w:w w:val="105"/>
        </w:rPr>
        <w:t>We</w:t>
      </w:r>
      <w:r>
        <w:rPr>
          <w:color w:val="231F20"/>
          <w:spacing w:val="-1"/>
          <w:w w:val="105"/>
        </w:rPr>
        <w:t xml:space="preserve"> </w:t>
      </w:r>
      <w:r>
        <w:rPr>
          <w:color w:val="231F20"/>
          <w:w w:val="105"/>
        </w:rPr>
        <w:t>move</w:t>
      </w:r>
      <w:r>
        <w:rPr>
          <w:color w:val="231F20"/>
          <w:spacing w:val="-1"/>
          <w:w w:val="105"/>
        </w:rPr>
        <w:t xml:space="preserve"> </w:t>
      </w:r>
      <w:r>
        <w:rPr>
          <w:color w:val="231F20"/>
          <w:w w:val="105"/>
        </w:rPr>
        <w:t>now</w:t>
      </w:r>
      <w:r>
        <w:rPr>
          <w:color w:val="231F20"/>
          <w:spacing w:val="-1"/>
          <w:w w:val="105"/>
        </w:rPr>
        <w:t xml:space="preserve"> </w:t>
      </w:r>
      <w:r>
        <w:rPr>
          <w:color w:val="231F20"/>
          <w:w w:val="105"/>
        </w:rPr>
        <w:t>to</w:t>
      </w:r>
      <w:r>
        <w:rPr>
          <w:color w:val="231F20"/>
          <w:spacing w:val="-1"/>
          <w:w w:val="105"/>
        </w:rPr>
        <w:t xml:space="preserve"> </w:t>
      </w:r>
      <w:r>
        <w:rPr>
          <w:color w:val="231F20"/>
          <w:w w:val="105"/>
        </w:rPr>
        <w:t>digital</w:t>
      </w:r>
      <w:r>
        <w:rPr>
          <w:color w:val="231F20"/>
          <w:spacing w:val="-1"/>
          <w:w w:val="105"/>
        </w:rPr>
        <w:t xml:space="preserve"> </w:t>
      </w:r>
      <w:r>
        <w:rPr>
          <w:color w:val="231F20"/>
          <w:w w:val="105"/>
        </w:rPr>
        <w:t>ability.</w:t>
      </w:r>
      <w:r>
        <w:rPr>
          <w:color w:val="231F20"/>
          <w:spacing w:val="-1"/>
          <w:w w:val="105"/>
        </w:rPr>
        <w:t xml:space="preserve"> </w:t>
      </w:r>
      <w:r>
        <w:rPr>
          <w:color w:val="231F20"/>
          <w:w w:val="105"/>
        </w:rPr>
        <w:t>Digital</w:t>
      </w:r>
      <w:r>
        <w:rPr>
          <w:color w:val="231F20"/>
          <w:spacing w:val="-1"/>
          <w:w w:val="105"/>
        </w:rPr>
        <w:t xml:space="preserve"> </w:t>
      </w:r>
      <w:r>
        <w:rPr>
          <w:color w:val="231F20"/>
          <w:w w:val="105"/>
        </w:rPr>
        <w:t>ability is the term used by the ADII, and refers to the skills, training, and knowledge required to navigate digital spaces–and how people perceive their competency when navigating digital</w:t>
      </w:r>
      <w:r>
        <w:rPr>
          <w:color w:val="231F20"/>
          <w:spacing w:val="-17"/>
          <w:w w:val="105"/>
        </w:rPr>
        <w:t xml:space="preserve"> </w:t>
      </w:r>
      <w:r>
        <w:rPr>
          <w:color w:val="231F20"/>
          <w:w w:val="105"/>
        </w:rPr>
        <w:t>spaces</w:t>
      </w:r>
      <w:r>
        <w:rPr>
          <w:color w:val="231F20"/>
          <w:spacing w:val="-17"/>
          <w:w w:val="105"/>
        </w:rPr>
        <w:t xml:space="preserve"> </w:t>
      </w:r>
      <w:r>
        <w:rPr>
          <w:color w:val="231F20"/>
          <w:w w:val="105"/>
        </w:rPr>
        <w:t>(Thomas</w:t>
      </w:r>
      <w:r>
        <w:rPr>
          <w:color w:val="231F20"/>
          <w:spacing w:val="-17"/>
          <w:w w:val="105"/>
        </w:rPr>
        <w:t xml:space="preserve"> </w:t>
      </w:r>
      <w:r>
        <w:rPr>
          <w:color w:val="231F20"/>
          <w:w w:val="105"/>
        </w:rPr>
        <w:t>et</w:t>
      </w:r>
      <w:r>
        <w:rPr>
          <w:color w:val="231F20"/>
          <w:spacing w:val="-17"/>
          <w:w w:val="105"/>
        </w:rPr>
        <w:t xml:space="preserve"> </w:t>
      </w:r>
      <w:r>
        <w:rPr>
          <w:color w:val="231F20"/>
          <w:w w:val="105"/>
        </w:rPr>
        <w:t>al.,</w:t>
      </w:r>
      <w:r>
        <w:rPr>
          <w:color w:val="231F20"/>
          <w:spacing w:val="-17"/>
          <w:w w:val="105"/>
        </w:rPr>
        <w:t xml:space="preserve"> </w:t>
      </w:r>
      <w:r>
        <w:rPr>
          <w:color w:val="231F20"/>
          <w:w w:val="105"/>
        </w:rPr>
        <w:t>2021;</w:t>
      </w:r>
      <w:r>
        <w:rPr>
          <w:color w:val="231F20"/>
          <w:spacing w:val="-17"/>
          <w:w w:val="105"/>
        </w:rPr>
        <w:t xml:space="preserve"> </w:t>
      </w:r>
      <w:r>
        <w:rPr>
          <w:color w:val="231F20"/>
          <w:w w:val="105"/>
        </w:rPr>
        <w:t>see</w:t>
      </w:r>
      <w:r>
        <w:rPr>
          <w:color w:val="231F20"/>
          <w:spacing w:val="-17"/>
          <w:w w:val="105"/>
        </w:rPr>
        <w:t xml:space="preserve"> </w:t>
      </w:r>
      <w:r>
        <w:rPr>
          <w:color w:val="231F20"/>
          <w:w w:val="105"/>
        </w:rPr>
        <w:t>also Dezuanni et al., 2018).</w:t>
      </w:r>
    </w:p>
    <w:p w14:paraId="3D6A3715" w14:textId="77777777" w:rsidR="00D41697" w:rsidRDefault="00D41697">
      <w:pPr>
        <w:pStyle w:val="BodyText"/>
        <w:spacing w:before="19"/>
      </w:pPr>
    </w:p>
    <w:p w14:paraId="60A4D09A" w14:textId="24AE6786" w:rsidR="00D41697" w:rsidRDefault="00000000" w:rsidP="00615F2A">
      <w:pPr>
        <w:pStyle w:val="BodyText"/>
        <w:spacing w:line="249" w:lineRule="auto"/>
        <w:ind w:left="120" w:right="504"/>
      </w:pPr>
      <w:r>
        <w:rPr>
          <w:color w:val="231F20"/>
          <w:w w:val="105"/>
        </w:rPr>
        <w:t>Digital ability can be understood in relation</w:t>
      </w:r>
      <w:r>
        <w:rPr>
          <w:color w:val="231F20"/>
          <w:spacing w:val="80"/>
          <w:w w:val="105"/>
        </w:rPr>
        <w:t xml:space="preserve"> </w:t>
      </w:r>
      <w:r>
        <w:rPr>
          <w:color w:val="231F20"/>
          <w:w w:val="105"/>
        </w:rPr>
        <w:t>to</w:t>
      </w:r>
      <w:r>
        <w:rPr>
          <w:color w:val="231F20"/>
          <w:spacing w:val="-7"/>
          <w:w w:val="105"/>
        </w:rPr>
        <w:t xml:space="preserve"> </w:t>
      </w:r>
      <w:r>
        <w:rPr>
          <w:color w:val="231F20"/>
          <w:w w:val="105"/>
        </w:rPr>
        <w:t>terms</w:t>
      </w:r>
      <w:r>
        <w:rPr>
          <w:color w:val="231F20"/>
          <w:spacing w:val="-7"/>
          <w:w w:val="105"/>
        </w:rPr>
        <w:t xml:space="preserve"> </w:t>
      </w:r>
      <w:r>
        <w:rPr>
          <w:color w:val="231F20"/>
          <w:w w:val="105"/>
        </w:rPr>
        <w:t>such</w:t>
      </w:r>
      <w:r>
        <w:rPr>
          <w:color w:val="231F20"/>
          <w:spacing w:val="-7"/>
          <w:w w:val="105"/>
        </w:rPr>
        <w:t xml:space="preserve"> </w:t>
      </w:r>
      <w:r>
        <w:rPr>
          <w:color w:val="231F20"/>
          <w:w w:val="105"/>
        </w:rPr>
        <w:t>as</w:t>
      </w:r>
      <w:r>
        <w:rPr>
          <w:color w:val="231F20"/>
          <w:spacing w:val="-7"/>
          <w:w w:val="105"/>
        </w:rPr>
        <w:t xml:space="preserve"> </w:t>
      </w:r>
      <w:r>
        <w:rPr>
          <w:color w:val="231F20"/>
          <w:w w:val="105"/>
        </w:rPr>
        <w:t>“digital</w:t>
      </w:r>
      <w:r>
        <w:rPr>
          <w:color w:val="231F20"/>
          <w:spacing w:val="-7"/>
          <w:w w:val="105"/>
        </w:rPr>
        <w:t xml:space="preserve"> </w:t>
      </w:r>
      <w:r>
        <w:rPr>
          <w:color w:val="231F20"/>
          <w:w w:val="105"/>
        </w:rPr>
        <w:t>literacy”</w:t>
      </w:r>
      <w:r>
        <w:rPr>
          <w:color w:val="231F20"/>
          <w:spacing w:val="-7"/>
          <w:w w:val="105"/>
        </w:rPr>
        <w:t xml:space="preserve"> </w:t>
      </w:r>
      <w:r>
        <w:rPr>
          <w:color w:val="231F20"/>
          <w:w w:val="105"/>
        </w:rPr>
        <w:t>(e.g.</w:t>
      </w:r>
      <w:r>
        <w:rPr>
          <w:color w:val="231F20"/>
          <w:spacing w:val="-7"/>
          <w:w w:val="105"/>
        </w:rPr>
        <w:t xml:space="preserve"> </w:t>
      </w:r>
      <w:r>
        <w:rPr>
          <w:color w:val="231F20"/>
          <w:w w:val="105"/>
        </w:rPr>
        <w:t>Conley et</w:t>
      </w:r>
      <w:r>
        <w:rPr>
          <w:color w:val="231F20"/>
          <w:spacing w:val="-16"/>
          <w:w w:val="105"/>
        </w:rPr>
        <w:t xml:space="preserve"> </w:t>
      </w:r>
      <w:r>
        <w:rPr>
          <w:color w:val="231F20"/>
          <w:w w:val="105"/>
        </w:rPr>
        <w:t>al.,</w:t>
      </w:r>
      <w:r>
        <w:rPr>
          <w:color w:val="231F20"/>
          <w:spacing w:val="-16"/>
          <w:w w:val="105"/>
        </w:rPr>
        <w:t xml:space="preserve"> </w:t>
      </w:r>
      <w:r>
        <w:rPr>
          <w:color w:val="231F20"/>
          <w:w w:val="105"/>
        </w:rPr>
        <w:t>2018;</w:t>
      </w:r>
      <w:r>
        <w:rPr>
          <w:color w:val="231F20"/>
          <w:spacing w:val="-16"/>
          <w:w w:val="105"/>
        </w:rPr>
        <w:t xml:space="preserve"> </w:t>
      </w:r>
      <w:r>
        <w:rPr>
          <w:color w:val="231F20"/>
          <w:w w:val="105"/>
        </w:rPr>
        <w:t>Ellis</w:t>
      </w:r>
      <w:r>
        <w:rPr>
          <w:color w:val="231F20"/>
          <w:spacing w:val="-16"/>
          <w:w w:val="105"/>
        </w:rPr>
        <w:t xml:space="preserve"> </w:t>
      </w:r>
      <w:r>
        <w:rPr>
          <w:color w:val="231F20"/>
          <w:w w:val="105"/>
        </w:rPr>
        <w:t>&amp;</w:t>
      </w:r>
      <w:r>
        <w:rPr>
          <w:color w:val="231F20"/>
          <w:spacing w:val="-16"/>
          <w:w w:val="105"/>
        </w:rPr>
        <w:t xml:space="preserve"> </w:t>
      </w:r>
      <w:r>
        <w:rPr>
          <w:color w:val="231F20"/>
          <w:w w:val="105"/>
        </w:rPr>
        <w:t>Kao,</w:t>
      </w:r>
      <w:r>
        <w:rPr>
          <w:color w:val="231F20"/>
          <w:spacing w:val="-16"/>
          <w:w w:val="105"/>
        </w:rPr>
        <w:t xml:space="preserve"> </w:t>
      </w:r>
      <w:r>
        <w:rPr>
          <w:color w:val="231F20"/>
          <w:w w:val="105"/>
        </w:rPr>
        <w:t>2019;</w:t>
      </w:r>
      <w:r>
        <w:rPr>
          <w:color w:val="231F20"/>
          <w:spacing w:val="-16"/>
          <w:w w:val="105"/>
        </w:rPr>
        <w:t xml:space="preserve"> </w:t>
      </w:r>
      <w:r>
        <w:rPr>
          <w:color w:val="231F20"/>
          <w:w w:val="105"/>
        </w:rPr>
        <w:t>Khanlou</w:t>
      </w:r>
      <w:r>
        <w:rPr>
          <w:color w:val="231F20"/>
          <w:spacing w:val="-16"/>
          <w:w w:val="105"/>
        </w:rPr>
        <w:t xml:space="preserve"> </w:t>
      </w:r>
      <w:r>
        <w:rPr>
          <w:color w:val="231F20"/>
          <w:w w:val="105"/>
        </w:rPr>
        <w:t>et</w:t>
      </w:r>
      <w:r>
        <w:rPr>
          <w:color w:val="231F20"/>
          <w:spacing w:val="-16"/>
          <w:w w:val="105"/>
        </w:rPr>
        <w:t xml:space="preserve"> </w:t>
      </w:r>
      <w:r>
        <w:rPr>
          <w:color w:val="231F20"/>
          <w:w w:val="105"/>
        </w:rPr>
        <w:t>al., 2021;</w:t>
      </w:r>
      <w:r>
        <w:rPr>
          <w:color w:val="231F20"/>
          <w:spacing w:val="-4"/>
          <w:w w:val="105"/>
        </w:rPr>
        <w:t xml:space="preserve"> </w:t>
      </w:r>
      <w:r>
        <w:rPr>
          <w:color w:val="231F20"/>
          <w:w w:val="105"/>
        </w:rPr>
        <w:t>van</w:t>
      </w:r>
      <w:r>
        <w:rPr>
          <w:color w:val="231F20"/>
          <w:spacing w:val="-4"/>
          <w:w w:val="105"/>
        </w:rPr>
        <w:t xml:space="preserve"> </w:t>
      </w:r>
      <w:r>
        <w:rPr>
          <w:color w:val="231F20"/>
          <w:w w:val="105"/>
        </w:rPr>
        <w:t>Kessel</w:t>
      </w:r>
      <w:r>
        <w:rPr>
          <w:color w:val="231F20"/>
          <w:spacing w:val="-4"/>
          <w:w w:val="105"/>
        </w:rPr>
        <w:t xml:space="preserve"> </w:t>
      </w:r>
      <w:r>
        <w:rPr>
          <w:color w:val="231F20"/>
          <w:w w:val="105"/>
        </w:rPr>
        <w:t>et</w:t>
      </w:r>
      <w:r>
        <w:rPr>
          <w:color w:val="231F20"/>
          <w:spacing w:val="-4"/>
          <w:w w:val="105"/>
        </w:rPr>
        <w:t xml:space="preserve"> </w:t>
      </w:r>
      <w:r>
        <w:rPr>
          <w:color w:val="231F20"/>
          <w:w w:val="105"/>
        </w:rPr>
        <w:t>al.,</w:t>
      </w:r>
      <w:r>
        <w:rPr>
          <w:color w:val="231F20"/>
          <w:spacing w:val="-4"/>
          <w:w w:val="105"/>
        </w:rPr>
        <w:t xml:space="preserve"> </w:t>
      </w:r>
      <w:r>
        <w:rPr>
          <w:color w:val="231F20"/>
          <w:w w:val="105"/>
        </w:rPr>
        <w:t>2022)</w:t>
      </w:r>
      <w:r>
        <w:rPr>
          <w:color w:val="231F20"/>
          <w:spacing w:val="-4"/>
          <w:w w:val="105"/>
        </w:rPr>
        <w:t xml:space="preserve"> </w:t>
      </w:r>
      <w:r>
        <w:rPr>
          <w:color w:val="231F20"/>
          <w:w w:val="105"/>
        </w:rPr>
        <w:t>and</w:t>
      </w:r>
      <w:r>
        <w:rPr>
          <w:color w:val="231F20"/>
          <w:spacing w:val="-4"/>
          <w:w w:val="105"/>
        </w:rPr>
        <w:t xml:space="preserve"> </w:t>
      </w:r>
      <w:r>
        <w:rPr>
          <w:color w:val="231F20"/>
          <w:w w:val="105"/>
        </w:rPr>
        <w:t>“digital skills”</w:t>
      </w:r>
      <w:r>
        <w:rPr>
          <w:color w:val="231F20"/>
          <w:spacing w:val="-18"/>
          <w:w w:val="105"/>
        </w:rPr>
        <w:t xml:space="preserve"> </w:t>
      </w:r>
      <w:r>
        <w:rPr>
          <w:color w:val="231F20"/>
          <w:w w:val="105"/>
        </w:rPr>
        <w:t>(Bastien</w:t>
      </w:r>
      <w:r>
        <w:rPr>
          <w:color w:val="231F20"/>
          <w:spacing w:val="-17"/>
          <w:w w:val="105"/>
        </w:rPr>
        <w:t xml:space="preserve"> </w:t>
      </w:r>
      <w:r>
        <w:rPr>
          <w:color w:val="231F20"/>
          <w:w w:val="105"/>
        </w:rPr>
        <w:t>et</w:t>
      </w:r>
      <w:r>
        <w:rPr>
          <w:color w:val="231F20"/>
          <w:spacing w:val="-18"/>
          <w:w w:val="105"/>
        </w:rPr>
        <w:t xml:space="preserve"> </w:t>
      </w:r>
      <w:r>
        <w:rPr>
          <w:color w:val="231F20"/>
          <w:w w:val="105"/>
        </w:rPr>
        <w:t>al.,</w:t>
      </w:r>
      <w:r>
        <w:rPr>
          <w:color w:val="231F20"/>
          <w:spacing w:val="-18"/>
          <w:w w:val="105"/>
        </w:rPr>
        <w:t xml:space="preserve"> </w:t>
      </w:r>
      <w:r>
        <w:rPr>
          <w:color w:val="231F20"/>
          <w:w w:val="105"/>
        </w:rPr>
        <w:t>2020)–both</w:t>
      </w:r>
      <w:r>
        <w:rPr>
          <w:color w:val="231F20"/>
          <w:spacing w:val="-17"/>
          <w:w w:val="105"/>
        </w:rPr>
        <w:t xml:space="preserve"> </w:t>
      </w:r>
      <w:r>
        <w:rPr>
          <w:color w:val="231F20"/>
          <w:w w:val="105"/>
        </w:rPr>
        <w:t>areas</w:t>
      </w:r>
      <w:r>
        <w:rPr>
          <w:color w:val="231F20"/>
          <w:spacing w:val="-18"/>
          <w:w w:val="105"/>
        </w:rPr>
        <w:t xml:space="preserve"> </w:t>
      </w:r>
      <w:r>
        <w:rPr>
          <w:color w:val="231F20"/>
          <w:w w:val="105"/>
        </w:rPr>
        <w:t>where there is a significant literature in relation to</w:t>
      </w:r>
      <w:r w:rsidR="00615F2A">
        <w:rPr>
          <w:color w:val="231F20"/>
          <w:w w:val="105"/>
        </w:rPr>
        <w:t xml:space="preserve"> </w:t>
      </w:r>
      <w:r>
        <w:rPr>
          <w:color w:val="231F20"/>
          <w:w w:val="105"/>
        </w:rPr>
        <w:t xml:space="preserve">disability, especially during and after the </w:t>
      </w:r>
      <w:r>
        <w:rPr>
          <w:color w:val="231F20"/>
        </w:rPr>
        <w:t>COVID-19</w:t>
      </w:r>
      <w:r>
        <w:rPr>
          <w:color w:val="231F20"/>
          <w:spacing w:val="13"/>
        </w:rPr>
        <w:t xml:space="preserve"> </w:t>
      </w:r>
      <w:r>
        <w:rPr>
          <w:color w:val="231F20"/>
        </w:rPr>
        <w:t>pandemic</w:t>
      </w:r>
      <w:r>
        <w:rPr>
          <w:color w:val="231F20"/>
          <w:spacing w:val="13"/>
        </w:rPr>
        <w:t xml:space="preserve"> </w:t>
      </w:r>
      <w:r>
        <w:rPr>
          <w:color w:val="231F20"/>
        </w:rPr>
        <w:t>(Goggin</w:t>
      </w:r>
      <w:r>
        <w:rPr>
          <w:color w:val="231F20"/>
          <w:spacing w:val="13"/>
        </w:rPr>
        <w:t xml:space="preserve"> </w:t>
      </w:r>
      <w:r>
        <w:rPr>
          <w:color w:val="231F20"/>
        </w:rPr>
        <w:t>&amp;</w:t>
      </w:r>
      <w:r>
        <w:rPr>
          <w:color w:val="231F20"/>
          <w:spacing w:val="13"/>
        </w:rPr>
        <w:t xml:space="preserve"> </w:t>
      </w:r>
      <w:r>
        <w:rPr>
          <w:color w:val="231F20"/>
        </w:rPr>
        <w:t>Ellis,</w:t>
      </w:r>
      <w:r>
        <w:rPr>
          <w:color w:val="231F20"/>
          <w:spacing w:val="13"/>
        </w:rPr>
        <w:t xml:space="preserve"> </w:t>
      </w:r>
      <w:r>
        <w:rPr>
          <w:color w:val="231F20"/>
          <w:spacing w:val="-2"/>
        </w:rPr>
        <w:t>2022).</w:t>
      </w:r>
    </w:p>
    <w:p w14:paraId="2DE39E4E" w14:textId="77777777" w:rsidR="00D41697" w:rsidRDefault="00D41697">
      <w:pPr>
        <w:pStyle w:val="BodyText"/>
        <w:spacing w:before="14"/>
      </w:pPr>
    </w:p>
    <w:p w14:paraId="103CE191" w14:textId="77777777" w:rsidR="00D41697" w:rsidRDefault="00000000">
      <w:pPr>
        <w:pStyle w:val="BodyText"/>
        <w:spacing w:line="249" w:lineRule="auto"/>
        <w:ind w:left="120" w:right="38"/>
      </w:pPr>
      <w:r>
        <w:rPr>
          <w:color w:val="231F20"/>
          <w:w w:val="105"/>
        </w:rPr>
        <w:t>Digital ability also relates to a relatively new term that has gained policy purchase–“digital capability”. Digital capability has different resonances</w:t>
      </w:r>
      <w:r>
        <w:rPr>
          <w:color w:val="231F20"/>
          <w:spacing w:val="-15"/>
          <w:w w:val="105"/>
        </w:rPr>
        <w:t xml:space="preserve"> </w:t>
      </w:r>
      <w:r>
        <w:rPr>
          <w:color w:val="231F20"/>
          <w:w w:val="105"/>
        </w:rPr>
        <w:t>(Collin</w:t>
      </w:r>
      <w:r>
        <w:rPr>
          <w:color w:val="231F20"/>
          <w:spacing w:val="-15"/>
          <w:w w:val="105"/>
        </w:rPr>
        <w:t xml:space="preserve"> </w:t>
      </w:r>
      <w:r>
        <w:rPr>
          <w:color w:val="231F20"/>
          <w:w w:val="105"/>
        </w:rPr>
        <w:t>et</w:t>
      </w:r>
      <w:r>
        <w:rPr>
          <w:color w:val="231F20"/>
          <w:spacing w:val="-15"/>
          <w:w w:val="105"/>
        </w:rPr>
        <w:t xml:space="preserve"> </w:t>
      </w:r>
      <w:r>
        <w:rPr>
          <w:color w:val="231F20"/>
          <w:w w:val="105"/>
        </w:rPr>
        <w:t>al.,</w:t>
      </w:r>
      <w:r>
        <w:rPr>
          <w:color w:val="231F20"/>
          <w:spacing w:val="-15"/>
          <w:w w:val="105"/>
        </w:rPr>
        <w:t xml:space="preserve"> </w:t>
      </w:r>
      <w:r>
        <w:rPr>
          <w:color w:val="231F20"/>
          <w:w w:val="105"/>
        </w:rPr>
        <w:t>2018),</w:t>
      </w:r>
      <w:r>
        <w:rPr>
          <w:color w:val="231F20"/>
          <w:spacing w:val="-15"/>
          <w:w w:val="105"/>
        </w:rPr>
        <w:t xml:space="preserve"> </w:t>
      </w:r>
      <w:r>
        <w:rPr>
          <w:color w:val="231F20"/>
          <w:w w:val="105"/>
        </w:rPr>
        <w:t>especially</w:t>
      </w:r>
      <w:r>
        <w:rPr>
          <w:color w:val="231F20"/>
          <w:spacing w:val="-15"/>
          <w:w w:val="105"/>
        </w:rPr>
        <w:t xml:space="preserve"> </w:t>
      </w:r>
      <w:r>
        <w:rPr>
          <w:color w:val="231F20"/>
          <w:w w:val="105"/>
        </w:rPr>
        <w:t xml:space="preserve">via the capabilities perspective of Amartya Sen (Sourbati, 2012). It can also be productively construed for communities and organizations rather than just individuals (McCosker et al., </w:t>
      </w:r>
      <w:r>
        <w:rPr>
          <w:color w:val="231F20"/>
          <w:spacing w:val="-2"/>
          <w:w w:val="105"/>
        </w:rPr>
        <w:t>2022).</w:t>
      </w:r>
    </w:p>
    <w:p w14:paraId="0AA6393E" w14:textId="77777777" w:rsidR="00D41697" w:rsidRDefault="00D41697">
      <w:pPr>
        <w:pStyle w:val="BodyText"/>
        <w:spacing w:before="21"/>
      </w:pPr>
    </w:p>
    <w:p w14:paraId="25EEB087" w14:textId="77777777" w:rsidR="00D41697" w:rsidRDefault="00000000">
      <w:pPr>
        <w:spacing w:line="249" w:lineRule="auto"/>
        <w:ind w:left="120" w:right="351"/>
        <w:rPr>
          <w:sz w:val="24"/>
        </w:rPr>
      </w:pPr>
      <w:r>
        <w:rPr>
          <w:color w:val="231F20"/>
          <w:w w:val="105"/>
          <w:sz w:val="24"/>
        </w:rPr>
        <w:t xml:space="preserve">Capability underpins key digital policy on skills, training, and ability, notably in the </w:t>
      </w:r>
      <w:r>
        <w:rPr>
          <w:i/>
          <w:color w:val="231F20"/>
          <w:w w:val="105"/>
          <w:sz w:val="24"/>
        </w:rPr>
        <w:t xml:space="preserve">Australian </w:t>
      </w:r>
      <w:r>
        <w:rPr>
          <w:i/>
          <w:color w:val="231F20"/>
          <w:w w:val="105"/>
          <w:sz w:val="24"/>
        </w:rPr>
        <w:lastRenderedPageBreak/>
        <w:t>Digital Capability Framework for Workplace Skills (DEWR, 2023)</w:t>
      </w:r>
      <w:r>
        <w:rPr>
          <w:color w:val="231F20"/>
          <w:w w:val="105"/>
          <w:sz w:val="24"/>
        </w:rPr>
        <w:t xml:space="preserve">–originally an idea suggested and championed by the ADIA (ADIA, 2020, Appendix 2 – Digital Capabilities: International and Domestic </w:t>
      </w:r>
      <w:r>
        <w:rPr>
          <w:color w:val="231F20"/>
          <w:spacing w:val="-2"/>
          <w:w w:val="105"/>
          <w:sz w:val="24"/>
        </w:rPr>
        <w:t>Frameworks).</w:t>
      </w:r>
    </w:p>
    <w:p w14:paraId="50F6FCF0" w14:textId="77777777" w:rsidR="00D41697" w:rsidRDefault="00D41697">
      <w:pPr>
        <w:pStyle w:val="BodyText"/>
        <w:spacing w:before="20"/>
      </w:pPr>
    </w:p>
    <w:p w14:paraId="2E52717C" w14:textId="77777777" w:rsidR="00D41697" w:rsidRDefault="00000000">
      <w:pPr>
        <w:pStyle w:val="BodyText"/>
        <w:spacing w:line="249" w:lineRule="auto"/>
        <w:ind w:left="120" w:right="176"/>
      </w:pPr>
      <w:r>
        <w:rPr>
          <w:color w:val="231F20"/>
          <w:w w:val="105"/>
        </w:rPr>
        <w:t xml:space="preserve">In the 2021 changes to the ADII, Digital Ability was revised drawing on the </w:t>
      </w:r>
      <w:r>
        <w:rPr>
          <w:i/>
          <w:color w:val="231F20"/>
          <w:w w:val="105"/>
        </w:rPr>
        <w:t xml:space="preserve">Internet </w:t>
      </w:r>
      <w:r>
        <w:rPr>
          <w:i/>
          <w:color w:val="231F20"/>
        </w:rPr>
        <w:t>Skills Survey</w:t>
      </w:r>
      <w:r>
        <w:rPr>
          <w:color w:val="231F20"/>
        </w:rPr>
        <w:t xml:space="preserve">, developed in 2014 and 2019 by </w:t>
      </w:r>
      <w:r>
        <w:rPr>
          <w:color w:val="231F20"/>
          <w:w w:val="105"/>
        </w:rPr>
        <w:t>a leading group of researchers based in UK and</w:t>
      </w:r>
      <w:r>
        <w:rPr>
          <w:color w:val="231F20"/>
          <w:spacing w:val="-16"/>
          <w:w w:val="105"/>
        </w:rPr>
        <w:t xml:space="preserve"> </w:t>
      </w:r>
      <w:r>
        <w:rPr>
          <w:color w:val="231F20"/>
          <w:w w:val="105"/>
        </w:rPr>
        <w:t>the</w:t>
      </w:r>
      <w:r>
        <w:rPr>
          <w:color w:val="231F20"/>
          <w:spacing w:val="-16"/>
          <w:w w:val="105"/>
        </w:rPr>
        <w:t xml:space="preserve"> </w:t>
      </w:r>
      <w:r>
        <w:rPr>
          <w:color w:val="231F20"/>
          <w:w w:val="105"/>
        </w:rPr>
        <w:t>Netherland</w:t>
      </w:r>
      <w:r>
        <w:rPr>
          <w:color w:val="231F20"/>
          <w:spacing w:val="-16"/>
          <w:w w:val="105"/>
        </w:rPr>
        <w:t xml:space="preserve"> </w:t>
      </w:r>
      <w:r>
        <w:rPr>
          <w:color w:val="231F20"/>
          <w:w w:val="105"/>
        </w:rPr>
        <w:t>(van</w:t>
      </w:r>
      <w:r>
        <w:rPr>
          <w:color w:val="231F20"/>
          <w:spacing w:val="-16"/>
          <w:w w:val="105"/>
        </w:rPr>
        <w:t xml:space="preserve"> </w:t>
      </w:r>
      <w:r>
        <w:rPr>
          <w:color w:val="231F20"/>
          <w:w w:val="105"/>
        </w:rPr>
        <w:t>Deursen,</w:t>
      </w:r>
      <w:r>
        <w:rPr>
          <w:color w:val="231F20"/>
          <w:spacing w:val="-16"/>
          <w:w w:val="105"/>
        </w:rPr>
        <w:t xml:space="preserve"> </w:t>
      </w:r>
      <w:r>
        <w:rPr>
          <w:color w:val="231F20"/>
          <w:w w:val="105"/>
        </w:rPr>
        <w:t>Helsper</w:t>
      </w:r>
      <w:r>
        <w:rPr>
          <w:color w:val="231F20"/>
          <w:spacing w:val="-16"/>
          <w:w w:val="105"/>
        </w:rPr>
        <w:t xml:space="preserve"> </w:t>
      </w:r>
      <w:r>
        <w:rPr>
          <w:color w:val="231F20"/>
          <w:w w:val="105"/>
        </w:rPr>
        <w:t>et al.,</w:t>
      </w:r>
      <w:r>
        <w:rPr>
          <w:color w:val="231F20"/>
          <w:spacing w:val="-14"/>
          <w:w w:val="105"/>
        </w:rPr>
        <w:t xml:space="preserve"> </w:t>
      </w:r>
      <w:r>
        <w:rPr>
          <w:color w:val="231F20"/>
          <w:w w:val="105"/>
        </w:rPr>
        <w:t>2016;</w:t>
      </w:r>
      <w:r>
        <w:rPr>
          <w:color w:val="231F20"/>
          <w:spacing w:val="-14"/>
          <w:w w:val="105"/>
        </w:rPr>
        <w:t xml:space="preserve"> </w:t>
      </w:r>
      <w:r>
        <w:rPr>
          <w:color w:val="231F20"/>
          <w:w w:val="105"/>
        </w:rPr>
        <w:t>van</w:t>
      </w:r>
      <w:r>
        <w:rPr>
          <w:color w:val="231F20"/>
          <w:spacing w:val="-14"/>
          <w:w w:val="105"/>
        </w:rPr>
        <w:t xml:space="preserve"> </w:t>
      </w:r>
      <w:r>
        <w:rPr>
          <w:color w:val="231F20"/>
          <w:w w:val="105"/>
        </w:rPr>
        <w:t>Deursen,</w:t>
      </w:r>
      <w:r>
        <w:rPr>
          <w:color w:val="231F20"/>
          <w:spacing w:val="-14"/>
          <w:w w:val="105"/>
        </w:rPr>
        <w:t xml:space="preserve"> </w:t>
      </w:r>
      <w:r>
        <w:rPr>
          <w:color w:val="231F20"/>
          <w:w w:val="105"/>
        </w:rPr>
        <w:t>van</w:t>
      </w:r>
      <w:r>
        <w:rPr>
          <w:color w:val="231F20"/>
          <w:spacing w:val="-14"/>
          <w:w w:val="105"/>
        </w:rPr>
        <w:t xml:space="preserve"> </w:t>
      </w:r>
      <w:r>
        <w:rPr>
          <w:color w:val="231F20"/>
          <w:w w:val="105"/>
        </w:rPr>
        <w:t>der</w:t>
      </w:r>
      <w:r>
        <w:rPr>
          <w:color w:val="231F20"/>
          <w:spacing w:val="-14"/>
          <w:w w:val="105"/>
        </w:rPr>
        <w:t xml:space="preserve"> </w:t>
      </w:r>
      <w:r>
        <w:rPr>
          <w:color w:val="231F20"/>
          <w:w w:val="105"/>
        </w:rPr>
        <w:t>Zeeuw</w:t>
      </w:r>
      <w:r>
        <w:rPr>
          <w:color w:val="231F20"/>
          <w:spacing w:val="-14"/>
          <w:w w:val="105"/>
        </w:rPr>
        <w:t xml:space="preserve"> </w:t>
      </w:r>
      <w:r>
        <w:rPr>
          <w:color w:val="231F20"/>
          <w:w w:val="105"/>
        </w:rPr>
        <w:t>et</w:t>
      </w:r>
      <w:r>
        <w:rPr>
          <w:color w:val="231F20"/>
          <w:spacing w:val="-14"/>
          <w:w w:val="105"/>
        </w:rPr>
        <w:t xml:space="preserve"> </w:t>
      </w:r>
      <w:r>
        <w:rPr>
          <w:color w:val="231F20"/>
          <w:w w:val="105"/>
        </w:rPr>
        <w:t xml:space="preserve">al., </w:t>
      </w:r>
      <w:r>
        <w:rPr>
          <w:color w:val="231F20"/>
          <w:spacing w:val="-2"/>
          <w:w w:val="105"/>
        </w:rPr>
        <w:t>2022):</w:t>
      </w:r>
    </w:p>
    <w:p w14:paraId="2BD863E9" w14:textId="77777777" w:rsidR="00D41697" w:rsidRDefault="00D41697">
      <w:pPr>
        <w:pStyle w:val="BodyText"/>
        <w:spacing w:before="19"/>
      </w:pPr>
    </w:p>
    <w:p w14:paraId="277DAE86" w14:textId="77777777" w:rsidR="00D41697" w:rsidRDefault="00000000">
      <w:pPr>
        <w:pStyle w:val="BodyText"/>
        <w:spacing w:line="249" w:lineRule="auto"/>
        <w:ind w:left="570" w:right="38"/>
      </w:pPr>
      <w:r>
        <w:rPr>
          <w:color w:val="231F20"/>
          <w:w w:val="105"/>
        </w:rPr>
        <w:t>Measures related to personal attitudes to digital technologies have been removed and indicators of skills are no longer based on the proxy measure of a person undertaking specific online activities in</w:t>
      </w:r>
      <w:r>
        <w:rPr>
          <w:color w:val="231F20"/>
          <w:spacing w:val="40"/>
          <w:w w:val="105"/>
        </w:rPr>
        <w:t xml:space="preserve"> </w:t>
      </w:r>
      <w:r>
        <w:rPr>
          <w:color w:val="231F20"/>
          <w:w w:val="105"/>
        </w:rPr>
        <w:t xml:space="preserve">the past 4 weeks, but their perception of their competency in completing selected digital tasks in six realms (Operational: Basic, Operational: Advanced, Social, Creative, Information Navigation, and </w:t>
      </w:r>
      <w:r>
        <w:rPr>
          <w:color w:val="231F20"/>
        </w:rPr>
        <w:t>Smart</w:t>
      </w:r>
      <w:r>
        <w:rPr>
          <w:color w:val="231F20"/>
          <w:spacing w:val="-14"/>
        </w:rPr>
        <w:t xml:space="preserve"> </w:t>
      </w:r>
      <w:r>
        <w:rPr>
          <w:color w:val="231F20"/>
        </w:rPr>
        <w:t>Devices).</w:t>
      </w:r>
      <w:r>
        <w:rPr>
          <w:color w:val="231F20"/>
          <w:spacing w:val="-14"/>
        </w:rPr>
        <w:t xml:space="preserve"> </w:t>
      </w:r>
      <w:r>
        <w:rPr>
          <w:color w:val="231F20"/>
        </w:rPr>
        <w:t>(Thomas</w:t>
      </w:r>
      <w:r>
        <w:rPr>
          <w:color w:val="231F20"/>
          <w:spacing w:val="-14"/>
        </w:rPr>
        <w:t xml:space="preserve"> </w:t>
      </w:r>
      <w:r>
        <w:rPr>
          <w:color w:val="231F20"/>
        </w:rPr>
        <w:t>et</w:t>
      </w:r>
      <w:r>
        <w:rPr>
          <w:color w:val="231F20"/>
          <w:spacing w:val="-14"/>
        </w:rPr>
        <w:t xml:space="preserve"> </w:t>
      </w:r>
      <w:r>
        <w:rPr>
          <w:color w:val="231F20"/>
        </w:rPr>
        <w:t>al.,</w:t>
      </w:r>
      <w:r>
        <w:rPr>
          <w:color w:val="231F20"/>
          <w:spacing w:val="-14"/>
        </w:rPr>
        <w:t xml:space="preserve"> </w:t>
      </w:r>
      <w:r>
        <w:rPr>
          <w:color w:val="231F20"/>
        </w:rPr>
        <w:t>2021,</w:t>
      </w:r>
      <w:r>
        <w:rPr>
          <w:color w:val="231F20"/>
          <w:spacing w:val="-14"/>
        </w:rPr>
        <w:t xml:space="preserve"> </w:t>
      </w:r>
      <w:r>
        <w:rPr>
          <w:color w:val="231F20"/>
        </w:rPr>
        <w:t>p.</w:t>
      </w:r>
      <w:r>
        <w:rPr>
          <w:color w:val="231F20"/>
          <w:spacing w:val="-14"/>
        </w:rPr>
        <w:t xml:space="preserve"> </w:t>
      </w:r>
      <w:r>
        <w:rPr>
          <w:color w:val="231F20"/>
        </w:rPr>
        <w:t>11)</w:t>
      </w:r>
    </w:p>
    <w:p w14:paraId="1B9D0C18" w14:textId="77777777" w:rsidR="00D41697" w:rsidRDefault="00D41697">
      <w:pPr>
        <w:pStyle w:val="BodyText"/>
        <w:spacing w:before="23"/>
      </w:pPr>
    </w:p>
    <w:p w14:paraId="72E5BE25" w14:textId="77777777" w:rsidR="00D41697" w:rsidRDefault="00000000">
      <w:pPr>
        <w:pStyle w:val="BodyText"/>
        <w:spacing w:line="249" w:lineRule="auto"/>
        <w:ind w:left="120" w:right="351"/>
      </w:pPr>
      <w:r>
        <w:rPr>
          <w:color w:val="231F20"/>
          <w:w w:val="105"/>
        </w:rPr>
        <w:t>As</w:t>
      </w:r>
      <w:r>
        <w:rPr>
          <w:color w:val="231F20"/>
          <w:spacing w:val="-15"/>
          <w:w w:val="105"/>
        </w:rPr>
        <w:t xml:space="preserve"> </w:t>
      </w:r>
      <w:r>
        <w:rPr>
          <w:color w:val="231F20"/>
          <w:w w:val="105"/>
        </w:rPr>
        <w:t>noted</w:t>
      </w:r>
      <w:r>
        <w:rPr>
          <w:color w:val="231F20"/>
          <w:spacing w:val="-15"/>
          <w:w w:val="105"/>
        </w:rPr>
        <w:t xml:space="preserve"> </w:t>
      </w:r>
      <w:r>
        <w:rPr>
          <w:color w:val="231F20"/>
          <w:w w:val="105"/>
        </w:rPr>
        <w:t>in</w:t>
      </w:r>
      <w:r>
        <w:rPr>
          <w:color w:val="231F20"/>
          <w:spacing w:val="-15"/>
          <w:w w:val="105"/>
        </w:rPr>
        <w:t xml:space="preserve"> </w:t>
      </w:r>
      <w:r>
        <w:rPr>
          <w:color w:val="231F20"/>
          <w:w w:val="105"/>
        </w:rPr>
        <w:t>the</w:t>
      </w:r>
      <w:r>
        <w:rPr>
          <w:color w:val="231F20"/>
          <w:spacing w:val="-15"/>
          <w:w w:val="105"/>
        </w:rPr>
        <w:t xml:space="preserve"> </w:t>
      </w:r>
      <w:r>
        <w:rPr>
          <w:color w:val="231F20"/>
          <w:w w:val="105"/>
        </w:rPr>
        <w:t>2021</w:t>
      </w:r>
      <w:r>
        <w:rPr>
          <w:color w:val="231F20"/>
          <w:spacing w:val="-15"/>
          <w:w w:val="105"/>
        </w:rPr>
        <w:t xml:space="preserve"> </w:t>
      </w:r>
      <w:r>
        <w:rPr>
          <w:color w:val="231F20"/>
          <w:w w:val="105"/>
        </w:rPr>
        <w:t>ADII,</w:t>
      </w:r>
      <w:r>
        <w:rPr>
          <w:color w:val="231F20"/>
          <w:spacing w:val="-15"/>
          <w:w w:val="105"/>
        </w:rPr>
        <w:t xml:space="preserve"> </w:t>
      </w:r>
      <w:r>
        <w:rPr>
          <w:color w:val="231F20"/>
          <w:w w:val="105"/>
        </w:rPr>
        <w:t>digital</w:t>
      </w:r>
      <w:r>
        <w:rPr>
          <w:color w:val="231F20"/>
          <w:spacing w:val="-15"/>
          <w:w w:val="105"/>
        </w:rPr>
        <w:t xml:space="preserve"> </w:t>
      </w:r>
      <w:r>
        <w:rPr>
          <w:color w:val="231F20"/>
          <w:w w:val="105"/>
        </w:rPr>
        <w:t>ability</w:t>
      </w:r>
      <w:r>
        <w:rPr>
          <w:color w:val="231F20"/>
          <w:spacing w:val="-15"/>
          <w:w w:val="105"/>
        </w:rPr>
        <w:t xml:space="preserve"> </w:t>
      </w:r>
      <w:r>
        <w:rPr>
          <w:color w:val="231F20"/>
          <w:w w:val="105"/>
        </w:rPr>
        <w:t>has a close association with age: young adults</w:t>
      </w:r>
    </w:p>
    <w:p w14:paraId="4737B82C" w14:textId="67E67423" w:rsidR="00D41697" w:rsidRDefault="00000000" w:rsidP="00615F2A">
      <w:pPr>
        <w:pStyle w:val="BodyText"/>
        <w:spacing w:before="113" w:line="249" w:lineRule="auto"/>
        <w:ind w:left="120" w:right="462"/>
      </w:pPr>
      <w:r>
        <w:br w:type="column"/>
      </w:r>
      <w:r>
        <w:rPr>
          <w:color w:val="231F20"/>
          <w:w w:val="110"/>
        </w:rPr>
        <w:lastRenderedPageBreak/>
        <w:t>under</w:t>
      </w:r>
      <w:r>
        <w:rPr>
          <w:color w:val="231F20"/>
          <w:spacing w:val="-11"/>
          <w:w w:val="110"/>
        </w:rPr>
        <w:t xml:space="preserve"> </w:t>
      </w:r>
      <w:r>
        <w:rPr>
          <w:color w:val="231F20"/>
          <w:w w:val="110"/>
        </w:rPr>
        <w:t>34</w:t>
      </w:r>
      <w:r>
        <w:rPr>
          <w:color w:val="231F20"/>
          <w:spacing w:val="-11"/>
          <w:w w:val="110"/>
        </w:rPr>
        <w:t xml:space="preserve"> </w:t>
      </w:r>
      <w:r>
        <w:rPr>
          <w:color w:val="231F20"/>
          <w:w w:val="110"/>
        </w:rPr>
        <w:t>years</w:t>
      </w:r>
      <w:r>
        <w:rPr>
          <w:color w:val="231F20"/>
          <w:spacing w:val="-11"/>
          <w:w w:val="110"/>
        </w:rPr>
        <w:t xml:space="preserve"> </w:t>
      </w:r>
      <w:r>
        <w:rPr>
          <w:color w:val="231F20"/>
          <w:w w:val="110"/>
        </w:rPr>
        <w:t>scoring</w:t>
      </w:r>
      <w:r>
        <w:rPr>
          <w:color w:val="231F20"/>
          <w:spacing w:val="-11"/>
          <w:w w:val="110"/>
        </w:rPr>
        <w:t xml:space="preserve"> </w:t>
      </w:r>
      <w:r>
        <w:rPr>
          <w:color w:val="231F20"/>
          <w:w w:val="110"/>
        </w:rPr>
        <w:t>higher</w:t>
      </w:r>
      <w:r>
        <w:rPr>
          <w:color w:val="231F20"/>
          <w:spacing w:val="-11"/>
          <w:w w:val="110"/>
        </w:rPr>
        <w:t xml:space="preserve"> </w:t>
      </w:r>
      <w:r>
        <w:rPr>
          <w:color w:val="231F20"/>
          <w:w w:val="110"/>
        </w:rPr>
        <w:t>than</w:t>
      </w:r>
      <w:r>
        <w:rPr>
          <w:color w:val="231F20"/>
          <w:spacing w:val="-11"/>
          <w:w w:val="110"/>
        </w:rPr>
        <w:t xml:space="preserve"> </w:t>
      </w:r>
      <w:r>
        <w:rPr>
          <w:color w:val="231F20"/>
          <w:w w:val="110"/>
        </w:rPr>
        <w:t xml:space="preserve">the </w:t>
      </w:r>
      <w:r>
        <w:rPr>
          <w:color w:val="231F20"/>
        </w:rPr>
        <w:t>national average, and a “significant drop in digital</w:t>
      </w:r>
      <w:r>
        <w:rPr>
          <w:color w:val="231F20"/>
          <w:spacing w:val="25"/>
        </w:rPr>
        <w:t xml:space="preserve"> </w:t>
      </w:r>
      <w:r>
        <w:rPr>
          <w:color w:val="231F20"/>
        </w:rPr>
        <w:t>ability</w:t>
      </w:r>
      <w:r>
        <w:rPr>
          <w:color w:val="231F20"/>
          <w:spacing w:val="25"/>
        </w:rPr>
        <w:t xml:space="preserve"> </w:t>
      </w:r>
      <w:r>
        <w:rPr>
          <w:color w:val="231F20"/>
        </w:rPr>
        <w:t>after</w:t>
      </w:r>
      <w:r>
        <w:rPr>
          <w:color w:val="231F20"/>
          <w:spacing w:val="25"/>
        </w:rPr>
        <w:t xml:space="preserve"> </w:t>
      </w:r>
      <w:r>
        <w:rPr>
          <w:color w:val="231F20"/>
        </w:rPr>
        <w:t>the</w:t>
      </w:r>
      <w:r>
        <w:rPr>
          <w:color w:val="231F20"/>
          <w:spacing w:val="25"/>
        </w:rPr>
        <w:t xml:space="preserve"> </w:t>
      </w:r>
      <w:r>
        <w:rPr>
          <w:color w:val="231F20"/>
        </w:rPr>
        <w:t>age</w:t>
      </w:r>
      <w:r>
        <w:rPr>
          <w:color w:val="231F20"/>
          <w:spacing w:val="25"/>
        </w:rPr>
        <w:t xml:space="preserve"> </w:t>
      </w:r>
      <w:r>
        <w:rPr>
          <w:color w:val="231F20"/>
        </w:rPr>
        <w:t>of</w:t>
      </w:r>
      <w:r>
        <w:rPr>
          <w:color w:val="231F20"/>
          <w:spacing w:val="25"/>
        </w:rPr>
        <w:t xml:space="preserve"> </w:t>
      </w:r>
      <w:r>
        <w:rPr>
          <w:color w:val="231F20"/>
        </w:rPr>
        <w:t>55”</w:t>
      </w:r>
      <w:r>
        <w:rPr>
          <w:color w:val="231F20"/>
          <w:spacing w:val="25"/>
        </w:rPr>
        <w:t xml:space="preserve"> </w:t>
      </w:r>
      <w:r>
        <w:rPr>
          <w:color w:val="231F20"/>
          <w:spacing w:val="-2"/>
        </w:rPr>
        <w:t>(Thomas</w:t>
      </w:r>
      <w:r w:rsidR="00615F2A">
        <w:rPr>
          <w:color w:val="231F20"/>
          <w:spacing w:val="-2"/>
        </w:rPr>
        <w:t xml:space="preserve"> </w:t>
      </w:r>
      <w:r>
        <w:rPr>
          <w:color w:val="231F20"/>
        </w:rPr>
        <w:t>et</w:t>
      </w:r>
      <w:r>
        <w:rPr>
          <w:color w:val="231F20"/>
          <w:spacing w:val="-2"/>
        </w:rPr>
        <w:t xml:space="preserve"> </w:t>
      </w:r>
      <w:r>
        <w:rPr>
          <w:color w:val="231F20"/>
        </w:rPr>
        <w:t>al.,</w:t>
      </w:r>
      <w:r>
        <w:rPr>
          <w:color w:val="231F20"/>
          <w:spacing w:val="-2"/>
        </w:rPr>
        <w:t xml:space="preserve"> </w:t>
      </w:r>
      <w:r>
        <w:rPr>
          <w:color w:val="231F20"/>
        </w:rPr>
        <w:t>2021,</w:t>
      </w:r>
      <w:r>
        <w:rPr>
          <w:color w:val="231F20"/>
          <w:spacing w:val="-2"/>
        </w:rPr>
        <w:t xml:space="preserve"> </w:t>
      </w:r>
      <w:r>
        <w:rPr>
          <w:color w:val="231F20"/>
        </w:rPr>
        <w:t>p.</w:t>
      </w:r>
      <w:r>
        <w:rPr>
          <w:color w:val="231F20"/>
          <w:spacing w:val="-2"/>
        </w:rPr>
        <w:t xml:space="preserve"> </w:t>
      </w:r>
      <w:r>
        <w:rPr>
          <w:color w:val="231F20"/>
        </w:rPr>
        <w:t>14).</w:t>
      </w:r>
      <w:r>
        <w:rPr>
          <w:color w:val="231F20"/>
          <w:spacing w:val="-2"/>
        </w:rPr>
        <w:t xml:space="preserve"> </w:t>
      </w:r>
      <w:r>
        <w:rPr>
          <w:color w:val="231F20"/>
        </w:rPr>
        <w:t>Like</w:t>
      </w:r>
      <w:r>
        <w:rPr>
          <w:color w:val="231F20"/>
          <w:spacing w:val="-2"/>
        </w:rPr>
        <w:t xml:space="preserve"> </w:t>
      </w:r>
      <w:r>
        <w:rPr>
          <w:color w:val="231F20"/>
        </w:rPr>
        <w:t>other</w:t>
      </w:r>
      <w:r>
        <w:rPr>
          <w:color w:val="231F20"/>
          <w:spacing w:val="-2"/>
        </w:rPr>
        <w:t xml:space="preserve"> </w:t>
      </w:r>
      <w:r>
        <w:rPr>
          <w:color w:val="231F20"/>
        </w:rPr>
        <w:t>areas</w:t>
      </w:r>
      <w:r>
        <w:rPr>
          <w:color w:val="231F20"/>
          <w:spacing w:val="-2"/>
        </w:rPr>
        <w:t xml:space="preserve"> </w:t>
      </w:r>
      <w:r>
        <w:rPr>
          <w:color w:val="231F20"/>
        </w:rPr>
        <w:t>of</w:t>
      </w:r>
      <w:r>
        <w:rPr>
          <w:color w:val="231F20"/>
          <w:spacing w:val="-2"/>
        </w:rPr>
        <w:t xml:space="preserve"> </w:t>
      </w:r>
      <w:r>
        <w:rPr>
          <w:color w:val="231F20"/>
        </w:rPr>
        <w:t>digital</w:t>
      </w:r>
      <w:r>
        <w:rPr>
          <w:color w:val="231F20"/>
          <w:spacing w:val="-2"/>
        </w:rPr>
        <w:t xml:space="preserve"> </w:t>
      </w:r>
      <w:r>
        <w:rPr>
          <w:color w:val="231F20"/>
        </w:rPr>
        <w:t>in</w:t>
      </w:r>
      <w:r>
        <w:rPr>
          <w:color w:val="231F20"/>
          <w:w w:val="105"/>
        </w:rPr>
        <w:t>clusion measured by the ADII, “Digital Ability scores improve as education and income levels</w:t>
      </w:r>
      <w:r>
        <w:rPr>
          <w:color w:val="231F20"/>
          <w:spacing w:val="-18"/>
          <w:w w:val="105"/>
        </w:rPr>
        <w:t xml:space="preserve"> </w:t>
      </w:r>
      <w:r>
        <w:rPr>
          <w:color w:val="231F20"/>
          <w:w w:val="105"/>
        </w:rPr>
        <w:t>rise”</w:t>
      </w:r>
      <w:r>
        <w:rPr>
          <w:color w:val="231F20"/>
          <w:spacing w:val="-17"/>
          <w:w w:val="105"/>
        </w:rPr>
        <w:t xml:space="preserve"> </w:t>
      </w:r>
      <w:r>
        <w:rPr>
          <w:color w:val="231F20"/>
          <w:w w:val="105"/>
        </w:rPr>
        <w:t>(Thomas</w:t>
      </w:r>
      <w:r>
        <w:rPr>
          <w:color w:val="231F20"/>
          <w:spacing w:val="-18"/>
          <w:w w:val="105"/>
        </w:rPr>
        <w:t xml:space="preserve"> </w:t>
      </w:r>
      <w:r>
        <w:rPr>
          <w:color w:val="231F20"/>
          <w:w w:val="105"/>
        </w:rPr>
        <w:t>et</w:t>
      </w:r>
      <w:r>
        <w:rPr>
          <w:color w:val="231F20"/>
          <w:spacing w:val="-17"/>
          <w:w w:val="105"/>
        </w:rPr>
        <w:t xml:space="preserve"> </w:t>
      </w:r>
      <w:r>
        <w:rPr>
          <w:color w:val="231F20"/>
          <w:w w:val="105"/>
        </w:rPr>
        <w:t>al.,</w:t>
      </w:r>
      <w:r>
        <w:rPr>
          <w:color w:val="231F20"/>
          <w:spacing w:val="-18"/>
          <w:w w:val="105"/>
        </w:rPr>
        <w:t xml:space="preserve"> </w:t>
      </w:r>
      <w:r>
        <w:rPr>
          <w:color w:val="231F20"/>
          <w:w w:val="105"/>
        </w:rPr>
        <w:t>2021,</w:t>
      </w:r>
      <w:r>
        <w:rPr>
          <w:color w:val="231F20"/>
          <w:spacing w:val="-17"/>
          <w:w w:val="105"/>
        </w:rPr>
        <w:t xml:space="preserve"> </w:t>
      </w:r>
      <w:r>
        <w:rPr>
          <w:color w:val="231F20"/>
          <w:w w:val="105"/>
        </w:rPr>
        <w:t>p.</w:t>
      </w:r>
      <w:r>
        <w:rPr>
          <w:color w:val="231F20"/>
          <w:spacing w:val="-18"/>
          <w:w w:val="105"/>
        </w:rPr>
        <w:t xml:space="preserve"> </w:t>
      </w:r>
      <w:r>
        <w:rPr>
          <w:color w:val="231F20"/>
          <w:w w:val="105"/>
        </w:rPr>
        <w:t>14).</w:t>
      </w:r>
    </w:p>
    <w:p w14:paraId="3FA13FEF" w14:textId="77777777" w:rsidR="00D41697" w:rsidRDefault="00D41697">
      <w:pPr>
        <w:pStyle w:val="BodyText"/>
        <w:spacing w:before="16"/>
      </w:pPr>
    </w:p>
    <w:p w14:paraId="281E8666" w14:textId="77777777" w:rsidR="00D41697" w:rsidRDefault="00000000">
      <w:pPr>
        <w:pStyle w:val="BodyText"/>
        <w:spacing w:line="249" w:lineRule="auto"/>
        <w:ind w:left="120" w:right="462"/>
      </w:pPr>
      <w:r>
        <w:rPr>
          <w:color w:val="231F20"/>
          <w:w w:val="110"/>
        </w:rPr>
        <w:t>Gender</w:t>
      </w:r>
      <w:r>
        <w:rPr>
          <w:color w:val="231F20"/>
          <w:spacing w:val="-12"/>
          <w:w w:val="110"/>
        </w:rPr>
        <w:t xml:space="preserve"> </w:t>
      </w:r>
      <w:r>
        <w:rPr>
          <w:color w:val="231F20"/>
          <w:w w:val="110"/>
        </w:rPr>
        <w:t>has</w:t>
      </w:r>
      <w:r>
        <w:rPr>
          <w:color w:val="231F20"/>
          <w:spacing w:val="-12"/>
          <w:w w:val="110"/>
        </w:rPr>
        <w:t xml:space="preserve"> </w:t>
      </w:r>
      <w:r>
        <w:rPr>
          <w:color w:val="231F20"/>
          <w:w w:val="110"/>
        </w:rPr>
        <w:t>a</w:t>
      </w:r>
      <w:r>
        <w:rPr>
          <w:color w:val="231F20"/>
          <w:spacing w:val="-12"/>
          <w:w w:val="110"/>
        </w:rPr>
        <w:t xml:space="preserve"> </w:t>
      </w:r>
      <w:r>
        <w:rPr>
          <w:color w:val="231F20"/>
          <w:w w:val="110"/>
        </w:rPr>
        <w:t>“minimal</w:t>
      </w:r>
      <w:r>
        <w:rPr>
          <w:color w:val="231F20"/>
          <w:spacing w:val="-12"/>
          <w:w w:val="110"/>
        </w:rPr>
        <w:t xml:space="preserve"> </w:t>
      </w:r>
      <w:r>
        <w:rPr>
          <w:color w:val="231F20"/>
          <w:w w:val="110"/>
        </w:rPr>
        <w:t>impact</w:t>
      </w:r>
      <w:r>
        <w:rPr>
          <w:color w:val="231F20"/>
          <w:spacing w:val="-12"/>
          <w:w w:val="110"/>
        </w:rPr>
        <w:t xml:space="preserve"> </w:t>
      </w:r>
      <w:r>
        <w:rPr>
          <w:color w:val="231F20"/>
          <w:w w:val="110"/>
        </w:rPr>
        <w:t>on</w:t>
      </w:r>
      <w:r>
        <w:rPr>
          <w:color w:val="231F20"/>
          <w:spacing w:val="-12"/>
          <w:w w:val="110"/>
        </w:rPr>
        <w:t xml:space="preserve"> </w:t>
      </w:r>
      <w:r>
        <w:rPr>
          <w:color w:val="231F20"/>
          <w:w w:val="110"/>
        </w:rPr>
        <w:t>Digital Ability</w:t>
      </w:r>
      <w:r>
        <w:rPr>
          <w:color w:val="231F20"/>
          <w:spacing w:val="-7"/>
          <w:w w:val="110"/>
        </w:rPr>
        <w:t xml:space="preserve"> </w:t>
      </w:r>
      <w:r>
        <w:rPr>
          <w:color w:val="231F20"/>
          <w:w w:val="110"/>
        </w:rPr>
        <w:t>at</w:t>
      </w:r>
      <w:r>
        <w:rPr>
          <w:color w:val="231F20"/>
          <w:spacing w:val="-7"/>
          <w:w w:val="110"/>
        </w:rPr>
        <w:t xml:space="preserve"> </w:t>
      </w:r>
      <w:r>
        <w:rPr>
          <w:color w:val="231F20"/>
          <w:w w:val="110"/>
        </w:rPr>
        <w:t>the</w:t>
      </w:r>
      <w:r>
        <w:rPr>
          <w:color w:val="231F20"/>
          <w:spacing w:val="-7"/>
          <w:w w:val="110"/>
        </w:rPr>
        <w:t xml:space="preserve"> </w:t>
      </w:r>
      <w:r>
        <w:rPr>
          <w:color w:val="231F20"/>
          <w:w w:val="110"/>
        </w:rPr>
        <w:t>national</w:t>
      </w:r>
      <w:r>
        <w:rPr>
          <w:color w:val="231F20"/>
          <w:spacing w:val="-7"/>
          <w:w w:val="110"/>
        </w:rPr>
        <w:t xml:space="preserve"> </w:t>
      </w:r>
      <w:r>
        <w:rPr>
          <w:color w:val="231F20"/>
          <w:w w:val="110"/>
        </w:rPr>
        <w:t>level”,</w:t>
      </w:r>
      <w:r>
        <w:rPr>
          <w:color w:val="231F20"/>
          <w:spacing w:val="-7"/>
          <w:w w:val="110"/>
        </w:rPr>
        <w:t xml:space="preserve"> </w:t>
      </w:r>
      <w:r>
        <w:rPr>
          <w:color w:val="231F20"/>
          <w:w w:val="110"/>
        </w:rPr>
        <w:t>though</w:t>
      </w:r>
      <w:r>
        <w:rPr>
          <w:color w:val="231F20"/>
          <w:spacing w:val="-7"/>
          <w:w w:val="110"/>
        </w:rPr>
        <w:t xml:space="preserve"> </w:t>
      </w:r>
      <w:r>
        <w:rPr>
          <w:color w:val="231F20"/>
          <w:w w:val="110"/>
        </w:rPr>
        <w:t>women in</w:t>
      </w:r>
      <w:r>
        <w:rPr>
          <w:color w:val="231F20"/>
          <w:spacing w:val="-14"/>
          <w:w w:val="110"/>
        </w:rPr>
        <w:t xml:space="preserve"> </w:t>
      </w:r>
      <w:r>
        <w:rPr>
          <w:color w:val="231F20"/>
          <w:w w:val="110"/>
        </w:rPr>
        <w:t>regional</w:t>
      </w:r>
      <w:r>
        <w:rPr>
          <w:color w:val="231F20"/>
          <w:spacing w:val="-14"/>
          <w:w w:val="110"/>
        </w:rPr>
        <w:t xml:space="preserve"> </w:t>
      </w:r>
      <w:r>
        <w:rPr>
          <w:color w:val="231F20"/>
          <w:w w:val="110"/>
        </w:rPr>
        <w:t>level</w:t>
      </w:r>
      <w:r>
        <w:rPr>
          <w:color w:val="231F20"/>
          <w:spacing w:val="-14"/>
          <w:w w:val="110"/>
        </w:rPr>
        <w:t xml:space="preserve"> </w:t>
      </w:r>
      <w:r>
        <w:rPr>
          <w:color w:val="231F20"/>
          <w:w w:val="110"/>
        </w:rPr>
        <w:t>“score</w:t>
      </w:r>
      <w:r>
        <w:rPr>
          <w:color w:val="231F20"/>
          <w:spacing w:val="-14"/>
          <w:w w:val="110"/>
        </w:rPr>
        <w:t xml:space="preserve"> </w:t>
      </w:r>
      <w:r>
        <w:rPr>
          <w:color w:val="231F20"/>
          <w:w w:val="110"/>
        </w:rPr>
        <w:t>much</w:t>
      </w:r>
      <w:r>
        <w:rPr>
          <w:color w:val="231F20"/>
          <w:spacing w:val="-14"/>
          <w:w w:val="110"/>
        </w:rPr>
        <w:t xml:space="preserve"> </w:t>
      </w:r>
      <w:r>
        <w:rPr>
          <w:color w:val="231F20"/>
          <w:w w:val="110"/>
        </w:rPr>
        <w:t>higher</w:t>
      </w:r>
      <w:r>
        <w:rPr>
          <w:color w:val="231F20"/>
          <w:spacing w:val="-14"/>
          <w:w w:val="110"/>
        </w:rPr>
        <w:t xml:space="preserve"> </w:t>
      </w:r>
      <w:r>
        <w:rPr>
          <w:color w:val="231F20"/>
          <w:w w:val="110"/>
        </w:rPr>
        <w:t xml:space="preserve">than their male counterparts” (though still lower </w:t>
      </w:r>
      <w:r>
        <w:rPr>
          <w:color w:val="231F20"/>
        </w:rPr>
        <w:t>than the national and metropolitan averages)</w:t>
      </w:r>
      <w:r>
        <w:rPr>
          <w:color w:val="231F20"/>
          <w:spacing w:val="40"/>
        </w:rPr>
        <w:t xml:space="preserve"> </w:t>
      </w:r>
      <w:r>
        <w:rPr>
          <w:color w:val="231F20"/>
        </w:rPr>
        <w:t>(Thomas et al., 2021, p. 14).</w:t>
      </w:r>
    </w:p>
    <w:p w14:paraId="3616B0FA" w14:textId="77777777" w:rsidR="00D41697" w:rsidRDefault="00D41697">
      <w:pPr>
        <w:pStyle w:val="BodyText"/>
        <w:spacing w:before="18"/>
      </w:pPr>
    </w:p>
    <w:p w14:paraId="1F9029F5" w14:textId="77777777" w:rsidR="00D41697" w:rsidRDefault="00000000">
      <w:pPr>
        <w:pStyle w:val="BodyText"/>
        <w:spacing w:line="249" w:lineRule="auto"/>
        <w:ind w:left="120" w:right="377"/>
      </w:pPr>
      <w:r>
        <w:rPr>
          <w:color w:val="231F20"/>
          <w:w w:val="110"/>
        </w:rPr>
        <w:t>The</w:t>
      </w:r>
      <w:r>
        <w:rPr>
          <w:color w:val="231F20"/>
          <w:spacing w:val="-11"/>
          <w:w w:val="110"/>
        </w:rPr>
        <w:t xml:space="preserve"> </w:t>
      </w:r>
      <w:r>
        <w:rPr>
          <w:color w:val="231F20"/>
          <w:w w:val="110"/>
        </w:rPr>
        <w:t>2023</w:t>
      </w:r>
      <w:r>
        <w:rPr>
          <w:color w:val="231F20"/>
          <w:spacing w:val="-11"/>
          <w:w w:val="110"/>
        </w:rPr>
        <w:t xml:space="preserve"> </w:t>
      </w:r>
      <w:r>
        <w:rPr>
          <w:color w:val="231F20"/>
          <w:w w:val="110"/>
        </w:rPr>
        <w:t>ADII</w:t>
      </w:r>
      <w:r>
        <w:rPr>
          <w:color w:val="231F20"/>
          <w:spacing w:val="-11"/>
          <w:w w:val="110"/>
        </w:rPr>
        <w:t xml:space="preserve"> </w:t>
      </w:r>
      <w:r>
        <w:rPr>
          <w:color w:val="231F20"/>
          <w:w w:val="110"/>
        </w:rPr>
        <w:t>report</w:t>
      </w:r>
      <w:r>
        <w:rPr>
          <w:color w:val="231F20"/>
          <w:spacing w:val="-11"/>
          <w:w w:val="110"/>
        </w:rPr>
        <w:t xml:space="preserve"> </w:t>
      </w:r>
      <w:r>
        <w:rPr>
          <w:color w:val="231F20"/>
          <w:w w:val="110"/>
        </w:rPr>
        <w:t>makes</w:t>
      </w:r>
      <w:r>
        <w:rPr>
          <w:color w:val="231F20"/>
          <w:spacing w:val="-11"/>
          <w:w w:val="110"/>
        </w:rPr>
        <w:t xml:space="preserve"> </w:t>
      </w:r>
      <w:r>
        <w:rPr>
          <w:color w:val="231F20"/>
          <w:w w:val="110"/>
        </w:rPr>
        <w:t>a</w:t>
      </w:r>
      <w:r>
        <w:rPr>
          <w:color w:val="231F20"/>
          <w:spacing w:val="-11"/>
          <w:w w:val="110"/>
        </w:rPr>
        <w:t xml:space="preserve"> </w:t>
      </w:r>
      <w:r>
        <w:rPr>
          <w:color w:val="231F20"/>
          <w:w w:val="110"/>
        </w:rPr>
        <w:t>number</w:t>
      </w:r>
      <w:r>
        <w:rPr>
          <w:color w:val="231F20"/>
          <w:spacing w:val="-11"/>
          <w:w w:val="110"/>
        </w:rPr>
        <w:t xml:space="preserve"> </w:t>
      </w:r>
      <w:r>
        <w:rPr>
          <w:color w:val="231F20"/>
          <w:w w:val="110"/>
        </w:rPr>
        <w:t>of telling</w:t>
      </w:r>
      <w:r>
        <w:rPr>
          <w:color w:val="231F20"/>
          <w:spacing w:val="-15"/>
          <w:w w:val="110"/>
        </w:rPr>
        <w:t xml:space="preserve"> </w:t>
      </w:r>
      <w:r>
        <w:rPr>
          <w:color w:val="231F20"/>
          <w:w w:val="110"/>
        </w:rPr>
        <w:t>points</w:t>
      </w:r>
      <w:r>
        <w:rPr>
          <w:color w:val="231F20"/>
          <w:spacing w:val="-15"/>
          <w:w w:val="110"/>
        </w:rPr>
        <w:t xml:space="preserve"> </w:t>
      </w:r>
      <w:r>
        <w:rPr>
          <w:color w:val="231F20"/>
          <w:w w:val="110"/>
        </w:rPr>
        <w:t>about</w:t>
      </w:r>
      <w:r>
        <w:rPr>
          <w:color w:val="231F20"/>
          <w:spacing w:val="-15"/>
          <w:w w:val="110"/>
        </w:rPr>
        <w:t xml:space="preserve"> </w:t>
      </w:r>
      <w:r>
        <w:rPr>
          <w:color w:val="231F20"/>
          <w:w w:val="110"/>
        </w:rPr>
        <w:t>the</w:t>
      </w:r>
      <w:r>
        <w:rPr>
          <w:color w:val="231F20"/>
          <w:spacing w:val="-15"/>
          <w:w w:val="110"/>
        </w:rPr>
        <w:t xml:space="preserve"> </w:t>
      </w:r>
      <w:r>
        <w:rPr>
          <w:color w:val="231F20"/>
          <w:w w:val="110"/>
        </w:rPr>
        <w:t>significance</w:t>
      </w:r>
      <w:r>
        <w:rPr>
          <w:color w:val="231F20"/>
          <w:spacing w:val="-15"/>
          <w:w w:val="110"/>
        </w:rPr>
        <w:t xml:space="preserve"> </w:t>
      </w:r>
      <w:r>
        <w:rPr>
          <w:color w:val="231F20"/>
          <w:w w:val="110"/>
        </w:rPr>
        <w:t>of</w:t>
      </w:r>
      <w:r>
        <w:rPr>
          <w:color w:val="231F20"/>
          <w:spacing w:val="-15"/>
          <w:w w:val="110"/>
        </w:rPr>
        <w:t xml:space="preserve"> </w:t>
      </w:r>
      <w:r>
        <w:rPr>
          <w:color w:val="231F20"/>
          <w:w w:val="110"/>
        </w:rPr>
        <w:t xml:space="preserve">digital ability in shaping and perpetuating digital </w:t>
      </w:r>
      <w:r>
        <w:rPr>
          <w:color w:val="231F20"/>
          <w:spacing w:val="-2"/>
          <w:w w:val="110"/>
        </w:rPr>
        <w:t>exclusion:</w:t>
      </w:r>
    </w:p>
    <w:p w14:paraId="78A66C40" w14:textId="77777777" w:rsidR="00D41697" w:rsidRDefault="00D41697">
      <w:pPr>
        <w:pStyle w:val="BodyText"/>
        <w:spacing w:before="21"/>
      </w:pPr>
    </w:p>
    <w:p w14:paraId="2393C1B2" w14:textId="77777777" w:rsidR="00D41697" w:rsidRPr="00B43441" w:rsidRDefault="00000000" w:rsidP="004451D6">
      <w:pPr>
        <w:pStyle w:val="ListParagraph"/>
        <w:numPr>
          <w:ilvl w:val="0"/>
          <w:numId w:val="4"/>
        </w:numPr>
        <w:tabs>
          <w:tab w:val="left" w:pos="316"/>
        </w:tabs>
        <w:spacing w:before="120" w:after="120"/>
        <w:ind w:right="613" w:firstLine="0"/>
        <w:rPr>
          <w:bCs/>
          <w:i/>
          <w:sz w:val="24"/>
          <w:szCs w:val="24"/>
        </w:rPr>
      </w:pPr>
      <w:r w:rsidRPr="00B43441">
        <w:rPr>
          <w:bCs/>
          <w:i/>
          <w:color w:val="231F20"/>
          <w:w w:val="90"/>
          <w:sz w:val="24"/>
          <w:szCs w:val="24"/>
        </w:rPr>
        <w:t>the “gap between digitally included and digitally</w:t>
      </w:r>
      <w:r w:rsidRPr="00B43441">
        <w:rPr>
          <w:bCs/>
          <w:i/>
          <w:color w:val="231F20"/>
          <w:spacing w:val="-17"/>
          <w:w w:val="90"/>
          <w:sz w:val="24"/>
          <w:szCs w:val="24"/>
        </w:rPr>
        <w:t xml:space="preserve"> </w:t>
      </w:r>
      <w:r w:rsidRPr="00B43441">
        <w:rPr>
          <w:bCs/>
          <w:i/>
          <w:color w:val="231F20"/>
          <w:w w:val="90"/>
          <w:sz w:val="24"/>
          <w:szCs w:val="24"/>
        </w:rPr>
        <w:t>excluded</w:t>
      </w:r>
      <w:r w:rsidRPr="00B43441">
        <w:rPr>
          <w:bCs/>
          <w:i/>
          <w:color w:val="231F20"/>
          <w:spacing w:val="-17"/>
          <w:w w:val="90"/>
          <w:sz w:val="24"/>
          <w:szCs w:val="24"/>
        </w:rPr>
        <w:t xml:space="preserve"> </w:t>
      </w:r>
      <w:r w:rsidRPr="00B43441">
        <w:rPr>
          <w:bCs/>
          <w:i/>
          <w:color w:val="231F20"/>
          <w:w w:val="90"/>
          <w:sz w:val="24"/>
          <w:szCs w:val="24"/>
        </w:rPr>
        <w:t>Australians</w:t>
      </w:r>
      <w:r w:rsidRPr="00B43441">
        <w:rPr>
          <w:bCs/>
          <w:i/>
          <w:color w:val="231F20"/>
          <w:spacing w:val="-17"/>
          <w:w w:val="90"/>
          <w:sz w:val="24"/>
          <w:szCs w:val="24"/>
        </w:rPr>
        <w:t xml:space="preserve"> </w:t>
      </w:r>
      <w:r w:rsidRPr="00B43441">
        <w:rPr>
          <w:bCs/>
          <w:i/>
          <w:color w:val="231F20"/>
          <w:w w:val="90"/>
          <w:sz w:val="24"/>
          <w:szCs w:val="24"/>
        </w:rPr>
        <w:t>is</w:t>
      </w:r>
      <w:r w:rsidRPr="00B43441">
        <w:rPr>
          <w:bCs/>
          <w:i/>
          <w:color w:val="231F20"/>
          <w:spacing w:val="-17"/>
          <w:w w:val="90"/>
          <w:sz w:val="24"/>
          <w:szCs w:val="24"/>
        </w:rPr>
        <w:t xml:space="preserve"> </w:t>
      </w:r>
      <w:r w:rsidRPr="00B43441">
        <w:rPr>
          <w:bCs/>
          <w:i/>
          <w:color w:val="231F20"/>
          <w:w w:val="90"/>
          <w:sz w:val="24"/>
          <w:szCs w:val="24"/>
        </w:rPr>
        <w:t>clearly</w:t>
      </w:r>
      <w:r w:rsidRPr="00B43441">
        <w:rPr>
          <w:bCs/>
          <w:i/>
          <w:color w:val="231F20"/>
          <w:spacing w:val="-17"/>
          <w:w w:val="90"/>
          <w:sz w:val="24"/>
          <w:szCs w:val="24"/>
        </w:rPr>
        <w:t xml:space="preserve"> </w:t>
      </w:r>
      <w:r w:rsidRPr="00B43441">
        <w:rPr>
          <w:bCs/>
          <w:i/>
          <w:color w:val="231F20"/>
          <w:w w:val="90"/>
          <w:sz w:val="24"/>
          <w:szCs w:val="24"/>
        </w:rPr>
        <w:t>seen when</w:t>
      </w:r>
      <w:r w:rsidRPr="00B43441">
        <w:rPr>
          <w:bCs/>
          <w:i/>
          <w:color w:val="231F20"/>
          <w:spacing w:val="-14"/>
          <w:w w:val="90"/>
          <w:sz w:val="24"/>
          <w:szCs w:val="24"/>
        </w:rPr>
        <w:t xml:space="preserve"> </w:t>
      </w:r>
      <w:r w:rsidRPr="00B43441">
        <w:rPr>
          <w:bCs/>
          <w:i/>
          <w:color w:val="231F20"/>
          <w:w w:val="90"/>
          <w:sz w:val="24"/>
          <w:szCs w:val="24"/>
        </w:rPr>
        <w:t>looking</w:t>
      </w:r>
      <w:r w:rsidRPr="00B43441">
        <w:rPr>
          <w:bCs/>
          <w:i/>
          <w:color w:val="231F20"/>
          <w:spacing w:val="-14"/>
          <w:w w:val="90"/>
          <w:sz w:val="24"/>
          <w:szCs w:val="24"/>
        </w:rPr>
        <w:t xml:space="preserve"> </w:t>
      </w:r>
      <w:r w:rsidRPr="00B43441">
        <w:rPr>
          <w:bCs/>
          <w:i/>
          <w:color w:val="231F20"/>
          <w:w w:val="90"/>
          <w:sz w:val="24"/>
          <w:szCs w:val="24"/>
        </w:rPr>
        <w:t>at</w:t>
      </w:r>
      <w:r w:rsidRPr="00B43441">
        <w:rPr>
          <w:bCs/>
          <w:i/>
          <w:color w:val="231F20"/>
          <w:spacing w:val="-14"/>
          <w:w w:val="90"/>
          <w:sz w:val="24"/>
          <w:szCs w:val="24"/>
        </w:rPr>
        <w:t xml:space="preserve"> </w:t>
      </w:r>
      <w:r w:rsidRPr="00B43441">
        <w:rPr>
          <w:bCs/>
          <w:i/>
          <w:color w:val="231F20"/>
          <w:w w:val="90"/>
          <w:sz w:val="24"/>
          <w:szCs w:val="24"/>
        </w:rPr>
        <w:t>longer-term</w:t>
      </w:r>
      <w:r w:rsidRPr="00B43441">
        <w:rPr>
          <w:bCs/>
          <w:i/>
          <w:color w:val="231F20"/>
          <w:spacing w:val="-14"/>
          <w:w w:val="90"/>
          <w:sz w:val="24"/>
          <w:szCs w:val="24"/>
        </w:rPr>
        <w:t xml:space="preserve"> </w:t>
      </w:r>
      <w:r w:rsidRPr="00B43441">
        <w:rPr>
          <w:bCs/>
          <w:i/>
          <w:color w:val="231F20"/>
          <w:w w:val="90"/>
          <w:sz w:val="24"/>
          <w:szCs w:val="24"/>
        </w:rPr>
        <w:t>trends</w:t>
      </w:r>
      <w:r w:rsidRPr="00B43441">
        <w:rPr>
          <w:bCs/>
          <w:i/>
          <w:color w:val="231F20"/>
          <w:spacing w:val="-14"/>
          <w:w w:val="90"/>
          <w:sz w:val="24"/>
          <w:szCs w:val="24"/>
        </w:rPr>
        <w:t xml:space="preserve"> </w:t>
      </w:r>
      <w:r w:rsidRPr="00B43441">
        <w:rPr>
          <w:bCs/>
          <w:i/>
          <w:color w:val="231F20"/>
          <w:w w:val="90"/>
          <w:sz w:val="24"/>
          <w:szCs w:val="24"/>
        </w:rPr>
        <w:t>in</w:t>
      </w:r>
      <w:r w:rsidRPr="00B43441">
        <w:rPr>
          <w:bCs/>
          <w:i/>
          <w:color w:val="231F20"/>
          <w:spacing w:val="-14"/>
          <w:w w:val="90"/>
          <w:sz w:val="24"/>
          <w:szCs w:val="24"/>
        </w:rPr>
        <w:t xml:space="preserve"> </w:t>
      </w:r>
      <w:r w:rsidRPr="00B43441">
        <w:rPr>
          <w:bCs/>
          <w:i/>
          <w:color w:val="231F20"/>
          <w:w w:val="90"/>
          <w:sz w:val="24"/>
          <w:szCs w:val="24"/>
        </w:rPr>
        <w:t>Digital Ability</w:t>
      </w:r>
      <w:r w:rsidRPr="00B43441">
        <w:rPr>
          <w:bCs/>
          <w:i/>
          <w:color w:val="231F20"/>
          <w:spacing w:val="-2"/>
          <w:w w:val="90"/>
          <w:sz w:val="24"/>
          <w:szCs w:val="24"/>
        </w:rPr>
        <w:t xml:space="preserve"> </w:t>
      </w:r>
      <w:r w:rsidRPr="00B43441">
        <w:rPr>
          <w:bCs/>
          <w:i/>
          <w:color w:val="231F20"/>
          <w:w w:val="90"/>
          <w:sz w:val="24"/>
          <w:szCs w:val="24"/>
        </w:rPr>
        <w:t>scores”</w:t>
      </w:r>
      <w:r w:rsidRPr="00B43441">
        <w:rPr>
          <w:bCs/>
          <w:i/>
          <w:color w:val="231F20"/>
          <w:spacing w:val="-2"/>
          <w:w w:val="90"/>
          <w:sz w:val="24"/>
          <w:szCs w:val="24"/>
        </w:rPr>
        <w:t xml:space="preserve"> </w:t>
      </w:r>
      <w:r w:rsidRPr="00B43441">
        <w:rPr>
          <w:bCs/>
          <w:i/>
          <w:color w:val="231F20"/>
          <w:w w:val="90"/>
          <w:sz w:val="24"/>
          <w:szCs w:val="24"/>
        </w:rPr>
        <w:t>(Thomas</w:t>
      </w:r>
      <w:r w:rsidRPr="00B43441">
        <w:rPr>
          <w:bCs/>
          <w:i/>
          <w:color w:val="231F20"/>
          <w:spacing w:val="-2"/>
          <w:w w:val="90"/>
          <w:sz w:val="24"/>
          <w:szCs w:val="24"/>
        </w:rPr>
        <w:t xml:space="preserve"> </w:t>
      </w:r>
      <w:r w:rsidRPr="00B43441">
        <w:rPr>
          <w:bCs/>
          <w:i/>
          <w:color w:val="231F20"/>
          <w:w w:val="90"/>
          <w:sz w:val="24"/>
          <w:szCs w:val="24"/>
        </w:rPr>
        <w:t>et</w:t>
      </w:r>
      <w:r w:rsidRPr="00B43441">
        <w:rPr>
          <w:bCs/>
          <w:i/>
          <w:color w:val="231F20"/>
          <w:spacing w:val="-2"/>
          <w:w w:val="90"/>
          <w:sz w:val="24"/>
          <w:szCs w:val="24"/>
        </w:rPr>
        <w:t xml:space="preserve"> </w:t>
      </w:r>
      <w:r w:rsidRPr="00B43441">
        <w:rPr>
          <w:bCs/>
          <w:i/>
          <w:color w:val="231F20"/>
          <w:w w:val="90"/>
          <w:sz w:val="24"/>
          <w:szCs w:val="24"/>
        </w:rPr>
        <w:t>al.,</w:t>
      </w:r>
      <w:r w:rsidRPr="00B43441">
        <w:rPr>
          <w:bCs/>
          <w:i/>
          <w:color w:val="231F20"/>
          <w:spacing w:val="-2"/>
          <w:w w:val="90"/>
          <w:sz w:val="24"/>
          <w:szCs w:val="24"/>
        </w:rPr>
        <w:t xml:space="preserve"> </w:t>
      </w:r>
      <w:r w:rsidRPr="00B43441">
        <w:rPr>
          <w:bCs/>
          <w:i/>
          <w:color w:val="231F20"/>
          <w:w w:val="90"/>
          <w:sz w:val="24"/>
          <w:szCs w:val="24"/>
        </w:rPr>
        <w:t>2023,</w:t>
      </w:r>
      <w:r w:rsidRPr="00B43441">
        <w:rPr>
          <w:bCs/>
          <w:i/>
          <w:color w:val="231F20"/>
          <w:spacing w:val="-2"/>
          <w:w w:val="90"/>
          <w:sz w:val="24"/>
          <w:szCs w:val="24"/>
        </w:rPr>
        <w:t xml:space="preserve"> </w:t>
      </w:r>
      <w:r w:rsidRPr="00B43441">
        <w:rPr>
          <w:bCs/>
          <w:i/>
          <w:color w:val="231F20"/>
          <w:w w:val="90"/>
          <w:sz w:val="24"/>
          <w:szCs w:val="24"/>
        </w:rPr>
        <w:t>p.</w:t>
      </w:r>
      <w:r w:rsidRPr="00B43441">
        <w:rPr>
          <w:bCs/>
          <w:i/>
          <w:color w:val="231F20"/>
          <w:spacing w:val="-2"/>
          <w:w w:val="90"/>
          <w:sz w:val="24"/>
          <w:szCs w:val="24"/>
        </w:rPr>
        <w:t xml:space="preserve"> </w:t>
      </w:r>
      <w:r w:rsidRPr="00B43441">
        <w:rPr>
          <w:bCs/>
          <w:i/>
          <w:color w:val="231F20"/>
          <w:w w:val="90"/>
          <w:sz w:val="24"/>
          <w:szCs w:val="24"/>
        </w:rPr>
        <w:t>11);</w:t>
      </w:r>
    </w:p>
    <w:p w14:paraId="3038BCD0" w14:textId="6678C616" w:rsidR="00D41697" w:rsidRPr="00B43441" w:rsidRDefault="00000000" w:rsidP="004451D6">
      <w:pPr>
        <w:pStyle w:val="ListParagraph"/>
        <w:numPr>
          <w:ilvl w:val="0"/>
          <w:numId w:val="4"/>
        </w:numPr>
        <w:tabs>
          <w:tab w:val="left" w:pos="316"/>
        </w:tabs>
        <w:spacing w:before="120" w:after="120"/>
        <w:ind w:right="428" w:firstLine="0"/>
        <w:rPr>
          <w:bCs/>
          <w:i/>
          <w:sz w:val="24"/>
          <w:szCs w:val="24"/>
        </w:rPr>
      </w:pPr>
      <w:r w:rsidRPr="00B43441">
        <w:rPr>
          <w:bCs/>
          <w:i/>
          <w:color w:val="231F20"/>
          <w:w w:val="85"/>
          <w:sz w:val="24"/>
          <w:szCs w:val="24"/>
        </w:rPr>
        <w:t xml:space="preserve">the “gap in Digital Ability is also illustrated by </w:t>
      </w:r>
      <w:r w:rsidRPr="00B43441">
        <w:rPr>
          <w:bCs/>
          <w:i/>
          <w:color w:val="231F20"/>
          <w:w w:val="90"/>
          <w:sz w:val="24"/>
          <w:szCs w:val="24"/>
        </w:rPr>
        <w:t>differences</w:t>
      </w:r>
      <w:r w:rsidRPr="00B43441">
        <w:rPr>
          <w:bCs/>
          <w:i/>
          <w:color w:val="231F20"/>
          <w:spacing w:val="-7"/>
          <w:w w:val="90"/>
          <w:sz w:val="24"/>
          <w:szCs w:val="24"/>
        </w:rPr>
        <w:t xml:space="preserve"> </w:t>
      </w:r>
      <w:r w:rsidRPr="00B43441">
        <w:rPr>
          <w:bCs/>
          <w:i/>
          <w:color w:val="231F20"/>
          <w:w w:val="90"/>
          <w:sz w:val="24"/>
          <w:szCs w:val="24"/>
        </w:rPr>
        <w:t>in</w:t>
      </w:r>
      <w:r w:rsidRPr="00B43441">
        <w:rPr>
          <w:bCs/>
          <w:i/>
          <w:color w:val="231F20"/>
          <w:spacing w:val="-7"/>
          <w:w w:val="90"/>
          <w:sz w:val="24"/>
          <w:szCs w:val="24"/>
        </w:rPr>
        <w:t xml:space="preserve"> </w:t>
      </w:r>
      <w:r w:rsidRPr="00B43441">
        <w:rPr>
          <w:bCs/>
          <w:i/>
          <w:color w:val="231F20"/>
          <w:w w:val="90"/>
          <w:sz w:val="24"/>
          <w:szCs w:val="24"/>
        </w:rPr>
        <w:t>how</w:t>
      </w:r>
      <w:r w:rsidRPr="00B43441">
        <w:rPr>
          <w:bCs/>
          <w:i/>
          <w:color w:val="231F20"/>
          <w:spacing w:val="-7"/>
          <w:w w:val="90"/>
          <w:sz w:val="24"/>
          <w:szCs w:val="24"/>
        </w:rPr>
        <w:t xml:space="preserve"> </w:t>
      </w:r>
      <w:r w:rsidRPr="00B43441">
        <w:rPr>
          <w:bCs/>
          <w:i/>
          <w:color w:val="231F20"/>
          <w:w w:val="90"/>
          <w:sz w:val="24"/>
          <w:szCs w:val="24"/>
        </w:rPr>
        <w:t>different</w:t>
      </w:r>
      <w:r w:rsidRPr="00B43441">
        <w:rPr>
          <w:bCs/>
          <w:i/>
          <w:color w:val="231F20"/>
          <w:spacing w:val="-7"/>
          <w:w w:val="90"/>
          <w:sz w:val="24"/>
          <w:szCs w:val="24"/>
        </w:rPr>
        <w:t xml:space="preserve"> </w:t>
      </w:r>
      <w:r w:rsidRPr="00B43441">
        <w:rPr>
          <w:bCs/>
          <w:i/>
          <w:color w:val="231F20"/>
          <w:w w:val="90"/>
          <w:sz w:val="24"/>
          <w:szCs w:val="24"/>
        </w:rPr>
        <w:t>social</w:t>
      </w:r>
      <w:r w:rsidRPr="00B43441">
        <w:rPr>
          <w:bCs/>
          <w:i/>
          <w:color w:val="231F20"/>
          <w:spacing w:val="-7"/>
          <w:w w:val="90"/>
          <w:sz w:val="24"/>
          <w:szCs w:val="24"/>
        </w:rPr>
        <w:t xml:space="preserve"> </w:t>
      </w:r>
      <w:r w:rsidRPr="00B43441">
        <w:rPr>
          <w:bCs/>
          <w:i/>
          <w:color w:val="231F20"/>
          <w:w w:val="90"/>
          <w:sz w:val="24"/>
          <w:szCs w:val="24"/>
        </w:rPr>
        <w:t>groups</w:t>
      </w:r>
      <w:r w:rsidRPr="00B43441">
        <w:rPr>
          <w:bCs/>
          <w:i/>
          <w:color w:val="231F20"/>
          <w:spacing w:val="-7"/>
          <w:w w:val="90"/>
          <w:sz w:val="24"/>
          <w:szCs w:val="24"/>
        </w:rPr>
        <w:t xml:space="preserve"> </w:t>
      </w:r>
      <w:r w:rsidRPr="00B43441">
        <w:rPr>
          <w:bCs/>
          <w:i/>
          <w:color w:val="231F20"/>
          <w:w w:val="90"/>
          <w:sz w:val="24"/>
          <w:szCs w:val="24"/>
        </w:rPr>
        <w:t>use the</w:t>
      </w:r>
      <w:r w:rsidRPr="00B43441">
        <w:rPr>
          <w:bCs/>
          <w:i/>
          <w:color w:val="231F20"/>
          <w:spacing w:val="-10"/>
          <w:w w:val="90"/>
          <w:sz w:val="24"/>
          <w:szCs w:val="24"/>
        </w:rPr>
        <w:t xml:space="preserve"> </w:t>
      </w:r>
      <w:r w:rsidRPr="00B43441">
        <w:rPr>
          <w:bCs/>
          <w:i/>
          <w:color w:val="231F20"/>
          <w:w w:val="90"/>
          <w:sz w:val="24"/>
          <w:szCs w:val="24"/>
        </w:rPr>
        <w:t>internet,</w:t>
      </w:r>
      <w:r w:rsidRPr="00B43441">
        <w:rPr>
          <w:bCs/>
          <w:i/>
          <w:color w:val="231F20"/>
          <w:spacing w:val="-10"/>
          <w:w w:val="90"/>
          <w:sz w:val="24"/>
          <w:szCs w:val="24"/>
        </w:rPr>
        <w:t xml:space="preserve"> </w:t>
      </w:r>
      <w:r w:rsidRPr="00B43441">
        <w:rPr>
          <w:bCs/>
          <w:i/>
          <w:color w:val="231F20"/>
          <w:w w:val="90"/>
          <w:sz w:val="24"/>
          <w:szCs w:val="24"/>
        </w:rPr>
        <w:t>with</w:t>
      </w:r>
      <w:r w:rsidRPr="00B43441">
        <w:rPr>
          <w:bCs/>
          <w:i/>
          <w:color w:val="231F20"/>
          <w:spacing w:val="-10"/>
          <w:w w:val="90"/>
          <w:sz w:val="24"/>
          <w:szCs w:val="24"/>
        </w:rPr>
        <w:t xml:space="preserve"> </w:t>
      </w:r>
      <w:r w:rsidRPr="00B43441">
        <w:rPr>
          <w:bCs/>
          <w:i/>
          <w:color w:val="231F20"/>
          <w:w w:val="90"/>
          <w:sz w:val="24"/>
          <w:szCs w:val="24"/>
        </w:rPr>
        <w:t>a</w:t>
      </w:r>
      <w:r w:rsidRPr="00B43441">
        <w:rPr>
          <w:bCs/>
          <w:i/>
          <w:color w:val="231F20"/>
          <w:spacing w:val="-10"/>
          <w:w w:val="90"/>
          <w:sz w:val="24"/>
          <w:szCs w:val="24"/>
        </w:rPr>
        <w:t xml:space="preserve"> </w:t>
      </w:r>
      <w:r w:rsidRPr="00B43441">
        <w:rPr>
          <w:bCs/>
          <w:i/>
          <w:color w:val="231F20"/>
          <w:w w:val="90"/>
          <w:sz w:val="24"/>
          <w:szCs w:val="24"/>
        </w:rPr>
        <w:t>greater</w:t>
      </w:r>
      <w:r w:rsidRPr="00B43441">
        <w:rPr>
          <w:bCs/>
          <w:i/>
          <w:color w:val="231F20"/>
          <w:spacing w:val="-10"/>
          <w:w w:val="90"/>
          <w:sz w:val="24"/>
          <w:szCs w:val="24"/>
        </w:rPr>
        <w:t xml:space="preserve"> </w:t>
      </w:r>
      <w:r w:rsidRPr="00B43441">
        <w:rPr>
          <w:bCs/>
          <w:i/>
          <w:color w:val="231F20"/>
          <w:w w:val="90"/>
          <w:sz w:val="24"/>
          <w:szCs w:val="24"/>
        </w:rPr>
        <w:t>range</w:t>
      </w:r>
      <w:r w:rsidRPr="00B43441">
        <w:rPr>
          <w:bCs/>
          <w:i/>
          <w:color w:val="231F20"/>
          <w:spacing w:val="-10"/>
          <w:w w:val="90"/>
          <w:sz w:val="24"/>
          <w:szCs w:val="24"/>
        </w:rPr>
        <w:t xml:space="preserve"> </w:t>
      </w:r>
      <w:r w:rsidRPr="00B43441">
        <w:rPr>
          <w:bCs/>
          <w:i/>
          <w:color w:val="231F20"/>
          <w:w w:val="90"/>
          <w:sz w:val="24"/>
          <w:szCs w:val="24"/>
        </w:rPr>
        <w:t>of</w:t>
      </w:r>
      <w:r w:rsidRPr="00B43441">
        <w:rPr>
          <w:bCs/>
          <w:i/>
          <w:color w:val="231F20"/>
          <w:spacing w:val="-10"/>
          <w:w w:val="90"/>
          <w:sz w:val="24"/>
          <w:szCs w:val="24"/>
        </w:rPr>
        <w:t xml:space="preserve"> </w:t>
      </w:r>
      <w:r w:rsidRPr="00B43441">
        <w:rPr>
          <w:bCs/>
          <w:i/>
          <w:color w:val="231F20"/>
          <w:w w:val="90"/>
          <w:sz w:val="24"/>
          <w:szCs w:val="24"/>
        </w:rPr>
        <w:t xml:space="preserve">economic, administrative, social, and cultural activities </w:t>
      </w:r>
      <w:r w:rsidRPr="00B43441">
        <w:rPr>
          <w:bCs/>
          <w:i/>
          <w:color w:val="231F20"/>
          <w:spacing w:val="-8"/>
          <w:sz w:val="24"/>
          <w:szCs w:val="24"/>
        </w:rPr>
        <w:t>undertaken</w:t>
      </w:r>
      <w:r w:rsidRPr="00B43441">
        <w:rPr>
          <w:bCs/>
          <w:i/>
          <w:color w:val="231F20"/>
          <w:spacing w:val="-25"/>
          <w:sz w:val="24"/>
          <w:szCs w:val="24"/>
        </w:rPr>
        <w:t xml:space="preserve"> </w:t>
      </w:r>
      <w:r w:rsidRPr="00B43441">
        <w:rPr>
          <w:bCs/>
          <w:i/>
          <w:color w:val="231F20"/>
          <w:spacing w:val="-8"/>
          <w:sz w:val="24"/>
          <w:szCs w:val="24"/>
        </w:rPr>
        <w:t>by</w:t>
      </w:r>
      <w:r w:rsidRPr="00B43441">
        <w:rPr>
          <w:bCs/>
          <w:i/>
          <w:color w:val="231F20"/>
          <w:spacing w:val="-25"/>
          <w:sz w:val="24"/>
          <w:szCs w:val="24"/>
        </w:rPr>
        <w:t xml:space="preserve"> </w:t>
      </w:r>
      <w:r w:rsidRPr="00B43441">
        <w:rPr>
          <w:bCs/>
          <w:i/>
          <w:color w:val="231F20"/>
          <w:spacing w:val="-8"/>
          <w:sz w:val="24"/>
          <w:szCs w:val="24"/>
        </w:rPr>
        <w:t>younger</w:t>
      </w:r>
      <w:r w:rsidRPr="00B43441">
        <w:rPr>
          <w:bCs/>
          <w:i/>
          <w:color w:val="231F20"/>
          <w:spacing w:val="-25"/>
          <w:sz w:val="24"/>
          <w:szCs w:val="24"/>
        </w:rPr>
        <w:t xml:space="preserve"> </w:t>
      </w:r>
      <w:r w:rsidRPr="00B43441">
        <w:rPr>
          <w:bCs/>
          <w:i/>
          <w:color w:val="231F20"/>
          <w:spacing w:val="-8"/>
          <w:sz w:val="24"/>
          <w:szCs w:val="24"/>
        </w:rPr>
        <w:t>people</w:t>
      </w:r>
      <w:r w:rsidRPr="00B43441">
        <w:rPr>
          <w:bCs/>
          <w:i/>
          <w:color w:val="231F20"/>
          <w:spacing w:val="-25"/>
          <w:sz w:val="24"/>
          <w:szCs w:val="24"/>
        </w:rPr>
        <w:t xml:space="preserve"> </w:t>
      </w:r>
      <w:r w:rsidRPr="00B43441">
        <w:rPr>
          <w:bCs/>
          <w:i/>
          <w:color w:val="231F20"/>
          <w:spacing w:val="-8"/>
          <w:sz w:val="24"/>
          <w:szCs w:val="24"/>
        </w:rPr>
        <w:t>and</w:t>
      </w:r>
      <w:r w:rsidRPr="00B43441">
        <w:rPr>
          <w:bCs/>
          <w:i/>
          <w:color w:val="231F20"/>
          <w:spacing w:val="-25"/>
          <w:sz w:val="24"/>
          <w:szCs w:val="24"/>
        </w:rPr>
        <w:t xml:space="preserve"> </w:t>
      </w:r>
      <w:r w:rsidRPr="00B43441">
        <w:rPr>
          <w:bCs/>
          <w:i/>
          <w:color w:val="231F20"/>
          <w:spacing w:val="-8"/>
          <w:sz w:val="24"/>
          <w:szCs w:val="24"/>
        </w:rPr>
        <w:t>those</w:t>
      </w:r>
      <w:r w:rsidR="004451D6" w:rsidRPr="00B43441">
        <w:rPr>
          <w:bCs/>
          <w:i/>
          <w:color w:val="231F20"/>
          <w:spacing w:val="-8"/>
          <w:sz w:val="24"/>
          <w:szCs w:val="24"/>
        </w:rPr>
        <w:t xml:space="preserve"> </w:t>
      </w:r>
      <w:r w:rsidRPr="00B43441">
        <w:rPr>
          <w:bCs/>
          <w:i/>
          <w:color w:val="231F20"/>
          <w:w w:val="90"/>
          <w:sz w:val="24"/>
          <w:szCs w:val="24"/>
        </w:rPr>
        <w:t>with</w:t>
      </w:r>
      <w:r w:rsidRPr="00B43441">
        <w:rPr>
          <w:bCs/>
          <w:i/>
          <w:color w:val="231F20"/>
          <w:spacing w:val="22"/>
          <w:sz w:val="24"/>
          <w:szCs w:val="24"/>
        </w:rPr>
        <w:t xml:space="preserve"> </w:t>
      </w:r>
      <w:r w:rsidRPr="00B43441">
        <w:rPr>
          <w:bCs/>
          <w:i/>
          <w:color w:val="231F20"/>
          <w:w w:val="90"/>
          <w:sz w:val="24"/>
          <w:szCs w:val="24"/>
        </w:rPr>
        <w:t>higher</w:t>
      </w:r>
      <w:r w:rsidRPr="00B43441">
        <w:rPr>
          <w:bCs/>
          <w:i/>
          <w:color w:val="231F20"/>
          <w:spacing w:val="-18"/>
          <w:w w:val="90"/>
          <w:sz w:val="24"/>
          <w:szCs w:val="24"/>
        </w:rPr>
        <w:t xml:space="preserve"> </w:t>
      </w:r>
      <w:r w:rsidRPr="00B43441">
        <w:rPr>
          <w:bCs/>
          <w:i/>
          <w:color w:val="231F20"/>
          <w:w w:val="90"/>
          <w:sz w:val="24"/>
          <w:szCs w:val="24"/>
        </w:rPr>
        <w:t>levels</w:t>
      </w:r>
      <w:r w:rsidRPr="00B43441">
        <w:rPr>
          <w:bCs/>
          <w:i/>
          <w:color w:val="231F20"/>
          <w:spacing w:val="-18"/>
          <w:w w:val="90"/>
          <w:sz w:val="24"/>
          <w:szCs w:val="24"/>
        </w:rPr>
        <w:t xml:space="preserve"> </w:t>
      </w:r>
      <w:r w:rsidRPr="00B43441">
        <w:rPr>
          <w:bCs/>
          <w:i/>
          <w:color w:val="231F20"/>
          <w:w w:val="90"/>
          <w:sz w:val="24"/>
          <w:szCs w:val="24"/>
        </w:rPr>
        <w:t>of</w:t>
      </w:r>
      <w:r w:rsidRPr="00B43441">
        <w:rPr>
          <w:bCs/>
          <w:i/>
          <w:color w:val="231F20"/>
          <w:spacing w:val="-18"/>
          <w:w w:val="90"/>
          <w:sz w:val="24"/>
          <w:szCs w:val="24"/>
        </w:rPr>
        <w:t xml:space="preserve"> </w:t>
      </w:r>
      <w:r w:rsidRPr="00B43441">
        <w:rPr>
          <w:bCs/>
          <w:i/>
          <w:color w:val="231F20"/>
          <w:w w:val="90"/>
          <w:sz w:val="24"/>
          <w:szCs w:val="24"/>
        </w:rPr>
        <w:t>income</w:t>
      </w:r>
      <w:r w:rsidRPr="00B43441">
        <w:rPr>
          <w:bCs/>
          <w:i/>
          <w:color w:val="231F20"/>
          <w:spacing w:val="-17"/>
          <w:w w:val="90"/>
          <w:sz w:val="24"/>
          <w:szCs w:val="24"/>
        </w:rPr>
        <w:t xml:space="preserve"> </w:t>
      </w:r>
      <w:r w:rsidRPr="00B43441">
        <w:rPr>
          <w:bCs/>
          <w:i/>
          <w:color w:val="231F20"/>
          <w:w w:val="90"/>
          <w:sz w:val="24"/>
          <w:szCs w:val="24"/>
        </w:rPr>
        <w:t>and</w:t>
      </w:r>
      <w:r w:rsidRPr="00B43441">
        <w:rPr>
          <w:bCs/>
          <w:i/>
          <w:color w:val="231F20"/>
          <w:spacing w:val="-18"/>
          <w:w w:val="90"/>
          <w:sz w:val="24"/>
          <w:szCs w:val="24"/>
        </w:rPr>
        <w:t xml:space="preserve"> </w:t>
      </w:r>
      <w:r w:rsidRPr="00B43441">
        <w:rPr>
          <w:bCs/>
          <w:i/>
          <w:color w:val="231F20"/>
          <w:w w:val="90"/>
          <w:sz w:val="24"/>
          <w:szCs w:val="24"/>
        </w:rPr>
        <w:t>educational attainment” (Thomas et al., 2023, p. 11);</w:t>
      </w:r>
    </w:p>
    <w:p w14:paraId="02ABF693" w14:textId="6C1F952A" w:rsidR="00D41697" w:rsidRPr="00B43441" w:rsidRDefault="00000000" w:rsidP="004451D6">
      <w:pPr>
        <w:pStyle w:val="ListParagraph"/>
        <w:numPr>
          <w:ilvl w:val="0"/>
          <w:numId w:val="4"/>
        </w:numPr>
        <w:tabs>
          <w:tab w:val="left" w:pos="316"/>
        </w:tabs>
        <w:spacing w:before="120" w:after="120"/>
        <w:ind w:left="316" w:hanging="196"/>
        <w:rPr>
          <w:bCs/>
          <w:i/>
          <w:sz w:val="24"/>
          <w:szCs w:val="24"/>
        </w:rPr>
      </w:pPr>
      <w:r w:rsidRPr="00B43441">
        <w:rPr>
          <w:bCs/>
          <w:i/>
          <w:color w:val="231F20"/>
          <w:w w:val="85"/>
          <w:sz w:val="24"/>
          <w:szCs w:val="24"/>
        </w:rPr>
        <w:t>“limited</w:t>
      </w:r>
      <w:r w:rsidRPr="00B43441">
        <w:rPr>
          <w:bCs/>
          <w:i/>
          <w:color w:val="231F20"/>
          <w:spacing w:val="3"/>
          <w:sz w:val="24"/>
          <w:szCs w:val="24"/>
        </w:rPr>
        <w:t xml:space="preserve"> </w:t>
      </w:r>
      <w:r w:rsidRPr="00B43441">
        <w:rPr>
          <w:bCs/>
          <w:i/>
          <w:color w:val="231F20"/>
          <w:w w:val="85"/>
          <w:sz w:val="24"/>
          <w:szCs w:val="24"/>
        </w:rPr>
        <w:t>skills</w:t>
      </w:r>
      <w:r w:rsidRPr="00B43441">
        <w:rPr>
          <w:bCs/>
          <w:i/>
          <w:color w:val="231F20"/>
          <w:spacing w:val="3"/>
          <w:sz w:val="24"/>
          <w:szCs w:val="24"/>
        </w:rPr>
        <w:t xml:space="preserve"> </w:t>
      </w:r>
      <w:r w:rsidRPr="00B43441">
        <w:rPr>
          <w:bCs/>
          <w:i/>
          <w:color w:val="231F20"/>
          <w:w w:val="85"/>
          <w:sz w:val="24"/>
          <w:szCs w:val="24"/>
        </w:rPr>
        <w:t>and</w:t>
      </w:r>
      <w:r w:rsidRPr="00B43441">
        <w:rPr>
          <w:bCs/>
          <w:i/>
          <w:color w:val="231F20"/>
          <w:spacing w:val="3"/>
          <w:sz w:val="24"/>
          <w:szCs w:val="24"/>
        </w:rPr>
        <w:t xml:space="preserve"> </w:t>
      </w:r>
      <w:r w:rsidRPr="00B43441">
        <w:rPr>
          <w:bCs/>
          <w:i/>
          <w:color w:val="231F20"/>
          <w:w w:val="85"/>
          <w:sz w:val="24"/>
          <w:szCs w:val="24"/>
        </w:rPr>
        <w:t>literacies</w:t>
      </w:r>
      <w:r w:rsidRPr="00B43441">
        <w:rPr>
          <w:bCs/>
          <w:i/>
          <w:color w:val="231F20"/>
          <w:spacing w:val="3"/>
          <w:sz w:val="24"/>
          <w:szCs w:val="24"/>
        </w:rPr>
        <w:t xml:space="preserve"> </w:t>
      </w:r>
      <w:r w:rsidRPr="00B43441">
        <w:rPr>
          <w:bCs/>
          <w:i/>
          <w:color w:val="231F20"/>
          <w:w w:val="85"/>
          <w:sz w:val="24"/>
          <w:szCs w:val="24"/>
        </w:rPr>
        <w:t>may</w:t>
      </w:r>
      <w:r w:rsidRPr="00B43441">
        <w:rPr>
          <w:bCs/>
          <w:i/>
          <w:color w:val="231F20"/>
          <w:spacing w:val="3"/>
          <w:sz w:val="24"/>
          <w:szCs w:val="24"/>
        </w:rPr>
        <w:t xml:space="preserve"> </w:t>
      </w:r>
      <w:r w:rsidRPr="00B43441">
        <w:rPr>
          <w:bCs/>
          <w:i/>
          <w:color w:val="231F20"/>
          <w:spacing w:val="-2"/>
          <w:w w:val="85"/>
          <w:sz w:val="24"/>
          <w:szCs w:val="24"/>
        </w:rPr>
        <w:t>compound</w:t>
      </w:r>
      <w:r w:rsidR="004451D6" w:rsidRPr="00B43441">
        <w:rPr>
          <w:bCs/>
          <w:i/>
          <w:color w:val="231F20"/>
          <w:spacing w:val="-2"/>
          <w:w w:val="85"/>
          <w:sz w:val="24"/>
          <w:szCs w:val="24"/>
        </w:rPr>
        <w:t xml:space="preserve"> </w:t>
      </w:r>
      <w:r w:rsidRPr="00B43441">
        <w:rPr>
          <w:bCs/>
          <w:i/>
          <w:color w:val="231F20"/>
          <w:w w:val="90"/>
          <w:sz w:val="24"/>
          <w:szCs w:val="24"/>
        </w:rPr>
        <w:t xml:space="preserve">inequalities for groups already experiencing disadvantage over the long-term”–“Digital </w:t>
      </w:r>
      <w:r w:rsidRPr="00B43441">
        <w:rPr>
          <w:bCs/>
          <w:i/>
          <w:color w:val="231F20"/>
          <w:w w:val="85"/>
          <w:sz w:val="24"/>
          <w:szCs w:val="24"/>
        </w:rPr>
        <w:t xml:space="preserve">Ability is a moving target and skills must keep </w:t>
      </w:r>
      <w:r w:rsidRPr="00B43441">
        <w:rPr>
          <w:bCs/>
          <w:i/>
          <w:color w:val="231F20"/>
          <w:w w:val="90"/>
          <w:sz w:val="24"/>
          <w:szCs w:val="24"/>
        </w:rPr>
        <w:t>pace</w:t>
      </w:r>
      <w:r w:rsidRPr="00B43441">
        <w:rPr>
          <w:bCs/>
          <w:i/>
          <w:color w:val="231F20"/>
          <w:spacing w:val="-3"/>
          <w:w w:val="90"/>
          <w:sz w:val="24"/>
          <w:szCs w:val="24"/>
        </w:rPr>
        <w:t xml:space="preserve"> </w:t>
      </w:r>
      <w:r w:rsidRPr="00B43441">
        <w:rPr>
          <w:bCs/>
          <w:i/>
          <w:color w:val="231F20"/>
          <w:w w:val="90"/>
          <w:sz w:val="24"/>
          <w:szCs w:val="24"/>
        </w:rPr>
        <w:t>with</w:t>
      </w:r>
      <w:r w:rsidRPr="00B43441">
        <w:rPr>
          <w:bCs/>
          <w:i/>
          <w:color w:val="231F20"/>
          <w:spacing w:val="-3"/>
          <w:w w:val="90"/>
          <w:sz w:val="24"/>
          <w:szCs w:val="24"/>
        </w:rPr>
        <w:t xml:space="preserve"> </w:t>
      </w:r>
      <w:r w:rsidRPr="00B43441">
        <w:rPr>
          <w:bCs/>
          <w:i/>
          <w:color w:val="231F20"/>
          <w:w w:val="90"/>
          <w:sz w:val="24"/>
          <w:szCs w:val="24"/>
        </w:rPr>
        <w:t>rapidly</w:t>
      </w:r>
      <w:r w:rsidRPr="00B43441">
        <w:rPr>
          <w:bCs/>
          <w:i/>
          <w:color w:val="231F20"/>
          <w:spacing w:val="-3"/>
          <w:w w:val="90"/>
          <w:sz w:val="24"/>
          <w:szCs w:val="24"/>
        </w:rPr>
        <w:t xml:space="preserve"> </w:t>
      </w:r>
      <w:r w:rsidRPr="00B43441">
        <w:rPr>
          <w:bCs/>
          <w:i/>
          <w:color w:val="231F20"/>
          <w:w w:val="90"/>
          <w:sz w:val="24"/>
          <w:szCs w:val="24"/>
        </w:rPr>
        <w:t>evolving</w:t>
      </w:r>
      <w:r w:rsidRPr="00B43441">
        <w:rPr>
          <w:bCs/>
          <w:i/>
          <w:color w:val="231F20"/>
          <w:spacing w:val="-3"/>
          <w:w w:val="90"/>
          <w:sz w:val="24"/>
          <w:szCs w:val="24"/>
        </w:rPr>
        <w:t xml:space="preserve"> </w:t>
      </w:r>
      <w:r w:rsidRPr="00B43441">
        <w:rPr>
          <w:bCs/>
          <w:i/>
          <w:color w:val="231F20"/>
          <w:w w:val="90"/>
          <w:sz w:val="24"/>
          <w:szCs w:val="24"/>
        </w:rPr>
        <w:t>technologies</w:t>
      </w:r>
      <w:r w:rsidRPr="00B43441">
        <w:rPr>
          <w:bCs/>
          <w:i/>
          <w:color w:val="231F20"/>
          <w:spacing w:val="40"/>
          <w:sz w:val="24"/>
          <w:szCs w:val="24"/>
        </w:rPr>
        <w:t xml:space="preserve"> </w:t>
      </w:r>
      <w:r w:rsidRPr="00B43441">
        <w:rPr>
          <w:bCs/>
          <w:i/>
          <w:color w:val="231F20"/>
          <w:w w:val="90"/>
          <w:sz w:val="24"/>
          <w:szCs w:val="24"/>
        </w:rPr>
        <w:t>and their</w:t>
      </w:r>
      <w:r w:rsidRPr="00B43441">
        <w:rPr>
          <w:bCs/>
          <w:i/>
          <w:color w:val="231F20"/>
          <w:spacing w:val="-14"/>
          <w:w w:val="90"/>
          <w:sz w:val="24"/>
          <w:szCs w:val="24"/>
        </w:rPr>
        <w:t xml:space="preserve"> </w:t>
      </w:r>
      <w:r w:rsidRPr="00B43441">
        <w:rPr>
          <w:bCs/>
          <w:i/>
          <w:color w:val="231F20"/>
          <w:w w:val="90"/>
          <w:sz w:val="24"/>
          <w:szCs w:val="24"/>
        </w:rPr>
        <w:t>applications,</w:t>
      </w:r>
      <w:r w:rsidRPr="00B43441">
        <w:rPr>
          <w:bCs/>
          <w:i/>
          <w:color w:val="231F20"/>
          <w:spacing w:val="-14"/>
          <w:w w:val="90"/>
          <w:sz w:val="24"/>
          <w:szCs w:val="24"/>
        </w:rPr>
        <w:t xml:space="preserve"> </w:t>
      </w:r>
      <w:r w:rsidRPr="00B43441">
        <w:rPr>
          <w:bCs/>
          <w:i/>
          <w:color w:val="231F20"/>
          <w:w w:val="90"/>
          <w:sz w:val="24"/>
          <w:szCs w:val="24"/>
        </w:rPr>
        <w:t>meaning</w:t>
      </w:r>
      <w:r w:rsidRPr="00B43441">
        <w:rPr>
          <w:bCs/>
          <w:i/>
          <w:color w:val="231F20"/>
          <w:spacing w:val="-14"/>
          <w:w w:val="90"/>
          <w:sz w:val="24"/>
          <w:szCs w:val="24"/>
        </w:rPr>
        <w:t xml:space="preserve"> </w:t>
      </w:r>
      <w:r w:rsidRPr="00B43441">
        <w:rPr>
          <w:bCs/>
          <w:i/>
          <w:color w:val="231F20"/>
          <w:w w:val="90"/>
          <w:sz w:val="24"/>
          <w:szCs w:val="24"/>
        </w:rPr>
        <w:t>gains</w:t>
      </w:r>
      <w:r w:rsidRPr="00B43441">
        <w:rPr>
          <w:bCs/>
          <w:i/>
          <w:color w:val="231F20"/>
          <w:spacing w:val="-14"/>
          <w:w w:val="90"/>
          <w:sz w:val="24"/>
          <w:szCs w:val="24"/>
        </w:rPr>
        <w:t xml:space="preserve"> </w:t>
      </w:r>
      <w:r w:rsidRPr="00B43441">
        <w:rPr>
          <w:bCs/>
          <w:i/>
          <w:color w:val="231F20"/>
          <w:w w:val="90"/>
          <w:sz w:val="24"/>
          <w:szCs w:val="24"/>
        </w:rPr>
        <w:t>in</w:t>
      </w:r>
      <w:r w:rsidRPr="00B43441">
        <w:rPr>
          <w:bCs/>
          <w:i/>
          <w:color w:val="231F20"/>
          <w:spacing w:val="-14"/>
          <w:w w:val="90"/>
          <w:sz w:val="24"/>
          <w:szCs w:val="24"/>
        </w:rPr>
        <w:t xml:space="preserve"> </w:t>
      </w:r>
      <w:r w:rsidRPr="00B43441">
        <w:rPr>
          <w:bCs/>
          <w:i/>
          <w:color w:val="231F20"/>
          <w:w w:val="90"/>
          <w:sz w:val="24"/>
          <w:szCs w:val="24"/>
        </w:rPr>
        <w:t xml:space="preserve">previous years cannot be taken for granted” (Thomas </w:t>
      </w:r>
      <w:r w:rsidRPr="00B43441">
        <w:rPr>
          <w:bCs/>
          <w:i/>
          <w:color w:val="231F20"/>
          <w:spacing w:val="-2"/>
          <w:sz w:val="24"/>
          <w:szCs w:val="24"/>
        </w:rPr>
        <w:t>et</w:t>
      </w:r>
      <w:r w:rsidRPr="00B43441">
        <w:rPr>
          <w:bCs/>
          <w:i/>
          <w:color w:val="231F20"/>
          <w:spacing w:val="-25"/>
          <w:sz w:val="24"/>
          <w:szCs w:val="24"/>
        </w:rPr>
        <w:t xml:space="preserve"> </w:t>
      </w:r>
      <w:r w:rsidRPr="00B43441">
        <w:rPr>
          <w:bCs/>
          <w:i/>
          <w:color w:val="231F20"/>
          <w:spacing w:val="-2"/>
          <w:sz w:val="24"/>
          <w:szCs w:val="24"/>
        </w:rPr>
        <w:t>al.,</w:t>
      </w:r>
      <w:r w:rsidRPr="00B43441">
        <w:rPr>
          <w:bCs/>
          <w:i/>
          <w:color w:val="231F20"/>
          <w:spacing w:val="-25"/>
          <w:sz w:val="24"/>
          <w:szCs w:val="24"/>
        </w:rPr>
        <w:t xml:space="preserve"> </w:t>
      </w:r>
      <w:r w:rsidRPr="00B43441">
        <w:rPr>
          <w:bCs/>
          <w:i/>
          <w:color w:val="231F20"/>
          <w:spacing w:val="-2"/>
          <w:sz w:val="24"/>
          <w:szCs w:val="24"/>
        </w:rPr>
        <w:t>2023,</w:t>
      </w:r>
      <w:r w:rsidRPr="00B43441">
        <w:rPr>
          <w:bCs/>
          <w:i/>
          <w:color w:val="231F20"/>
          <w:spacing w:val="-25"/>
          <w:sz w:val="24"/>
          <w:szCs w:val="24"/>
        </w:rPr>
        <w:t xml:space="preserve"> </w:t>
      </w:r>
      <w:r w:rsidRPr="00B43441">
        <w:rPr>
          <w:bCs/>
          <w:i/>
          <w:color w:val="231F20"/>
          <w:spacing w:val="-2"/>
          <w:sz w:val="24"/>
          <w:szCs w:val="24"/>
        </w:rPr>
        <w:t>p.</w:t>
      </w:r>
      <w:r w:rsidRPr="00B43441">
        <w:rPr>
          <w:bCs/>
          <w:i/>
          <w:color w:val="231F20"/>
          <w:spacing w:val="-25"/>
          <w:sz w:val="24"/>
          <w:szCs w:val="24"/>
        </w:rPr>
        <w:t xml:space="preserve"> </w:t>
      </w:r>
      <w:r w:rsidRPr="00B43441">
        <w:rPr>
          <w:bCs/>
          <w:i/>
          <w:color w:val="231F20"/>
          <w:spacing w:val="-2"/>
          <w:sz w:val="24"/>
          <w:szCs w:val="24"/>
        </w:rPr>
        <w:t>11).</w:t>
      </w:r>
    </w:p>
    <w:p w14:paraId="09BFF94C" w14:textId="6A909AC3" w:rsidR="00D41697" w:rsidRDefault="00000000" w:rsidP="00615F2A">
      <w:pPr>
        <w:pStyle w:val="BodyText"/>
        <w:spacing w:before="288"/>
        <w:ind w:left="120"/>
      </w:pPr>
      <w:r>
        <w:rPr>
          <w:color w:val="231F20"/>
          <w:w w:val="105"/>
        </w:rPr>
        <w:t>The</w:t>
      </w:r>
      <w:r>
        <w:rPr>
          <w:color w:val="231F20"/>
          <w:spacing w:val="-10"/>
          <w:w w:val="105"/>
        </w:rPr>
        <w:t xml:space="preserve"> </w:t>
      </w:r>
      <w:r>
        <w:rPr>
          <w:color w:val="231F20"/>
          <w:w w:val="105"/>
        </w:rPr>
        <w:t>2023</w:t>
      </w:r>
      <w:r>
        <w:rPr>
          <w:color w:val="231F20"/>
          <w:spacing w:val="-9"/>
          <w:w w:val="105"/>
        </w:rPr>
        <w:t xml:space="preserve"> </w:t>
      </w:r>
      <w:r>
        <w:rPr>
          <w:color w:val="231F20"/>
          <w:w w:val="105"/>
        </w:rPr>
        <w:t>ADII</w:t>
      </w:r>
      <w:r>
        <w:rPr>
          <w:color w:val="231F20"/>
          <w:spacing w:val="-10"/>
          <w:w w:val="105"/>
        </w:rPr>
        <w:t xml:space="preserve"> </w:t>
      </w:r>
      <w:r>
        <w:rPr>
          <w:color w:val="231F20"/>
          <w:w w:val="105"/>
        </w:rPr>
        <w:t>report</w:t>
      </w:r>
      <w:r>
        <w:rPr>
          <w:color w:val="231F20"/>
          <w:spacing w:val="-9"/>
          <w:w w:val="105"/>
        </w:rPr>
        <w:t xml:space="preserve"> </w:t>
      </w:r>
      <w:r>
        <w:rPr>
          <w:color w:val="231F20"/>
          <w:w w:val="105"/>
        </w:rPr>
        <w:t>shows</w:t>
      </w:r>
      <w:r>
        <w:rPr>
          <w:color w:val="231F20"/>
          <w:spacing w:val="-10"/>
          <w:w w:val="105"/>
        </w:rPr>
        <w:t xml:space="preserve"> </w:t>
      </w:r>
      <w:r>
        <w:rPr>
          <w:color w:val="231F20"/>
          <w:w w:val="105"/>
        </w:rPr>
        <w:t>that</w:t>
      </w:r>
      <w:r>
        <w:rPr>
          <w:color w:val="231F20"/>
          <w:spacing w:val="-9"/>
          <w:w w:val="105"/>
        </w:rPr>
        <w:t xml:space="preserve"> </w:t>
      </w:r>
      <w:r>
        <w:rPr>
          <w:color w:val="231F20"/>
          <w:w w:val="105"/>
        </w:rPr>
        <w:t>there</w:t>
      </w:r>
      <w:r>
        <w:rPr>
          <w:color w:val="231F20"/>
          <w:spacing w:val="-10"/>
          <w:w w:val="105"/>
        </w:rPr>
        <w:t xml:space="preserve"> </w:t>
      </w:r>
      <w:r>
        <w:rPr>
          <w:color w:val="231F20"/>
          <w:w w:val="105"/>
        </w:rPr>
        <w:t>is</w:t>
      </w:r>
      <w:r>
        <w:rPr>
          <w:color w:val="231F20"/>
          <w:spacing w:val="-9"/>
          <w:w w:val="105"/>
        </w:rPr>
        <w:t xml:space="preserve"> </w:t>
      </w:r>
      <w:r>
        <w:rPr>
          <w:color w:val="231F20"/>
          <w:spacing w:val="-10"/>
          <w:w w:val="105"/>
        </w:rPr>
        <w:t>a</w:t>
      </w:r>
      <w:r w:rsidR="00615F2A">
        <w:rPr>
          <w:color w:val="231F20"/>
          <w:spacing w:val="-10"/>
          <w:w w:val="105"/>
        </w:rPr>
        <w:t xml:space="preserve"> </w:t>
      </w:r>
      <w:r>
        <w:rPr>
          <w:color w:val="231F20"/>
        </w:rPr>
        <w:t>substantial gap in Digital Ability between per</w:t>
      </w:r>
      <w:r w:rsidR="00615F2A">
        <w:rPr>
          <w:color w:val="231F20"/>
        </w:rPr>
        <w:t>s</w:t>
      </w:r>
      <w:r>
        <w:rPr>
          <w:color w:val="231F20"/>
          <w:w w:val="110"/>
        </w:rPr>
        <w:t>ons</w:t>
      </w:r>
      <w:r>
        <w:rPr>
          <w:color w:val="231F20"/>
          <w:spacing w:val="-12"/>
          <w:w w:val="110"/>
        </w:rPr>
        <w:t xml:space="preserve"> </w:t>
      </w:r>
      <w:r>
        <w:rPr>
          <w:color w:val="231F20"/>
          <w:w w:val="110"/>
        </w:rPr>
        <w:t>living</w:t>
      </w:r>
      <w:r>
        <w:rPr>
          <w:color w:val="231F20"/>
          <w:spacing w:val="-12"/>
          <w:w w:val="110"/>
        </w:rPr>
        <w:t xml:space="preserve"> </w:t>
      </w:r>
      <w:r>
        <w:rPr>
          <w:color w:val="231F20"/>
          <w:w w:val="110"/>
        </w:rPr>
        <w:t>with</w:t>
      </w:r>
      <w:r>
        <w:rPr>
          <w:color w:val="231F20"/>
          <w:spacing w:val="-12"/>
          <w:w w:val="110"/>
        </w:rPr>
        <w:t xml:space="preserve"> </w:t>
      </w:r>
      <w:r>
        <w:rPr>
          <w:color w:val="231F20"/>
          <w:w w:val="110"/>
        </w:rPr>
        <w:t>and</w:t>
      </w:r>
      <w:r>
        <w:rPr>
          <w:color w:val="231F20"/>
          <w:spacing w:val="-12"/>
          <w:w w:val="110"/>
        </w:rPr>
        <w:t xml:space="preserve"> </w:t>
      </w:r>
      <w:r>
        <w:rPr>
          <w:color w:val="231F20"/>
          <w:w w:val="110"/>
        </w:rPr>
        <w:t>without</w:t>
      </w:r>
      <w:r>
        <w:rPr>
          <w:color w:val="231F20"/>
          <w:spacing w:val="-12"/>
          <w:w w:val="110"/>
        </w:rPr>
        <w:t xml:space="preserve"> </w:t>
      </w:r>
      <w:r>
        <w:rPr>
          <w:color w:val="231F20"/>
          <w:w w:val="110"/>
        </w:rPr>
        <w:t>disability.</w:t>
      </w:r>
      <w:r>
        <w:rPr>
          <w:color w:val="231F20"/>
          <w:spacing w:val="-12"/>
          <w:w w:val="110"/>
        </w:rPr>
        <w:t xml:space="preserve"> </w:t>
      </w:r>
      <w:r>
        <w:rPr>
          <w:color w:val="231F20"/>
          <w:w w:val="110"/>
        </w:rPr>
        <w:t xml:space="preserve">There </w:t>
      </w:r>
      <w:r>
        <w:rPr>
          <w:color w:val="231F20"/>
        </w:rPr>
        <w:t>is</w:t>
      </w:r>
      <w:r>
        <w:rPr>
          <w:color w:val="231F20"/>
          <w:spacing w:val="31"/>
        </w:rPr>
        <w:t xml:space="preserve"> </w:t>
      </w:r>
      <w:r>
        <w:rPr>
          <w:color w:val="231F20"/>
        </w:rPr>
        <w:t>an</w:t>
      </w:r>
      <w:r>
        <w:rPr>
          <w:color w:val="231F20"/>
          <w:spacing w:val="31"/>
        </w:rPr>
        <w:t xml:space="preserve"> </w:t>
      </w:r>
      <w:r>
        <w:rPr>
          <w:color w:val="231F20"/>
        </w:rPr>
        <w:t>approximate</w:t>
      </w:r>
      <w:r>
        <w:rPr>
          <w:color w:val="231F20"/>
          <w:spacing w:val="31"/>
        </w:rPr>
        <w:t xml:space="preserve"> </w:t>
      </w:r>
      <w:r>
        <w:rPr>
          <w:color w:val="231F20"/>
        </w:rPr>
        <w:t>20%</w:t>
      </w:r>
      <w:r>
        <w:rPr>
          <w:color w:val="231F20"/>
          <w:spacing w:val="31"/>
        </w:rPr>
        <w:t xml:space="preserve"> </w:t>
      </w:r>
      <w:r>
        <w:rPr>
          <w:color w:val="231F20"/>
        </w:rPr>
        <w:t>gap</w:t>
      </w:r>
      <w:r>
        <w:rPr>
          <w:color w:val="231F20"/>
          <w:spacing w:val="31"/>
        </w:rPr>
        <w:t xml:space="preserve"> </w:t>
      </w:r>
      <w:r>
        <w:rPr>
          <w:color w:val="231F20"/>
        </w:rPr>
        <w:t>between</w:t>
      </w:r>
      <w:r>
        <w:rPr>
          <w:color w:val="231F20"/>
          <w:spacing w:val="31"/>
        </w:rPr>
        <w:t xml:space="preserve"> </w:t>
      </w:r>
      <w:r>
        <w:rPr>
          <w:color w:val="231F20"/>
        </w:rPr>
        <w:t xml:space="preserve">these </w:t>
      </w:r>
      <w:r>
        <w:rPr>
          <w:color w:val="231F20"/>
          <w:w w:val="110"/>
        </w:rPr>
        <w:t>two</w:t>
      </w:r>
      <w:r>
        <w:rPr>
          <w:color w:val="231F20"/>
          <w:spacing w:val="-15"/>
          <w:w w:val="110"/>
        </w:rPr>
        <w:t xml:space="preserve"> </w:t>
      </w:r>
      <w:r>
        <w:rPr>
          <w:color w:val="231F20"/>
          <w:w w:val="110"/>
        </w:rPr>
        <w:t>groups</w:t>
      </w:r>
      <w:r>
        <w:rPr>
          <w:color w:val="231F20"/>
          <w:spacing w:val="-15"/>
          <w:w w:val="110"/>
        </w:rPr>
        <w:t xml:space="preserve"> </w:t>
      </w:r>
      <w:r>
        <w:rPr>
          <w:color w:val="231F20"/>
          <w:w w:val="110"/>
        </w:rPr>
        <w:t>all</w:t>
      </w:r>
      <w:r>
        <w:rPr>
          <w:color w:val="231F20"/>
          <w:spacing w:val="-15"/>
          <w:w w:val="110"/>
        </w:rPr>
        <w:t xml:space="preserve"> </w:t>
      </w:r>
      <w:r>
        <w:rPr>
          <w:color w:val="231F20"/>
          <w:w w:val="110"/>
        </w:rPr>
        <w:t>measured</w:t>
      </w:r>
      <w:r>
        <w:rPr>
          <w:color w:val="231F20"/>
          <w:spacing w:val="-15"/>
          <w:w w:val="110"/>
        </w:rPr>
        <w:t xml:space="preserve"> </w:t>
      </w:r>
      <w:r>
        <w:rPr>
          <w:color w:val="231F20"/>
          <w:w w:val="110"/>
        </w:rPr>
        <w:t>domains</w:t>
      </w:r>
      <w:r>
        <w:rPr>
          <w:color w:val="231F20"/>
          <w:spacing w:val="-15"/>
          <w:w w:val="110"/>
        </w:rPr>
        <w:t xml:space="preserve"> </w:t>
      </w:r>
      <w:r>
        <w:rPr>
          <w:color w:val="231F20"/>
          <w:w w:val="110"/>
        </w:rPr>
        <w:t>including the</w:t>
      </w:r>
      <w:r>
        <w:rPr>
          <w:color w:val="231F20"/>
          <w:spacing w:val="-21"/>
          <w:w w:val="110"/>
        </w:rPr>
        <w:t xml:space="preserve"> </w:t>
      </w:r>
      <w:r>
        <w:rPr>
          <w:color w:val="231F20"/>
          <w:w w:val="110"/>
        </w:rPr>
        <w:t>ability</w:t>
      </w:r>
      <w:r>
        <w:rPr>
          <w:color w:val="231F20"/>
          <w:spacing w:val="-20"/>
          <w:w w:val="110"/>
        </w:rPr>
        <w:t xml:space="preserve"> </w:t>
      </w:r>
      <w:r>
        <w:rPr>
          <w:color w:val="231F20"/>
          <w:w w:val="110"/>
        </w:rPr>
        <w:t>to</w:t>
      </w:r>
      <w:r>
        <w:rPr>
          <w:color w:val="231F20"/>
          <w:spacing w:val="-21"/>
          <w:w w:val="110"/>
        </w:rPr>
        <w:t xml:space="preserve"> </w:t>
      </w:r>
      <w:r>
        <w:rPr>
          <w:color w:val="231F20"/>
          <w:w w:val="110"/>
        </w:rPr>
        <w:t>socialise,</w:t>
      </w:r>
      <w:r>
        <w:rPr>
          <w:color w:val="231F20"/>
          <w:spacing w:val="-20"/>
          <w:w w:val="110"/>
        </w:rPr>
        <w:t xml:space="preserve"> </w:t>
      </w:r>
      <w:r>
        <w:rPr>
          <w:color w:val="231F20"/>
          <w:w w:val="110"/>
        </w:rPr>
        <w:t>create</w:t>
      </w:r>
      <w:r>
        <w:rPr>
          <w:color w:val="231F20"/>
          <w:spacing w:val="-21"/>
          <w:w w:val="110"/>
        </w:rPr>
        <w:t xml:space="preserve"> </w:t>
      </w:r>
      <w:r>
        <w:rPr>
          <w:color w:val="231F20"/>
          <w:w w:val="110"/>
        </w:rPr>
        <w:t>and</w:t>
      </w:r>
      <w:r>
        <w:rPr>
          <w:color w:val="231F20"/>
          <w:spacing w:val="-20"/>
          <w:w w:val="110"/>
        </w:rPr>
        <w:t xml:space="preserve"> </w:t>
      </w:r>
      <w:r>
        <w:rPr>
          <w:color w:val="231F20"/>
          <w:w w:val="110"/>
        </w:rPr>
        <w:t>navigate information</w:t>
      </w:r>
      <w:r>
        <w:rPr>
          <w:color w:val="231F20"/>
          <w:spacing w:val="-7"/>
          <w:w w:val="110"/>
        </w:rPr>
        <w:t xml:space="preserve"> </w:t>
      </w:r>
      <w:r>
        <w:rPr>
          <w:color w:val="231F20"/>
          <w:w w:val="110"/>
        </w:rPr>
        <w:t>digitally.</w:t>
      </w:r>
      <w:r>
        <w:rPr>
          <w:color w:val="231F20"/>
          <w:spacing w:val="-7"/>
          <w:w w:val="110"/>
        </w:rPr>
        <w:t xml:space="preserve"> </w:t>
      </w:r>
      <w:r>
        <w:rPr>
          <w:color w:val="231F20"/>
          <w:w w:val="110"/>
        </w:rPr>
        <w:t>It</w:t>
      </w:r>
      <w:r>
        <w:rPr>
          <w:color w:val="231F20"/>
          <w:spacing w:val="-7"/>
          <w:w w:val="110"/>
        </w:rPr>
        <w:t xml:space="preserve"> </w:t>
      </w:r>
      <w:r>
        <w:rPr>
          <w:color w:val="231F20"/>
          <w:w w:val="110"/>
        </w:rPr>
        <w:t>is</w:t>
      </w:r>
      <w:r>
        <w:rPr>
          <w:color w:val="231F20"/>
          <w:spacing w:val="-7"/>
          <w:w w:val="110"/>
        </w:rPr>
        <w:t xml:space="preserve"> </w:t>
      </w:r>
      <w:r>
        <w:rPr>
          <w:color w:val="231F20"/>
          <w:w w:val="110"/>
        </w:rPr>
        <w:t>not</w:t>
      </w:r>
      <w:r>
        <w:rPr>
          <w:color w:val="231F20"/>
          <w:spacing w:val="-7"/>
          <w:w w:val="110"/>
        </w:rPr>
        <w:t xml:space="preserve"> </w:t>
      </w:r>
      <w:r>
        <w:rPr>
          <w:color w:val="231F20"/>
          <w:w w:val="110"/>
        </w:rPr>
        <w:t>clear</w:t>
      </w:r>
      <w:r>
        <w:rPr>
          <w:color w:val="231F20"/>
          <w:spacing w:val="-7"/>
          <w:w w:val="110"/>
        </w:rPr>
        <w:t xml:space="preserve"> </w:t>
      </w:r>
      <w:r>
        <w:rPr>
          <w:color w:val="231F20"/>
          <w:w w:val="110"/>
        </w:rPr>
        <w:t>what</w:t>
      </w:r>
      <w:r>
        <w:rPr>
          <w:color w:val="231F20"/>
          <w:spacing w:val="-7"/>
          <w:w w:val="110"/>
        </w:rPr>
        <w:t xml:space="preserve"> </w:t>
      </w:r>
      <w:r>
        <w:rPr>
          <w:color w:val="231F20"/>
          <w:w w:val="110"/>
        </w:rPr>
        <w:t xml:space="preserve">the </w:t>
      </w:r>
      <w:r>
        <w:rPr>
          <w:color w:val="231F20"/>
        </w:rPr>
        <w:t>dimensions,</w:t>
      </w:r>
      <w:r>
        <w:rPr>
          <w:color w:val="231F20"/>
          <w:spacing w:val="28"/>
        </w:rPr>
        <w:t xml:space="preserve"> </w:t>
      </w:r>
      <w:r>
        <w:rPr>
          <w:color w:val="231F20"/>
        </w:rPr>
        <w:t>dynamics,</w:t>
      </w:r>
      <w:r>
        <w:rPr>
          <w:color w:val="231F20"/>
          <w:spacing w:val="28"/>
        </w:rPr>
        <w:t xml:space="preserve"> </w:t>
      </w:r>
      <w:r>
        <w:rPr>
          <w:color w:val="231F20"/>
        </w:rPr>
        <w:t>and</w:t>
      </w:r>
      <w:r>
        <w:rPr>
          <w:color w:val="231F20"/>
          <w:spacing w:val="28"/>
        </w:rPr>
        <w:t xml:space="preserve"> </w:t>
      </w:r>
      <w:r>
        <w:rPr>
          <w:color w:val="231F20"/>
        </w:rPr>
        <w:t>experiences</w:t>
      </w:r>
      <w:r>
        <w:rPr>
          <w:color w:val="231F20"/>
          <w:spacing w:val="28"/>
        </w:rPr>
        <w:t xml:space="preserve"> </w:t>
      </w:r>
      <w:r>
        <w:rPr>
          <w:color w:val="231F20"/>
        </w:rPr>
        <w:t>of</w:t>
      </w:r>
      <w:r>
        <w:rPr>
          <w:color w:val="231F20"/>
          <w:spacing w:val="40"/>
          <w:w w:val="110"/>
        </w:rPr>
        <w:t xml:space="preserve"> </w:t>
      </w:r>
      <w:r>
        <w:rPr>
          <w:color w:val="231F20"/>
          <w:w w:val="110"/>
        </w:rPr>
        <w:t>this</w:t>
      </w:r>
      <w:r>
        <w:rPr>
          <w:color w:val="231F20"/>
          <w:spacing w:val="-20"/>
          <w:w w:val="110"/>
        </w:rPr>
        <w:t xml:space="preserve"> </w:t>
      </w:r>
      <w:r>
        <w:rPr>
          <w:color w:val="231F20"/>
          <w:w w:val="110"/>
        </w:rPr>
        <w:t>gap</w:t>
      </w:r>
      <w:r>
        <w:rPr>
          <w:color w:val="231F20"/>
          <w:spacing w:val="-20"/>
          <w:w w:val="110"/>
        </w:rPr>
        <w:t xml:space="preserve"> </w:t>
      </w:r>
      <w:r>
        <w:rPr>
          <w:color w:val="231F20"/>
          <w:w w:val="110"/>
        </w:rPr>
        <w:t>are</w:t>
      </w:r>
      <w:r>
        <w:rPr>
          <w:color w:val="231F20"/>
          <w:spacing w:val="-20"/>
          <w:w w:val="110"/>
        </w:rPr>
        <w:t xml:space="preserve"> </w:t>
      </w:r>
      <w:r>
        <w:rPr>
          <w:color w:val="231F20"/>
          <w:w w:val="110"/>
        </w:rPr>
        <w:t>for</w:t>
      </w:r>
      <w:r>
        <w:rPr>
          <w:color w:val="231F20"/>
          <w:spacing w:val="-20"/>
          <w:w w:val="110"/>
        </w:rPr>
        <w:t xml:space="preserve"> </w:t>
      </w:r>
      <w:r>
        <w:rPr>
          <w:color w:val="231F20"/>
          <w:w w:val="110"/>
        </w:rPr>
        <w:t>people</w:t>
      </w:r>
      <w:r>
        <w:rPr>
          <w:color w:val="231F20"/>
          <w:spacing w:val="-20"/>
          <w:w w:val="110"/>
        </w:rPr>
        <w:t xml:space="preserve"> </w:t>
      </w:r>
      <w:r>
        <w:rPr>
          <w:color w:val="231F20"/>
          <w:w w:val="110"/>
        </w:rPr>
        <w:t>with</w:t>
      </w:r>
      <w:r>
        <w:rPr>
          <w:color w:val="231F20"/>
          <w:spacing w:val="-20"/>
          <w:w w:val="110"/>
        </w:rPr>
        <w:t xml:space="preserve"> </w:t>
      </w:r>
      <w:r>
        <w:rPr>
          <w:color w:val="231F20"/>
          <w:w w:val="110"/>
        </w:rPr>
        <w:t>disability,</w:t>
      </w:r>
      <w:r>
        <w:rPr>
          <w:color w:val="231F20"/>
          <w:spacing w:val="-20"/>
          <w:w w:val="110"/>
        </w:rPr>
        <w:t xml:space="preserve"> </w:t>
      </w:r>
      <w:r>
        <w:rPr>
          <w:color w:val="231F20"/>
          <w:w w:val="110"/>
        </w:rPr>
        <w:t>as</w:t>
      </w:r>
      <w:r>
        <w:rPr>
          <w:color w:val="231F20"/>
          <w:spacing w:val="-20"/>
          <w:w w:val="110"/>
        </w:rPr>
        <w:t xml:space="preserve"> </w:t>
      </w:r>
      <w:r>
        <w:rPr>
          <w:color w:val="231F20"/>
          <w:w w:val="110"/>
        </w:rPr>
        <w:t>a group, or for particular cohorts.</w:t>
      </w:r>
    </w:p>
    <w:p w14:paraId="24CB9FF1" w14:textId="77777777" w:rsidR="00D41697" w:rsidRDefault="00D41697">
      <w:pPr>
        <w:pStyle w:val="BodyText"/>
        <w:spacing w:before="21"/>
      </w:pPr>
    </w:p>
    <w:p w14:paraId="32C3B765" w14:textId="77777777" w:rsidR="00D41697" w:rsidRDefault="00000000">
      <w:pPr>
        <w:pStyle w:val="BodyText"/>
        <w:spacing w:line="249" w:lineRule="auto"/>
        <w:ind w:left="120" w:right="244"/>
      </w:pPr>
      <w:r>
        <w:rPr>
          <w:color w:val="231F20"/>
        </w:rPr>
        <w:t>Digital</w:t>
      </w:r>
      <w:r>
        <w:rPr>
          <w:color w:val="231F20"/>
          <w:spacing w:val="32"/>
        </w:rPr>
        <w:t xml:space="preserve"> </w:t>
      </w:r>
      <w:r>
        <w:rPr>
          <w:color w:val="231F20"/>
        </w:rPr>
        <w:t>ability</w:t>
      </w:r>
      <w:r>
        <w:rPr>
          <w:color w:val="231F20"/>
          <w:spacing w:val="32"/>
        </w:rPr>
        <w:t xml:space="preserve"> </w:t>
      </w:r>
      <w:r>
        <w:rPr>
          <w:color w:val="231F20"/>
        </w:rPr>
        <w:t>issues</w:t>
      </w:r>
      <w:r>
        <w:rPr>
          <w:color w:val="231F20"/>
          <w:spacing w:val="32"/>
        </w:rPr>
        <w:t xml:space="preserve"> </w:t>
      </w:r>
      <w:r>
        <w:rPr>
          <w:color w:val="231F20"/>
        </w:rPr>
        <w:t>can</w:t>
      </w:r>
      <w:r>
        <w:rPr>
          <w:color w:val="231F20"/>
          <w:spacing w:val="32"/>
        </w:rPr>
        <w:t xml:space="preserve"> </w:t>
      </w:r>
      <w:r>
        <w:rPr>
          <w:color w:val="231F20"/>
        </w:rPr>
        <w:t>be</w:t>
      </w:r>
      <w:r>
        <w:rPr>
          <w:color w:val="231F20"/>
          <w:spacing w:val="32"/>
        </w:rPr>
        <w:t xml:space="preserve"> </w:t>
      </w:r>
      <w:r>
        <w:rPr>
          <w:color w:val="231F20"/>
        </w:rPr>
        <w:t>a</w:t>
      </w:r>
      <w:r>
        <w:rPr>
          <w:color w:val="231F20"/>
          <w:spacing w:val="32"/>
        </w:rPr>
        <w:t xml:space="preserve"> </w:t>
      </w:r>
      <w:r>
        <w:rPr>
          <w:color w:val="231F20"/>
        </w:rPr>
        <w:t>major</w:t>
      </w:r>
      <w:r>
        <w:rPr>
          <w:color w:val="231F20"/>
          <w:spacing w:val="32"/>
        </w:rPr>
        <w:t xml:space="preserve"> </w:t>
      </w:r>
      <w:r>
        <w:rPr>
          <w:color w:val="231F20"/>
        </w:rPr>
        <w:t xml:space="preserve">barrier </w:t>
      </w:r>
      <w:r>
        <w:rPr>
          <w:color w:val="231F20"/>
          <w:w w:val="110"/>
        </w:rPr>
        <w:t>for</w:t>
      </w:r>
      <w:r>
        <w:rPr>
          <w:color w:val="231F20"/>
          <w:spacing w:val="-15"/>
          <w:w w:val="110"/>
        </w:rPr>
        <w:t xml:space="preserve"> </w:t>
      </w:r>
      <w:r>
        <w:rPr>
          <w:color w:val="231F20"/>
          <w:w w:val="110"/>
        </w:rPr>
        <w:t>people</w:t>
      </w:r>
      <w:r>
        <w:rPr>
          <w:color w:val="231F20"/>
          <w:spacing w:val="-15"/>
          <w:w w:val="110"/>
        </w:rPr>
        <w:t xml:space="preserve"> </w:t>
      </w:r>
      <w:r>
        <w:rPr>
          <w:color w:val="231F20"/>
          <w:w w:val="110"/>
        </w:rPr>
        <w:t>with</w:t>
      </w:r>
      <w:r>
        <w:rPr>
          <w:color w:val="231F20"/>
          <w:spacing w:val="-15"/>
          <w:w w:val="110"/>
        </w:rPr>
        <w:t xml:space="preserve"> </w:t>
      </w:r>
      <w:r>
        <w:rPr>
          <w:color w:val="231F20"/>
          <w:w w:val="110"/>
        </w:rPr>
        <w:t>disability,</w:t>
      </w:r>
      <w:r>
        <w:rPr>
          <w:color w:val="231F20"/>
          <w:spacing w:val="-15"/>
          <w:w w:val="110"/>
        </w:rPr>
        <w:t xml:space="preserve"> </w:t>
      </w:r>
      <w:r>
        <w:rPr>
          <w:color w:val="231F20"/>
          <w:w w:val="110"/>
        </w:rPr>
        <w:t>especially</w:t>
      </w:r>
      <w:r>
        <w:rPr>
          <w:color w:val="231F20"/>
          <w:spacing w:val="-15"/>
          <w:w w:val="110"/>
        </w:rPr>
        <w:t xml:space="preserve"> </w:t>
      </w:r>
      <w:r>
        <w:rPr>
          <w:color w:val="231F20"/>
          <w:w w:val="110"/>
        </w:rPr>
        <w:t xml:space="preserve">given </w:t>
      </w:r>
      <w:r>
        <w:rPr>
          <w:color w:val="231F20"/>
        </w:rPr>
        <w:t>the</w:t>
      </w:r>
      <w:r>
        <w:rPr>
          <w:color w:val="231F20"/>
          <w:spacing w:val="30"/>
        </w:rPr>
        <w:t xml:space="preserve"> </w:t>
      </w:r>
      <w:r>
        <w:rPr>
          <w:color w:val="231F20"/>
        </w:rPr>
        <w:t>growing</w:t>
      </w:r>
      <w:r>
        <w:rPr>
          <w:color w:val="231F20"/>
          <w:spacing w:val="30"/>
        </w:rPr>
        <w:t xml:space="preserve"> </w:t>
      </w:r>
      <w:r>
        <w:rPr>
          <w:color w:val="231F20"/>
        </w:rPr>
        <w:t>complexity</w:t>
      </w:r>
      <w:r>
        <w:rPr>
          <w:color w:val="231F20"/>
          <w:spacing w:val="30"/>
        </w:rPr>
        <w:t xml:space="preserve"> </w:t>
      </w:r>
      <w:r>
        <w:rPr>
          <w:color w:val="231F20"/>
        </w:rPr>
        <w:t>of</w:t>
      </w:r>
      <w:r>
        <w:rPr>
          <w:color w:val="231F20"/>
          <w:spacing w:val="30"/>
        </w:rPr>
        <w:t xml:space="preserve"> </w:t>
      </w:r>
      <w:r>
        <w:rPr>
          <w:color w:val="231F20"/>
        </w:rPr>
        <w:t>digital</w:t>
      </w:r>
      <w:r>
        <w:rPr>
          <w:color w:val="231F20"/>
          <w:spacing w:val="30"/>
        </w:rPr>
        <w:t xml:space="preserve"> </w:t>
      </w:r>
      <w:r>
        <w:rPr>
          <w:color w:val="231F20"/>
        </w:rPr>
        <w:t xml:space="preserve">technology ecosystems, and information. For instance, </w:t>
      </w:r>
      <w:r>
        <w:rPr>
          <w:color w:val="231F20"/>
          <w:w w:val="110"/>
        </w:rPr>
        <w:t>existing work highlights that people with intellectual disability experience digital exclusion due to:</w:t>
      </w:r>
    </w:p>
    <w:p w14:paraId="195F652D" w14:textId="77777777" w:rsidR="00D41697" w:rsidRDefault="00D41697">
      <w:pPr>
        <w:pStyle w:val="BodyText"/>
        <w:spacing w:before="24"/>
      </w:pPr>
    </w:p>
    <w:p w14:paraId="7BB92DC2" w14:textId="77777777" w:rsidR="00D41697" w:rsidRPr="00B43441" w:rsidRDefault="00000000">
      <w:pPr>
        <w:pStyle w:val="ListParagraph"/>
        <w:numPr>
          <w:ilvl w:val="0"/>
          <w:numId w:val="4"/>
        </w:numPr>
        <w:tabs>
          <w:tab w:val="left" w:pos="316"/>
        </w:tabs>
        <w:spacing w:line="244" w:lineRule="auto"/>
        <w:ind w:right="349" w:firstLine="0"/>
        <w:rPr>
          <w:bCs/>
          <w:i/>
          <w:sz w:val="24"/>
          <w:szCs w:val="24"/>
        </w:rPr>
      </w:pPr>
      <w:r w:rsidRPr="00B43441">
        <w:rPr>
          <w:bCs/>
          <w:i/>
          <w:color w:val="231F20"/>
          <w:spacing w:val="-8"/>
          <w:sz w:val="24"/>
          <w:szCs w:val="24"/>
        </w:rPr>
        <w:t>A</w:t>
      </w:r>
      <w:r w:rsidRPr="00B43441">
        <w:rPr>
          <w:bCs/>
          <w:i/>
          <w:color w:val="231F20"/>
          <w:spacing w:val="-20"/>
          <w:sz w:val="24"/>
          <w:szCs w:val="24"/>
        </w:rPr>
        <w:t xml:space="preserve"> </w:t>
      </w:r>
      <w:r w:rsidRPr="00B43441">
        <w:rPr>
          <w:bCs/>
          <w:i/>
          <w:color w:val="231F20"/>
          <w:spacing w:val="-8"/>
          <w:sz w:val="24"/>
          <w:szCs w:val="24"/>
        </w:rPr>
        <w:t>lack</w:t>
      </w:r>
      <w:r w:rsidRPr="00B43441">
        <w:rPr>
          <w:bCs/>
          <w:i/>
          <w:color w:val="231F20"/>
          <w:spacing w:val="-20"/>
          <w:sz w:val="24"/>
          <w:szCs w:val="24"/>
        </w:rPr>
        <w:t xml:space="preserve"> </w:t>
      </w:r>
      <w:r w:rsidRPr="00B43441">
        <w:rPr>
          <w:bCs/>
          <w:i/>
          <w:color w:val="231F20"/>
          <w:spacing w:val="-8"/>
          <w:sz w:val="24"/>
          <w:szCs w:val="24"/>
        </w:rPr>
        <w:t>of</w:t>
      </w:r>
      <w:r w:rsidRPr="00B43441">
        <w:rPr>
          <w:bCs/>
          <w:i/>
          <w:color w:val="231F20"/>
          <w:spacing w:val="-20"/>
          <w:sz w:val="24"/>
          <w:szCs w:val="24"/>
        </w:rPr>
        <w:t xml:space="preserve"> </w:t>
      </w:r>
      <w:r w:rsidRPr="00B43441">
        <w:rPr>
          <w:bCs/>
          <w:i/>
          <w:color w:val="231F20"/>
          <w:spacing w:val="-8"/>
          <w:sz w:val="24"/>
          <w:szCs w:val="24"/>
        </w:rPr>
        <w:t>support,</w:t>
      </w:r>
      <w:r w:rsidRPr="00B43441">
        <w:rPr>
          <w:bCs/>
          <w:i/>
          <w:color w:val="231F20"/>
          <w:spacing w:val="-20"/>
          <w:sz w:val="24"/>
          <w:szCs w:val="24"/>
        </w:rPr>
        <w:t xml:space="preserve"> </w:t>
      </w:r>
      <w:r w:rsidRPr="00B43441">
        <w:rPr>
          <w:bCs/>
          <w:i/>
          <w:color w:val="231F20"/>
          <w:spacing w:val="-8"/>
          <w:sz w:val="24"/>
          <w:szCs w:val="24"/>
        </w:rPr>
        <w:t>knowledge</w:t>
      </w:r>
      <w:r w:rsidRPr="00B43441">
        <w:rPr>
          <w:bCs/>
          <w:i/>
          <w:color w:val="231F20"/>
          <w:spacing w:val="-20"/>
          <w:sz w:val="24"/>
          <w:szCs w:val="24"/>
        </w:rPr>
        <w:t xml:space="preserve"> </w:t>
      </w:r>
      <w:r w:rsidRPr="00B43441">
        <w:rPr>
          <w:bCs/>
          <w:i/>
          <w:color w:val="231F20"/>
          <w:spacing w:val="-8"/>
          <w:sz w:val="24"/>
          <w:szCs w:val="24"/>
        </w:rPr>
        <w:t>or</w:t>
      </w:r>
      <w:r w:rsidRPr="00B43441">
        <w:rPr>
          <w:bCs/>
          <w:i/>
          <w:color w:val="231F20"/>
          <w:spacing w:val="-20"/>
          <w:sz w:val="24"/>
          <w:szCs w:val="24"/>
        </w:rPr>
        <w:t xml:space="preserve"> </w:t>
      </w:r>
      <w:r w:rsidRPr="00B43441">
        <w:rPr>
          <w:bCs/>
          <w:i/>
          <w:color w:val="231F20"/>
          <w:spacing w:val="-8"/>
          <w:sz w:val="24"/>
          <w:szCs w:val="24"/>
        </w:rPr>
        <w:t xml:space="preserve">under- </w:t>
      </w:r>
      <w:r w:rsidRPr="00B43441">
        <w:rPr>
          <w:bCs/>
          <w:i/>
          <w:color w:val="231F20"/>
          <w:w w:val="90"/>
          <w:sz w:val="24"/>
          <w:szCs w:val="24"/>
        </w:rPr>
        <w:t>standing</w:t>
      </w:r>
      <w:r w:rsidRPr="00B43441">
        <w:rPr>
          <w:bCs/>
          <w:i/>
          <w:color w:val="231F20"/>
          <w:spacing w:val="-9"/>
          <w:w w:val="90"/>
          <w:sz w:val="24"/>
          <w:szCs w:val="24"/>
        </w:rPr>
        <w:t xml:space="preserve"> </w:t>
      </w:r>
      <w:r w:rsidRPr="00B43441">
        <w:rPr>
          <w:bCs/>
          <w:i/>
          <w:color w:val="231F20"/>
          <w:w w:val="90"/>
          <w:sz w:val="24"/>
          <w:szCs w:val="24"/>
        </w:rPr>
        <w:t>of</w:t>
      </w:r>
      <w:r w:rsidRPr="00B43441">
        <w:rPr>
          <w:bCs/>
          <w:i/>
          <w:color w:val="231F20"/>
          <w:spacing w:val="-9"/>
          <w:w w:val="90"/>
          <w:sz w:val="24"/>
          <w:szCs w:val="24"/>
        </w:rPr>
        <w:t xml:space="preserve"> </w:t>
      </w:r>
      <w:r w:rsidRPr="00B43441">
        <w:rPr>
          <w:bCs/>
          <w:i/>
          <w:color w:val="231F20"/>
          <w:w w:val="90"/>
          <w:sz w:val="24"/>
          <w:szCs w:val="24"/>
        </w:rPr>
        <w:t>how</w:t>
      </w:r>
      <w:r w:rsidRPr="00B43441">
        <w:rPr>
          <w:bCs/>
          <w:i/>
          <w:color w:val="231F20"/>
          <w:spacing w:val="-9"/>
          <w:w w:val="90"/>
          <w:sz w:val="24"/>
          <w:szCs w:val="24"/>
        </w:rPr>
        <w:t xml:space="preserve"> </w:t>
      </w:r>
      <w:r w:rsidRPr="00B43441">
        <w:rPr>
          <w:bCs/>
          <w:i/>
          <w:color w:val="231F20"/>
          <w:w w:val="90"/>
          <w:sz w:val="24"/>
          <w:szCs w:val="24"/>
        </w:rPr>
        <w:t>to</w:t>
      </w:r>
      <w:r w:rsidRPr="00B43441">
        <w:rPr>
          <w:bCs/>
          <w:i/>
          <w:color w:val="231F20"/>
          <w:spacing w:val="-9"/>
          <w:w w:val="90"/>
          <w:sz w:val="24"/>
          <w:szCs w:val="24"/>
        </w:rPr>
        <w:t xml:space="preserve"> </w:t>
      </w:r>
      <w:r w:rsidRPr="00B43441">
        <w:rPr>
          <w:bCs/>
          <w:i/>
          <w:color w:val="231F20"/>
          <w:w w:val="90"/>
          <w:sz w:val="24"/>
          <w:szCs w:val="24"/>
        </w:rPr>
        <w:t>navigate</w:t>
      </w:r>
      <w:r w:rsidRPr="00B43441">
        <w:rPr>
          <w:bCs/>
          <w:i/>
          <w:color w:val="231F20"/>
          <w:spacing w:val="-9"/>
          <w:w w:val="90"/>
          <w:sz w:val="24"/>
          <w:szCs w:val="24"/>
        </w:rPr>
        <w:t xml:space="preserve"> </w:t>
      </w:r>
      <w:r w:rsidRPr="00B43441">
        <w:rPr>
          <w:bCs/>
          <w:i/>
          <w:color w:val="231F20"/>
          <w:w w:val="90"/>
          <w:sz w:val="24"/>
          <w:szCs w:val="24"/>
        </w:rPr>
        <w:t>and</w:t>
      </w:r>
      <w:r w:rsidRPr="00B43441">
        <w:rPr>
          <w:bCs/>
          <w:i/>
          <w:color w:val="231F20"/>
          <w:spacing w:val="-9"/>
          <w:w w:val="90"/>
          <w:sz w:val="24"/>
          <w:szCs w:val="24"/>
        </w:rPr>
        <w:t xml:space="preserve"> </w:t>
      </w:r>
      <w:r w:rsidRPr="00B43441">
        <w:rPr>
          <w:bCs/>
          <w:i/>
          <w:color w:val="231F20"/>
          <w:w w:val="90"/>
          <w:sz w:val="24"/>
          <w:szCs w:val="24"/>
        </w:rPr>
        <w:t>use</w:t>
      </w:r>
      <w:r w:rsidRPr="00B43441">
        <w:rPr>
          <w:bCs/>
          <w:i/>
          <w:color w:val="231F20"/>
          <w:spacing w:val="-9"/>
          <w:w w:val="90"/>
          <w:sz w:val="24"/>
          <w:szCs w:val="24"/>
        </w:rPr>
        <w:t xml:space="preserve"> </w:t>
      </w:r>
      <w:r w:rsidRPr="00B43441">
        <w:rPr>
          <w:bCs/>
          <w:i/>
          <w:color w:val="231F20"/>
          <w:w w:val="90"/>
          <w:sz w:val="24"/>
          <w:szCs w:val="24"/>
        </w:rPr>
        <w:t xml:space="preserve">digital </w:t>
      </w:r>
      <w:r w:rsidRPr="00B43441">
        <w:rPr>
          <w:bCs/>
          <w:i/>
          <w:color w:val="231F20"/>
          <w:w w:val="85"/>
          <w:sz w:val="24"/>
          <w:szCs w:val="24"/>
        </w:rPr>
        <w:t xml:space="preserve">technologies and services, including online </w:t>
      </w:r>
      <w:r w:rsidRPr="00B43441">
        <w:rPr>
          <w:bCs/>
          <w:i/>
          <w:color w:val="231F20"/>
          <w:spacing w:val="-6"/>
          <w:sz w:val="24"/>
          <w:szCs w:val="24"/>
        </w:rPr>
        <w:t>government</w:t>
      </w:r>
      <w:r w:rsidRPr="00B43441">
        <w:rPr>
          <w:bCs/>
          <w:i/>
          <w:color w:val="231F20"/>
          <w:spacing w:val="-25"/>
          <w:sz w:val="24"/>
          <w:szCs w:val="24"/>
        </w:rPr>
        <w:t xml:space="preserve"> </w:t>
      </w:r>
      <w:r w:rsidRPr="00B43441">
        <w:rPr>
          <w:bCs/>
          <w:i/>
          <w:color w:val="231F20"/>
          <w:spacing w:val="-6"/>
          <w:sz w:val="24"/>
          <w:szCs w:val="24"/>
        </w:rPr>
        <w:t>services;</w:t>
      </w:r>
    </w:p>
    <w:p w14:paraId="0A1D7772" w14:textId="77777777" w:rsidR="00D41697" w:rsidRPr="00B43441" w:rsidRDefault="00D41697">
      <w:pPr>
        <w:pStyle w:val="BodyText"/>
        <w:spacing w:before="3"/>
        <w:rPr>
          <w:bCs/>
          <w:i/>
        </w:rPr>
      </w:pPr>
    </w:p>
    <w:p w14:paraId="277C0F95" w14:textId="77777777" w:rsidR="00D41697" w:rsidRPr="00B43441" w:rsidRDefault="00000000">
      <w:pPr>
        <w:pStyle w:val="ListParagraph"/>
        <w:numPr>
          <w:ilvl w:val="0"/>
          <w:numId w:val="4"/>
        </w:numPr>
        <w:tabs>
          <w:tab w:val="left" w:pos="316"/>
        </w:tabs>
        <w:spacing w:line="237" w:lineRule="auto"/>
        <w:ind w:right="189" w:firstLine="0"/>
        <w:rPr>
          <w:bCs/>
          <w:i/>
          <w:sz w:val="24"/>
          <w:szCs w:val="24"/>
        </w:rPr>
      </w:pPr>
      <w:r w:rsidRPr="00B43441">
        <w:rPr>
          <w:bCs/>
          <w:i/>
          <w:color w:val="231F20"/>
          <w:w w:val="90"/>
          <w:sz w:val="24"/>
          <w:szCs w:val="24"/>
        </w:rPr>
        <w:t>Increased</w:t>
      </w:r>
      <w:r w:rsidRPr="00B43441">
        <w:rPr>
          <w:bCs/>
          <w:i/>
          <w:color w:val="231F20"/>
          <w:spacing w:val="-18"/>
          <w:w w:val="90"/>
          <w:sz w:val="24"/>
          <w:szCs w:val="24"/>
        </w:rPr>
        <w:t xml:space="preserve"> </w:t>
      </w:r>
      <w:r w:rsidRPr="00B43441">
        <w:rPr>
          <w:bCs/>
          <w:i/>
          <w:color w:val="231F20"/>
          <w:w w:val="90"/>
          <w:sz w:val="24"/>
          <w:szCs w:val="24"/>
        </w:rPr>
        <w:t>risk</w:t>
      </w:r>
      <w:r w:rsidRPr="00B43441">
        <w:rPr>
          <w:bCs/>
          <w:i/>
          <w:color w:val="231F20"/>
          <w:spacing w:val="-18"/>
          <w:w w:val="90"/>
          <w:sz w:val="24"/>
          <w:szCs w:val="24"/>
        </w:rPr>
        <w:t xml:space="preserve"> </w:t>
      </w:r>
      <w:r w:rsidRPr="00B43441">
        <w:rPr>
          <w:bCs/>
          <w:i/>
          <w:color w:val="231F20"/>
          <w:w w:val="90"/>
          <w:sz w:val="24"/>
          <w:szCs w:val="24"/>
        </w:rPr>
        <w:t>of</w:t>
      </w:r>
      <w:r w:rsidRPr="00B43441">
        <w:rPr>
          <w:bCs/>
          <w:i/>
          <w:color w:val="231F20"/>
          <w:spacing w:val="-18"/>
          <w:w w:val="90"/>
          <w:sz w:val="24"/>
          <w:szCs w:val="24"/>
        </w:rPr>
        <w:t xml:space="preserve"> </w:t>
      </w:r>
      <w:r w:rsidRPr="00B43441">
        <w:rPr>
          <w:bCs/>
          <w:i/>
          <w:color w:val="231F20"/>
          <w:w w:val="90"/>
          <w:sz w:val="24"/>
          <w:szCs w:val="24"/>
        </w:rPr>
        <w:t>harm,</w:t>
      </w:r>
      <w:r w:rsidRPr="00B43441">
        <w:rPr>
          <w:bCs/>
          <w:i/>
          <w:color w:val="231F20"/>
          <w:spacing w:val="-18"/>
          <w:w w:val="90"/>
          <w:sz w:val="24"/>
          <w:szCs w:val="24"/>
        </w:rPr>
        <w:t xml:space="preserve"> </w:t>
      </w:r>
      <w:r w:rsidRPr="00B43441">
        <w:rPr>
          <w:bCs/>
          <w:i/>
          <w:color w:val="231F20"/>
          <w:w w:val="90"/>
          <w:sz w:val="24"/>
          <w:szCs w:val="24"/>
        </w:rPr>
        <w:t>fraud,</w:t>
      </w:r>
      <w:r w:rsidRPr="00B43441">
        <w:rPr>
          <w:bCs/>
          <w:i/>
          <w:color w:val="231F20"/>
          <w:spacing w:val="-17"/>
          <w:w w:val="90"/>
          <w:sz w:val="24"/>
          <w:szCs w:val="24"/>
        </w:rPr>
        <w:t xml:space="preserve"> </w:t>
      </w:r>
      <w:r w:rsidRPr="00B43441">
        <w:rPr>
          <w:bCs/>
          <w:i/>
          <w:color w:val="231F20"/>
          <w:w w:val="90"/>
          <w:sz w:val="24"/>
          <w:szCs w:val="24"/>
        </w:rPr>
        <w:t>online</w:t>
      </w:r>
      <w:r w:rsidRPr="00B43441">
        <w:rPr>
          <w:bCs/>
          <w:i/>
          <w:color w:val="231F20"/>
          <w:spacing w:val="-18"/>
          <w:w w:val="90"/>
          <w:sz w:val="24"/>
          <w:szCs w:val="24"/>
        </w:rPr>
        <w:t xml:space="preserve"> </w:t>
      </w:r>
      <w:r w:rsidRPr="00B43441">
        <w:rPr>
          <w:bCs/>
          <w:i/>
          <w:color w:val="231F20"/>
          <w:w w:val="90"/>
          <w:sz w:val="24"/>
          <w:szCs w:val="24"/>
        </w:rPr>
        <w:t xml:space="preserve">scams </w:t>
      </w:r>
      <w:r w:rsidRPr="00B43441">
        <w:rPr>
          <w:bCs/>
          <w:i/>
          <w:color w:val="231F20"/>
          <w:spacing w:val="-4"/>
          <w:sz w:val="24"/>
          <w:szCs w:val="24"/>
        </w:rPr>
        <w:t>and</w:t>
      </w:r>
      <w:r w:rsidRPr="00B43441">
        <w:rPr>
          <w:bCs/>
          <w:i/>
          <w:color w:val="231F20"/>
          <w:spacing w:val="-25"/>
          <w:sz w:val="24"/>
          <w:szCs w:val="24"/>
        </w:rPr>
        <w:t xml:space="preserve"> </w:t>
      </w:r>
      <w:r w:rsidRPr="00B43441">
        <w:rPr>
          <w:bCs/>
          <w:i/>
          <w:color w:val="231F20"/>
          <w:spacing w:val="-4"/>
          <w:sz w:val="24"/>
          <w:szCs w:val="24"/>
        </w:rPr>
        <w:t>cyberbullying;</w:t>
      </w:r>
    </w:p>
    <w:p w14:paraId="5D6E7F53" w14:textId="77777777" w:rsidR="00D41697" w:rsidRPr="00B43441" w:rsidRDefault="00D41697">
      <w:pPr>
        <w:pStyle w:val="BodyText"/>
        <w:spacing w:before="26"/>
        <w:rPr>
          <w:bCs/>
          <w:i/>
        </w:rPr>
      </w:pPr>
    </w:p>
    <w:p w14:paraId="66104EAF" w14:textId="7191361F" w:rsidR="00D41697" w:rsidRPr="00B43441" w:rsidRDefault="00000000" w:rsidP="004451D6">
      <w:pPr>
        <w:pStyle w:val="ListParagraph"/>
        <w:numPr>
          <w:ilvl w:val="0"/>
          <w:numId w:val="4"/>
        </w:numPr>
        <w:tabs>
          <w:tab w:val="left" w:pos="316"/>
        </w:tabs>
        <w:spacing w:line="297" w:lineRule="exact"/>
        <w:ind w:hanging="196"/>
        <w:rPr>
          <w:bCs/>
          <w:i/>
          <w:sz w:val="24"/>
          <w:szCs w:val="24"/>
        </w:rPr>
      </w:pPr>
      <w:r w:rsidRPr="00B43441">
        <w:rPr>
          <w:bCs/>
          <w:i/>
          <w:color w:val="231F20"/>
          <w:w w:val="85"/>
          <w:sz w:val="24"/>
          <w:szCs w:val="24"/>
        </w:rPr>
        <w:t>Difficulties</w:t>
      </w:r>
      <w:r w:rsidRPr="00B43441">
        <w:rPr>
          <w:bCs/>
          <w:i/>
          <w:color w:val="231F20"/>
          <w:spacing w:val="17"/>
          <w:sz w:val="24"/>
          <w:szCs w:val="24"/>
        </w:rPr>
        <w:t xml:space="preserve"> </w:t>
      </w:r>
      <w:r w:rsidRPr="00B43441">
        <w:rPr>
          <w:bCs/>
          <w:i/>
          <w:color w:val="231F20"/>
          <w:w w:val="85"/>
          <w:sz w:val="24"/>
          <w:szCs w:val="24"/>
        </w:rPr>
        <w:t>affording</w:t>
      </w:r>
      <w:r w:rsidRPr="00B43441">
        <w:rPr>
          <w:bCs/>
          <w:i/>
          <w:color w:val="231F20"/>
          <w:spacing w:val="17"/>
          <w:sz w:val="24"/>
          <w:szCs w:val="24"/>
        </w:rPr>
        <w:t xml:space="preserve"> </w:t>
      </w:r>
      <w:r w:rsidRPr="00B43441">
        <w:rPr>
          <w:bCs/>
          <w:i/>
          <w:color w:val="231F20"/>
          <w:w w:val="85"/>
          <w:sz w:val="24"/>
          <w:szCs w:val="24"/>
        </w:rPr>
        <w:t>data</w:t>
      </w:r>
      <w:r w:rsidRPr="00B43441">
        <w:rPr>
          <w:bCs/>
          <w:i/>
          <w:color w:val="231F20"/>
          <w:spacing w:val="18"/>
          <w:sz w:val="24"/>
          <w:szCs w:val="24"/>
        </w:rPr>
        <w:t xml:space="preserve"> </w:t>
      </w:r>
      <w:r w:rsidRPr="00B43441">
        <w:rPr>
          <w:bCs/>
          <w:i/>
          <w:color w:val="231F20"/>
          <w:w w:val="85"/>
          <w:sz w:val="24"/>
          <w:szCs w:val="24"/>
        </w:rPr>
        <w:t>plans</w:t>
      </w:r>
      <w:r w:rsidRPr="00B43441">
        <w:rPr>
          <w:bCs/>
          <w:i/>
          <w:color w:val="231F20"/>
          <w:spacing w:val="17"/>
          <w:sz w:val="24"/>
          <w:szCs w:val="24"/>
        </w:rPr>
        <w:t xml:space="preserve"> </w:t>
      </w:r>
      <w:r w:rsidRPr="00B43441">
        <w:rPr>
          <w:bCs/>
          <w:i/>
          <w:color w:val="231F20"/>
          <w:spacing w:val="-2"/>
          <w:w w:val="85"/>
          <w:sz w:val="24"/>
          <w:szCs w:val="24"/>
        </w:rPr>
        <w:t>(Good</w:t>
      </w:r>
      <w:r w:rsidR="004451D6" w:rsidRPr="00B43441">
        <w:rPr>
          <w:bCs/>
          <w:i/>
          <w:color w:val="231F20"/>
          <w:spacing w:val="-2"/>
          <w:w w:val="85"/>
          <w:sz w:val="24"/>
          <w:szCs w:val="24"/>
        </w:rPr>
        <w:t xml:space="preserve"> </w:t>
      </w:r>
      <w:r w:rsidRPr="00B43441">
        <w:rPr>
          <w:bCs/>
          <w:i/>
          <w:color w:val="231F20"/>
          <w:w w:val="85"/>
          <w:sz w:val="24"/>
          <w:szCs w:val="24"/>
        </w:rPr>
        <w:t>Things,</w:t>
      </w:r>
      <w:r w:rsidRPr="00B43441">
        <w:rPr>
          <w:bCs/>
          <w:i/>
          <w:color w:val="231F20"/>
          <w:spacing w:val="1"/>
          <w:sz w:val="24"/>
          <w:szCs w:val="24"/>
        </w:rPr>
        <w:t xml:space="preserve"> </w:t>
      </w:r>
      <w:r w:rsidRPr="00B43441">
        <w:rPr>
          <w:bCs/>
          <w:i/>
          <w:color w:val="231F20"/>
          <w:spacing w:val="-2"/>
          <w:sz w:val="24"/>
          <w:szCs w:val="24"/>
        </w:rPr>
        <w:t>2022);</w:t>
      </w:r>
    </w:p>
    <w:p w14:paraId="1AA77568" w14:textId="77777777" w:rsidR="00D41697" w:rsidRPr="00B43441" w:rsidRDefault="00D41697">
      <w:pPr>
        <w:pStyle w:val="BodyText"/>
        <w:spacing w:before="2"/>
        <w:rPr>
          <w:bCs/>
          <w:i/>
        </w:rPr>
      </w:pPr>
    </w:p>
    <w:p w14:paraId="254FC47D" w14:textId="77777777" w:rsidR="00D41697" w:rsidRPr="00B43441" w:rsidRDefault="00000000">
      <w:pPr>
        <w:pStyle w:val="ListParagraph"/>
        <w:numPr>
          <w:ilvl w:val="0"/>
          <w:numId w:val="4"/>
        </w:numPr>
        <w:tabs>
          <w:tab w:val="left" w:pos="316"/>
        </w:tabs>
        <w:spacing w:line="244" w:lineRule="auto"/>
        <w:ind w:right="112" w:firstLine="0"/>
        <w:rPr>
          <w:bCs/>
          <w:i/>
          <w:sz w:val="24"/>
          <w:szCs w:val="24"/>
        </w:rPr>
      </w:pPr>
      <w:r w:rsidRPr="00B43441">
        <w:rPr>
          <w:bCs/>
          <w:i/>
          <w:color w:val="231F20"/>
          <w:w w:val="90"/>
          <w:sz w:val="24"/>
          <w:szCs w:val="24"/>
        </w:rPr>
        <w:t>A lack of involvement in the design and development</w:t>
      </w:r>
      <w:r w:rsidRPr="00B43441">
        <w:rPr>
          <w:bCs/>
          <w:i/>
          <w:color w:val="231F20"/>
          <w:spacing w:val="-8"/>
          <w:w w:val="90"/>
          <w:sz w:val="24"/>
          <w:szCs w:val="24"/>
        </w:rPr>
        <w:t xml:space="preserve"> </w:t>
      </w:r>
      <w:r w:rsidRPr="00B43441">
        <w:rPr>
          <w:bCs/>
          <w:i/>
          <w:color w:val="231F20"/>
          <w:w w:val="90"/>
          <w:sz w:val="24"/>
          <w:szCs w:val="24"/>
        </w:rPr>
        <w:t>mobile</w:t>
      </w:r>
      <w:r w:rsidRPr="00B43441">
        <w:rPr>
          <w:bCs/>
          <w:i/>
          <w:color w:val="231F20"/>
          <w:spacing w:val="-8"/>
          <w:w w:val="90"/>
          <w:sz w:val="24"/>
          <w:szCs w:val="24"/>
        </w:rPr>
        <w:t xml:space="preserve"> </w:t>
      </w:r>
      <w:r w:rsidRPr="00B43441">
        <w:rPr>
          <w:bCs/>
          <w:i/>
          <w:color w:val="231F20"/>
          <w:w w:val="90"/>
          <w:sz w:val="24"/>
          <w:szCs w:val="24"/>
        </w:rPr>
        <w:t>technology</w:t>
      </w:r>
      <w:r w:rsidRPr="00B43441">
        <w:rPr>
          <w:bCs/>
          <w:i/>
          <w:color w:val="231F20"/>
          <w:spacing w:val="-8"/>
          <w:w w:val="90"/>
          <w:sz w:val="24"/>
          <w:szCs w:val="24"/>
        </w:rPr>
        <w:t xml:space="preserve"> </w:t>
      </w:r>
      <w:r w:rsidRPr="00B43441">
        <w:rPr>
          <w:bCs/>
          <w:i/>
          <w:color w:val="231F20"/>
          <w:w w:val="90"/>
          <w:sz w:val="24"/>
          <w:szCs w:val="24"/>
        </w:rPr>
        <w:t>and</w:t>
      </w:r>
      <w:r w:rsidRPr="00B43441">
        <w:rPr>
          <w:bCs/>
          <w:i/>
          <w:color w:val="231F20"/>
          <w:spacing w:val="-8"/>
          <w:w w:val="90"/>
          <w:sz w:val="24"/>
          <w:szCs w:val="24"/>
        </w:rPr>
        <w:t xml:space="preserve"> </w:t>
      </w:r>
      <w:r w:rsidRPr="00B43441">
        <w:rPr>
          <w:bCs/>
          <w:i/>
          <w:color w:val="231F20"/>
          <w:w w:val="90"/>
          <w:sz w:val="24"/>
          <w:szCs w:val="24"/>
        </w:rPr>
        <w:t xml:space="preserve">applica- </w:t>
      </w:r>
      <w:r w:rsidRPr="00B43441">
        <w:rPr>
          <w:bCs/>
          <w:i/>
          <w:color w:val="231F20"/>
          <w:spacing w:val="-2"/>
          <w:sz w:val="24"/>
          <w:szCs w:val="24"/>
        </w:rPr>
        <w:t>tions;</w:t>
      </w:r>
    </w:p>
    <w:p w14:paraId="0FDD3B1E" w14:textId="542710ED" w:rsidR="00D41697" w:rsidRPr="00B43441" w:rsidRDefault="00000000" w:rsidP="004451D6">
      <w:pPr>
        <w:pStyle w:val="ListParagraph"/>
        <w:numPr>
          <w:ilvl w:val="0"/>
          <w:numId w:val="4"/>
        </w:numPr>
        <w:tabs>
          <w:tab w:val="left" w:pos="316"/>
        </w:tabs>
        <w:spacing w:line="297" w:lineRule="exact"/>
        <w:ind w:hanging="196"/>
        <w:rPr>
          <w:bCs/>
          <w:i/>
          <w:sz w:val="24"/>
          <w:szCs w:val="24"/>
        </w:rPr>
      </w:pPr>
      <w:r w:rsidRPr="00B43441">
        <w:rPr>
          <w:bCs/>
          <w:i/>
          <w:color w:val="231F20"/>
          <w:w w:val="90"/>
          <w:sz w:val="24"/>
          <w:szCs w:val="24"/>
        </w:rPr>
        <w:t>A</w:t>
      </w:r>
      <w:r w:rsidRPr="00B43441">
        <w:rPr>
          <w:bCs/>
          <w:i/>
          <w:color w:val="231F20"/>
          <w:spacing w:val="-14"/>
          <w:w w:val="90"/>
          <w:sz w:val="24"/>
          <w:szCs w:val="24"/>
        </w:rPr>
        <w:t xml:space="preserve"> </w:t>
      </w:r>
      <w:r w:rsidRPr="00B43441">
        <w:rPr>
          <w:bCs/>
          <w:i/>
          <w:color w:val="231F20"/>
          <w:w w:val="90"/>
          <w:sz w:val="24"/>
          <w:szCs w:val="24"/>
        </w:rPr>
        <w:t>lack</w:t>
      </w:r>
      <w:r w:rsidRPr="00B43441">
        <w:rPr>
          <w:bCs/>
          <w:i/>
          <w:color w:val="231F20"/>
          <w:spacing w:val="-13"/>
          <w:w w:val="90"/>
          <w:sz w:val="24"/>
          <w:szCs w:val="24"/>
        </w:rPr>
        <w:t xml:space="preserve"> </w:t>
      </w:r>
      <w:r w:rsidRPr="00B43441">
        <w:rPr>
          <w:bCs/>
          <w:i/>
          <w:color w:val="231F20"/>
          <w:w w:val="90"/>
          <w:sz w:val="24"/>
          <w:szCs w:val="24"/>
        </w:rPr>
        <w:t>of</w:t>
      </w:r>
      <w:r w:rsidRPr="00B43441">
        <w:rPr>
          <w:bCs/>
          <w:i/>
          <w:color w:val="231F20"/>
          <w:spacing w:val="-14"/>
          <w:w w:val="90"/>
          <w:sz w:val="24"/>
          <w:szCs w:val="24"/>
        </w:rPr>
        <w:t xml:space="preserve"> </w:t>
      </w:r>
      <w:r w:rsidRPr="00B43441">
        <w:rPr>
          <w:bCs/>
          <w:i/>
          <w:color w:val="231F20"/>
          <w:w w:val="90"/>
          <w:sz w:val="24"/>
          <w:szCs w:val="24"/>
        </w:rPr>
        <w:t>education</w:t>
      </w:r>
      <w:r w:rsidRPr="00B43441">
        <w:rPr>
          <w:bCs/>
          <w:i/>
          <w:color w:val="231F20"/>
          <w:spacing w:val="-13"/>
          <w:w w:val="90"/>
          <w:sz w:val="24"/>
          <w:szCs w:val="24"/>
        </w:rPr>
        <w:t xml:space="preserve"> </w:t>
      </w:r>
      <w:r w:rsidRPr="00B43441">
        <w:rPr>
          <w:bCs/>
          <w:i/>
          <w:color w:val="231F20"/>
          <w:w w:val="90"/>
          <w:sz w:val="24"/>
          <w:szCs w:val="24"/>
        </w:rPr>
        <w:t>about</w:t>
      </w:r>
      <w:r w:rsidRPr="00B43441">
        <w:rPr>
          <w:bCs/>
          <w:i/>
          <w:color w:val="231F20"/>
          <w:spacing w:val="-14"/>
          <w:w w:val="90"/>
          <w:sz w:val="24"/>
          <w:szCs w:val="24"/>
        </w:rPr>
        <w:t xml:space="preserve"> </w:t>
      </w:r>
      <w:r w:rsidRPr="00B43441">
        <w:rPr>
          <w:bCs/>
          <w:i/>
          <w:color w:val="231F20"/>
          <w:w w:val="90"/>
          <w:sz w:val="24"/>
          <w:szCs w:val="24"/>
        </w:rPr>
        <w:t>the</w:t>
      </w:r>
      <w:r w:rsidRPr="00B43441">
        <w:rPr>
          <w:bCs/>
          <w:i/>
          <w:color w:val="231F20"/>
          <w:spacing w:val="-13"/>
          <w:w w:val="90"/>
          <w:sz w:val="24"/>
          <w:szCs w:val="24"/>
        </w:rPr>
        <w:t xml:space="preserve"> </w:t>
      </w:r>
      <w:r w:rsidRPr="00B43441">
        <w:rPr>
          <w:bCs/>
          <w:i/>
          <w:color w:val="231F20"/>
          <w:w w:val="90"/>
          <w:sz w:val="24"/>
          <w:szCs w:val="24"/>
        </w:rPr>
        <w:t>design</w:t>
      </w:r>
      <w:r w:rsidRPr="00B43441">
        <w:rPr>
          <w:bCs/>
          <w:i/>
          <w:color w:val="231F20"/>
          <w:spacing w:val="-13"/>
          <w:w w:val="90"/>
          <w:sz w:val="24"/>
          <w:szCs w:val="24"/>
        </w:rPr>
        <w:t xml:space="preserve"> </w:t>
      </w:r>
      <w:r w:rsidRPr="00B43441">
        <w:rPr>
          <w:bCs/>
          <w:i/>
          <w:color w:val="231F20"/>
          <w:spacing w:val="-5"/>
          <w:w w:val="90"/>
          <w:sz w:val="24"/>
          <w:szCs w:val="24"/>
        </w:rPr>
        <w:t>and</w:t>
      </w:r>
      <w:r w:rsidR="004451D6" w:rsidRPr="00B43441">
        <w:rPr>
          <w:bCs/>
          <w:i/>
          <w:color w:val="231F20"/>
          <w:spacing w:val="-5"/>
          <w:w w:val="90"/>
          <w:sz w:val="24"/>
          <w:szCs w:val="24"/>
        </w:rPr>
        <w:t xml:space="preserve"> </w:t>
      </w:r>
      <w:r w:rsidRPr="00B43441">
        <w:rPr>
          <w:bCs/>
          <w:i/>
          <w:color w:val="231F20"/>
          <w:w w:val="90"/>
          <w:sz w:val="24"/>
          <w:szCs w:val="24"/>
        </w:rPr>
        <w:t>features</w:t>
      </w:r>
      <w:r w:rsidRPr="00B43441">
        <w:rPr>
          <w:bCs/>
          <w:i/>
          <w:color w:val="231F20"/>
          <w:spacing w:val="-16"/>
          <w:w w:val="90"/>
          <w:sz w:val="24"/>
          <w:szCs w:val="24"/>
        </w:rPr>
        <w:t xml:space="preserve"> </w:t>
      </w:r>
      <w:r w:rsidRPr="00B43441">
        <w:rPr>
          <w:bCs/>
          <w:i/>
          <w:color w:val="231F20"/>
          <w:w w:val="90"/>
          <w:sz w:val="24"/>
          <w:szCs w:val="24"/>
        </w:rPr>
        <w:t>of</w:t>
      </w:r>
      <w:r w:rsidRPr="00B43441">
        <w:rPr>
          <w:bCs/>
          <w:i/>
          <w:color w:val="231F20"/>
          <w:spacing w:val="-15"/>
          <w:w w:val="90"/>
          <w:sz w:val="24"/>
          <w:szCs w:val="24"/>
        </w:rPr>
        <w:t xml:space="preserve"> </w:t>
      </w:r>
      <w:r w:rsidRPr="00B43441">
        <w:rPr>
          <w:bCs/>
          <w:i/>
          <w:color w:val="231F20"/>
          <w:w w:val="90"/>
          <w:sz w:val="24"/>
          <w:szCs w:val="24"/>
        </w:rPr>
        <w:t>digital</w:t>
      </w:r>
      <w:r w:rsidRPr="00B43441">
        <w:rPr>
          <w:bCs/>
          <w:i/>
          <w:color w:val="231F20"/>
          <w:spacing w:val="-15"/>
          <w:w w:val="90"/>
          <w:sz w:val="24"/>
          <w:szCs w:val="24"/>
        </w:rPr>
        <w:t xml:space="preserve"> </w:t>
      </w:r>
      <w:r w:rsidRPr="00B43441">
        <w:rPr>
          <w:bCs/>
          <w:i/>
          <w:color w:val="231F20"/>
          <w:spacing w:val="-2"/>
          <w:w w:val="90"/>
          <w:sz w:val="24"/>
          <w:szCs w:val="24"/>
        </w:rPr>
        <w:t>devices;</w:t>
      </w:r>
    </w:p>
    <w:p w14:paraId="35319F47" w14:textId="77777777" w:rsidR="00D41697" w:rsidRPr="00B43441" w:rsidRDefault="00D41697">
      <w:pPr>
        <w:pStyle w:val="BodyText"/>
        <w:spacing w:before="26"/>
        <w:rPr>
          <w:bCs/>
          <w:i/>
        </w:rPr>
      </w:pPr>
    </w:p>
    <w:p w14:paraId="4BB84389" w14:textId="77777777" w:rsidR="00D41697" w:rsidRPr="00B43441" w:rsidRDefault="00000000">
      <w:pPr>
        <w:pStyle w:val="ListParagraph"/>
        <w:numPr>
          <w:ilvl w:val="0"/>
          <w:numId w:val="4"/>
        </w:numPr>
        <w:tabs>
          <w:tab w:val="left" w:pos="316"/>
        </w:tabs>
        <w:spacing w:line="244" w:lineRule="auto"/>
        <w:ind w:right="318" w:firstLine="0"/>
        <w:rPr>
          <w:bCs/>
          <w:i/>
          <w:sz w:val="24"/>
          <w:szCs w:val="24"/>
        </w:rPr>
      </w:pPr>
      <w:r w:rsidRPr="00B43441">
        <w:rPr>
          <w:bCs/>
          <w:i/>
          <w:color w:val="231F20"/>
          <w:spacing w:val="-6"/>
          <w:sz w:val="24"/>
          <w:szCs w:val="24"/>
        </w:rPr>
        <w:t>A</w:t>
      </w:r>
      <w:r w:rsidRPr="00B43441">
        <w:rPr>
          <w:bCs/>
          <w:i/>
          <w:color w:val="231F20"/>
          <w:spacing w:val="-27"/>
          <w:sz w:val="24"/>
          <w:szCs w:val="24"/>
        </w:rPr>
        <w:t xml:space="preserve"> </w:t>
      </w:r>
      <w:r w:rsidRPr="00B43441">
        <w:rPr>
          <w:bCs/>
          <w:i/>
          <w:color w:val="231F20"/>
          <w:spacing w:val="-6"/>
          <w:sz w:val="24"/>
          <w:szCs w:val="24"/>
        </w:rPr>
        <w:t>lack</w:t>
      </w:r>
      <w:r w:rsidRPr="00B43441">
        <w:rPr>
          <w:bCs/>
          <w:i/>
          <w:color w:val="231F20"/>
          <w:spacing w:val="-25"/>
          <w:sz w:val="24"/>
          <w:szCs w:val="24"/>
        </w:rPr>
        <w:t xml:space="preserve"> </w:t>
      </w:r>
      <w:r w:rsidRPr="00B43441">
        <w:rPr>
          <w:bCs/>
          <w:i/>
          <w:color w:val="231F20"/>
          <w:spacing w:val="-6"/>
          <w:sz w:val="24"/>
          <w:szCs w:val="24"/>
        </w:rPr>
        <w:t>of</w:t>
      </w:r>
      <w:r w:rsidRPr="00B43441">
        <w:rPr>
          <w:bCs/>
          <w:i/>
          <w:color w:val="231F20"/>
          <w:spacing w:val="-25"/>
          <w:sz w:val="24"/>
          <w:szCs w:val="24"/>
        </w:rPr>
        <w:t xml:space="preserve"> </w:t>
      </w:r>
      <w:r w:rsidRPr="00B43441">
        <w:rPr>
          <w:bCs/>
          <w:i/>
          <w:color w:val="231F20"/>
          <w:spacing w:val="-6"/>
          <w:sz w:val="24"/>
          <w:szCs w:val="24"/>
        </w:rPr>
        <w:t>awareness</w:t>
      </w:r>
      <w:r w:rsidRPr="00B43441">
        <w:rPr>
          <w:bCs/>
          <w:i/>
          <w:color w:val="231F20"/>
          <w:spacing w:val="-25"/>
          <w:sz w:val="24"/>
          <w:szCs w:val="24"/>
        </w:rPr>
        <w:t xml:space="preserve"> </w:t>
      </w:r>
      <w:r w:rsidRPr="00B43441">
        <w:rPr>
          <w:bCs/>
          <w:i/>
          <w:color w:val="231F20"/>
          <w:spacing w:val="-6"/>
          <w:sz w:val="24"/>
          <w:szCs w:val="24"/>
        </w:rPr>
        <w:t>about</w:t>
      </w:r>
      <w:r w:rsidRPr="00B43441">
        <w:rPr>
          <w:bCs/>
          <w:i/>
          <w:color w:val="231F20"/>
          <w:spacing w:val="-25"/>
          <w:sz w:val="24"/>
          <w:szCs w:val="24"/>
        </w:rPr>
        <w:t xml:space="preserve"> </w:t>
      </w:r>
      <w:r w:rsidRPr="00B43441">
        <w:rPr>
          <w:bCs/>
          <w:i/>
          <w:color w:val="231F20"/>
          <w:spacing w:val="-6"/>
          <w:sz w:val="24"/>
          <w:szCs w:val="24"/>
        </w:rPr>
        <w:t>the</w:t>
      </w:r>
      <w:r w:rsidRPr="00B43441">
        <w:rPr>
          <w:bCs/>
          <w:i/>
          <w:color w:val="231F20"/>
          <w:spacing w:val="-25"/>
          <w:sz w:val="24"/>
          <w:szCs w:val="24"/>
        </w:rPr>
        <w:t xml:space="preserve"> </w:t>
      </w:r>
      <w:r w:rsidRPr="00B43441">
        <w:rPr>
          <w:bCs/>
          <w:i/>
          <w:color w:val="231F20"/>
          <w:spacing w:val="-6"/>
          <w:sz w:val="24"/>
          <w:szCs w:val="24"/>
        </w:rPr>
        <w:t xml:space="preserve">safety </w:t>
      </w:r>
      <w:r w:rsidRPr="00B43441">
        <w:rPr>
          <w:bCs/>
          <w:i/>
          <w:color w:val="231F20"/>
          <w:w w:val="90"/>
          <w:sz w:val="24"/>
          <w:szCs w:val="24"/>
        </w:rPr>
        <w:t>features</w:t>
      </w:r>
      <w:r w:rsidRPr="00B43441">
        <w:rPr>
          <w:bCs/>
          <w:i/>
          <w:color w:val="231F20"/>
          <w:spacing w:val="-16"/>
          <w:w w:val="90"/>
          <w:sz w:val="24"/>
          <w:szCs w:val="24"/>
        </w:rPr>
        <w:t xml:space="preserve"> </w:t>
      </w:r>
      <w:r w:rsidRPr="00B43441">
        <w:rPr>
          <w:bCs/>
          <w:i/>
          <w:color w:val="231F20"/>
          <w:w w:val="90"/>
          <w:sz w:val="24"/>
          <w:szCs w:val="24"/>
        </w:rPr>
        <w:t>of</w:t>
      </w:r>
      <w:r w:rsidRPr="00B43441">
        <w:rPr>
          <w:bCs/>
          <w:i/>
          <w:color w:val="231F20"/>
          <w:spacing w:val="-16"/>
          <w:w w:val="90"/>
          <w:sz w:val="24"/>
          <w:szCs w:val="24"/>
        </w:rPr>
        <w:t xml:space="preserve"> </w:t>
      </w:r>
      <w:r w:rsidRPr="00B43441">
        <w:rPr>
          <w:bCs/>
          <w:i/>
          <w:color w:val="231F20"/>
          <w:w w:val="90"/>
          <w:sz w:val="24"/>
          <w:szCs w:val="24"/>
        </w:rPr>
        <w:t>mobile</w:t>
      </w:r>
      <w:r w:rsidRPr="00B43441">
        <w:rPr>
          <w:bCs/>
          <w:i/>
          <w:color w:val="231F20"/>
          <w:spacing w:val="-16"/>
          <w:w w:val="90"/>
          <w:sz w:val="24"/>
          <w:szCs w:val="24"/>
        </w:rPr>
        <w:t xml:space="preserve"> </w:t>
      </w:r>
      <w:r w:rsidRPr="00B43441">
        <w:rPr>
          <w:bCs/>
          <w:i/>
          <w:color w:val="231F20"/>
          <w:w w:val="90"/>
          <w:sz w:val="24"/>
          <w:szCs w:val="24"/>
        </w:rPr>
        <w:t>applications</w:t>
      </w:r>
      <w:r w:rsidRPr="00B43441">
        <w:rPr>
          <w:bCs/>
          <w:i/>
          <w:color w:val="231F20"/>
          <w:spacing w:val="-16"/>
          <w:w w:val="90"/>
          <w:sz w:val="24"/>
          <w:szCs w:val="24"/>
        </w:rPr>
        <w:t xml:space="preserve"> </w:t>
      </w:r>
      <w:r w:rsidRPr="00B43441">
        <w:rPr>
          <w:bCs/>
          <w:i/>
          <w:color w:val="231F20"/>
          <w:w w:val="90"/>
          <w:sz w:val="24"/>
          <w:szCs w:val="24"/>
        </w:rPr>
        <w:t>and</w:t>
      </w:r>
      <w:r w:rsidRPr="00B43441">
        <w:rPr>
          <w:bCs/>
          <w:i/>
          <w:color w:val="231F20"/>
          <w:spacing w:val="-16"/>
          <w:w w:val="90"/>
          <w:sz w:val="24"/>
          <w:szCs w:val="24"/>
        </w:rPr>
        <w:t xml:space="preserve"> </w:t>
      </w:r>
      <w:r w:rsidRPr="00B43441">
        <w:rPr>
          <w:bCs/>
          <w:i/>
          <w:color w:val="231F20"/>
          <w:w w:val="90"/>
          <w:sz w:val="24"/>
          <w:szCs w:val="24"/>
        </w:rPr>
        <w:t xml:space="preserve">devices </w:t>
      </w:r>
      <w:r w:rsidRPr="00B43441">
        <w:rPr>
          <w:bCs/>
          <w:i/>
          <w:color w:val="231F20"/>
          <w:spacing w:val="-2"/>
          <w:sz w:val="24"/>
          <w:szCs w:val="24"/>
        </w:rPr>
        <w:t>(Danker</w:t>
      </w:r>
      <w:r w:rsidRPr="00B43441">
        <w:rPr>
          <w:bCs/>
          <w:i/>
          <w:color w:val="231F20"/>
          <w:spacing w:val="-25"/>
          <w:sz w:val="24"/>
          <w:szCs w:val="24"/>
        </w:rPr>
        <w:t xml:space="preserve"> </w:t>
      </w:r>
      <w:r w:rsidRPr="00B43441">
        <w:rPr>
          <w:bCs/>
          <w:i/>
          <w:color w:val="231F20"/>
          <w:spacing w:val="-2"/>
          <w:sz w:val="24"/>
          <w:szCs w:val="24"/>
        </w:rPr>
        <w:t>et</w:t>
      </w:r>
      <w:r w:rsidRPr="00B43441">
        <w:rPr>
          <w:bCs/>
          <w:i/>
          <w:color w:val="231F20"/>
          <w:spacing w:val="-25"/>
          <w:sz w:val="24"/>
          <w:szCs w:val="24"/>
        </w:rPr>
        <w:t xml:space="preserve"> </w:t>
      </w:r>
      <w:r w:rsidRPr="00B43441">
        <w:rPr>
          <w:bCs/>
          <w:i/>
          <w:color w:val="231F20"/>
          <w:spacing w:val="-2"/>
          <w:sz w:val="24"/>
          <w:szCs w:val="24"/>
        </w:rPr>
        <w:t>al.,</w:t>
      </w:r>
      <w:r w:rsidRPr="00B43441">
        <w:rPr>
          <w:bCs/>
          <w:i/>
          <w:color w:val="231F20"/>
          <w:spacing w:val="-25"/>
          <w:sz w:val="24"/>
          <w:szCs w:val="24"/>
        </w:rPr>
        <w:t xml:space="preserve"> </w:t>
      </w:r>
      <w:r w:rsidRPr="00B43441">
        <w:rPr>
          <w:bCs/>
          <w:i/>
          <w:color w:val="231F20"/>
          <w:spacing w:val="-2"/>
          <w:sz w:val="24"/>
          <w:szCs w:val="24"/>
        </w:rPr>
        <w:t>2023,</w:t>
      </w:r>
      <w:r w:rsidRPr="00B43441">
        <w:rPr>
          <w:bCs/>
          <w:i/>
          <w:color w:val="231F20"/>
          <w:spacing w:val="-25"/>
          <w:sz w:val="24"/>
          <w:szCs w:val="24"/>
        </w:rPr>
        <w:t xml:space="preserve"> </w:t>
      </w:r>
      <w:r w:rsidRPr="00B43441">
        <w:rPr>
          <w:bCs/>
          <w:i/>
          <w:color w:val="231F20"/>
          <w:spacing w:val="-2"/>
          <w:sz w:val="24"/>
          <w:szCs w:val="24"/>
        </w:rPr>
        <w:t>p.</w:t>
      </w:r>
      <w:r w:rsidRPr="00B43441">
        <w:rPr>
          <w:bCs/>
          <w:i/>
          <w:color w:val="231F20"/>
          <w:spacing w:val="-25"/>
          <w:sz w:val="24"/>
          <w:szCs w:val="24"/>
        </w:rPr>
        <w:t xml:space="preserve"> </w:t>
      </w:r>
      <w:r w:rsidRPr="00B43441">
        <w:rPr>
          <w:bCs/>
          <w:i/>
          <w:color w:val="231F20"/>
          <w:spacing w:val="-2"/>
          <w:sz w:val="24"/>
          <w:szCs w:val="24"/>
        </w:rPr>
        <w:t>135).</w:t>
      </w:r>
    </w:p>
    <w:p w14:paraId="7703BB87" w14:textId="77777777" w:rsidR="00D41697" w:rsidRDefault="00D41697">
      <w:pPr>
        <w:pStyle w:val="BodyText"/>
        <w:spacing w:before="12"/>
        <w:rPr>
          <w:b/>
          <w:i/>
          <w:sz w:val="26"/>
        </w:rPr>
      </w:pPr>
    </w:p>
    <w:p w14:paraId="1C29CD2C" w14:textId="770B41FA" w:rsidR="00D41697" w:rsidRDefault="00000000" w:rsidP="004451D6">
      <w:pPr>
        <w:pStyle w:val="BodyText"/>
        <w:spacing w:line="249" w:lineRule="auto"/>
        <w:ind w:left="120"/>
      </w:pPr>
      <w:r>
        <w:rPr>
          <w:color w:val="231F20"/>
          <w:w w:val="105"/>
        </w:rPr>
        <w:t>In our project what emerged was an ambivalence among some towards ability and skills While some people with disability lack digital</w:t>
      </w:r>
      <w:r w:rsidR="004451D6">
        <w:rPr>
          <w:color w:val="231F20"/>
          <w:w w:val="105"/>
        </w:rPr>
        <w:t xml:space="preserve"> </w:t>
      </w:r>
      <w:r>
        <w:rPr>
          <w:color w:val="231F20"/>
          <w:w w:val="105"/>
        </w:rPr>
        <w:t>skills, some are just not interested in upskill- ing</w:t>
      </w:r>
      <w:r>
        <w:rPr>
          <w:color w:val="231F20"/>
          <w:spacing w:val="-6"/>
          <w:w w:val="105"/>
        </w:rPr>
        <w:t xml:space="preserve"> </w:t>
      </w:r>
      <w:r>
        <w:rPr>
          <w:color w:val="231F20"/>
          <w:w w:val="105"/>
        </w:rPr>
        <w:t>their</w:t>
      </w:r>
      <w:r>
        <w:rPr>
          <w:color w:val="231F20"/>
          <w:spacing w:val="-6"/>
          <w:w w:val="105"/>
        </w:rPr>
        <w:t xml:space="preserve"> </w:t>
      </w:r>
      <w:r>
        <w:rPr>
          <w:color w:val="231F20"/>
          <w:w w:val="105"/>
        </w:rPr>
        <w:t>digital</w:t>
      </w:r>
      <w:r>
        <w:rPr>
          <w:color w:val="231F20"/>
          <w:spacing w:val="-6"/>
          <w:w w:val="105"/>
        </w:rPr>
        <w:t xml:space="preserve"> </w:t>
      </w:r>
      <w:r>
        <w:rPr>
          <w:color w:val="231F20"/>
          <w:w w:val="105"/>
        </w:rPr>
        <w:t>skills.</w:t>
      </w:r>
      <w:r>
        <w:rPr>
          <w:color w:val="231F20"/>
          <w:spacing w:val="-6"/>
          <w:w w:val="105"/>
        </w:rPr>
        <w:t xml:space="preserve"> </w:t>
      </w:r>
      <w:r>
        <w:rPr>
          <w:color w:val="231F20"/>
          <w:w w:val="105"/>
        </w:rPr>
        <w:t>Some</w:t>
      </w:r>
      <w:r>
        <w:rPr>
          <w:color w:val="231F20"/>
          <w:spacing w:val="-6"/>
          <w:w w:val="105"/>
        </w:rPr>
        <w:t xml:space="preserve"> </w:t>
      </w:r>
      <w:r>
        <w:rPr>
          <w:color w:val="231F20"/>
          <w:w w:val="105"/>
        </w:rPr>
        <w:t>do</w:t>
      </w:r>
      <w:r>
        <w:rPr>
          <w:color w:val="231F20"/>
          <w:spacing w:val="-6"/>
          <w:w w:val="105"/>
        </w:rPr>
        <w:t xml:space="preserve"> </w:t>
      </w:r>
      <w:r>
        <w:rPr>
          <w:color w:val="231F20"/>
          <w:w w:val="105"/>
        </w:rPr>
        <w:t>not</w:t>
      </w:r>
      <w:r>
        <w:rPr>
          <w:color w:val="231F20"/>
          <w:spacing w:val="-6"/>
          <w:w w:val="105"/>
        </w:rPr>
        <w:t xml:space="preserve"> </w:t>
      </w:r>
      <w:r>
        <w:rPr>
          <w:color w:val="231F20"/>
          <w:w w:val="105"/>
        </w:rPr>
        <w:t>see</w:t>
      </w:r>
      <w:r>
        <w:rPr>
          <w:color w:val="231F20"/>
          <w:spacing w:val="-6"/>
          <w:w w:val="105"/>
        </w:rPr>
        <w:t xml:space="preserve"> </w:t>
      </w:r>
      <w:r>
        <w:rPr>
          <w:color w:val="231F20"/>
          <w:w w:val="105"/>
        </w:rPr>
        <w:t>digital ability as a priority and likely do not see the value in using digital supports and mediums (Figueiredo et al., 2022).</w:t>
      </w:r>
    </w:p>
    <w:p w14:paraId="0AB0CE6E" w14:textId="77777777" w:rsidR="00D41697" w:rsidRDefault="00D41697">
      <w:pPr>
        <w:pStyle w:val="BodyText"/>
        <w:spacing w:before="17"/>
      </w:pPr>
    </w:p>
    <w:p w14:paraId="3BEC0357" w14:textId="41446BE4" w:rsidR="00D41697" w:rsidRDefault="00000000">
      <w:pPr>
        <w:pStyle w:val="BodyText"/>
        <w:spacing w:line="249" w:lineRule="auto"/>
        <w:ind w:left="120" w:right="395"/>
      </w:pPr>
      <w:r>
        <w:rPr>
          <w:color w:val="231F20"/>
          <w:w w:val="105"/>
        </w:rPr>
        <w:t>This stems from concern and resistance perceived compulsory enlistment in doing things digitally</w:t>
      </w:r>
      <w:r>
        <w:rPr>
          <w:color w:val="231F20"/>
          <w:spacing w:val="-7"/>
          <w:w w:val="105"/>
        </w:rPr>
        <w:t xml:space="preserve"> </w:t>
      </w:r>
      <w:r>
        <w:rPr>
          <w:color w:val="231F20"/>
          <w:w w:val="105"/>
        </w:rPr>
        <w:t>(Bonini</w:t>
      </w:r>
      <w:r>
        <w:rPr>
          <w:color w:val="231F20"/>
          <w:spacing w:val="-7"/>
          <w:w w:val="105"/>
        </w:rPr>
        <w:t xml:space="preserve"> </w:t>
      </w:r>
      <w:r>
        <w:rPr>
          <w:color w:val="231F20"/>
          <w:w w:val="105"/>
        </w:rPr>
        <w:t>&amp;</w:t>
      </w:r>
      <w:r>
        <w:rPr>
          <w:color w:val="231F20"/>
          <w:spacing w:val="-7"/>
          <w:w w:val="105"/>
        </w:rPr>
        <w:t xml:space="preserve"> </w:t>
      </w:r>
      <w:r>
        <w:rPr>
          <w:color w:val="231F20"/>
          <w:w w:val="105"/>
        </w:rPr>
        <w:t>Treré,</w:t>
      </w:r>
      <w:r>
        <w:rPr>
          <w:color w:val="231F20"/>
          <w:spacing w:val="-7"/>
          <w:w w:val="105"/>
        </w:rPr>
        <w:t xml:space="preserve"> </w:t>
      </w:r>
      <w:r>
        <w:rPr>
          <w:color w:val="231F20"/>
          <w:w w:val="105"/>
        </w:rPr>
        <w:t>2024;</w:t>
      </w:r>
      <w:r>
        <w:rPr>
          <w:color w:val="231F20"/>
          <w:spacing w:val="-7"/>
          <w:w w:val="105"/>
        </w:rPr>
        <w:t xml:space="preserve"> </w:t>
      </w:r>
      <w:r>
        <w:rPr>
          <w:color w:val="231F20"/>
          <w:w w:val="105"/>
        </w:rPr>
        <w:t>Seale,</w:t>
      </w:r>
      <w:r>
        <w:rPr>
          <w:color w:val="231F20"/>
          <w:spacing w:val="-7"/>
          <w:w w:val="105"/>
        </w:rPr>
        <w:t xml:space="preserve"> </w:t>
      </w:r>
      <w:r>
        <w:rPr>
          <w:color w:val="231F20"/>
          <w:w w:val="105"/>
        </w:rPr>
        <w:t>2019), rather than in other modes – something</w:t>
      </w:r>
    </w:p>
    <w:p w14:paraId="6848EEFA" w14:textId="77777777" w:rsidR="00D41697" w:rsidRDefault="00000000">
      <w:pPr>
        <w:pStyle w:val="BodyText"/>
        <w:spacing w:before="4" w:line="249" w:lineRule="auto"/>
        <w:ind w:left="120" w:right="395"/>
      </w:pPr>
      <w:r>
        <w:rPr>
          <w:color w:val="231F20"/>
          <w:w w:val="105"/>
        </w:rPr>
        <w:t>that is society wide phenomenon, as people realize</w:t>
      </w:r>
      <w:r>
        <w:rPr>
          <w:color w:val="231F20"/>
          <w:spacing w:val="-5"/>
          <w:w w:val="105"/>
        </w:rPr>
        <w:t xml:space="preserve"> </w:t>
      </w:r>
      <w:r>
        <w:rPr>
          <w:color w:val="231F20"/>
          <w:w w:val="105"/>
        </w:rPr>
        <w:t>and</w:t>
      </w:r>
      <w:r>
        <w:rPr>
          <w:color w:val="231F20"/>
          <w:spacing w:val="-5"/>
          <w:w w:val="105"/>
        </w:rPr>
        <w:t xml:space="preserve"> </w:t>
      </w:r>
      <w:r>
        <w:rPr>
          <w:color w:val="231F20"/>
          <w:w w:val="105"/>
        </w:rPr>
        <w:t>question</w:t>
      </w:r>
      <w:r>
        <w:rPr>
          <w:color w:val="231F20"/>
          <w:spacing w:val="-5"/>
          <w:w w:val="105"/>
        </w:rPr>
        <w:t xml:space="preserve"> </w:t>
      </w:r>
      <w:r>
        <w:rPr>
          <w:color w:val="231F20"/>
          <w:w w:val="105"/>
        </w:rPr>
        <w:t>the</w:t>
      </w:r>
      <w:r>
        <w:rPr>
          <w:color w:val="231F20"/>
          <w:spacing w:val="-5"/>
          <w:w w:val="105"/>
        </w:rPr>
        <w:t xml:space="preserve"> </w:t>
      </w:r>
      <w:r>
        <w:rPr>
          <w:color w:val="231F20"/>
          <w:w w:val="105"/>
        </w:rPr>
        <w:t>“costs</w:t>
      </w:r>
      <w:r>
        <w:rPr>
          <w:color w:val="231F20"/>
          <w:spacing w:val="-5"/>
          <w:w w:val="105"/>
        </w:rPr>
        <w:t xml:space="preserve"> </w:t>
      </w:r>
      <w:r>
        <w:rPr>
          <w:color w:val="231F20"/>
          <w:w w:val="105"/>
        </w:rPr>
        <w:t>of</w:t>
      </w:r>
      <w:r>
        <w:rPr>
          <w:color w:val="231F20"/>
          <w:spacing w:val="-5"/>
          <w:w w:val="105"/>
        </w:rPr>
        <w:t xml:space="preserve"> </w:t>
      </w:r>
      <w:r>
        <w:rPr>
          <w:color w:val="231F20"/>
          <w:w w:val="105"/>
        </w:rPr>
        <w:t xml:space="preserve">connection” </w:t>
      </w:r>
      <w:r>
        <w:rPr>
          <w:color w:val="231F20"/>
          <w:w w:val="105"/>
        </w:rPr>
        <w:lastRenderedPageBreak/>
        <w:t>(Couldry &amp; Meijas, 2019).</w:t>
      </w:r>
    </w:p>
    <w:p w14:paraId="5104ECDF" w14:textId="77777777" w:rsidR="00D41697" w:rsidRDefault="00D41697">
      <w:pPr>
        <w:pStyle w:val="BodyText"/>
        <w:spacing w:before="15"/>
      </w:pPr>
    </w:p>
    <w:p w14:paraId="4500111C" w14:textId="77777777" w:rsidR="00D41697" w:rsidRDefault="00000000">
      <w:pPr>
        <w:pStyle w:val="BodyText"/>
        <w:spacing w:line="249" w:lineRule="auto"/>
        <w:ind w:left="120" w:right="395"/>
      </w:pPr>
      <w:r>
        <w:rPr>
          <w:color w:val="231F20"/>
          <w:w w:val="105"/>
        </w:rPr>
        <w:t>As both private and public services become increasingly digital, to take the most obvious instance, some people with a disability feel that</w:t>
      </w:r>
      <w:r>
        <w:rPr>
          <w:color w:val="231F20"/>
          <w:spacing w:val="-5"/>
          <w:w w:val="105"/>
        </w:rPr>
        <w:t xml:space="preserve"> </w:t>
      </w:r>
      <w:r>
        <w:rPr>
          <w:color w:val="231F20"/>
          <w:w w:val="105"/>
        </w:rPr>
        <w:t>they</w:t>
      </w:r>
      <w:r>
        <w:rPr>
          <w:color w:val="231F20"/>
          <w:spacing w:val="-5"/>
          <w:w w:val="105"/>
        </w:rPr>
        <w:t xml:space="preserve"> </w:t>
      </w:r>
      <w:r>
        <w:rPr>
          <w:color w:val="231F20"/>
          <w:w w:val="105"/>
        </w:rPr>
        <w:t>don’t</w:t>
      </w:r>
      <w:r>
        <w:rPr>
          <w:color w:val="231F20"/>
          <w:spacing w:val="-5"/>
          <w:w w:val="105"/>
        </w:rPr>
        <w:t xml:space="preserve"> </w:t>
      </w:r>
      <w:r>
        <w:rPr>
          <w:color w:val="231F20"/>
          <w:w w:val="105"/>
        </w:rPr>
        <w:t>have</w:t>
      </w:r>
      <w:r>
        <w:rPr>
          <w:color w:val="231F20"/>
          <w:spacing w:val="-5"/>
          <w:w w:val="105"/>
        </w:rPr>
        <w:t xml:space="preserve"> </w:t>
      </w:r>
      <w:r>
        <w:rPr>
          <w:color w:val="231F20"/>
          <w:w w:val="105"/>
        </w:rPr>
        <w:t>a</w:t>
      </w:r>
      <w:r>
        <w:rPr>
          <w:color w:val="231F20"/>
          <w:spacing w:val="-5"/>
          <w:w w:val="105"/>
        </w:rPr>
        <w:t xml:space="preserve"> </w:t>
      </w:r>
      <w:r>
        <w:rPr>
          <w:color w:val="231F20"/>
          <w:w w:val="105"/>
        </w:rPr>
        <w:t>choice</w:t>
      </w:r>
      <w:r>
        <w:rPr>
          <w:color w:val="231F20"/>
          <w:spacing w:val="-5"/>
          <w:w w:val="105"/>
        </w:rPr>
        <w:t xml:space="preserve"> </w:t>
      </w:r>
      <w:r>
        <w:rPr>
          <w:color w:val="231F20"/>
          <w:w w:val="105"/>
        </w:rPr>
        <w:t>in</w:t>
      </w:r>
      <w:r>
        <w:rPr>
          <w:color w:val="231F20"/>
          <w:spacing w:val="-5"/>
          <w:w w:val="105"/>
        </w:rPr>
        <w:t xml:space="preserve"> </w:t>
      </w:r>
      <w:r>
        <w:rPr>
          <w:color w:val="231F20"/>
          <w:w w:val="105"/>
        </w:rPr>
        <w:t>the</w:t>
      </w:r>
      <w:r>
        <w:rPr>
          <w:color w:val="231F20"/>
          <w:spacing w:val="-5"/>
          <w:w w:val="105"/>
        </w:rPr>
        <w:t xml:space="preserve"> </w:t>
      </w:r>
      <w:r>
        <w:rPr>
          <w:color w:val="231F20"/>
          <w:w w:val="105"/>
        </w:rPr>
        <w:t>matter:</w:t>
      </w:r>
      <w:r>
        <w:rPr>
          <w:color w:val="231F20"/>
          <w:spacing w:val="-5"/>
          <w:w w:val="105"/>
        </w:rPr>
        <w:t xml:space="preserve"> </w:t>
      </w:r>
      <w:r>
        <w:rPr>
          <w:color w:val="231F20"/>
          <w:w w:val="105"/>
        </w:rPr>
        <w:t>“I hate being forced to do this, and it’s not my choice,</w:t>
      </w:r>
      <w:r>
        <w:rPr>
          <w:color w:val="231F20"/>
          <w:spacing w:val="-6"/>
          <w:w w:val="105"/>
        </w:rPr>
        <w:t xml:space="preserve"> </w:t>
      </w:r>
      <w:r>
        <w:rPr>
          <w:color w:val="231F20"/>
          <w:w w:val="105"/>
        </w:rPr>
        <w:t>and</w:t>
      </w:r>
      <w:r>
        <w:rPr>
          <w:color w:val="231F20"/>
          <w:spacing w:val="-6"/>
          <w:w w:val="105"/>
        </w:rPr>
        <w:t xml:space="preserve"> </w:t>
      </w:r>
      <w:r>
        <w:rPr>
          <w:color w:val="231F20"/>
          <w:w w:val="105"/>
        </w:rPr>
        <w:t>I</w:t>
      </w:r>
      <w:r>
        <w:rPr>
          <w:color w:val="231F20"/>
          <w:spacing w:val="-6"/>
          <w:w w:val="105"/>
        </w:rPr>
        <w:t xml:space="preserve"> </w:t>
      </w:r>
      <w:r>
        <w:rPr>
          <w:color w:val="231F20"/>
          <w:w w:val="105"/>
        </w:rPr>
        <w:t>don’t</w:t>
      </w:r>
      <w:r>
        <w:rPr>
          <w:color w:val="231F20"/>
          <w:spacing w:val="-6"/>
          <w:w w:val="105"/>
        </w:rPr>
        <w:t xml:space="preserve"> </w:t>
      </w:r>
      <w:r>
        <w:rPr>
          <w:color w:val="231F20"/>
          <w:w w:val="105"/>
        </w:rPr>
        <w:t>want</w:t>
      </w:r>
      <w:r>
        <w:rPr>
          <w:color w:val="231F20"/>
          <w:spacing w:val="-6"/>
          <w:w w:val="105"/>
        </w:rPr>
        <w:t xml:space="preserve"> </w:t>
      </w:r>
      <w:r>
        <w:rPr>
          <w:color w:val="231F20"/>
          <w:w w:val="105"/>
        </w:rPr>
        <w:t>to.</w:t>
      </w:r>
      <w:r>
        <w:rPr>
          <w:color w:val="231F20"/>
          <w:spacing w:val="-6"/>
          <w:w w:val="105"/>
        </w:rPr>
        <w:t xml:space="preserve"> </w:t>
      </w:r>
      <w:r>
        <w:rPr>
          <w:color w:val="231F20"/>
          <w:w w:val="105"/>
        </w:rPr>
        <w:t>And</w:t>
      </w:r>
      <w:r>
        <w:rPr>
          <w:color w:val="231F20"/>
          <w:spacing w:val="-6"/>
          <w:w w:val="105"/>
        </w:rPr>
        <w:t xml:space="preserve"> </w:t>
      </w:r>
      <w:r>
        <w:rPr>
          <w:color w:val="231F20"/>
          <w:w w:val="105"/>
        </w:rPr>
        <w:t>being</w:t>
      </w:r>
      <w:r>
        <w:rPr>
          <w:color w:val="231F20"/>
          <w:spacing w:val="-6"/>
          <w:w w:val="105"/>
        </w:rPr>
        <w:t xml:space="preserve"> </w:t>
      </w:r>
      <w:r>
        <w:rPr>
          <w:color w:val="231F20"/>
          <w:w w:val="105"/>
        </w:rPr>
        <w:t xml:space="preserve">forced into the space of having to do everything </w:t>
      </w:r>
      <w:r>
        <w:rPr>
          <w:color w:val="231F20"/>
          <w:spacing w:val="-2"/>
          <w:w w:val="105"/>
        </w:rPr>
        <w:t>digitally.”</w:t>
      </w:r>
    </w:p>
    <w:p w14:paraId="2E9D40CE" w14:textId="77777777" w:rsidR="00D41697" w:rsidRDefault="00D41697">
      <w:pPr>
        <w:pStyle w:val="BodyText"/>
        <w:spacing w:before="20"/>
      </w:pPr>
    </w:p>
    <w:p w14:paraId="61CBEC4F" w14:textId="0BAC92C1" w:rsidR="00D41697" w:rsidRDefault="00000000">
      <w:pPr>
        <w:pStyle w:val="BodyText"/>
        <w:spacing w:line="249" w:lineRule="auto"/>
        <w:ind w:left="120" w:right="395"/>
      </w:pPr>
      <w:r>
        <w:rPr>
          <w:color w:val="231F20"/>
          <w:w w:val="105"/>
        </w:rPr>
        <w:t>These attitudes and feelings have been expressed in a range of different settings, including in the aftermath of the “Robodebt” debacle</w:t>
      </w:r>
      <w:r>
        <w:rPr>
          <w:color w:val="231F20"/>
          <w:spacing w:val="-12"/>
          <w:w w:val="105"/>
        </w:rPr>
        <w:t xml:space="preserve"> </w:t>
      </w:r>
      <w:r>
        <w:rPr>
          <w:color w:val="231F20"/>
          <w:w w:val="105"/>
        </w:rPr>
        <w:t>and</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Royal</w:t>
      </w:r>
      <w:r>
        <w:rPr>
          <w:color w:val="231F20"/>
          <w:spacing w:val="-12"/>
          <w:w w:val="105"/>
        </w:rPr>
        <w:t xml:space="preserve"> </w:t>
      </w:r>
      <w:r>
        <w:rPr>
          <w:color w:val="231F20"/>
          <w:w w:val="105"/>
        </w:rPr>
        <w:t>Commission</w:t>
      </w:r>
      <w:r>
        <w:rPr>
          <w:color w:val="231F20"/>
          <w:spacing w:val="-12"/>
          <w:w w:val="105"/>
        </w:rPr>
        <w:t xml:space="preserve"> </w:t>
      </w:r>
      <w:r>
        <w:rPr>
          <w:color w:val="231F20"/>
          <w:w w:val="105"/>
        </w:rPr>
        <w:t>devoted to it.</w:t>
      </w:r>
    </w:p>
    <w:p w14:paraId="67358BDB" w14:textId="77777777" w:rsidR="00D41697" w:rsidRDefault="00D41697">
      <w:pPr>
        <w:pStyle w:val="BodyText"/>
        <w:spacing w:before="17"/>
      </w:pPr>
    </w:p>
    <w:p w14:paraId="0C4345C0" w14:textId="77777777" w:rsidR="00D41697" w:rsidRDefault="00000000">
      <w:pPr>
        <w:pStyle w:val="BodyText"/>
        <w:spacing w:line="249" w:lineRule="auto"/>
        <w:ind w:left="120" w:right="599"/>
        <w:rPr>
          <w:color w:val="231F20"/>
          <w:w w:val="105"/>
        </w:rPr>
      </w:pPr>
      <w:r>
        <w:rPr>
          <w:color w:val="231F20"/>
          <w:w w:val="105"/>
        </w:rPr>
        <w:t>The lack of independence brought on by inaccessible digital spaces and products also</w:t>
      </w:r>
      <w:r>
        <w:rPr>
          <w:color w:val="231F20"/>
          <w:spacing w:val="-17"/>
          <w:w w:val="105"/>
        </w:rPr>
        <w:t xml:space="preserve"> </w:t>
      </w:r>
      <w:r>
        <w:rPr>
          <w:color w:val="231F20"/>
          <w:w w:val="105"/>
        </w:rPr>
        <w:t>has</w:t>
      </w:r>
      <w:r>
        <w:rPr>
          <w:color w:val="231F20"/>
          <w:spacing w:val="-17"/>
          <w:w w:val="105"/>
        </w:rPr>
        <w:t xml:space="preserve"> </w:t>
      </w:r>
      <w:r>
        <w:rPr>
          <w:color w:val="231F20"/>
          <w:w w:val="105"/>
        </w:rPr>
        <w:t>implications</w:t>
      </w:r>
      <w:r>
        <w:rPr>
          <w:color w:val="231F20"/>
          <w:spacing w:val="-17"/>
          <w:w w:val="105"/>
        </w:rPr>
        <w:t xml:space="preserve"> </w:t>
      </w:r>
      <w:r>
        <w:rPr>
          <w:color w:val="231F20"/>
          <w:w w:val="105"/>
        </w:rPr>
        <w:t>for</w:t>
      </w:r>
      <w:r>
        <w:rPr>
          <w:color w:val="231F20"/>
          <w:spacing w:val="-17"/>
          <w:w w:val="105"/>
        </w:rPr>
        <w:t xml:space="preserve"> </w:t>
      </w:r>
      <w:r>
        <w:rPr>
          <w:color w:val="231F20"/>
          <w:w w:val="105"/>
        </w:rPr>
        <w:t>privacy,</w:t>
      </w:r>
      <w:r>
        <w:rPr>
          <w:color w:val="231F20"/>
          <w:spacing w:val="-17"/>
          <w:w w:val="105"/>
        </w:rPr>
        <w:t xml:space="preserve"> </w:t>
      </w:r>
      <w:r>
        <w:rPr>
          <w:color w:val="231F20"/>
          <w:w w:val="105"/>
        </w:rPr>
        <w:t>safety</w:t>
      </w:r>
      <w:r>
        <w:rPr>
          <w:color w:val="231F20"/>
          <w:spacing w:val="-17"/>
          <w:w w:val="105"/>
        </w:rPr>
        <w:t xml:space="preserve"> </w:t>
      </w:r>
      <w:r>
        <w:rPr>
          <w:color w:val="231F20"/>
          <w:w w:val="105"/>
        </w:rPr>
        <w:t>and prevention of abuse and exploitation.</w:t>
      </w:r>
    </w:p>
    <w:p w14:paraId="28A60633" w14:textId="77777777" w:rsidR="004451D6" w:rsidRDefault="004451D6">
      <w:pPr>
        <w:pStyle w:val="BodyText"/>
        <w:spacing w:line="249" w:lineRule="auto"/>
        <w:ind w:left="120" w:right="599"/>
      </w:pPr>
    </w:p>
    <w:p w14:paraId="0BD78D87" w14:textId="77777777" w:rsidR="00D41697" w:rsidRDefault="00000000">
      <w:pPr>
        <w:pStyle w:val="BodyText"/>
        <w:spacing w:before="4" w:line="249" w:lineRule="auto"/>
        <w:ind w:left="120" w:right="395"/>
      </w:pPr>
      <w:r>
        <w:rPr>
          <w:color w:val="231F20"/>
          <w:w w:val="110"/>
        </w:rPr>
        <w:t>In</w:t>
      </w:r>
      <w:r>
        <w:rPr>
          <w:color w:val="231F20"/>
          <w:spacing w:val="-16"/>
          <w:w w:val="110"/>
        </w:rPr>
        <w:t xml:space="preserve"> </w:t>
      </w:r>
      <w:r>
        <w:rPr>
          <w:color w:val="231F20"/>
          <w:w w:val="110"/>
        </w:rPr>
        <w:t>relation</w:t>
      </w:r>
      <w:r>
        <w:rPr>
          <w:color w:val="231F20"/>
          <w:spacing w:val="-16"/>
          <w:w w:val="110"/>
        </w:rPr>
        <w:t xml:space="preserve"> </w:t>
      </w:r>
      <w:r>
        <w:rPr>
          <w:color w:val="231F20"/>
          <w:w w:val="110"/>
        </w:rPr>
        <w:t>to</w:t>
      </w:r>
      <w:r>
        <w:rPr>
          <w:color w:val="231F20"/>
          <w:spacing w:val="-16"/>
          <w:w w:val="110"/>
        </w:rPr>
        <w:t xml:space="preserve"> </w:t>
      </w:r>
      <w:r>
        <w:rPr>
          <w:color w:val="231F20"/>
          <w:w w:val="110"/>
        </w:rPr>
        <w:t>older</w:t>
      </w:r>
      <w:r>
        <w:rPr>
          <w:color w:val="231F20"/>
          <w:spacing w:val="-16"/>
          <w:w w:val="110"/>
        </w:rPr>
        <w:t xml:space="preserve"> </w:t>
      </w:r>
      <w:r>
        <w:rPr>
          <w:color w:val="231F20"/>
          <w:w w:val="110"/>
        </w:rPr>
        <w:t>people,</w:t>
      </w:r>
      <w:r>
        <w:rPr>
          <w:color w:val="231F20"/>
          <w:spacing w:val="-16"/>
          <w:w w:val="110"/>
        </w:rPr>
        <w:t xml:space="preserve"> </w:t>
      </w:r>
      <w:r>
        <w:rPr>
          <w:color w:val="231F20"/>
          <w:w w:val="110"/>
        </w:rPr>
        <w:t>there</w:t>
      </w:r>
      <w:r>
        <w:rPr>
          <w:color w:val="231F20"/>
          <w:spacing w:val="-16"/>
          <w:w w:val="110"/>
        </w:rPr>
        <w:t xml:space="preserve"> </w:t>
      </w:r>
      <w:r>
        <w:rPr>
          <w:color w:val="231F20"/>
          <w:w w:val="110"/>
        </w:rPr>
        <w:t>are</w:t>
      </w:r>
      <w:r>
        <w:rPr>
          <w:color w:val="231F20"/>
          <w:spacing w:val="-16"/>
          <w:w w:val="110"/>
        </w:rPr>
        <w:t xml:space="preserve"> </w:t>
      </w:r>
      <w:r>
        <w:rPr>
          <w:color w:val="231F20"/>
          <w:w w:val="110"/>
        </w:rPr>
        <w:t xml:space="preserve">a </w:t>
      </w:r>
      <w:r>
        <w:rPr>
          <w:color w:val="231F20"/>
        </w:rPr>
        <w:t xml:space="preserve">complex set of issues around lack of inclusive design, information, and literacy. For instance, as documented in research, older people with </w:t>
      </w:r>
      <w:r>
        <w:rPr>
          <w:color w:val="231F20"/>
          <w:w w:val="110"/>
        </w:rPr>
        <w:t>impairment</w:t>
      </w:r>
      <w:r>
        <w:rPr>
          <w:color w:val="231F20"/>
          <w:spacing w:val="-15"/>
          <w:w w:val="110"/>
        </w:rPr>
        <w:t xml:space="preserve"> </w:t>
      </w:r>
      <w:r>
        <w:rPr>
          <w:color w:val="231F20"/>
          <w:w w:val="110"/>
        </w:rPr>
        <w:t>can</w:t>
      </w:r>
      <w:r>
        <w:rPr>
          <w:color w:val="231F20"/>
          <w:spacing w:val="-15"/>
          <w:w w:val="110"/>
        </w:rPr>
        <w:t xml:space="preserve"> </w:t>
      </w:r>
      <w:r>
        <w:rPr>
          <w:color w:val="231F20"/>
          <w:w w:val="110"/>
        </w:rPr>
        <w:t>face</w:t>
      </w:r>
      <w:r>
        <w:rPr>
          <w:color w:val="231F20"/>
          <w:spacing w:val="-15"/>
          <w:w w:val="110"/>
        </w:rPr>
        <w:t xml:space="preserve"> </w:t>
      </w:r>
      <w:r>
        <w:rPr>
          <w:color w:val="231F20"/>
          <w:w w:val="110"/>
        </w:rPr>
        <w:t>a</w:t>
      </w:r>
      <w:r>
        <w:rPr>
          <w:color w:val="231F20"/>
          <w:spacing w:val="-15"/>
          <w:w w:val="110"/>
        </w:rPr>
        <w:t xml:space="preserve"> </w:t>
      </w:r>
      <w:r>
        <w:rPr>
          <w:color w:val="231F20"/>
          <w:w w:val="110"/>
        </w:rPr>
        <w:t>range</w:t>
      </w:r>
      <w:r>
        <w:rPr>
          <w:color w:val="231F20"/>
          <w:spacing w:val="-15"/>
          <w:w w:val="110"/>
        </w:rPr>
        <w:t xml:space="preserve"> </w:t>
      </w:r>
      <w:r>
        <w:rPr>
          <w:color w:val="231F20"/>
          <w:w w:val="110"/>
        </w:rPr>
        <w:t>of</w:t>
      </w:r>
      <w:r>
        <w:rPr>
          <w:color w:val="231F20"/>
          <w:spacing w:val="-15"/>
          <w:w w:val="110"/>
        </w:rPr>
        <w:t xml:space="preserve"> </w:t>
      </w:r>
      <w:r>
        <w:rPr>
          <w:color w:val="231F20"/>
          <w:w w:val="110"/>
        </w:rPr>
        <w:t>barriers</w:t>
      </w:r>
      <w:r>
        <w:rPr>
          <w:color w:val="231F20"/>
          <w:spacing w:val="-15"/>
          <w:w w:val="110"/>
        </w:rPr>
        <w:t xml:space="preserve"> </w:t>
      </w:r>
      <w:r>
        <w:rPr>
          <w:color w:val="231F20"/>
          <w:w w:val="110"/>
        </w:rPr>
        <w:t>to digital inclusion including:</w:t>
      </w:r>
    </w:p>
    <w:p w14:paraId="675D1F0D" w14:textId="77777777" w:rsidR="00D41697" w:rsidRDefault="00D41697">
      <w:pPr>
        <w:pStyle w:val="BodyText"/>
        <w:spacing w:before="25"/>
      </w:pPr>
    </w:p>
    <w:p w14:paraId="7A7D1999" w14:textId="77777777" w:rsidR="00D41697" w:rsidRPr="007D2921" w:rsidRDefault="00000000">
      <w:pPr>
        <w:pStyle w:val="ListParagraph"/>
        <w:numPr>
          <w:ilvl w:val="0"/>
          <w:numId w:val="4"/>
        </w:numPr>
        <w:tabs>
          <w:tab w:val="left" w:pos="314"/>
        </w:tabs>
        <w:spacing w:line="237" w:lineRule="auto"/>
        <w:ind w:right="488" w:firstLine="0"/>
        <w:rPr>
          <w:bCs/>
          <w:i/>
          <w:sz w:val="24"/>
          <w:szCs w:val="24"/>
        </w:rPr>
      </w:pPr>
      <w:r w:rsidRPr="007D2921">
        <w:rPr>
          <w:bCs/>
          <w:i/>
          <w:color w:val="231F20"/>
          <w:w w:val="90"/>
          <w:sz w:val="24"/>
          <w:szCs w:val="24"/>
        </w:rPr>
        <w:t>Lack</w:t>
      </w:r>
      <w:r w:rsidRPr="007D2921">
        <w:rPr>
          <w:bCs/>
          <w:i/>
          <w:color w:val="231F20"/>
          <w:spacing w:val="-18"/>
          <w:w w:val="90"/>
          <w:sz w:val="24"/>
          <w:szCs w:val="24"/>
        </w:rPr>
        <w:t xml:space="preserve"> </w:t>
      </w:r>
      <w:r w:rsidRPr="007D2921">
        <w:rPr>
          <w:bCs/>
          <w:i/>
          <w:color w:val="231F20"/>
          <w:w w:val="90"/>
          <w:sz w:val="24"/>
          <w:szCs w:val="24"/>
        </w:rPr>
        <w:t>of</w:t>
      </w:r>
      <w:r w:rsidRPr="007D2921">
        <w:rPr>
          <w:bCs/>
          <w:i/>
          <w:color w:val="231F20"/>
          <w:spacing w:val="-18"/>
          <w:w w:val="90"/>
          <w:sz w:val="24"/>
          <w:szCs w:val="24"/>
        </w:rPr>
        <w:t xml:space="preserve"> </w:t>
      </w:r>
      <w:r w:rsidRPr="007D2921">
        <w:rPr>
          <w:bCs/>
          <w:i/>
          <w:color w:val="231F20"/>
          <w:w w:val="90"/>
          <w:sz w:val="24"/>
          <w:szCs w:val="24"/>
        </w:rPr>
        <w:t>involvement</w:t>
      </w:r>
      <w:r w:rsidRPr="007D2921">
        <w:rPr>
          <w:bCs/>
          <w:i/>
          <w:color w:val="231F20"/>
          <w:spacing w:val="-18"/>
          <w:w w:val="90"/>
          <w:sz w:val="24"/>
          <w:szCs w:val="24"/>
        </w:rPr>
        <w:t xml:space="preserve"> </w:t>
      </w:r>
      <w:r w:rsidRPr="007D2921">
        <w:rPr>
          <w:bCs/>
          <w:i/>
          <w:color w:val="231F20"/>
          <w:w w:val="90"/>
          <w:sz w:val="24"/>
          <w:szCs w:val="24"/>
        </w:rPr>
        <w:t>and</w:t>
      </w:r>
      <w:r w:rsidRPr="007D2921">
        <w:rPr>
          <w:bCs/>
          <w:i/>
          <w:color w:val="231F20"/>
          <w:spacing w:val="-18"/>
          <w:w w:val="90"/>
          <w:sz w:val="24"/>
          <w:szCs w:val="24"/>
        </w:rPr>
        <w:t xml:space="preserve"> </w:t>
      </w:r>
      <w:r w:rsidRPr="007D2921">
        <w:rPr>
          <w:bCs/>
          <w:i/>
          <w:color w:val="231F20"/>
          <w:w w:val="90"/>
          <w:sz w:val="24"/>
          <w:szCs w:val="24"/>
        </w:rPr>
        <w:t>co-design</w:t>
      </w:r>
      <w:r w:rsidRPr="007D2921">
        <w:rPr>
          <w:bCs/>
          <w:i/>
          <w:color w:val="231F20"/>
          <w:spacing w:val="-17"/>
          <w:w w:val="90"/>
          <w:sz w:val="24"/>
          <w:szCs w:val="24"/>
        </w:rPr>
        <w:t xml:space="preserve"> </w:t>
      </w:r>
      <w:r w:rsidRPr="007D2921">
        <w:rPr>
          <w:bCs/>
          <w:i/>
          <w:color w:val="231F20"/>
          <w:w w:val="90"/>
          <w:sz w:val="24"/>
          <w:szCs w:val="24"/>
        </w:rPr>
        <w:t>in</w:t>
      </w:r>
      <w:r w:rsidRPr="007D2921">
        <w:rPr>
          <w:bCs/>
          <w:i/>
          <w:color w:val="231F20"/>
          <w:spacing w:val="-18"/>
          <w:w w:val="90"/>
          <w:sz w:val="24"/>
          <w:szCs w:val="24"/>
        </w:rPr>
        <w:t xml:space="preserve"> </w:t>
      </w:r>
      <w:r w:rsidRPr="007D2921">
        <w:rPr>
          <w:bCs/>
          <w:i/>
          <w:color w:val="231F20"/>
          <w:w w:val="90"/>
          <w:sz w:val="24"/>
          <w:szCs w:val="24"/>
        </w:rPr>
        <w:t>digital technologies and services for healthcare</w:t>
      </w:r>
    </w:p>
    <w:p w14:paraId="2C4C07A8" w14:textId="77777777" w:rsidR="00D41697" w:rsidRPr="007D2921" w:rsidRDefault="00000000">
      <w:pPr>
        <w:spacing w:before="13" w:line="249" w:lineRule="auto"/>
        <w:ind w:left="120" w:right="590"/>
        <w:rPr>
          <w:bCs/>
          <w:i/>
          <w:sz w:val="24"/>
          <w:szCs w:val="24"/>
        </w:rPr>
      </w:pPr>
      <w:r w:rsidRPr="007D2921">
        <w:rPr>
          <w:bCs/>
          <w:i/>
          <w:color w:val="231F20"/>
          <w:w w:val="90"/>
          <w:sz w:val="24"/>
          <w:szCs w:val="24"/>
        </w:rPr>
        <w:t>and</w:t>
      </w:r>
      <w:r w:rsidRPr="007D2921">
        <w:rPr>
          <w:bCs/>
          <w:i/>
          <w:color w:val="231F20"/>
          <w:spacing w:val="-15"/>
          <w:w w:val="90"/>
          <w:sz w:val="24"/>
          <w:szCs w:val="24"/>
        </w:rPr>
        <w:t xml:space="preserve"> </w:t>
      </w:r>
      <w:r w:rsidRPr="007D2921">
        <w:rPr>
          <w:bCs/>
          <w:i/>
          <w:color w:val="231F20"/>
          <w:w w:val="90"/>
          <w:sz w:val="24"/>
          <w:szCs w:val="24"/>
        </w:rPr>
        <w:t>social</w:t>
      </w:r>
      <w:r w:rsidRPr="007D2921">
        <w:rPr>
          <w:bCs/>
          <w:i/>
          <w:color w:val="231F20"/>
          <w:spacing w:val="-15"/>
          <w:w w:val="90"/>
          <w:sz w:val="24"/>
          <w:szCs w:val="24"/>
        </w:rPr>
        <w:t xml:space="preserve"> </w:t>
      </w:r>
      <w:r w:rsidRPr="007D2921">
        <w:rPr>
          <w:bCs/>
          <w:i/>
          <w:color w:val="231F20"/>
          <w:w w:val="90"/>
          <w:sz w:val="24"/>
          <w:szCs w:val="24"/>
        </w:rPr>
        <w:t>needs,</w:t>
      </w:r>
      <w:r w:rsidRPr="007D2921">
        <w:rPr>
          <w:bCs/>
          <w:i/>
          <w:color w:val="231F20"/>
          <w:spacing w:val="-15"/>
          <w:w w:val="90"/>
          <w:sz w:val="24"/>
          <w:szCs w:val="24"/>
        </w:rPr>
        <w:t xml:space="preserve"> </w:t>
      </w:r>
      <w:r w:rsidRPr="007D2921">
        <w:rPr>
          <w:bCs/>
          <w:i/>
          <w:color w:val="231F20"/>
          <w:w w:val="90"/>
          <w:sz w:val="24"/>
          <w:szCs w:val="24"/>
        </w:rPr>
        <w:t>due</w:t>
      </w:r>
      <w:r w:rsidRPr="007D2921">
        <w:rPr>
          <w:bCs/>
          <w:i/>
          <w:color w:val="231F20"/>
          <w:spacing w:val="-15"/>
          <w:w w:val="90"/>
          <w:sz w:val="24"/>
          <w:szCs w:val="24"/>
        </w:rPr>
        <w:t xml:space="preserve"> </w:t>
      </w:r>
      <w:r w:rsidRPr="007D2921">
        <w:rPr>
          <w:bCs/>
          <w:i/>
          <w:color w:val="231F20"/>
          <w:w w:val="90"/>
          <w:sz w:val="24"/>
          <w:szCs w:val="24"/>
        </w:rPr>
        <w:t>to</w:t>
      </w:r>
      <w:r w:rsidRPr="007D2921">
        <w:rPr>
          <w:bCs/>
          <w:i/>
          <w:color w:val="231F20"/>
          <w:spacing w:val="-15"/>
          <w:w w:val="90"/>
          <w:sz w:val="24"/>
          <w:szCs w:val="24"/>
        </w:rPr>
        <w:t xml:space="preserve"> </w:t>
      </w:r>
      <w:r w:rsidRPr="007D2921">
        <w:rPr>
          <w:bCs/>
          <w:i/>
          <w:color w:val="231F20"/>
          <w:w w:val="90"/>
          <w:sz w:val="24"/>
          <w:szCs w:val="24"/>
        </w:rPr>
        <w:t>ageist</w:t>
      </w:r>
      <w:r w:rsidRPr="007D2921">
        <w:rPr>
          <w:bCs/>
          <w:i/>
          <w:color w:val="231F20"/>
          <w:spacing w:val="-15"/>
          <w:w w:val="90"/>
          <w:sz w:val="24"/>
          <w:szCs w:val="24"/>
        </w:rPr>
        <w:t xml:space="preserve"> </w:t>
      </w:r>
      <w:r w:rsidRPr="007D2921">
        <w:rPr>
          <w:bCs/>
          <w:i/>
          <w:color w:val="231F20"/>
          <w:w w:val="90"/>
          <w:sz w:val="24"/>
          <w:szCs w:val="24"/>
        </w:rPr>
        <w:t>attitudes</w:t>
      </w:r>
      <w:r w:rsidRPr="007D2921">
        <w:rPr>
          <w:bCs/>
          <w:i/>
          <w:color w:val="231F20"/>
          <w:spacing w:val="-15"/>
          <w:w w:val="90"/>
          <w:sz w:val="24"/>
          <w:szCs w:val="24"/>
        </w:rPr>
        <w:t xml:space="preserve"> </w:t>
      </w:r>
      <w:r w:rsidRPr="007D2921">
        <w:rPr>
          <w:bCs/>
          <w:i/>
          <w:color w:val="231F20"/>
          <w:w w:val="90"/>
          <w:sz w:val="24"/>
          <w:szCs w:val="24"/>
        </w:rPr>
        <w:t>and assumptions. (Mannheim et al., 2019, p. 4)</w:t>
      </w:r>
    </w:p>
    <w:p w14:paraId="3C690495" w14:textId="77777777" w:rsidR="00D41697" w:rsidRPr="007D2921" w:rsidRDefault="00000000">
      <w:pPr>
        <w:pStyle w:val="ListParagraph"/>
        <w:numPr>
          <w:ilvl w:val="0"/>
          <w:numId w:val="4"/>
        </w:numPr>
        <w:tabs>
          <w:tab w:val="left" w:pos="412"/>
        </w:tabs>
        <w:spacing w:before="108" w:line="244" w:lineRule="auto"/>
        <w:ind w:right="194" w:firstLine="0"/>
        <w:rPr>
          <w:bCs/>
          <w:i/>
          <w:sz w:val="24"/>
          <w:szCs w:val="24"/>
        </w:rPr>
      </w:pPr>
      <w:r w:rsidRPr="007D2921">
        <w:rPr>
          <w:bCs/>
          <w:i/>
          <w:color w:val="231F20"/>
          <w:w w:val="90"/>
          <w:sz w:val="24"/>
          <w:szCs w:val="24"/>
        </w:rPr>
        <w:t>Reluctance to use digital technologies due</w:t>
      </w:r>
      <w:r w:rsidRPr="007D2921">
        <w:rPr>
          <w:bCs/>
          <w:i/>
          <w:color w:val="231F20"/>
          <w:spacing w:val="-15"/>
          <w:w w:val="90"/>
          <w:sz w:val="24"/>
          <w:szCs w:val="24"/>
        </w:rPr>
        <w:t xml:space="preserve"> </w:t>
      </w:r>
      <w:r w:rsidRPr="007D2921">
        <w:rPr>
          <w:bCs/>
          <w:i/>
          <w:color w:val="231F20"/>
          <w:w w:val="90"/>
          <w:sz w:val="24"/>
          <w:szCs w:val="24"/>
        </w:rPr>
        <w:t>to:</w:t>
      </w:r>
      <w:r w:rsidRPr="007D2921">
        <w:rPr>
          <w:bCs/>
          <w:i/>
          <w:color w:val="231F20"/>
          <w:spacing w:val="-15"/>
          <w:w w:val="90"/>
          <w:sz w:val="24"/>
          <w:szCs w:val="24"/>
        </w:rPr>
        <w:t xml:space="preserve"> </w:t>
      </w:r>
      <w:r w:rsidRPr="007D2921">
        <w:rPr>
          <w:bCs/>
          <w:i/>
          <w:color w:val="231F20"/>
          <w:w w:val="90"/>
          <w:sz w:val="24"/>
          <w:szCs w:val="24"/>
        </w:rPr>
        <w:t>Psychological</w:t>
      </w:r>
      <w:r w:rsidRPr="007D2921">
        <w:rPr>
          <w:bCs/>
          <w:i/>
          <w:color w:val="231F20"/>
          <w:spacing w:val="-15"/>
          <w:w w:val="90"/>
          <w:sz w:val="24"/>
          <w:szCs w:val="24"/>
        </w:rPr>
        <w:t xml:space="preserve"> </w:t>
      </w:r>
      <w:r w:rsidRPr="007D2921">
        <w:rPr>
          <w:bCs/>
          <w:i/>
          <w:color w:val="231F20"/>
          <w:w w:val="90"/>
          <w:sz w:val="24"/>
          <w:szCs w:val="24"/>
        </w:rPr>
        <w:t>risk-fear</w:t>
      </w:r>
      <w:r w:rsidRPr="007D2921">
        <w:rPr>
          <w:bCs/>
          <w:i/>
          <w:color w:val="231F20"/>
          <w:spacing w:val="-15"/>
          <w:w w:val="90"/>
          <w:sz w:val="24"/>
          <w:szCs w:val="24"/>
        </w:rPr>
        <w:t xml:space="preserve"> </w:t>
      </w:r>
      <w:r w:rsidRPr="007D2921">
        <w:rPr>
          <w:bCs/>
          <w:i/>
          <w:color w:val="231F20"/>
          <w:w w:val="90"/>
          <w:sz w:val="24"/>
          <w:szCs w:val="24"/>
        </w:rPr>
        <w:t>of</w:t>
      </w:r>
      <w:r w:rsidRPr="007D2921">
        <w:rPr>
          <w:bCs/>
          <w:i/>
          <w:color w:val="231F20"/>
          <w:spacing w:val="-15"/>
          <w:w w:val="90"/>
          <w:sz w:val="24"/>
          <w:szCs w:val="24"/>
        </w:rPr>
        <w:t xml:space="preserve"> </w:t>
      </w:r>
      <w:r w:rsidRPr="007D2921">
        <w:rPr>
          <w:bCs/>
          <w:i/>
          <w:color w:val="231F20"/>
          <w:w w:val="90"/>
          <w:sz w:val="24"/>
          <w:szCs w:val="24"/>
        </w:rPr>
        <w:t>making</w:t>
      </w:r>
      <w:r w:rsidRPr="007D2921">
        <w:rPr>
          <w:bCs/>
          <w:i/>
          <w:color w:val="231F20"/>
          <w:spacing w:val="-15"/>
          <w:w w:val="90"/>
          <w:sz w:val="24"/>
          <w:szCs w:val="24"/>
        </w:rPr>
        <w:t xml:space="preserve"> </w:t>
      </w:r>
      <w:r w:rsidRPr="007D2921">
        <w:rPr>
          <w:bCs/>
          <w:i/>
          <w:color w:val="231F20"/>
          <w:w w:val="90"/>
          <w:sz w:val="24"/>
          <w:szCs w:val="24"/>
        </w:rPr>
        <w:t xml:space="preserve">the </w:t>
      </w:r>
      <w:r w:rsidRPr="007D2921">
        <w:rPr>
          <w:bCs/>
          <w:i/>
          <w:color w:val="231F20"/>
          <w:w w:val="85"/>
          <w:sz w:val="24"/>
          <w:szCs w:val="24"/>
        </w:rPr>
        <w:t xml:space="preserve">wrong choice; Financial risk - wasting money </w:t>
      </w:r>
      <w:r w:rsidRPr="007D2921">
        <w:rPr>
          <w:bCs/>
          <w:i/>
          <w:color w:val="231F20"/>
          <w:w w:val="90"/>
          <w:sz w:val="24"/>
          <w:szCs w:val="24"/>
        </w:rPr>
        <w:t>on digital technologies or services;</w:t>
      </w:r>
    </w:p>
    <w:p w14:paraId="23E1AEB5" w14:textId="77777777" w:rsidR="00D41697" w:rsidRPr="007D2921" w:rsidRDefault="00D41697">
      <w:pPr>
        <w:pStyle w:val="BodyText"/>
        <w:spacing w:before="24"/>
        <w:rPr>
          <w:bCs/>
          <w:i/>
        </w:rPr>
      </w:pPr>
    </w:p>
    <w:p w14:paraId="23F822C8" w14:textId="7489F622" w:rsidR="00D41697" w:rsidRPr="007D2921" w:rsidRDefault="00000000">
      <w:pPr>
        <w:pStyle w:val="ListParagraph"/>
        <w:numPr>
          <w:ilvl w:val="0"/>
          <w:numId w:val="4"/>
        </w:numPr>
        <w:tabs>
          <w:tab w:val="left" w:pos="314"/>
        </w:tabs>
        <w:spacing w:line="244" w:lineRule="auto"/>
        <w:ind w:right="312" w:firstLine="0"/>
        <w:jc w:val="both"/>
        <w:rPr>
          <w:bCs/>
          <w:i/>
          <w:sz w:val="24"/>
          <w:szCs w:val="24"/>
        </w:rPr>
      </w:pPr>
      <w:r w:rsidRPr="007D2921">
        <w:rPr>
          <w:bCs/>
          <w:i/>
          <w:color w:val="231F20"/>
          <w:w w:val="90"/>
          <w:sz w:val="24"/>
          <w:szCs w:val="24"/>
        </w:rPr>
        <w:t>Social</w:t>
      </w:r>
      <w:r w:rsidRPr="007D2921">
        <w:rPr>
          <w:bCs/>
          <w:i/>
          <w:color w:val="231F20"/>
          <w:spacing w:val="-11"/>
          <w:w w:val="90"/>
          <w:sz w:val="24"/>
          <w:szCs w:val="24"/>
        </w:rPr>
        <w:t xml:space="preserve"> </w:t>
      </w:r>
      <w:r w:rsidRPr="007D2921">
        <w:rPr>
          <w:bCs/>
          <w:i/>
          <w:color w:val="231F20"/>
          <w:w w:val="90"/>
          <w:sz w:val="24"/>
          <w:szCs w:val="24"/>
        </w:rPr>
        <w:t>risk</w:t>
      </w:r>
      <w:r w:rsidR="004451D6" w:rsidRPr="007D2921">
        <w:rPr>
          <w:bCs/>
          <w:i/>
          <w:color w:val="231F20"/>
          <w:w w:val="90"/>
          <w:sz w:val="24"/>
          <w:szCs w:val="24"/>
        </w:rPr>
        <w:t xml:space="preserve"> and</w:t>
      </w:r>
      <w:r w:rsidRPr="007D2921">
        <w:rPr>
          <w:bCs/>
          <w:i/>
          <w:color w:val="231F20"/>
          <w:spacing w:val="-11"/>
          <w:w w:val="90"/>
          <w:sz w:val="24"/>
          <w:szCs w:val="24"/>
        </w:rPr>
        <w:t xml:space="preserve"> </w:t>
      </w:r>
      <w:r w:rsidRPr="007D2921">
        <w:rPr>
          <w:bCs/>
          <w:i/>
          <w:color w:val="231F20"/>
          <w:w w:val="90"/>
          <w:sz w:val="24"/>
          <w:szCs w:val="24"/>
        </w:rPr>
        <w:t>fear</w:t>
      </w:r>
      <w:r w:rsidRPr="007D2921">
        <w:rPr>
          <w:bCs/>
          <w:i/>
          <w:color w:val="231F20"/>
          <w:spacing w:val="-11"/>
          <w:w w:val="90"/>
          <w:sz w:val="24"/>
          <w:szCs w:val="24"/>
        </w:rPr>
        <w:t xml:space="preserve"> </w:t>
      </w:r>
      <w:r w:rsidRPr="007D2921">
        <w:rPr>
          <w:bCs/>
          <w:i/>
          <w:color w:val="231F20"/>
          <w:w w:val="90"/>
          <w:sz w:val="24"/>
          <w:szCs w:val="24"/>
        </w:rPr>
        <w:t>of</w:t>
      </w:r>
      <w:r w:rsidRPr="007D2921">
        <w:rPr>
          <w:bCs/>
          <w:i/>
          <w:color w:val="231F20"/>
          <w:spacing w:val="-11"/>
          <w:w w:val="90"/>
          <w:sz w:val="24"/>
          <w:szCs w:val="24"/>
        </w:rPr>
        <w:t xml:space="preserve"> </w:t>
      </w:r>
      <w:r w:rsidRPr="007D2921">
        <w:rPr>
          <w:bCs/>
          <w:i/>
          <w:color w:val="231F20"/>
          <w:w w:val="90"/>
          <w:sz w:val="24"/>
          <w:szCs w:val="24"/>
        </w:rPr>
        <w:t>negative</w:t>
      </w:r>
      <w:r w:rsidRPr="007D2921">
        <w:rPr>
          <w:bCs/>
          <w:i/>
          <w:color w:val="231F20"/>
          <w:spacing w:val="-11"/>
          <w:w w:val="90"/>
          <w:sz w:val="24"/>
          <w:szCs w:val="24"/>
        </w:rPr>
        <w:t xml:space="preserve"> </w:t>
      </w:r>
      <w:r w:rsidRPr="007D2921">
        <w:rPr>
          <w:bCs/>
          <w:i/>
          <w:color w:val="231F20"/>
          <w:w w:val="90"/>
          <w:sz w:val="24"/>
          <w:szCs w:val="24"/>
        </w:rPr>
        <w:t>opinions</w:t>
      </w:r>
      <w:r w:rsidRPr="007D2921">
        <w:rPr>
          <w:bCs/>
          <w:i/>
          <w:color w:val="231F20"/>
          <w:spacing w:val="-11"/>
          <w:w w:val="90"/>
          <w:sz w:val="24"/>
          <w:szCs w:val="24"/>
        </w:rPr>
        <w:t xml:space="preserve"> </w:t>
      </w:r>
      <w:r w:rsidRPr="007D2921">
        <w:rPr>
          <w:bCs/>
          <w:i/>
          <w:color w:val="231F20"/>
          <w:w w:val="90"/>
          <w:sz w:val="24"/>
          <w:szCs w:val="24"/>
        </w:rPr>
        <w:t xml:space="preserve">from </w:t>
      </w:r>
      <w:r w:rsidRPr="007D2921">
        <w:rPr>
          <w:bCs/>
          <w:i/>
          <w:color w:val="231F20"/>
          <w:w w:val="85"/>
          <w:sz w:val="24"/>
          <w:szCs w:val="24"/>
        </w:rPr>
        <w:t xml:space="preserve">others about the products or services used. </w:t>
      </w:r>
      <w:r w:rsidRPr="007D2921">
        <w:rPr>
          <w:bCs/>
          <w:i/>
          <w:color w:val="231F20"/>
          <w:spacing w:val="-6"/>
          <w:sz w:val="24"/>
          <w:szCs w:val="24"/>
        </w:rPr>
        <w:t>(Figueiredo</w:t>
      </w:r>
      <w:r w:rsidRPr="007D2921">
        <w:rPr>
          <w:bCs/>
          <w:i/>
          <w:color w:val="231F20"/>
          <w:spacing w:val="-21"/>
          <w:sz w:val="24"/>
          <w:szCs w:val="24"/>
        </w:rPr>
        <w:t xml:space="preserve"> </w:t>
      </w:r>
      <w:r w:rsidRPr="007D2921">
        <w:rPr>
          <w:bCs/>
          <w:i/>
          <w:color w:val="231F20"/>
          <w:spacing w:val="-6"/>
          <w:sz w:val="24"/>
          <w:szCs w:val="24"/>
        </w:rPr>
        <w:t>et</w:t>
      </w:r>
      <w:r w:rsidRPr="007D2921">
        <w:rPr>
          <w:bCs/>
          <w:i/>
          <w:color w:val="231F20"/>
          <w:spacing w:val="-21"/>
          <w:sz w:val="24"/>
          <w:szCs w:val="24"/>
        </w:rPr>
        <w:t xml:space="preserve"> </w:t>
      </w:r>
      <w:r w:rsidRPr="007D2921">
        <w:rPr>
          <w:bCs/>
          <w:i/>
          <w:color w:val="231F20"/>
          <w:spacing w:val="-6"/>
          <w:sz w:val="24"/>
          <w:szCs w:val="24"/>
        </w:rPr>
        <w:t>al.,</w:t>
      </w:r>
      <w:r w:rsidRPr="007D2921">
        <w:rPr>
          <w:bCs/>
          <w:i/>
          <w:color w:val="231F20"/>
          <w:spacing w:val="-21"/>
          <w:sz w:val="24"/>
          <w:szCs w:val="24"/>
        </w:rPr>
        <w:t xml:space="preserve"> </w:t>
      </w:r>
      <w:r w:rsidRPr="007D2921">
        <w:rPr>
          <w:bCs/>
          <w:i/>
          <w:color w:val="231F20"/>
          <w:spacing w:val="-6"/>
          <w:sz w:val="24"/>
          <w:szCs w:val="24"/>
        </w:rPr>
        <w:t>2021,</w:t>
      </w:r>
      <w:r w:rsidRPr="007D2921">
        <w:rPr>
          <w:bCs/>
          <w:i/>
          <w:color w:val="231F20"/>
          <w:spacing w:val="-21"/>
          <w:sz w:val="24"/>
          <w:szCs w:val="24"/>
        </w:rPr>
        <w:t xml:space="preserve"> </w:t>
      </w:r>
      <w:r w:rsidRPr="007D2921">
        <w:rPr>
          <w:bCs/>
          <w:i/>
          <w:color w:val="231F20"/>
          <w:spacing w:val="-6"/>
          <w:sz w:val="24"/>
          <w:szCs w:val="24"/>
        </w:rPr>
        <w:t>p.</w:t>
      </w:r>
      <w:r w:rsidRPr="007D2921">
        <w:rPr>
          <w:bCs/>
          <w:i/>
          <w:color w:val="231F20"/>
          <w:spacing w:val="-21"/>
          <w:sz w:val="24"/>
          <w:szCs w:val="24"/>
        </w:rPr>
        <w:t xml:space="preserve"> </w:t>
      </w:r>
      <w:r w:rsidRPr="007D2921">
        <w:rPr>
          <w:bCs/>
          <w:i/>
          <w:color w:val="231F20"/>
          <w:spacing w:val="-6"/>
          <w:sz w:val="24"/>
          <w:szCs w:val="24"/>
        </w:rPr>
        <w:t>19)</w:t>
      </w:r>
    </w:p>
    <w:p w14:paraId="015B2202" w14:textId="77777777" w:rsidR="00D41697" w:rsidRPr="007D2921" w:rsidRDefault="00D41697">
      <w:pPr>
        <w:pStyle w:val="BodyText"/>
        <w:spacing w:before="17"/>
        <w:rPr>
          <w:bCs/>
          <w:i/>
        </w:rPr>
      </w:pPr>
    </w:p>
    <w:p w14:paraId="203467EB" w14:textId="77777777" w:rsidR="00D41697" w:rsidRPr="007D2921" w:rsidRDefault="00000000">
      <w:pPr>
        <w:pStyle w:val="ListParagraph"/>
        <w:numPr>
          <w:ilvl w:val="0"/>
          <w:numId w:val="4"/>
        </w:numPr>
        <w:tabs>
          <w:tab w:val="left" w:pos="314"/>
        </w:tabs>
        <w:spacing w:line="244" w:lineRule="auto"/>
        <w:ind w:right="57" w:firstLine="0"/>
        <w:rPr>
          <w:bCs/>
          <w:i/>
          <w:sz w:val="24"/>
          <w:szCs w:val="24"/>
        </w:rPr>
      </w:pPr>
      <w:r w:rsidRPr="007D2921">
        <w:rPr>
          <w:bCs/>
          <w:i/>
          <w:color w:val="231F20"/>
          <w:w w:val="90"/>
          <w:sz w:val="24"/>
          <w:szCs w:val="24"/>
        </w:rPr>
        <w:t>Low confidence in using technologies due to</w:t>
      </w:r>
      <w:r w:rsidRPr="007D2921">
        <w:rPr>
          <w:bCs/>
          <w:i/>
          <w:color w:val="231F20"/>
          <w:spacing w:val="-18"/>
          <w:w w:val="90"/>
          <w:sz w:val="24"/>
          <w:szCs w:val="24"/>
        </w:rPr>
        <w:t xml:space="preserve"> </w:t>
      </w:r>
      <w:r w:rsidRPr="007D2921">
        <w:rPr>
          <w:bCs/>
          <w:i/>
          <w:color w:val="231F20"/>
          <w:w w:val="90"/>
          <w:sz w:val="24"/>
          <w:szCs w:val="24"/>
        </w:rPr>
        <w:t>poor</w:t>
      </w:r>
      <w:r w:rsidRPr="007D2921">
        <w:rPr>
          <w:bCs/>
          <w:i/>
          <w:color w:val="231F20"/>
          <w:spacing w:val="-17"/>
          <w:w w:val="90"/>
          <w:sz w:val="24"/>
          <w:szCs w:val="24"/>
        </w:rPr>
        <w:t xml:space="preserve"> </w:t>
      </w:r>
      <w:r w:rsidRPr="007D2921">
        <w:rPr>
          <w:bCs/>
          <w:i/>
          <w:color w:val="231F20"/>
          <w:w w:val="90"/>
          <w:sz w:val="24"/>
          <w:szCs w:val="24"/>
        </w:rPr>
        <w:t>digital</w:t>
      </w:r>
      <w:r w:rsidRPr="007D2921">
        <w:rPr>
          <w:bCs/>
          <w:i/>
          <w:color w:val="231F20"/>
          <w:spacing w:val="-18"/>
          <w:w w:val="90"/>
          <w:sz w:val="24"/>
          <w:szCs w:val="24"/>
        </w:rPr>
        <w:t xml:space="preserve"> </w:t>
      </w:r>
      <w:r w:rsidRPr="007D2921">
        <w:rPr>
          <w:bCs/>
          <w:i/>
          <w:color w:val="231F20"/>
          <w:w w:val="90"/>
          <w:sz w:val="24"/>
          <w:szCs w:val="24"/>
        </w:rPr>
        <w:t>literacy.</w:t>
      </w:r>
      <w:r w:rsidRPr="007D2921">
        <w:rPr>
          <w:bCs/>
          <w:i/>
          <w:color w:val="231F20"/>
          <w:spacing w:val="-17"/>
          <w:w w:val="90"/>
          <w:sz w:val="24"/>
          <w:szCs w:val="24"/>
        </w:rPr>
        <w:t xml:space="preserve"> </w:t>
      </w:r>
      <w:r w:rsidRPr="007D2921">
        <w:rPr>
          <w:bCs/>
          <w:i/>
          <w:color w:val="231F20"/>
          <w:w w:val="90"/>
          <w:sz w:val="24"/>
          <w:szCs w:val="24"/>
        </w:rPr>
        <w:t>(Figueiredo</w:t>
      </w:r>
      <w:r w:rsidRPr="007D2921">
        <w:rPr>
          <w:bCs/>
          <w:i/>
          <w:color w:val="231F20"/>
          <w:spacing w:val="-18"/>
          <w:w w:val="90"/>
          <w:sz w:val="24"/>
          <w:szCs w:val="24"/>
        </w:rPr>
        <w:t xml:space="preserve"> </w:t>
      </w:r>
      <w:r w:rsidRPr="007D2921">
        <w:rPr>
          <w:bCs/>
          <w:i/>
          <w:color w:val="231F20"/>
          <w:w w:val="90"/>
          <w:sz w:val="24"/>
          <w:szCs w:val="24"/>
        </w:rPr>
        <w:t>et</w:t>
      </w:r>
      <w:r w:rsidRPr="007D2921">
        <w:rPr>
          <w:bCs/>
          <w:i/>
          <w:color w:val="231F20"/>
          <w:spacing w:val="-17"/>
          <w:w w:val="90"/>
          <w:sz w:val="24"/>
          <w:szCs w:val="24"/>
        </w:rPr>
        <w:t xml:space="preserve"> </w:t>
      </w:r>
      <w:r w:rsidRPr="007D2921">
        <w:rPr>
          <w:bCs/>
          <w:i/>
          <w:color w:val="231F20"/>
          <w:w w:val="90"/>
          <w:sz w:val="24"/>
          <w:szCs w:val="24"/>
        </w:rPr>
        <w:t>al.,</w:t>
      </w:r>
      <w:r w:rsidRPr="007D2921">
        <w:rPr>
          <w:bCs/>
          <w:i/>
          <w:color w:val="231F20"/>
          <w:spacing w:val="-18"/>
          <w:w w:val="90"/>
          <w:sz w:val="24"/>
          <w:szCs w:val="24"/>
        </w:rPr>
        <w:t xml:space="preserve"> </w:t>
      </w:r>
      <w:r w:rsidRPr="007D2921">
        <w:rPr>
          <w:bCs/>
          <w:i/>
          <w:color w:val="231F20"/>
          <w:w w:val="90"/>
          <w:sz w:val="24"/>
          <w:szCs w:val="24"/>
        </w:rPr>
        <w:t xml:space="preserve">2021, </w:t>
      </w:r>
      <w:r w:rsidRPr="007D2921">
        <w:rPr>
          <w:bCs/>
          <w:i/>
          <w:color w:val="231F20"/>
          <w:sz w:val="24"/>
          <w:szCs w:val="24"/>
        </w:rPr>
        <w:t>p.</w:t>
      </w:r>
      <w:r w:rsidRPr="007D2921">
        <w:rPr>
          <w:bCs/>
          <w:i/>
          <w:color w:val="231F20"/>
          <w:spacing w:val="-18"/>
          <w:sz w:val="24"/>
          <w:szCs w:val="24"/>
        </w:rPr>
        <w:t xml:space="preserve"> </w:t>
      </w:r>
      <w:r w:rsidRPr="007D2921">
        <w:rPr>
          <w:bCs/>
          <w:i/>
          <w:color w:val="231F20"/>
          <w:sz w:val="24"/>
          <w:szCs w:val="24"/>
        </w:rPr>
        <w:t>41)</w:t>
      </w:r>
    </w:p>
    <w:p w14:paraId="158356E6" w14:textId="77777777" w:rsidR="00D41697" w:rsidRDefault="00000000">
      <w:pPr>
        <w:pStyle w:val="BodyText"/>
        <w:spacing w:before="287" w:line="249" w:lineRule="auto"/>
        <w:ind w:left="120" w:right="139"/>
      </w:pPr>
      <w:r>
        <w:rPr>
          <w:color w:val="231F20"/>
          <w:w w:val="110"/>
        </w:rPr>
        <w:t>As</w:t>
      </w:r>
      <w:r>
        <w:rPr>
          <w:color w:val="231F20"/>
          <w:spacing w:val="-15"/>
          <w:w w:val="110"/>
        </w:rPr>
        <w:t xml:space="preserve"> </w:t>
      </w:r>
      <w:r>
        <w:rPr>
          <w:color w:val="231F20"/>
          <w:w w:val="110"/>
        </w:rPr>
        <w:t>society</w:t>
      </w:r>
      <w:r>
        <w:rPr>
          <w:color w:val="231F20"/>
          <w:spacing w:val="-15"/>
          <w:w w:val="110"/>
        </w:rPr>
        <w:t xml:space="preserve"> </w:t>
      </w:r>
      <w:r>
        <w:rPr>
          <w:color w:val="231F20"/>
          <w:w w:val="110"/>
        </w:rPr>
        <w:t>becomes</w:t>
      </w:r>
      <w:r>
        <w:rPr>
          <w:color w:val="231F20"/>
          <w:spacing w:val="-15"/>
          <w:w w:val="110"/>
        </w:rPr>
        <w:t xml:space="preserve"> </w:t>
      </w:r>
      <w:r>
        <w:rPr>
          <w:color w:val="231F20"/>
          <w:w w:val="110"/>
        </w:rPr>
        <w:t>increasingly</w:t>
      </w:r>
      <w:r>
        <w:rPr>
          <w:color w:val="231F20"/>
          <w:spacing w:val="-15"/>
          <w:w w:val="110"/>
        </w:rPr>
        <w:t xml:space="preserve"> </w:t>
      </w:r>
      <w:r>
        <w:rPr>
          <w:color w:val="231F20"/>
          <w:w w:val="110"/>
        </w:rPr>
        <w:t>digital, there</w:t>
      </w:r>
      <w:r>
        <w:rPr>
          <w:color w:val="231F20"/>
          <w:spacing w:val="-4"/>
          <w:w w:val="110"/>
        </w:rPr>
        <w:t xml:space="preserve"> </w:t>
      </w:r>
      <w:r>
        <w:rPr>
          <w:color w:val="231F20"/>
          <w:w w:val="110"/>
        </w:rPr>
        <w:t>is</w:t>
      </w:r>
      <w:r>
        <w:rPr>
          <w:color w:val="231F20"/>
          <w:spacing w:val="-4"/>
          <w:w w:val="110"/>
        </w:rPr>
        <w:t xml:space="preserve"> </w:t>
      </w:r>
      <w:r>
        <w:rPr>
          <w:color w:val="231F20"/>
          <w:w w:val="110"/>
        </w:rPr>
        <w:t>uncertainty</w:t>
      </w:r>
      <w:r>
        <w:rPr>
          <w:color w:val="231F20"/>
          <w:spacing w:val="-4"/>
          <w:w w:val="110"/>
        </w:rPr>
        <w:t xml:space="preserve"> </w:t>
      </w:r>
      <w:r>
        <w:rPr>
          <w:color w:val="231F20"/>
          <w:w w:val="110"/>
        </w:rPr>
        <w:t>amongst</w:t>
      </w:r>
      <w:r>
        <w:rPr>
          <w:color w:val="231F20"/>
          <w:spacing w:val="-4"/>
          <w:w w:val="110"/>
        </w:rPr>
        <w:t xml:space="preserve"> </w:t>
      </w:r>
      <w:r>
        <w:rPr>
          <w:color w:val="231F20"/>
          <w:w w:val="110"/>
        </w:rPr>
        <w:t>many</w:t>
      </w:r>
      <w:r>
        <w:rPr>
          <w:color w:val="231F20"/>
          <w:spacing w:val="-4"/>
          <w:w w:val="110"/>
        </w:rPr>
        <w:t xml:space="preserve"> </w:t>
      </w:r>
      <w:r>
        <w:rPr>
          <w:color w:val="231F20"/>
          <w:w w:val="110"/>
        </w:rPr>
        <w:t>in</w:t>
      </w:r>
      <w:r>
        <w:rPr>
          <w:color w:val="231F20"/>
          <w:spacing w:val="-4"/>
          <w:w w:val="110"/>
        </w:rPr>
        <w:t xml:space="preserve"> </w:t>
      </w:r>
      <w:r>
        <w:rPr>
          <w:color w:val="231F20"/>
          <w:w w:val="110"/>
        </w:rPr>
        <w:t>dis- ability communities around the non-digital alternatives</w:t>
      </w:r>
      <w:r>
        <w:rPr>
          <w:color w:val="231F20"/>
          <w:spacing w:val="-9"/>
          <w:w w:val="110"/>
        </w:rPr>
        <w:t xml:space="preserve"> </w:t>
      </w:r>
      <w:r>
        <w:rPr>
          <w:color w:val="231F20"/>
          <w:w w:val="110"/>
        </w:rPr>
        <w:t>to</w:t>
      </w:r>
      <w:r>
        <w:rPr>
          <w:color w:val="231F20"/>
          <w:spacing w:val="-9"/>
          <w:w w:val="110"/>
        </w:rPr>
        <w:t xml:space="preserve"> </w:t>
      </w:r>
      <w:r>
        <w:rPr>
          <w:color w:val="231F20"/>
          <w:w w:val="110"/>
        </w:rPr>
        <w:t>participating</w:t>
      </w:r>
      <w:r>
        <w:rPr>
          <w:color w:val="231F20"/>
          <w:spacing w:val="-9"/>
          <w:w w:val="110"/>
        </w:rPr>
        <w:t xml:space="preserve"> </w:t>
      </w:r>
      <w:r>
        <w:rPr>
          <w:color w:val="231F20"/>
          <w:w w:val="110"/>
        </w:rPr>
        <w:t>in</w:t>
      </w:r>
      <w:r>
        <w:rPr>
          <w:color w:val="231F20"/>
          <w:spacing w:val="-9"/>
          <w:w w:val="110"/>
        </w:rPr>
        <w:t xml:space="preserve"> </w:t>
      </w:r>
      <w:r>
        <w:rPr>
          <w:color w:val="231F20"/>
          <w:w w:val="110"/>
        </w:rPr>
        <w:t>society.</w:t>
      </w:r>
      <w:r>
        <w:rPr>
          <w:color w:val="231F20"/>
          <w:spacing w:val="-9"/>
          <w:w w:val="110"/>
        </w:rPr>
        <w:t xml:space="preserve"> </w:t>
      </w:r>
      <w:r>
        <w:rPr>
          <w:color w:val="231F20"/>
          <w:w w:val="110"/>
        </w:rPr>
        <w:t xml:space="preserve">As </w:t>
      </w:r>
      <w:r>
        <w:rPr>
          <w:color w:val="231F20"/>
        </w:rPr>
        <w:t xml:space="preserve">key services like Centrelink and banking shift </w:t>
      </w:r>
      <w:r>
        <w:rPr>
          <w:color w:val="231F20"/>
          <w:w w:val="110"/>
        </w:rPr>
        <w:t xml:space="preserve">from brick-and-mortar service provision to </w:t>
      </w:r>
      <w:r>
        <w:rPr>
          <w:color w:val="231F20"/>
        </w:rPr>
        <w:t xml:space="preserve">digital offerings, many people are feeling like </w:t>
      </w:r>
      <w:r>
        <w:rPr>
          <w:color w:val="231F20"/>
          <w:w w:val="110"/>
        </w:rPr>
        <w:t>they are being left behind.</w:t>
      </w:r>
    </w:p>
    <w:p w14:paraId="6AA98131" w14:textId="77777777" w:rsidR="00D41697" w:rsidRDefault="00D41697">
      <w:pPr>
        <w:pStyle w:val="BodyText"/>
        <w:spacing w:before="20"/>
      </w:pPr>
    </w:p>
    <w:p w14:paraId="180F51EF" w14:textId="382ED3B1" w:rsidR="00D41697" w:rsidRDefault="00000000" w:rsidP="007D2921">
      <w:pPr>
        <w:pStyle w:val="BodyText"/>
        <w:spacing w:line="249" w:lineRule="auto"/>
        <w:ind w:left="120" w:right="39"/>
      </w:pPr>
      <w:r>
        <w:rPr>
          <w:color w:val="231F20"/>
          <w:w w:val="105"/>
        </w:rPr>
        <w:t>A concern in this context is the perception that</w:t>
      </w:r>
      <w:r>
        <w:rPr>
          <w:color w:val="231F20"/>
          <w:spacing w:val="-2"/>
          <w:w w:val="105"/>
        </w:rPr>
        <w:t xml:space="preserve"> </w:t>
      </w:r>
      <w:r>
        <w:rPr>
          <w:color w:val="231F20"/>
          <w:w w:val="105"/>
        </w:rPr>
        <w:t>government</w:t>
      </w:r>
      <w:r>
        <w:rPr>
          <w:color w:val="231F20"/>
          <w:spacing w:val="-2"/>
          <w:w w:val="105"/>
        </w:rPr>
        <w:t xml:space="preserve"> </w:t>
      </w:r>
      <w:r>
        <w:rPr>
          <w:color w:val="231F20"/>
          <w:w w:val="105"/>
        </w:rPr>
        <w:t>and</w:t>
      </w:r>
      <w:r>
        <w:rPr>
          <w:color w:val="231F20"/>
          <w:spacing w:val="-2"/>
          <w:w w:val="105"/>
        </w:rPr>
        <w:t xml:space="preserve"> </w:t>
      </w:r>
      <w:r>
        <w:rPr>
          <w:color w:val="231F20"/>
          <w:w w:val="105"/>
        </w:rPr>
        <w:t>private</w:t>
      </w:r>
      <w:r>
        <w:rPr>
          <w:color w:val="231F20"/>
          <w:spacing w:val="-2"/>
          <w:w w:val="105"/>
        </w:rPr>
        <w:t xml:space="preserve"> </w:t>
      </w:r>
      <w:r>
        <w:rPr>
          <w:color w:val="231F20"/>
          <w:w w:val="105"/>
        </w:rPr>
        <w:t>enterprises</w:t>
      </w:r>
      <w:r>
        <w:rPr>
          <w:color w:val="231F20"/>
          <w:spacing w:val="-2"/>
          <w:w w:val="105"/>
        </w:rPr>
        <w:t xml:space="preserve"> </w:t>
      </w:r>
      <w:r>
        <w:rPr>
          <w:color w:val="231F20"/>
          <w:w w:val="105"/>
        </w:rPr>
        <w:t>have limited interest in training and educating persons with disability, even in new initiatives such as the Digital Capabilities Framework that seek to develop digital skills. There is</w:t>
      </w:r>
      <w:r w:rsidR="007D2921">
        <w:rPr>
          <w:color w:val="231F20"/>
          <w:w w:val="105"/>
        </w:rPr>
        <w:t xml:space="preserve"> </w:t>
      </w:r>
      <w:r>
        <w:rPr>
          <w:color w:val="231F20"/>
          <w:w w:val="110"/>
        </w:rPr>
        <w:t>the perception that these entities are not committed to improving the digital skills of persons</w:t>
      </w:r>
      <w:r>
        <w:rPr>
          <w:color w:val="231F20"/>
          <w:spacing w:val="-20"/>
          <w:w w:val="110"/>
        </w:rPr>
        <w:t xml:space="preserve"> </w:t>
      </w:r>
      <w:r>
        <w:rPr>
          <w:color w:val="231F20"/>
          <w:w w:val="110"/>
        </w:rPr>
        <w:t>with</w:t>
      </w:r>
      <w:r>
        <w:rPr>
          <w:color w:val="231F20"/>
          <w:spacing w:val="-20"/>
          <w:w w:val="110"/>
        </w:rPr>
        <w:t xml:space="preserve"> </w:t>
      </w:r>
      <w:r>
        <w:rPr>
          <w:color w:val="231F20"/>
          <w:w w:val="110"/>
        </w:rPr>
        <w:t>a</w:t>
      </w:r>
      <w:r>
        <w:rPr>
          <w:color w:val="231F20"/>
          <w:spacing w:val="-20"/>
          <w:w w:val="110"/>
        </w:rPr>
        <w:t xml:space="preserve"> </w:t>
      </w:r>
      <w:r>
        <w:rPr>
          <w:color w:val="231F20"/>
          <w:w w:val="110"/>
        </w:rPr>
        <w:t>disability,</w:t>
      </w:r>
      <w:r>
        <w:rPr>
          <w:color w:val="231F20"/>
          <w:spacing w:val="-20"/>
          <w:w w:val="110"/>
        </w:rPr>
        <w:t xml:space="preserve"> </w:t>
      </w:r>
      <w:r>
        <w:rPr>
          <w:color w:val="231F20"/>
          <w:w w:val="110"/>
        </w:rPr>
        <w:t>instead</w:t>
      </w:r>
      <w:r>
        <w:rPr>
          <w:color w:val="231F20"/>
          <w:spacing w:val="-20"/>
          <w:w w:val="110"/>
        </w:rPr>
        <w:t xml:space="preserve"> </w:t>
      </w:r>
      <w:r>
        <w:rPr>
          <w:color w:val="231F20"/>
          <w:w w:val="110"/>
        </w:rPr>
        <w:t>believing that</w:t>
      </w:r>
      <w:r>
        <w:rPr>
          <w:color w:val="231F20"/>
          <w:spacing w:val="-20"/>
          <w:w w:val="110"/>
        </w:rPr>
        <w:t xml:space="preserve"> </w:t>
      </w:r>
      <w:r>
        <w:rPr>
          <w:color w:val="231F20"/>
          <w:w w:val="110"/>
        </w:rPr>
        <w:t>the</w:t>
      </w:r>
      <w:r>
        <w:rPr>
          <w:color w:val="231F20"/>
          <w:spacing w:val="-20"/>
          <w:w w:val="110"/>
        </w:rPr>
        <w:t xml:space="preserve"> </w:t>
      </w:r>
      <w:r>
        <w:rPr>
          <w:color w:val="231F20"/>
          <w:w w:val="110"/>
        </w:rPr>
        <w:t>individual</w:t>
      </w:r>
      <w:r>
        <w:rPr>
          <w:color w:val="231F20"/>
          <w:spacing w:val="-20"/>
          <w:w w:val="110"/>
        </w:rPr>
        <w:t xml:space="preserve"> </w:t>
      </w:r>
      <w:r>
        <w:rPr>
          <w:color w:val="231F20"/>
          <w:w w:val="110"/>
        </w:rPr>
        <w:t>can</w:t>
      </w:r>
      <w:r>
        <w:rPr>
          <w:color w:val="231F20"/>
          <w:spacing w:val="-20"/>
          <w:w w:val="110"/>
        </w:rPr>
        <w:t xml:space="preserve"> </w:t>
      </w:r>
      <w:r>
        <w:rPr>
          <w:color w:val="231F20"/>
          <w:w w:val="110"/>
        </w:rPr>
        <w:t>rely</w:t>
      </w:r>
      <w:r>
        <w:rPr>
          <w:color w:val="231F20"/>
          <w:spacing w:val="-20"/>
          <w:w w:val="110"/>
        </w:rPr>
        <w:t xml:space="preserve"> </w:t>
      </w:r>
      <w:r>
        <w:rPr>
          <w:color w:val="231F20"/>
          <w:w w:val="110"/>
        </w:rPr>
        <w:t>on</w:t>
      </w:r>
      <w:r>
        <w:rPr>
          <w:color w:val="231F20"/>
          <w:spacing w:val="-20"/>
          <w:w w:val="110"/>
        </w:rPr>
        <w:t xml:space="preserve"> </w:t>
      </w:r>
      <w:r>
        <w:rPr>
          <w:color w:val="231F20"/>
          <w:w w:val="110"/>
        </w:rPr>
        <w:t>support</w:t>
      </w:r>
      <w:r>
        <w:rPr>
          <w:color w:val="231F20"/>
          <w:spacing w:val="-20"/>
          <w:w w:val="110"/>
        </w:rPr>
        <w:t xml:space="preserve"> </w:t>
      </w:r>
      <w:r>
        <w:rPr>
          <w:color w:val="231F20"/>
          <w:w w:val="110"/>
        </w:rPr>
        <w:t>work</w:t>
      </w:r>
      <w:r>
        <w:rPr>
          <w:color w:val="231F20"/>
        </w:rPr>
        <w:t xml:space="preserve">ers or carers to access digital society on their </w:t>
      </w:r>
      <w:r>
        <w:rPr>
          <w:color w:val="231F20"/>
          <w:spacing w:val="-2"/>
          <w:w w:val="110"/>
        </w:rPr>
        <w:t>behalf.</w:t>
      </w:r>
    </w:p>
    <w:p w14:paraId="1EC70216" w14:textId="77777777" w:rsidR="00D41697" w:rsidRDefault="00D41697">
      <w:pPr>
        <w:pStyle w:val="BodyText"/>
        <w:spacing w:before="18"/>
      </w:pPr>
    </w:p>
    <w:p w14:paraId="53A7CBAD" w14:textId="04CA9C0C" w:rsidR="00D41697" w:rsidRDefault="00000000">
      <w:pPr>
        <w:pStyle w:val="BodyText"/>
        <w:spacing w:line="249" w:lineRule="auto"/>
        <w:ind w:left="120"/>
      </w:pPr>
      <w:r>
        <w:rPr>
          <w:color w:val="231F20"/>
          <w:w w:val="105"/>
        </w:rPr>
        <w:t>Not only does this raise concerns around autonomy and personhood. It also raises practical issues related to the skills and education</w:t>
      </w:r>
      <w:r>
        <w:rPr>
          <w:color w:val="231F20"/>
          <w:spacing w:val="-11"/>
          <w:w w:val="105"/>
        </w:rPr>
        <w:t xml:space="preserve"> </w:t>
      </w:r>
      <w:r>
        <w:rPr>
          <w:color w:val="231F20"/>
          <w:w w:val="105"/>
        </w:rPr>
        <w:t>of</w:t>
      </w:r>
      <w:r>
        <w:rPr>
          <w:color w:val="231F20"/>
          <w:spacing w:val="-11"/>
          <w:w w:val="105"/>
        </w:rPr>
        <w:t xml:space="preserve"> </w:t>
      </w:r>
      <w:r>
        <w:rPr>
          <w:color w:val="231F20"/>
          <w:w w:val="105"/>
        </w:rPr>
        <w:t>care</w:t>
      </w:r>
      <w:r>
        <w:rPr>
          <w:color w:val="231F20"/>
          <w:spacing w:val="-11"/>
          <w:w w:val="105"/>
        </w:rPr>
        <w:t xml:space="preserve"> </w:t>
      </w:r>
      <w:r>
        <w:rPr>
          <w:color w:val="231F20"/>
          <w:w w:val="105"/>
        </w:rPr>
        <w:t>workers</w:t>
      </w:r>
      <w:r>
        <w:rPr>
          <w:color w:val="231F20"/>
          <w:spacing w:val="-11"/>
          <w:w w:val="105"/>
        </w:rPr>
        <w:t xml:space="preserve"> </w:t>
      </w:r>
      <w:r>
        <w:rPr>
          <w:color w:val="231F20"/>
          <w:w w:val="105"/>
        </w:rPr>
        <w:t>themselves</w:t>
      </w:r>
      <w:r>
        <w:rPr>
          <w:color w:val="231F20"/>
          <w:spacing w:val="-11"/>
          <w:w w:val="105"/>
        </w:rPr>
        <w:t xml:space="preserve"> </w:t>
      </w:r>
      <w:r>
        <w:rPr>
          <w:color w:val="231F20"/>
          <w:w w:val="105"/>
        </w:rPr>
        <w:t>to</w:t>
      </w:r>
      <w:r>
        <w:rPr>
          <w:color w:val="231F20"/>
          <w:spacing w:val="-11"/>
          <w:w w:val="105"/>
        </w:rPr>
        <w:t xml:space="preserve"> </w:t>
      </w:r>
      <w:r>
        <w:rPr>
          <w:color w:val="231F20"/>
          <w:w w:val="105"/>
        </w:rPr>
        <w:t>navigate digital</w:t>
      </w:r>
      <w:r>
        <w:rPr>
          <w:color w:val="231F20"/>
          <w:spacing w:val="-5"/>
          <w:w w:val="105"/>
        </w:rPr>
        <w:t xml:space="preserve"> </w:t>
      </w:r>
      <w:r>
        <w:rPr>
          <w:color w:val="231F20"/>
          <w:w w:val="105"/>
        </w:rPr>
        <w:t>space.</w:t>
      </w:r>
    </w:p>
    <w:p w14:paraId="673D82D6" w14:textId="77777777" w:rsidR="00D41697" w:rsidRDefault="00D41697">
      <w:pPr>
        <w:pStyle w:val="BodyText"/>
        <w:spacing w:before="17"/>
      </w:pPr>
    </w:p>
    <w:p w14:paraId="20B1BC38" w14:textId="4D2D0DC4" w:rsidR="00D41697" w:rsidRDefault="00000000" w:rsidP="004451D6">
      <w:pPr>
        <w:pStyle w:val="BodyText"/>
        <w:spacing w:line="249" w:lineRule="auto"/>
        <w:ind w:left="120"/>
      </w:pPr>
      <w:r>
        <w:rPr>
          <w:color w:val="231F20"/>
          <w:w w:val="105"/>
        </w:rPr>
        <w:t>For</w:t>
      </w:r>
      <w:r>
        <w:rPr>
          <w:color w:val="231F20"/>
          <w:spacing w:val="-15"/>
          <w:w w:val="105"/>
        </w:rPr>
        <w:t xml:space="preserve"> </w:t>
      </w:r>
      <w:r>
        <w:rPr>
          <w:color w:val="231F20"/>
          <w:w w:val="105"/>
        </w:rPr>
        <w:t>example</w:t>
      </w:r>
      <w:r>
        <w:rPr>
          <w:color w:val="231F20"/>
          <w:spacing w:val="-15"/>
          <w:w w:val="105"/>
        </w:rPr>
        <w:t xml:space="preserve"> </w:t>
      </w:r>
      <w:r>
        <w:rPr>
          <w:color w:val="231F20"/>
          <w:w w:val="105"/>
        </w:rPr>
        <w:t>it</w:t>
      </w:r>
      <w:r>
        <w:rPr>
          <w:color w:val="231F20"/>
          <w:spacing w:val="-15"/>
          <w:w w:val="105"/>
        </w:rPr>
        <w:t xml:space="preserve"> </w:t>
      </w:r>
      <w:r>
        <w:rPr>
          <w:color w:val="231F20"/>
          <w:w w:val="105"/>
        </w:rPr>
        <w:t>may</w:t>
      </w:r>
      <w:r>
        <w:rPr>
          <w:color w:val="231F20"/>
          <w:spacing w:val="-15"/>
          <w:w w:val="105"/>
        </w:rPr>
        <w:t xml:space="preserve"> </w:t>
      </w:r>
      <w:r>
        <w:rPr>
          <w:color w:val="231F20"/>
          <w:w w:val="105"/>
        </w:rPr>
        <w:t>be</w:t>
      </w:r>
      <w:r>
        <w:rPr>
          <w:color w:val="231F20"/>
          <w:spacing w:val="-15"/>
          <w:w w:val="105"/>
        </w:rPr>
        <w:t xml:space="preserve"> </w:t>
      </w:r>
      <w:r>
        <w:rPr>
          <w:color w:val="231F20"/>
          <w:w w:val="105"/>
        </w:rPr>
        <w:t>a</w:t>
      </w:r>
      <w:r>
        <w:rPr>
          <w:color w:val="231F20"/>
          <w:spacing w:val="-15"/>
          <w:w w:val="105"/>
        </w:rPr>
        <w:t xml:space="preserve"> </w:t>
      </w:r>
      <w:r>
        <w:rPr>
          <w:color w:val="231F20"/>
          <w:w w:val="105"/>
        </w:rPr>
        <w:t>goal</w:t>
      </w:r>
      <w:r>
        <w:rPr>
          <w:color w:val="231F20"/>
          <w:spacing w:val="-15"/>
          <w:w w:val="105"/>
        </w:rPr>
        <w:t xml:space="preserve"> </w:t>
      </w:r>
      <w:r>
        <w:rPr>
          <w:color w:val="231F20"/>
          <w:w w:val="105"/>
        </w:rPr>
        <w:t>for</w:t>
      </w:r>
      <w:r>
        <w:rPr>
          <w:color w:val="231F20"/>
          <w:spacing w:val="-15"/>
          <w:w w:val="105"/>
        </w:rPr>
        <w:t xml:space="preserve"> </w:t>
      </w:r>
      <w:r>
        <w:rPr>
          <w:color w:val="231F20"/>
          <w:w w:val="105"/>
        </w:rPr>
        <w:t>a</w:t>
      </w:r>
      <w:r>
        <w:rPr>
          <w:color w:val="231F20"/>
          <w:spacing w:val="-15"/>
          <w:w w:val="105"/>
        </w:rPr>
        <w:t xml:space="preserve"> </w:t>
      </w:r>
      <w:r>
        <w:rPr>
          <w:color w:val="231F20"/>
          <w:w w:val="105"/>
        </w:rPr>
        <w:t>person</w:t>
      </w:r>
      <w:r>
        <w:rPr>
          <w:color w:val="231F20"/>
          <w:spacing w:val="-15"/>
          <w:w w:val="105"/>
        </w:rPr>
        <w:t xml:space="preserve"> </w:t>
      </w:r>
      <w:r>
        <w:rPr>
          <w:color w:val="231F20"/>
          <w:w w:val="105"/>
        </w:rPr>
        <w:t>with a disability to connect over the popular social</w:t>
      </w:r>
      <w:r w:rsidR="004451D6">
        <w:rPr>
          <w:color w:val="231F20"/>
          <w:w w:val="105"/>
        </w:rPr>
        <w:t xml:space="preserve"> </w:t>
      </w:r>
      <w:r>
        <w:rPr>
          <w:color w:val="231F20"/>
          <w:w w:val="105"/>
        </w:rPr>
        <w:t>platform Discord, used by gamers in particu</w:t>
      </w:r>
      <w:r>
        <w:rPr>
          <w:color w:val="231F20"/>
          <w:spacing w:val="-2"/>
          <w:w w:val="105"/>
        </w:rPr>
        <w:t>lar</w:t>
      </w:r>
      <w:r>
        <w:rPr>
          <w:color w:val="231F20"/>
          <w:spacing w:val="-15"/>
          <w:w w:val="105"/>
        </w:rPr>
        <w:t xml:space="preserve"> </w:t>
      </w:r>
      <w:r>
        <w:rPr>
          <w:color w:val="231F20"/>
          <w:spacing w:val="-2"/>
          <w:w w:val="105"/>
        </w:rPr>
        <w:t>(Riley,</w:t>
      </w:r>
      <w:r>
        <w:rPr>
          <w:color w:val="231F20"/>
          <w:spacing w:val="-15"/>
          <w:w w:val="105"/>
        </w:rPr>
        <w:t xml:space="preserve"> </w:t>
      </w:r>
      <w:r>
        <w:rPr>
          <w:color w:val="231F20"/>
          <w:spacing w:val="-2"/>
          <w:w w:val="105"/>
        </w:rPr>
        <w:t>2024);</w:t>
      </w:r>
      <w:r>
        <w:rPr>
          <w:color w:val="231F20"/>
          <w:spacing w:val="-15"/>
          <w:w w:val="105"/>
        </w:rPr>
        <w:t xml:space="preserve"> </w:t>
      </w:r>
      <w:r>
        <w:rPr>
          <w:color w:val="231F20"/>
          <w:spacing w:val="-2"/>
          <w:w w:val="105"/>
        </w:rPr>
        <w:t>yet</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2"/>
          <w:w w:val="105"/>
        </w:rPr>
        <w:t>carer</w:t>
      </w:r>
      <w:r>
        <w:rPr>
          <w:color w:val="231F20"/>
          <w:spacing w:val="-15"/>
          <w:w w:val="105"/>
        </w:rPr>
        <w:t xml:space="preserve"> </w:t>
      </w:r>
      <w:r>
        <w:rPr>
          <w:color w:val="231F20"/>
          <w:spacing w:val="-2"/>
          <w:w w:val="105"/>
        </w:rPr>
        <w:t>may</w:t>
      </w:r>
      <w:r>
        <w:rPr>
          <w:color w:val="231F20"/>
          <w:spacing w:val="-15"/>
          <w:w w:val="105"/>
        </w:rPr>
        <w:t xml:space="preserve"> </w:t>
      </w:r>
      <w:r>
        <w:rPr>
          <w:color w:val="231F20"/>
          <w:spacing w:val="-2"/>
          <w:w w:val="105"/>
        </w:rPr>
        <w:t>never</w:t>
      </w:r>
      <w:r>
        <w:rPr>
          <w:color w:val="231F20"/>
          <w:spacing w:val="-15"/>
          <w:w w:val="105"/>
        </w:rPr>
        <w:t xml:space="preserve"> </w:t>
      </w:r>
      <w:r>
        <w:rPr>
          <w:color w:val="231F20"/>
          <w:spacing w:val="-2"/>
          <w:w w:val="105"/>
        </w:rPr>
        <w:t xml:space="preserve">have </w:t>
      </w:r>
      <w:r>
        <w:rPr>
          <w:color w:val="231F20"/>
          <w:w w:val="105"/>
        </w:rPr>
        <w:t>used it or needs to educate and play around with the software first in their own time.</w:t>
      </w:r>
    </w:p>
    <w:p w14:paraId="5D8E7055" w14:textId="77777777" w:rsidR="00D41697" w:rsidRDefault="00D41697">
      <w:pPr>
        <w:pStyle w:val="BodyText"/>
        <w:spacing w:before="16"/>
      </w:pPr>
    </w:p>
    <w:p w14:paraId="3C784B5D" w14:textId="77777777" w:rsidR="00D41697" w:rsidRDefault="00000000">
      <w:pPr>
        <w:pStyle w:val="BodyText"/>
        <w:spacing w:line="249" w:lineRule="auto"/>
        <w:ind w:left="120" w:right="462"/>
      </w:pPr>
      <w:r>
        <w:rPr>
          <w:color w:val="231F20"/>
          <w:w w:val="105"/>
        </w:rPr>
        <w:t>In this gap, some not-for-profit organisations have developed programs and resources to address the lack of digital ability amongst the disability community. These are important efforts that occur in a context of variegated and stratified nature of support seen else- where (Helsper &amp; van Deursen, 2017).</w:t>
      </w:r>
    </w:p>
    <w:p w14:paraId="6DF00A7F" w14:textId="77777777" w:rsidR="00D41697" w:rsidRDefault="00D41697">
      <w:pPr>
        <w:pStyle w:val="BodyText"/>
        <w:spacing w:before="19"/>
      </w:pPr>
    </w:p>
    <w:p w14:paraId="31E9C9D7" w14:textId="4D96AD5D" w:rsidR="00D41697" w:rsidRDefault="00000000" w:rsidP="004451D6">
      <w:pPr>
        <w:pStyle w:val="BodyText"/>
        <w:spacing w:line="249" w:lineRule="auto"/>
        <w:ind w:left="120" w:right="796"/>
      </w:pPr>
      <w:r>
        <w:rPr>
          <w:color w:val="231F20"/>
          <w:w w:val="105"/>
        </w:rPr>
        <w:t>Other organisations report gender as a key influencing factor for these programs which</w:t>
      </w:r>
      <w:r>
        <w:rPr>
          <w:color w:val="231F20"/>
          <w:spacing w:val="-1"/>
          <w:w w:val="105"/>
        </w:rPr>
        <w:t xml:space="preserve"> </w:t>
      </w:r>
      <w:r>
        <w:rPr>
          <w:color w:val="231F20"/>
          <w:w w:val="105"/>
        </w:rPr>
        <w:lastRenderedPageBreak/>
        <w:t>affected</w:t>
      </w:r>
      <w:r>
        <w:rPr>
          <w:color w:val="231F20"/>
          <w:spacing w:val="-1"/>
          <w:w w:val="105"/>
        </w:rPr>
        <w:t xml:space="preserve"> </w:t>
      </w:r>
      <w:r>
        <w:rPr>
          <w:color w:val="231F20"/>
          <w:w w:val="105"/>
        </w:rPr>
        <w:t>how</w:t>
      </w:r>
      <w:r>
        <w:rPr>
          <w:color w:val="231F20"/>
          <w:spacing w:val="-1"/>
          <w:w w:val="105"/>
        </w:rPr>
        <w:t xml:space="preserve"> </w:t>
      </w:r>
      <w:r>
        <w:rPr>
          <w:color w:val="231F20"/>
          <w:w w:val="105"/>
        </w:rPr>
        <w:t>people</w:t>
      </w:r>
      <w:r>
        <w:rPr>
          <w:color w:val="231F20"/>
          <w:spacing w:val="-1"/>
          <w:w w:val="105"/>
        </w:rPr>
        <w:t xml:space="preserve"> </w:t>
      </w:r>
      <w:r>
        <w:rPr>
          <w:color w:val="231F20"/>
          <w:w w:val="105"/>
        </w:rPr>
        <w:t>wanted</w:t>
      </w:r>
      <w:r>
        <w:rPr>
          <w:color w:val="231F20"/>
          <w:spacing w:val="-1"/>
          <w:w w:val="105"/>
        </w:rPr>
        <w:t xml:space="preserve"> </w:t>
      </w:r>
      <w:r>
        <w:rPr>
          <w:color w:val="231F20"/>
          <w:w w:val="105"/>
        </w:rPr>
        <w:t>access technology</w:t>
      </w:r>
      <w:r>
        <w:rPr>
          <w:color w:val="231F20"/>
          <w:spacing w:val="-1"/>
          <w:w w:val="105"/>
        </w:rPr>
        <w:t xml:space="preserve"> </w:t>
      </w:r>
      <w:r>
        <w:rPr>
          <w:color w:val="231F20"/>
          <w:w w:val="105"/>
        </w:rPr>
        <w:t>and</w:t>
      </w:r>
      <w:r>
        <w:rPr>
          <w:color w:val="231F20"/>
          <w:spacing w:val="-1"/>
          <w:w w:val="105"/>
        </w:rPr>
        <w:t xml:space="preserve"> </w:t>
      </w:r>
      <w:r>
        <w:rPr>
          <w:color w:val="231F20"/>
          <w:w w:val="105"/>
        </w:rPr>
        <w:t>be</w:t>
      </w:r>
      <w:r>
        <w:rPr>
          <w:color w:val="231F20"/>
          <w:spacing w:val="-1"/>
          <w:w w:val="105"/>
        </w:rPr>
        <w:t xml:space="preserve"> </w:t>
      </w:r>
      <w:r>
        <w:rPr>
          <w:color w:val="231F20"/>
          <w:w w:val="105"/>
        </w:rPr>
        <w:t>supported</w:t>
      </w:r>
      <w:r>
        <w:rPr>
          <w:color w:val="231F20"/>
          <w:spacing w:val="-1"/>
          <w:w w:val="105"/>
        </w:rPr>
        <w:t xml:space="preserve"> </w:t>
      </w:r>
      <w:r>
        <w:rPr>
          <w:color w:val="231F20"/>
          <w:w w:val="105"/>
        </w:rPr>
        <w:t>–</w:t>
      </w:r>
      <w:r>
        <w:rPr>
          <w:color w:val="231F20"/>
          <w:spacing w:val="-1"/>
          <w:w w:val="105"/>
        </w:rPr>
        <w:t xml:space="preserve"> </w:t>
      </w:r>
      <w:r>
        <w:rPr>
          <w:color w:val="231F20"/>
          <w:w w:val="105"/>
        </w:rPr>
        <w:t>in</w:t>
      </w:r>
      <w:r>
        <w:rPr>
          <w:color w:val="231F20"/>
          <w:spacing w:val="-1"/>
          <w:w w:val="105"/>
        </w:rPr>
        <w:t xml:space="preserve"> </w:t>
      </w:r>
      <w:r>
        <w:rPr>
          <w:color w:val="231F20"/>
          <w:w w:val="105"/>
        </w:rPr>
        <w:t>terms</w:t>
      </w:r>
      <w:r>
        <w:rPr>
          <w:color w:val="231F20"/>
          <w:spacing w:val="-1"/>
          <w:w w:val="105"/>
        </w:rPr>
        <w:t xml:space="preserve"> </w:t>
      </w:r>
      <w:r>
        <w:rPr>
          <w:color w:val="231F20"/>
          <w:w w:val="105"/>
        </w:rPr>
        <w:t>of preferences for access for health services</w:t>
      </w:r>
      <w:r w:rsidR="004451D6">
        <w:rPr>
          <w:color w:val="231F20"/>
          <w:w w:val="105"/>
        </w:rPr>
        <w:t xml:space="preserve"> </w:t>
      </w:r>
      <w:r>
        <w:rPr>
          <w:color w:val="231F20"/>
        </w:rPr>
        <w:t xml:space="preserve">and digital health, for instance, via websites </w:t>
      </w:r>
      <w:r>
        <w:rPr>
          <w:color w:val="231F20"/>
          <w:w w:val="110"/>
        </w:rPr>
        <w:t>versus</w:t>
      </w:r>
      <w:r>
        <w:rPr>
          <w:color w:val="231F20"/>
          <w:spacing w:val="-8"/>
          <w:w w:val="110"/>
        </w:rPr>
        <w:t xml:space="preserve"> </w:t>
      </w:r>
      <w:r>
        <w:rPr>
          <w:color w:val="231F20"/>
          <w:w w:val="110"/>
        </w:rPr>
        <w:t>face-to-face</w:t>
      </w:r>
      <w:r>
        <w:rPr>
          <w:color w:val="231F20"/>
          <w:spacing w:val="-8"/>
          <w:w w:val="110"/>
        </w:rPr>
        <w:t xml:space="preserve"> </w:t>
      </w:r>
      <w:r>
        <w:rPr>
          <w:color w:val="231F20"/>
          <w:w w:val="110"/>
        </w:rPr>
        <w:t>connection</w:t>
      </w:r>
      <w:r>
        <w:rPr>
          <w:color w:val="231F20"/>
          <w:spacing w:val="-8"/>
          <w:w w:val="110"/>
        </w:rPr>
        <w:t xml:space="preserve"> </w:t>
      </w:r>
      <w:r>
        <w:rPr>
          <w:color w:val="231F20"/>
          <w:w w:val="110"/>
        </w:rPr>
        <w:t>or</w:t>
      </w:r>
      <w:r>
        <w:rPr>
          <w:color w:val="231F20"/>
          <w:spacing w:val="-8"/>
          <w:w w:val="110"/>
        </w:rPr>
        <w:t xml:space="preserve"> </w:t>
      </w:r>
      <w:r>
        <w:rPr>
          <w:color w:val="231F20"/>
          <w:w w:val="110"/>
        </w:rPr>
        <w:t>use</w:t>
      </w:r>
      <w:r>
        <w:rPr>
          <w:color w:val="231F20"/>
          <w:spacing w:val="-8"/>
          <w:w w:val="110"/>
        </w:rPr>
        <w:t xml:space="preserve"> </w:t>
      </w:r>
      <w:r>
        <w:rPr>
          <w:color w:val="231F20"/>
          <w:w w:val="110"/>
        </w:rPr>
        <w:t xml:space="preserve">of </w:t>
      </w:r>
      <w:r>
        <w:rPr>
          <w:color w:val="231F20"/>
          <w:spacing w:val="-2"/>
          <w:w w:val="110"/>
        </w:rPr>
        <w:t>telehealth.</w:t>
      </w:r>
    </w:p>
    <w:p w14:paraId="70F11BAA" w14:textId="77777777" w:rsidR="00D41697" w:rsidRDefault="00D41697">
      <w:pPr>
        <w:pStyle w:val="BodyText"/>
        <w:spacing w:before="15"/>
      </w:pPr>
    </w:p>
    <w:p w14:paraId="6CBF2B70" w14:textId="77777777" w:rsidR="00D41697" w:rsidRDefault="00000000">
      <w:pPr>
        <w:pStyle w:val="BodyText"/>
        <w:spacing w:line="249" w:lineRule="auto"/>
        <w:ind w:left="120" w:right="448"/>
      </w:pPr>
      <w:r>
        <w:rPr>
          <w:color w:val="231F20"/>
          <w:w w:val="105"/>
        </w:rPr>
        <w:t>In</w:t>
      </w:r>
      <w:r>
        <w:rPr>
          <w:color w:val="231F20"/>
          <w:spacing w:val="-4"/>
          <w:w w:val="105"/>
        </w:rPr>
        <w:t xml:space="preserve"> </w:t>
      </w:r>
      <w:r>
        <w:rPr>
          <w:color w:val="231F20"/>
          <w:w w:val="105"/>
        </w:rPr>
        <w:t>terms</w:t>
      </w:r>
      <w:r>
        <w:rPr>
          <w:color w:val="231F20"/>
          <w:spacing w:val="-4"/>
          <w:w w:val="105"/>
        </w:rPr>
        <w:t xml:space="preserve"> </w:t>
      </w:r>
      <w:r>
        <w:rPr>
          <w:color w:val="231F20"/>
          <w:w w:val="105"/>
        </w:rPr>
        <w:t>of</w:t>
      </w:r>
      <w:r>
        <w:rPr>
          <w:color w:val="231F20"/>
          <w:spacing w:val="-4"/>
          <w:w w:val="105"/>
        </w:rPr>
        <w:t xml:space="preserve"> </w:t>
      </w:r>
      <w:r>
        <w:rPr>
          <w:color w:val="231F20"/>
          <w:w w:val="105"/>
        </w:rPr>
        <w:t>knowledge,</w:t>
      </w:r>
      <w:r>
        <w:rPr>
          <w:color w:val="231F20"/>
          <w:spacing w:val="-4"/>
          <w:w w:val="105"/>
        </w:rPr>
        <w:t xml:space="preserve"> </w:t>
      </w:r>
      <w:r>
        <w:rPr>
          <w:color w:val="231F20"/>
          <w:w w:val="105"/>
        </w:rPr>
        <w:t>the</w:t>
      </w:r>
      <w:r>
        <w:rPr>
          <w:color w:val="231F20"/>
          <w:spacing w:val="-4"/>
          <w:w w:val="105"/>
        </w:rPr>
        <w:t xml:space="preserve"> </w:t>
      </w:r>
      <w:r>
        <w:rPr>
          <w:color w:val="231F20"/>
          <w:w w:val="105"/>
        </w:rPr>
        <w:t>broader</w:t>
      </w:r>
      <w:r>
        <w:rPr>
          <w:color w:val="231F20"/>
          <w:spacing w:val="-4"/>
          <w:w w:val="105"/>
        </w:rPr>
        <w:t xml:space="preserve"> </w:t>
      </w:r>
      <w:r>
        <w:rPr>
          <w:color w:val="231F20"/>
          <w:w w:val="105"/>
        </w:rPr>
        <w:t>domain</w:t>
      </w:r>
      <w:r>
        <w:rPr>
          <w:color w:val="231F20"/>
          <w:spacing w:val="-4"/>
          <w:w w:val="105"/>
        </w:rPr>
        <w:t xml:space="preserve"> </w:t>
      </w:r>
      <w:r>
        <w:rPr>
          <w:color w:val="231F20"/>
          <w:w w:val="105"/>
        </w:rPr>
        <w:t>of digital ability also includes knowledge about specific technologies. There are now many different “smart home” technologies that are well-established in mainstream consumer markets.</w:t>
      </w:r>
      <w:r>
        <w:rPr>
          <w:color w:val="231F20"/>
          <w:spacing w:val="-8"/>
          <w:w w:val="105"/>
        </w:rPr>
        <w:t xml:space="preserve"> </w:t>
      </w:r>
      <w:r>
        <w:rPr>
          <w:color w:val="231F20"/>
          <w:w w:val="105"/>
        </w:rPr>
        <w:t>Some</w:t>
      </w:r>
      <w:r>
        <w:rPr>
          <w:color w:val="231F20"/>
          <w:spacing w:val="-8"/>
          <w:w w:val="105"/>
        </w:rPr>
        <w:t xml:space="preserve"> </w:t>
      </w:r>
      <w:r>
        <w:rPr>
          <w:color w:val="231F20"/>
          <w:w w:val="105"/>
        </w:rPr>
        <w:t>of</w:t>
      </w:r>
      <w:r>
        <w:rPr>
          <w:color w:val="231F20"/>
          <w:spacing w:val="-8"/>
          <w:w w:val="105"/>
        </w:rPr>
        <w:t xml:space="preserve"> </w:t>
      </w:r>
      <w:r>
        <w:rPr>
          <w:color w:val="231F20"/>
          <w:w w:val="105"/>
        </w:rPr>
        <w:t>the</w:t>
      </w:r>
      <w:r>
        <w:rPr>
          <w:color w:val="231F20"/>
          <w:spacing w:val="-8"/>
          <w:w w:val="105"/>
        </w:rPr>
        <w:t xml:space="preserve"> </w:t>
      </w:r>
      <w:r>
        <w:rPr>
          <w:color w:val="231F20"/>
          <w:w w:val="105"/>
        </w:rPr>
        <w:t>barriers</w:t>
      </w:r>
      <w:r>
        <w:rPr>
          <w:color w:val="231F20"/>
          <w:spacing w:val="-8"/>
          <w:w w:val="105"/>
        </w:rPr>
        <w:t xml:space="preserve"> </w:t>
      </w:r>
      <w:r>
        <w:rPr>
          <w:color w:val="231F20"/>
          <w:w w:val="105"/>
        </w:rPr>
        <w:t>to</w:t>
      </w:r>
      <w:r>
        <w:rPr>
          <w:color w:val="231F20"/>
          <w:spacing w:val="-8"/>
          <w:w w:val="105"/>
        </w:rPr>
        <w:t xml:space="preserve"> </w:t>
      </w:r>
      <w:r>
        <w:rPr>
          <w:color w:val="231F20"/>
          <w:w w:val="105"/>
        </w:rPr>
        <w:t>being</w:t>
      </w:r>
      <w:r>
        <w:rPr>
          <w:color w:val="231F20"/>
          <w:spacing w:val="-8"/>
          <w:w w:val="105"/>
        </w:rPr>
        <w:t xml:space="preserve"> </w:t>
      </w:r>
      <w:r>
        <w:rPr>
          <w:color w:val="231F20"/>
          <w:w w:val="105"/>
        </w:rPr>
        <w:t>able</w:t>
      </w:r>
      <w:r>
        <w:rPr>
          <w:color w:val="231F20"/>
          <w:spacing w:val="-8"/>
          <w:w w:val="105"/>
        </w:rPr>
        <w:t xml:space="preserve"> </w:t>
      </w:r>
      <w:r>
        <w:rPr>
          <w:color w:val="231F20"/>
          <w:w w:val="105"/>
        </w:rPr>
        <w:t>to use/implement these is a lack of knowledge about what technologies are available, how these could be installed and how they would benefit a person with a disability (Jamwal et al.,</w:t>
      </w:r>
      <w:r>
        <w:rPr>
          <w:color w:val="231F20"/>
          <w:spacing w:val="-12"/>
          <w:w w:val="105"/>
        </w:rPr>
        <w:t xml:space="preserve"> </w:t>
      </w:r>
      <w:r>
        <w:rPr>
          <w:color w:val="231F20"/>
          <w:w w:val="105"/>
        </w:rPr>
        <w:t>2022;</w:t>
      </w:r>
      <w:r>
        <w:rPr>
          <w:color w:val="231F20"/>
          <w:spacing w:val="-12"/>
          <w:w w:val="105"/>
        </w:rPr>
        <w:t xml:space="preserve"> </w:t>
      </w:r>
      <w:r>
        <w:rPr>
          <w:color w:val="231F20"/>
          <w:w w:val="105"/>
        </w:rPr>
        <w:t>van</w:t>
      </w:r>
      <w:r>
        <w:rPr>
          <w:color w:val="231F20"/>
          <w:spacing w:val="-12"/>
          <w:w w:val="105"/>
        </w:rPr>
        <w:t xml:space="preserve"> </w:t>
      </w:r>
      <w:r>
        <w:rPr>
          <w:color w:val="231F20"/>
          <w:w w:val="105"/>
        </w:rPr>
        <w:t>Heek</w:t>
      </w:r>
      <w:r>
        <w:rPr>
          <w:color w:val="231F20"/>
          <w:spacing w:val="-12"/>
          <w:w w:val="105"/>
        </w:rPr>
        <w:t xml:space="preserve"> </w:t>
      </w:r>
      <w:r>
        <w:rPr>
          <w:color w:val="231F20"/>
          <w:w w:val="105"/>
        </w:rPr>
        <w:t>et</w:t>
      </w:r>
      <w:r>
        <w:rPr>
          <w:color w:val="231F20"/>
          <w:spacing w:val="-12"/>
          <w:w w:val="105"/>
        </w:rPr>
        <w:t xml:space="preserve"> </w:t>
      </w:r>
      <w:r>
        <w:rPr>
          <w:color w:val="231F20"/>
          <w:w w:val="105"/>
        </w:rPr>
        <w:t>al.,</w:t>
      </w:r>
      <w:r>
        <w:rPr>
          <w:color w:val="231F20"/>
          <w:spacing w:val="-12"/>
          <w:w w:val="105"/>
        </w:rPr>
        <w:t xml:space="preserve"> </w:t>
      </w:r>
      <w:r>
        <w:rPr>
          <w:color w:val="231F20"/>
          <w:w w:val="105"/>
        </w:rPr>
        <w:t>2017).</w:t>
      </w:r>
    </w:p>
    <w:p w14:paraId="7CF24A11" w14:textId="77777777" w:rsidR="00D41697" w:rsidRDefault="00D41697">
      <w:pPr>
        <w:pStyle w:val="BodyText"/>
        <w:spacing w:before="23"/>
      </w:pPr>
    </w:p>
    <w:p w14:paraId="76105B0B" w14:textId="77777777" w:rsidR="00D41697" w:rsidRDefault="00000000">
      <w:pPr>
        <w:pStyle w:val="BodyText"/>
        <w:spacing w:line="249" w:lineRule="auto"/>
        <w:ind w:left="120" w:right="462"/>
      </w:pPr>
      <w:r>
        <w:rPr>
          <w:color w:val="231F20"/>
        </w:rPr>
        <w:t xml:space="preserve">The issue is also not contained to the person </w:t>
      </w:r>
      <w:r>
        <w:rPr>
          <w:color w:val="231F20"/>
          <w:w w:val="110"/>
        </w:rPr>
        <w:t>with</w:t>
      </w:r>
      <w:r>
        <w:rPr>
          <w:color w:val="231F20"/>
          <w:spacing w:val="-15"/>
          <w:w w:val="110"/>
        </w:rPr>
        <w:t xml:space="preserve"> </w:t>
      </w:r>
      <w:r>
        <w:rPr>
          <w:color w:val="231F20"/>
          <w:w w:val="110"/>
        </w:rPr>
        <w:t>disability</w:t>
      </w:r>
      <w:r>
        <w:rPr>
          <w:color w:val="231F20"/>
          <w:spacing w:val="-15"/>
          <w:w w:val="110"/>
        </w:rPr>
        <w:t xml:space="preserve"> </w:t>
      </w:r>
      <w:r>
        <w:rPr>
          <w:color w:val="231F20"/>
          <w:w w:val="110"/>
        </w:rPr>
        <w:t>themselves</w:t>
      </w:r>
      <w:r>
        <w:rPr>
          <w:color w:val="231F20"/>
          <w:spacing w:val="-15"/>
          <w:w w:val="110"/>
        </w:rPr>
        <w:t xml:space="preserve"> </w:t>
      </w:r>
      <w:r>
        <w:rPr>
          <w:color w:val="231F20"/>
          <w:w w:val="110"/>
        </w:rPr>
        <w:t>but</w:t>
      </w:r>
      <w:r>
        <w:rPr>
          <w:color w:val="231F20"/>
          <w:spacing w:val="-15"/>
          <w:w w:val="110"/>
        </w:rPr>
        <w:t xml:space="preserve"> </w:t>
      </w:r>
      <w:r>
        <w:rPr>
          <w:color w:val="231F20"/>
          <w:w w:val="110"/>
        </w:rPr>
        <w:t>also</w:t>
      </w:r>
      <w:r>
        <w:rPr>
          <w:color w:val="231F20"/>
          <w:spacing w:val="-15"/>
          <w:w w:val="110"/>
        </w:rPr>
        <w:t xml:space="preserve"> </w:t>
      </w:r>
      <w:r>
        <w:rPr>
          <w:color w:val="231F20"/>
          <w:w w:val="110"/>
        </w:rPr>
        <w:t>appears to</w:t>
      </w:r>
      <w:r>
        <w:rPr>
          <w:color w:val="231F20"/>
          <w:spacing w:val="-17"/>
          <w:w w:val="110"/>
        </w:rPr>
        <w:t xml:space="preserve"> </w:t>
      </w:r>
      <w:r>
        <w:rPr>
          <w:color w:val="231F20"/>
          <w:w w:val="110"/>
        </w:rPr>
        <w:t>include</w:t>
      </w:r>
      <w:r>
        <w:rPr>
          <w:color w:val="231F20"/>
          <w:spacing w:val="-17"/>
          <w:w w:val="110"/>
        </w:rPr>
        <w:t xml:space="preserve"> </w:t>
      </w:r>
      <w:r>
        <w:rPr>
          <w:color w:val="231F20"/>
          <w:w w:val="110"/>
        </w:rPr>
        <w:t>support</w:t>
      </w:r>
      <w:r>
        <w:rPr>
          <w:color w:val="231F20"/>
          <w:spacing w:val="-17"/>
          <w:w w:val="110"/>
        </w:rPr>
        <w:t xml:space="preserve"> </w:t>
      </w:r>
      <w:r>
        <w:rPr>
          <w:color w:val="231F20"/>
          <w:w w:val="110"/>
        </w:rPr>
        <w:t>workers,</w:t>
      </w:r>
      <w:r>
        <w:rPr>
          <w:color w:val="231F20"/>
          <w:spacing w:val="-17"/>
          <w:w w:val="110"/>
        </w:rPr>
        <w:t xml:space="preserve"> </w:t>
      </w:r>
      <w:r>
        <w:rPr>
          <w:color w:val="231F20"/>
          <w:w w:val="110"/>
        </w:rPr>
        <w:t>guardians</w:t>
      </w:r>
      <w:r>
        <w:rPr>
          <w:color w:val="231F20"/>
          <w:spacing w:val="-17"/>
          <w:w w:val="110"/>
        </w:rPr>
        <w:t xml:space="preserve"> </w:t>
      </w:r>
      <w:r>
        <w:rPr>
          <w:color w:val="231F20"/>
          <w:w w:val="110"/>
        </w:rPr>
        <w:t xml:space="preserve">and </w:t>
      </w:r>
      <w:r>
        <w:rPr>
          <w:color w:val="231F20"/>
        </w:rPr>
        <w:t>family,</w:t>
      </w:r>
      <w:r>
        <w:rPr>
          <w:color w:val="231F20"/>
          <w:spacing w:val="30"/>
        </w:rPr>
        <w:t xml:space="preserve"> </w:t>
      </w:r>
      <w:r>
        <w:rPr>
          <w:color w:val="231F20"/>
        </w:rPr>
        <w:t>NDIS</w:t>
      </w:r>
      <w:r>
        <w:rPr>
          <w:color w:val="231F20"/>
          <w:spacing w:val="30"/>
        </w:rPr>
        <w:t xml:space="preserve"> </w:t>
      </w:r>
      <w:r>
        <w:rPr>
          <w:color w:val="231F20"/>
        </w:rPr>
        <w:t>administrative</w:t>
      </w:r>
      <w:r>
        <w:rPr>
          <w:color w:val="231F20"/>
          <w:spacing w:val="30"/>
        </w:rPr>
        <w:t xml:space="preserve"> </w:t>
      </w:r>
      <w:r>
        <w:rPr>
          <w:color w:val="231F20"/>
        </w:rPr>
        <w:t>staff,</w:t>
      </w:r>
      <w:r>
        <w:rPr>
          <w:color w:val="231F20"/>
          <w:spacing w:val="30"/>
        </w:rPr>
        <w:t xml:space="preserve"> </w:t>
      </w:r>
      <w:r>
        <w:rPr>
          <w:color w:val="231F20"/>
        </w:rPr>
        <w:t>and</w:t>
      </w:r>
      <w:r>
        <w:rPr>
          <w:color w:val="231F20"/>
          <w:spacing w:val="30"/>
        </w:rPr>
        <w:t xml:space="preserve"> </w:t>
      </w:r>
      <w:r>
        <w:rPr>
          <w:color w:val="231F20"/>
        </w:rPr>
        <w:t>policy-</w:t>
      </w:r>
    </w:p>
    <w:p w14:paraId="1C0EA105" w14:textId="55F7B716" w:rsidR="00D41697" w:rsidRDefault="00000000" w:rsidP="004451D6">
      <w:pPr>
        <w:pStyle w:val="BodyText"/>
        <w:spacing w:before="4" w:line="249" w:lineRule="auto"/>
        <w:ind w:left="120" w:right="469"/>
      </w:pPr>
      <w:r>
        <w:rPr>
          <w:color w:val="231F20"/>
          <w:w w:val="105"/>
        </w:rPr>
        <w:t>makers.</w:t>
      </w:r>
      <w:r>
        <w:rPr>
          <w:color w:val="231F20"/>
          <w:spacing w:val="-18"/>
          <w:w w:val="105"/>
        </w:rPr>
        <w:t xml:space="preserve"> </w:t>
      </w:r>
      <w:r>
        <w:rPr>
          <w:color w:val="231F20"/>
          <w:w w:val="105"/>
        </w:rPr>
        <w:t>In</w:t>
      </w:r>
      <w:r>
        <w:rPr>
          <w:color w:val="231F20"/>
          <w:spacing w:val="-17"/>
          <w:w w:val="105"/>
        </w:rPr>
        <w:t xml:space="preserve"> </w:t>
      </w:r>
      <w:r>
        <w:rPr>
          <w:color w:val="231F20"/>
          <w:w w:val="105"/>
        </w:rPr>
        <w:t>some</w:t>
      </w:r>
      <w:r>
        <w:rPr>
          <w:color w:val="231F20"/>
          <w:spacing w:val="-18"/>
          <w:w w:val="105"/>
        </w:rPr>
        <w:t xml:space="preserve"> </w:t>
      </w:r>
      <w:r>
        <w:rPr>
          <w:color w:val="231F20"/>
          <w:w w:val="105"/>
        </w:rPr>
        <w:t>circumstances,</w:t>
      </w:r>
      <w:r>
        <w:rPr>
          <w:color w:val="231F20"/>
          <w:spacing w:val="-18"/>
          <w:w w:val="105"/>
        </w:rPr>
        <w:t xml:space="preserve"> </w:t>
      </w:r>
      <w:r>
        <w:rPr>
          <w:color w:val="231F20"/>
          <w:w w:val="105"/>
        </w:rPr>
        <w:t>occupational therapists (who recommend supports and therapies to be funded by the NDIS) are unaware of the technologies available, nor are</w:t>
      </w:r>
      <w:r>
        <w:rPr>
          <w:color w:val="231F20"/>
          <w:spacing w:val="-8"/>
          <w:w w:val="105"/>
        </w:rPr>
        <w:t xml:space="preserve"> </w:t>
      </w:r>
      <w:r>
        <w:rPr>
          <w:color w:val="231F20"/>
          <w:w w:val="105"/>
        </w:rPr>
        <w:t>they</w:t>
      </w:r>
      <w:r>
        <w:rPr>
          <w:color w:val="231F20"/>
          <w:spacing w:val="-8"/>
          <w:w w:val="105"/>
        </w:rPr>
        <w:t xml:space="preserve"> </w:t>
      </w:r>
      <w:r>
        <w:rPr>
          <w:color w:val="231F20"/>
          <w:w w:val="105"/>
        </w:rPr>
        <w:t>across</w:t>
      </w:r>
      <w:r>
        <w:rPr>
          <w:color w:val="231F20"/>
          <w:spacing w:val="-8"/>
          <w:w w:val="105"/>
        </w:rPr>
        <w:t xml:space="preserve"> </w:t>
      </w:r>
      <w:r>
        <w:rPr>
          <w:color w:val="231F20"/>
          <w:w w:val="105"/>
        </w:rPr>
        <w:t>how</w:t>
      </w:r>
      <w:r>
        <w:rPr>
          <w:color w:val="231F20"/>
          <w:spacing w:val="-8"/>
          <w:w w:val="105"/>
        </w:rPr>
        <w:t xml:space="preserve"> </w:t>
      </w:r>
      <w:r>
        <w:rPr>
          <w:color w:val="231F20"/>
          <w:w w:val="105"/>
        </w:rPr>
        <w:t>these</w:t>
      </w:r>
      <w:r>
        <w:rPr>
          <w:color w:val="231F20"/>
          <w:spacing w:val="-8"/>
          <w:w w:val="105"/>
        </w:rPr>
        <w:t xml:space="preserve"> </w:t>
      </w:r>
      <w:r>
        <w:rPr>
          <w:color w:val="231F20"/>
          <w:w w:val="105"/>
        </w:rPr>
        <w:t>technologies</w:t>
      </w:r>
      <w:r>
        <w:rPr>
          <w:color w:val="231F20"/>
          <w:spacing w:val="-8"/>
          <w:w w:val="105"/>
        </w:rPr>
        <w:t xml:space="preserve"> </w:t>
      </w:r>
      <w:r>
        <w:rPr>
          <w:color w:val="231F20"/>
          <w:w w:val="105"/>
        </w:rPr>
        <w:t>allow persons with disability to reach their partici</w:t>
      </w:r>
      <w:r>
        <w:rPr>
          <w:color w:val="231F20"/>
        </w:rPr>
        <w:t>pation</w:t>
      </w:r>
      <w:r>
        <w:rPr>
          <w:color w:val="231F20"/>
          <w:spacing w:val="12"/>
        </w:rPr>
        <w:t xml:space="preserve"> </w:t>
      </w:r>
      <w:r>
        <w:rPr>
          <w:color w:val="231F20"/>
        </w:rPr>
        <w:t>goals</w:t>
      </w:r>
      <w:r>
        <w:rPr>
          <w:color w:val="231F20"/>
          <w:spacing w:val="12"/>
        </w:rPr>
        <w:t xml:space="preserve"> </w:t>
      </w:r>
      <w:r>
        <w:rPr>
          <w:color w:val="231F20"/>
        </w:rPr>
        <w:t>(e.g.</w:t>
      </w:r>
      <w:r>
        <w:rPr>
          <w:color w:val="231F20"/>
          <w:spacing w:val="13"/>
        </w:rPr>
        <w:t xml:space="preserve"> </w:t>
      </w:r>
      <w:r>
        <w:rPr>
          <w:color w:val="231F20"/>
        </w:rPr>
        <w:t>through</w:t>
      </w:r>
      <w:r>
        <w:rPr>
          <w:color w:val="231F20"/>
          <w:spacing w:val="12"/>
        </w:rPr>
        <w:t xml:space="preserve"> </w:t>
      </w:r>
      <w:r>
        <w:rPr>
          <w:color w:val="231F20"/>
        </w:rPr>
        <w:t>NDIS</w:t>
      </w:r>
      <w:r>
        <w:rPr>
          <w:color w:val="231F20"/>
          <w:spacing w:val="13"/>
        </w:rPr>
        <w:t xml:space="preserve"> </w:t>
      </w:r>
      <w:r>
        <w:rPr>
          <w:color w:val="231F20"/>
          <w:spacing w:val="-2"/>
        </w:rPr>
        <w:t>funding).</w:t>
      </w:r>
    </w:p>
    <w:p w14:paraId="7843FFA6" w14:textId="77777777" w:rsidR="00D41697" w:rsidRDefault="00D41697">
      <w:pPr>
        <w:pStyle w:val="BodyText"/>
        <w:spacing w:before="24"/>
      </w:pPr>
    </w:p>
    <w:p w14:paraId="63B38467" w14:textId="77777777" w:rsidR="00D41697" w:rsidRDefault="00000000">
      <w:pPr>
        <w:pStyle w:val="BodyText"/>
        <w:spacing w:line="249" w:lineRule="auto"/>
        <w:ind w:left="120" w:right="38"/>
      </w:pPr>
      <w:r>
        <w:rPr>
          <w:color w:val="231F20"/>
          <w:w w:val="105"/>
        </w:rPr>
        <w:t>Yet people with disability frequently find digital workarounds for the many barriers they</w:t>
      </w:r>
      <w:r>
        <w:rPr>
          <w:color w:val="231F20"/>
          <w:spacing w:val="-2"/>
          <w:w w:val="105"/>
        </w:rPr>
        <w:t xml:space="preserve"> </w:t>
      </w:r>
      <w:r>
        <w:rPr>
          <w:color w:val="231F20"/>
          <w:w w:val="105"/>
        </w:rPr>
        <w:t>encounter</w:t>
      </w:r>
      <w:r>
        <w:rPr>
          <w:color w:val="231F20"/>
          <w:spacing w:val="-2"/>
          <w:w w:val="105"/>
        </w:rPr>
        <w:t xml:space="preserve"> </w:t>
      </w:r>
      <w:r>
        <w:rPr>
          <w:color w:val="231F20"/>
          <w:w w:val="105"/>
        </w:rPr>
        <w:t>that</w:t>
      </w:r>
      <w:r>
        <w:rPr>
          <w:color w:val="231F20"/>
          <w:spacing w:val="-2"/>
          <w:w w:val="105"/>
        </w:rPr>
        <w:t xml:space="preserve"> </w:t>
      </w:r>
      <w:r>
        <w:rPr>
          <w:color w:val="231F20"/>
          <w:w w:val="105"/>
        </w:rPr>
        <w:t>make</w:t>
      </w:r>
      <w:r>
        <w:rPr>
          <w:color w:val="231F20"/>
          <w:spacing w:val="-2"/>
          <w:w w:val="105"/>
        </w:rPr>
        <w:t xml:space="preserve"> </w:t>
      </w:r>
      <w:r>
        <w:rPr>
          <w:color w:val="231F20"/>
          <w:w w:val="105"/>
        </w:rPr>
        <w:t>use</w:t>
      </w:r>
      <w:r>
        <w:rPr>
          <w:color w:val="231F20"/>
          <w:spacing w:val="-2"/>
          <w:w w:val="105"/>
        </w:rPr>
        <w:t xml:space="preserve"> </w:t>
      </w:r>
      <w:r>
        <w:rPr>
          <w:color w:val="231F20"/>
          <w:w w:val="105"/>
        </w:rPr>
        <w:t>of</w:t>
      </w:r>
      <w:r>
        <w:rPr>
          <w:color w:val="231F20"/>
          <w:spacing w:val="-2"/>
          <w:w w:val="105"/>
        </w:rPr>
        <w:t xml:space="preserve"> </w:t>
      </w:r>
      <w:r>
        <w:rPr>
          <w:color w:val="231F20"/>
          <w:w w:val="105"/>
        </w:rPr>
        <w:t>mainstream devices alone or in combination.</w:t>
      </w:r>
    </w:p>
    <w:p w14:paraId="78EB626B" w14:textId="77777777" w:rsidR="00D41697" w:rsidRDefault="00D41697">
      <w:pPr>
        <w:pStyle w:val="BodyText"/>
        <w:spacing w:before="16"/>
      </w:pPr>
    </w:p>
    <w:p w14:paraId="792B9E80" w14:textId="77777777" w:rsidR="00D41697" w:rsidRDefault="00000000">
      <w:pPr>
        <w:pStyle w:val="BodyText"/>
        <w:spacing w:line="249" w:lineRule="auto"/>
        <w:ind w:left="120" w:right="38"/>
      </w:pPr>
      <w:r>
        <w:rPr>
          <w:color w:val="231F20"/>
        </w:rPr>
        <w:t xml:space="preserve">For example, a respondent gave the example of a fully Deafblind person who uses Auslan might use a smartphone with a Braille display </w:t>
      </w:r>
      <w:r>
        <w:rPr>
          <w:color w:val="231F20"/>
          <w:w w:val="110"/>
        </w:rPr>
        <w:t>in order to communicate in-person with people</w:t>
      </w:r>
      <w:r>
        <w:rPr>
          <w:color w:val="231F20"/>
          <w:spacing w:val="-3"/>
          <w:w w:val="110"/>
        </w:rPr>
        <w:t xml:space="preserve"> </w:t>
      </w:r>
      <w:r>
        <w:rPr>
          <w:color w:val="231F20"/>
          <w:w w:val="110"/>
        </w:rPr>
        <w:t>around</w:t>
      </w:r>
      <w:r>
        <w:rPr>
          <w:color w:val="231F20"/>
          <w:spacing w:val="-3"/>
          <w:w w:val="110"/>
        </w:rPr>
        <w:t xml:space="preserve"> </w:t>
      </w:r>
      <w:r>
        <w:rPr>
          <w:color w:val="231F20"/>
          <w:w w:val="110"/>
        </w:rPr>
        <w:t>them</w:t>
      </w:r>
      <w:r>
        <w:rPr>
          <w:color w:val="231F20"/>
          <w:spacing w:val="-3"/>
          <w:w w:val="110"/>
        </w:rPr>
        <w:t xml:space="preserve"> </w:t>
      </w:r>
      <w:r>
        <w:rPr>
          <w:color w:val="231F20"/>
          <w:w w:val="110"/>
        </w:rPr>
        <w:t>that</w:t>
      </w:r>
      <w:r>
        <w:rPr>
          <w:color w:val="231F20"/>
          <w:spacing w:val="-3"/>
          <w:w w:val="110"/>
        </w:rPr>
        <w:t xml:space="preserve"> </w:t>
      </w:r>
      <w:r>
        <w:rPr>
          <w:color w:val="231F20"/>
          <w:w w:val="110"/>
        </w:rPr>
        <w:t>do</w:t>
      </w:r>
      <w:r>
        <w:rPr>
          <w:color w:val="231F20"/>
          <w:spacing w:val="-3"/>
          <w:w w:val="110"/>
        </w:rPr>
        <w:t xml:space="preserve"> </w:t>
      </w:r>
      <w:r>
        <w:rPr>
          <w:color w:val="231F20"/>
          <w:w w:val="110"/>
        </w:rPr>
        <w:t>not</w:t>
      </w:r>
      <w:r>
        <w:rPr>
          <w:color w:val="231F20"/>
          <w:spacing w:val="-3"/>
          <w:w w:val="110"/>
        </w:rPr>
        <w:t xml:space="preserve"> </w:t>
      </w:r>
      <w:r>
        <w:rPr>
          <w:color w:val="231F20"/>
          <w:w w:val="110"/>
        </w:rPr>
        <w:t>sign:</w:t>
      </w:r>
    </w:p>
    <w:p w14:paraId="196C8977" w14:textId="77777777" w:rsidR="00D41697" w:rsidRDefault="00D41697">
      <w:pPr>
        <w:pStyle w:val="BodyText"/>
        <w:spacing w:before="17"/>
      </w:pPr>
    </w:p>
    <w:p w14:paraId="73E26289" w14:textId="1B37AF85" w:rsidR="00D41697" w:rsidRDefault="00000000">
      <w:pPr>
        <w:pStyle w:val="BodyText"/>
        <w:spacing w:line="249" w:lineRule="auto"/>
        <w:ind w:left="570"/>
      </w:pPr>
      <w:r>
        <w:rPr>
          <w:color w:val="231F20"/>
          <w:w w:val="105"/>
        </w:rPr>
        <w:t>In this instance, only the Braille display would be considered an NDIS funded support but not the phone despite both devices having specific roles related to the</w:t>
      </w:r>
      <w:r>
        <w:rPr>
          <w:color w:val="231F20"/>
          <w:spacing w:val="-7"/>
          <w:w w:val="105"/>
        </w:rPr>
        <w:t xml:space="preserve"> </w:t>
      </w:r>
      <w:r>
        <w:rPr>
          <w:color w:val="231F20"/>
          <w:w w:val="105"/>
        </w:rPr>
        <w:t>disability</w:t>
      </w:r>
      <w:r>
        <w:rPr>
          <w:color w:val="231F20"/>
          <w:spacing w:val="-7"/>
          <w:w w:val="105"/>
        </w:rPr>
        <w:t xml:space="preserve"> </w:t>
      </w:r>
      <w:r>
        <w:rPr>
          <w:color w:val="231F20"/>
          <w:w w:val="105"/>
        </w:rPr>
        <w:t>being</w:t>
      </w:r>
      <w:r>
        <w:rPr>
          <w:color w:val="231F20"/>
          <w:spacing w:val="-7"/>
          <w:w w:val="105"/>
        </w:rPr>
        <w:t xml:space="preserve"> </w:t>
      </w:r>
      <w:r>
        <w:rPr>
          <w:color w:val="231F20"/>
          <w:w w:val="105"/>
        </w:rPr>
        <w:t>experienced.</w:t>
      </w:r>
      <w:r>
        <w:rPr>
          <w:color w:val="231F20"/>
          <w:spacing w:val="-7"/>
          <w:w w:val="105"/>
        </w:rPr>
        <w:t xml:space="preserve"> </w:t>
      </w:r>
      <w:r>
        <w:rPr>
          <w:color w:val="231F20"/>
          <w:w w:val="105"/>
        </w:rPr>
        <w:t>It’s</w:t>
      </w:r>
      <w:r>
        <w:rPr>
          <w:color w:val="231F20"/>
          <w:spacing w:val="-7"/>
          <w:w w:val="105"/>
        </w:rPr>
        <w:t xml:space="preserve"> </w:t>
      </w:r>
      <w:r>
        <w:rPr>
          <w:color w:val="231F20"/>
          <w:w w:val="105"/>
        </w:rPr>
        <w:t>vital that there is clear understanding from government that support needs arise in the presence of a disability (interactively generated and relating to the individual and their environment) and not in the presence of an impairment (individual characteristic related to functioning).</w:t>
      </w:r>
    </w:p>
    <w:p w14:paraId="4EEB0679" w14:textId="77777777" w:rsidR="00D41697" w:rsidRDefault="00D41697">
      <w:pPr>
        <w:pStyle w:val="BodyText"/>
        <w:spacing w:before="37"/>
      </w:pPr>
    </w:p>
    <w:p w14:paraId="035C4082" w14:textId="5C1327AE" w:rsidR="00D41697" w:rsidRDefault="00000000" w:rsidP="004451D6">
      <w:pPr>
        <w:pStyle w:val="Heading2"/>
        <w:spacing w:before="1"/>
      </w:pPr>
      <w:bookmarkStart w:id="35" w:name="Conclusion:_Unfinished_Business,_Unreali"/>
      <w:bookmarkEnd w:id="35"/>
      <w:r>
        <w:rPr>
          <w:color w:val="231F20"/>
          <w:w w:val="105"/>
        </w:rPr>
        <w:t>Conclusion:</w:t>
      </w:r>
      <w:r>
        <w:rPr>
          <w:color w:val="231F20"/>
          <w:spacing w:val="-10"/>
          <w:w w:val="105"/>
        </w:rPr>
        <w:t xml:space="preserve"> </w:t>
      </w:r>
      <w:r>
        <w:rPr>
          <w:color w:val="231F20"/>
          <w:w w:val="105"/>
        </w:rPr>
        <w:t>Unfinished</w:t>
      </w:r>
      <w:r>
        <w:rPr>
          <w:color w:val="231F20"/>
          <w:spacing w:val="-10"/>
          <w:w w:val="105"/>
        </w:rPr>
        <w:t xml:space="preserve"> </w:t>
      </w:r>
      <w:r>
        <w:rPr>
          <w:color w:val="231F20"/>
          <w:spacing w:val="-2"/>
          <w:w w:val="105"/>
        </w:rPr>
        <w:t>Business,</w:t>
      </w:r>
      <w:r w:rsidR="004451D6">
        <w:rPr>
          <w:color w:val="231F20"/>
          <w:spacing w:val="-2"/>
          <w:w w:val="105"/>
        </w:rPr>
        <w:t xml:space="preserve"> </w:t>
      </w:r>
      <w:r>
        <w:rPr>
          <w:color w:val="231F20"/>
        </w:rPr>
        <w:t>Unrealized</w:t>
      </w:r>
      <w:r>
        <w:rPr>
          <w:color w:val="231F20"/>
          <w:spacing w:val="32"/>
        </w:rPr>
        <w:t xml:space="preserve"> </w:t>
      </w:r>
      <w:r>
        <w:rPr>
          <w:color w:val="231F20"/>
          <w:spacing w:val="-2"/>
        </w:rPr>
        <w:t>Potential</w:t>
      </w:r>
    </w:p>
    <w:p w14:paraId="0523730D" w14:textId="77777777" w:rsidR="00D41697" w:rsidRDefault="00000000">
      <w:pPr>
        <w:pStyle w:val="BodyText"/>
        <w:spacing w:before="320" w:line="249" w:lineRule="auto"/>
        <w:ind w:left="120"/>
      </w:pPr>
      <w:r>
        <w:rPr>
          <w:color w:val="231F20"/>
          <w:w w:val="105"/>
        </w:rPr>
        <w:t>In this chapter, we have explored some key aspects of digital inclusion for people with disability, as it has been recognized and, to some</w:t>
      </w:r>
      <w:r>
        <w:rPr>
          <w:color w:val="231F20"/>
          <w:spacing w:val="-12"/>
          <w:w w:val="105"/>
        </w:rPr>
        <w:t xml:space="preserve"> </w:t>
      </w:r>
      <w:r>
        <w:rPr>
          <w:color w:val="231F20"/>
          <w:w w:val="105"/>
        </w:rPr>
        <w:t>extent,</w:t>
      </w:r>
      <w:r>
        <w:rPr>
          <w:color w:val="231F20"/>
          <w:spacing w:val="-12"/>
          <w:w w:val="105"/>
        </w:rPr>
        <w:t xml:space="preserve"> </w:t>
      </w:r>
      <w:r>
        <w:rPr>
          <w:color w:val="231F20"/>
          <w:w w:val="105"/>
        </w:rPr>
        <w:t>conceptualized,</w:t>
      </w:r>
      <w:r>
        <w:rPr>
          <w:color w:val="231F20"/>
          <w:spacing w:val="-12"/>
          <w:w w:val="105"/>
        </w:rPr>
        <w:t xml:space="preserve"> </w:t>
      </w:r>
      <w:r>
        <w:rPr>
          <w:color w:val="231F20"/>
          <w:w w:val="105"/>
        </w:rPr>
        <w:t>measured,</w:t>
      </w:r>
      <w:r>
        <w:rPr>
          <w:color w:val="231F20"/>
          <w:spacing w:val="-12"/>
          <w:w w:val="105"/>
        </w:rPr>
        <w:t xml:space="preserve"> </w:t>
      </w:r>
      <w:r>
        <w:rPr>
          <w:color w:val="231F20"/>
          <w:w w:val="105"/>
        </w:rPr>
        <w:t>and tracked</w:t>
      </w:r>
      <w:r>
        <w:rPr>
          <w:color w:val="231F20"/>
          <w:spacing w:val="-9"/>
          <w:w w:val="105"/>
        </w:rPr>
        <w:t xml:space="preserve"> </w:t>
      </w:r>
      <w:r>
        <w:rPr>
          <w:color w:val="231F20"/>
          <w:w w:val="105"/>
        </w:rPr>
        <w:t>by</w:t>
      </w:r>
      <w:r>
        <w:rPr>
          <w:color w:val="231F20"/>
          <w:spacing w:val="-9"/>
          <w:w w:val="105"/>
        </w:rPr>
        <w:t xml:space="preserve"> </w:t>
      </w:r>
      <w:r>
        <w:rPr>
          <w:color w:val="231F20"/>
          <w:w w:val="105"/>
        </w:rPr>
        <w:t>researchers,</w:t>
      </w:r>
      <w:r>
        <w:rPr>
          <w:color w:val="231F20"/>
          <w:spacing w:val="-9"/>
          <w:w w:val="105"/>
        </w:rPr>
        <w:t xml:space="preserve"> </w:t>
      </w:r>
      <w:r>
        <w:rPr>
          <w:color w:val="231F20"/>
          <w:w w:val="105"/>
        </w:rPr>
        <w:t>providers,</w:t>
      </w:r>
      <w:r>
        <w:rPr>
          <w:color w:val="231F20"/>
          <w:spacing w:val="-9"/>
          <w:w w:val="105"/>
        </w:rPr>
        <w:t xml:space="preserve"> </w:t>
      </w:r>
      <w:r>
        <w:rPr>
          <w:color w:val="231F20"/>
          <w:w w:val="105"/>
        </w:rPr>
        <w:t>and</w:t>
      </w:r>
      <w:r>
        <w:rPr>
          <w:color w:val="231F20"/>
          <w:spacing w:val="-9"/>
          <w:w w:val="105"/>
        </w:rPr>
        <w:t xml:space="preserve"> </w:t>
      </w:r>
      <w:r>
        <w:rPr>
          <w:color w:val="231F20"/>
          <w:w w:val="105"/>
        </w:rPr>
        <w:t xml:space="preserve">policy </w:t>
      </w:r>
      <w:r>
        <w:rPr>
          <w:color w:val="231F20"/>
          <w:spacing w:val="-2"/>
          <w:w w:val="105"/>
        </w:rPr>
        <w:t>makers.</w:t>
      </w:r>
    </w:p>
    <w:p w14:paraId="3C017990" w14:textId="77777777" w:rsidR="00D41697" w:rsidRDefault="00D41697">
      <w:pPr>
        <w:pStyle w:val="BodyText"/>
        <w:spacing w:before="18"/>
      </w:pPr>
    </w:p>
    <w:p w14:paraId="0C0130E1" w14:textId="6D84EFD5" w:rsidR="00D41697" w:rsidRDefault="00000000" w:rsidP="004451D6">
      <w:pPr>
        <w:pStyle w:val="BodyText"/>
        <w:spacing w:line="249" w:lineRule="auto"/>
        <w:ind w:left="120"/>
      </w:pPr>
      <w:r>
        <w:rPr>
          <w:color w:val="231F20"/>
          <w:w w:val="110"/>
        </w:rPr>
        <w:t>What</w:t>
      </w:r>
      <w:r>
        <w:rPr>
          <w:color w:val="231F20"/>
          <w:spacing w:val="-7"/>
          <w:w w:val="110"/>
        </w:rPr>
        <w:t xml:space="preserve"> </w:t>
      </w:r>
      <w:r>
        <w:rPr>
          <w:color w:val="231F20"/>
          <w:w w:val="110"/>
        </w:rPr>
        <w:t>emerges</w:t>
      </w:r>
      <w:r>
        <w:rPr>
          <w:color w:val="231F20"/>
          <w:spacing w:val="-7"/>
          <w:w w:val="110"/>
        </w:rPr>
        <w:t xml:space="preserve"> </w:t>
      </w:r>
      <w:r>
        <w:rPr>
          <w:color w:val="231F20"/>
          <w:w w:val="110"/>
        </w:rPr>
        <w:t>is</w:t>
      </w:r>
      <w:r>
        <w:rPr>
          <w:color w:val="231F20"/>
          <w:spacing w:val="-7"/>
          <w:w w:val="110"/>
        </w:rPr>
        <w:t xml:space="preserve"> </w:t>
      </w:r>
      <w:r>
        <w:rPr>
          <w:color w:val="231F20"/>
          <w:w w:val="110"/>
        </w:rPr>
        <w:t>that</w:t>
      </w:r>
      <w:r>
        <w:rPr>
          <w:color w:val="231F20"/>
          <w:spacing w:val="-7"/>
          <w:w w:val="110"/>
        </w:rPr>
        <w:t xml:space="preserve"> </w:t>
      </w:r>
      <w:r>
        <w:rPr>
          <w:color w:val="231F20"/>
          <w:w w:val="110"/>
        </w:rPr>
        <w:t>there</w:t>
      </w:r>
      <w:r>
        <w:rPr>
          <w:color w:val="231F20"/>
          <w:spacing w:val="-7"/>
          <w:w w:val="110"/>
        </w:rPr>
        <w:t xml:space="preserve"> </w:t>
      </w:r>
      <w:r>
        <w:rPr>
          <w:color w:val="231F20"/>
          <w:w w:val="110"/>
        </w:rPr>
        <w:t>is</w:t>
      </w:r>
      <w:r>
        <w:rPr>
          <w:color w:val="231F20"/>
          <w:spacing w:val="-7"/>
          <w:w w:val="110"/>
        </w:rPr>
        <w:t xml:space="preserve"> </w:t>
      </w:r>
      <w:r>
        <w:rPr>
          <w:color w:val="231F20"/>
          <w:w w:val="110"/>
        </w:rPr>
        <w:t>unfinished business.</w:t>
      </w:r>
      <w:r>
        <w:rPr>
          <w:color w:val="231F20"/>
          <w:spacing w:val="-13"/>
          <w:w w:val="110"/>
        </w:rPr>
        <w:t xml:space="preserve"> </w:t>
      </w:r>
      <w:r>
        <w:rPr>
          <w:color w:val="231F20"/>
          <w:w w:val="110"/>
        </w:rPr>
        <w:t>Added</w:t>
      </w:r>
      <w:r>
        <w:rPr>
          <w:color w:val="231F20"/>
          <w:spacing w:val="-13"/>
          <w:w w:val="110"/>
        </w:rPr>
        <w:t xml:space="preserve"> </w:t>
      </w:r>
      <w:r>
        <w:rPr>
          <w:color w:val="231F20"/>
          <w:w w:val="110"/>
        </w:rPr>
        <w:t>to</w:t>
      </w:r>
      <w:r>
        <w:rPr>
          <w:color w:val="231F20"/>
          <w:spacing w:val="-13"/>
          <w:w w:val="110"/>
        </w:rPr>
        <w:t xml:space="preserve"> </w:t>
      </w:r>
      <w:r>
        <w:rPr>
          <w:color w:val="231F20"/>
          <w:w w:val="110"/>
        </w:rPr>
        <w:t>years</w:t>
      </w:r>
      <w:r>
        <w:rPr>
          <w:color w:val="231F20"/>
          <w:spacing w:val="-13"/>
          <w:w w:val="110"/>
        </w:rPr>
        <w:t xml:space="preserve"> </w:t>
      </w:r>
      <w:r>
        <w:rPr>
          <w:color w:val="231F20"/>
          <w:w w:val="110"/>
        </w:rPr>
        <w:t>of</w:t>
      </w:r>
      <w:r>
        <w:rPr>
          <w:color w:val="231F20"/>
          <w:spacing w:val="-13"/>
          <w:w w:val="110"/>
        </w:rPr>
        <w:t xml:space="preserve"> </w:t>
      </w:r>
      <w:r>
        <w:rPr>
          <w:color w:val="231F20"/>
          <w:w w:val="110"/>
        </w:rPr>
        <w:t>mounting evidence</w:t>
      </w:r>
      <w:r>
        <w:rPr>
          <w:color w:val="231F20"/>
          <w:spacing w:val="-9"/>
          <w:w w:val="110"/>
        </w:rPr>
        <w:t xml:space="preserve"> </w:t>
      </w:r>
      <w:r>
        <w:rPr>
          <w:color w:val="231F20"/>
          <w:w w:val="110"/>
        </w:rPr>
        <w:t>of</w:t>
      </w:r>
      <w:r>
        <w:rPr>
          <w:color w:val="231F20"/>
          <w:spacing w:val="-9"/>
          <w:w w:val="110"/>
        </w:rPr>
        <w:t xml:space="preserve"> </w:t>
      </w:r>
      <w:r>
        <w:rPr>
          <w:color w:val="231F20"/>
          <w:w w:val="110"/>
        </w:rPr>
        <w:t>persistent</w:t>
      </w:r>
      <w:r>
        <w:rPr>
          <w:color w:val="231F20"/>
          <w:spacing w:val="-9"/>
          <w:w w:val="110"/>
        </w:rPr>
        <w:t xml:space="preserve"> </w:t>
      </w:r>
      <w:r>
        <w:rPr>
          <w:color w:val="231F20"/>
          <w:w w:val="110"/>
        </w:rPr>
        <w:t>digital</w:t>
      </w:r>
      <w:r>
        <w:rPr>
          <w:color w:val="231F20"/>
          <w:spacing w:val="-9"/>
          <w:w w:val="110"/>
        </w:rPr>
        <w:t xml:space="preserve"> </w:t>
      </w:r>
      <w:r>
        <w:rPr>
          <w:color w:val="231F20"/>
          <w:w w:val="110"/>
        </w:rPr>
        <w:t>exclusion</w:t>
      </w:r>
      <w:r>
        <w:rPr>
          <w:color w:val="231F20"/>
          <w:spacing w:val="-9"/>
          <w:w w:val="110"/>
        </w:rPr>
        <w:t xml:space="preserve"> </w:t>
      </w:r>
      <w:r>
        <w:rPr>
          <w:color w:val="231F20"/>
          <w:w w:val="110"/>
        </w:rPr>
        <w:t>of Australians</w:t>
      </w:r>
      <w:r>
        <w:rPr>
          <w:color w:val="231F20"/>
          <w:spacing w:val="-18"/>
          <w:w w:val="110"/>
        </w:rPr>
        <w:t xml:space="preserve"> </w:t>
      </w:r>
      <w:r>
        <w:rPr>
          <w:color w:val="231F20"/>
          <w:w w:val="110"/>
        </w:rPr>
        <w:t>with</w:t>
      </w:r>
      <w:r>
        <w:rPr>
          <w:color w:val="231F20"/>
          <w:spacing w:val="-18"/>
          <w:w w:val="110"/>
        </w:rPr>
        <w:t xml:space="preserve"> </w:t>
      </w:r>
      <w:r>
        <w:rPr>
          <w:color w:val="231F20"/>
          <w:w w:val="110"/>
        </w:rPr>
        <w:t>disability,</w:t>
      </w:r>
      <w:r>
        <w:rPr>
          <w:color w:val="231F20"/>
          <w:spacing w:val="-18"/>
          <w:w w:val="110"/>
        </w:rPr>
        <w:t xml:space="preserve"> </w:t>
      </w:r>
      <w:r>
        <w:rPr>
          <w:color w:val="231F20"/>
          <w:w w:val="110"/>
        </w:rPr>
        <w:t>there</w:t>
      </w:r>
      <w:r>
        <w:rPr>
          <w:color w:val="231F20"/>
          <w:spacing w:val="-18"/>
          <w:w w:val="110"/>
        </w:rPr>
        <w:t xml:space="preserve"> </w:t>
      </w:r>
      <w:r>
        <w:rPr>
          <w:color w:val="231F20"/>
          <w:w w:val="110"/>
        </w:rPr>
        <w:t>are</w:t>
      </w:r>
      <w:r>
        <w:rPr>
          <w:color w:val="231F20"/>
          <w:spacing w:val="-18"/>
          <w:w w:val="110"/>
        </w:rPr>
        <w:t xml:space="preserve"> </w:t>
      </w:r>
      <w:r>
        <w:rPr>
          <w:color w:val="231F20"/>
          <w:w w:val="110"/>
        </w:rPr>
        <w:t xml:space="preserve">new </w:t>
      </w:r>
      <w:r>
        <w:rPr>
          <w:color w:val="231F20"/>
        </w:rPr>
        <w:t>concerns associated with emerging technol</w:t>
      </w:r>
      <w:r>
        <w:rPr>
          <w:color w:val="231F20"/>
          <w:w w:val="110"/>
        </w:rPr>
        <w:t>ogy.</w:t>
      </w:r>
      <w:r>
        <w:rPr>
          <w:color w:val="231F20"/>
          <w:spacing w:val="-21"/>
          <w:w w:val="110"/>
        </w:rPr>
        <w:t xml:space="preserve"> </w:t>
      </w:r>
      <w:r>
        <w:rPr>
          <w:color w:val="231F20"/>
          <w:w w:val="110"/>
        </w:rPr>
        <w:t>Notwithstanding</w:t>
      </w:r>
      <w:r>
        <w:rPr>
          <w:color w:val="231F20"/>
          <w:spacing w:val="-21"/>
          <w:w w:val="110"/>
        </w:rPr>
        <w:t xml:space="preserve"> </w:t>
      </w:r>
      <w:r>
        <w:rPr>
          <w:color w:val="231F20"/>
          <w:w w:val="110"/>
        </w:rPr>
        <w:t>this,</w:t>
      </w:r>
      <w:r>
        <w:rPr>
          <w:color w:val="231F20"/>
          <w:spacing w:val="-20"/>
          <w:w w:val="110"/>
        </w:rPr>
        <w:t xml:space="preserve"> </w:t>
      </w:r>
      <w:r>
        <w:rPr>
          <w:color w:val="231F20"/>
          <w:w w:val="110"/>
        </w:rPr>
        <w:t>there</w:t>
      </w:r>
      <w:r>
        <w:rPr>
          <w:color w:val="231F20"/>
          <w:spacing w:val="-21"/>
          <w:w w:val="110"/>
        </w:rPr>
        <w:t xml:space="preserve"> </w:t>
      </w:r>
      <w:r>
        <w:rPr>
          <w:color w:val="231F20"/>
          <w:w w:val="110"/>
        </w:rPr>
        <w:t>is</w:t>
      </w:r>
      <w:r>
        <w:rPr>
          <w:color w:val="231F20"/>
          <w:spacing w:val="-21"/>
          <w:w w:val="110"/>
        </w:rPr>
        <w:t xml:space="preserve"> </w:t>
      </w:r>
      <w:r>
        <w:rPr>
          <w:color w:val="231F20"/>
          <w:w w:val="110"/>
        </w:rPr>
        <w:t>a</w:t>
      </w:r>
      <w:r>
        <w:rPr>
          <w:color w:val="231F20"/>
          <w:spacing w:val="-20"/>
          <w:w w:val="110"/>
        </w:rPr>
        <w:t xml:space="preserve"> </w:t>
      </w:r>
      <w:r>
        <w:rPr>
          <w:color w:val="231F20"/>
          <w:w w:val="110"/>
        </w:rPr>
        <w:t>body</w:t>
      </w:r>
      <w:r>
        <w:rPr>
          <w:color w:val="231F20"/>
          <w:spacing w:val="-21"/>
          <w:w w:val="110"/>
        </w:rPr>
        <w:t xml:space="preserve"> </w:t>
      </w:r>
      <w:r>
        <w:rPr>
          <w:color w:val="231F20"/>
          <w:w w:val="110"/>
        </w:rPr>
        <w:t xml:space="preserve">of </w:t>
      </w:r>
      <w:r>
        <w:rPr>
          <w:color w:val="231F20"/>
        </w:rPr>
        <w:t>policy concepts, approaches, and options as</w:t>
      </w:r>
      <w:r w:rsidR="004451D6">
        <w:rPr>
          <w:color w:val="231F20"/>
        </w:rPr>
        <w:t xml:space="preserve"> </w:t>
      </w:r>
      <w:r>
        <w:rPr>
          <w:color w:val="231F20"/>
          <w:w w:val="105"/>
        </w:rPr>
        <w:t>well</w:t>
      </w:r>
      <w:r>
        <w:rPr>
          <w:color w:val="231F20"/>
          <w:spacing w:val="-16"/>
          <w:w w:val="105"/>
        </w:rPr>
        <w:t xml:space="preserve"> </w:t>
      </w:r>
      <w:r>
        <w:rPr>
          <w:color w:val="231F20"/>
          <w:w w:val="105"/>
        </w:rPr>
        <w:t>as</w:t>
      </w:r>
      <w:r>
        <w:rPr>
          <w:color w:val="231F20"/>
          <w:spacing w:val="-16"/>
          <w:w w:val="105"/>
        </w:rPr>
        <w:t xml:space="preserve"> </w:t>
      </w:r>
      <w:r>
        <w:rPr>
          <w:color w:val="231F20"/>
          <w:w w:val="105"/>
        </w:rPr>
        <w:t>best</w:t>
      </w:r>
      <w:r>
        <w:rPr>
          <w:color w:val="231F20"/>
          <w:spacing w:val="-16"/>
          <w:w w:val="105"/>
        </w:rPr>
        <w:t xml:space="preserve"> </w:t>
      </w:r>
      <w:r>
        <w:rPr>
          <w:color w:val="231F20"/>
          <w:w w:val="105"/>
        </w:rPr>
        <w:t>practice</w:t>
      </w:r>
      <w:r>
        <w:rPr>
          <w:color w:val="231F20"/>
          <w:spacing w:val="-16"/>
          <w:w w:val="105"/>
        </w:rPr>
        <w:t xml:space="preserve"> </w:t>
      </w:r>
      <w:r>
        <w:rPr>
          <w:color w:val="231F20"/>
          <w:w w:val="105"/>
        </w:rPr>
        <w:t>in</w:t>
      </w:r>
      <w:r>
        <w:rPr>
          <w:color w:val="231F20"/>
          <w:spacing w:val="-16"/>
          <w:w w:val="105"/>
        </w:rPr>
        <w:t xml:space="preserve"> </w:t>
      </w:r>
      <w:r>
        <w:rPr>
          <w:color w:val="231F20"/>
          <w:w w:val="105"/>
        </w:rPr>
        <w:t>design,</w:t>
      </w:r>
      <w:r>
        <w:rPr>
          <w:color w:val="231F20"/>
          <w:spacing w:val="-16"/>
          <w:w w:val="105"/>
        </w:rPr>
        <w:t xml:space="preserve"> </w:t>
      </w:r>
      <w:r>
        <w:rPr>
          <w:color w:val="231F20"/>
          <w:w w:val="105"/>
        </w:rPr>
        <w:t>provision,</w:t>
      </w:r>
      <w:r>
        <w:rPr>
          <w:color w:val="231F20"/>
          <w:spacing w:val="-16"/>
          <w:w w:val="105"/>
        </w:rPr>
        <w:t xml:space="preserve"> </w:t>
      </w:r>
      <w:r>
        <w:rPr>
          <w:color w:val="231F20"/>
          <w:w w:val="105"/>
        </w:rPr>
        <w:t xml:space="preserve">and </w:t>
      </w:r>
      <w:r>
        <w:rPr>
          <w:color w:val="231F20"/>
          <w:spacing w:val="-2"/>
          <w:w w:val="105"/>
        </w:rPr>
        <w:t>innovation.</w:t>
      </w:r>
    </w:p>
    <w:p w14:paraId="24BCE70E" w14:textId="77777777" w:rsidR="00D41697" w:rsidRDefault="00D41697">
      <w:pPr>
        <w:pStyle w:val="BodyText"/>
        <w:spacing w:before="14"/>
      </w:pPr>
    </w:p>
    <w:p w14:paraId="7DF8CA37" w14:textId="77777777" w:rsidR="00D41697" w:rsidRDefault="00000000">
      <w:pPr>
        <w:spacing w:line="249" w:lineRule="auto"/>
        <w:ind w:left="120" w:right="590"/>
        <w:rPr>
          <w:sz w:val="24"/>
        </w:rPr>
      </w:pPr>
      <w:r>
        <w:rPr>
          <w:color w:val="231F20"/>
          <w:w w:val="105"/>
          <w:sz w:val="24"/>
        </w:rPr>
        <w:t xml:space="preserve">There are recent highwater marks such as </w:t>
      </w:r>
      <w:r>
        <w:rPr>
          <w:i/>
          <w:color w:val="231F20"/>
          <w:w w:val="105"/>
          <w:sz w:val="24"/>
        </w:rPr>
        <w:t>ACCAN Ideal Accessible Communications Roadmap (ACCAN, 2020)</w:t>
      </w:r>
      <w:r>
        <w:rPr>
          <w:color w:val="231F20"/>
          <w:w w:val="105"/>
          <w:sz w:val="24"/>
        </w:rPr>
        <w:t xml:space="preserve">, which have not been well heeded; nor have the visionary recommendations of the </w:t>
      </w:r>
      <w:r>
        <w:rPr>
          <w:i/>
          <w:color w:val="231F20"/>
          <w:w w:val="105"/>
          <w:sz w:val="24"/>
        </w:rPr>
        <w:t xml:space="preserve">Australian Human Rights Commission report (2022) </w:t>
      </w:r>
      <w:r>
        <w:rPr>
          <w:color w:val="231F20"/>
          <w:w w:val="105"/>
          <w:sz w:val="24"/>
        </w:rPr>
        <w:t xml:space="preserve">been </w:t>
      </w:r>
      <w:r>
        <w:rPr>
          <w:color w:val="231F20"/>
          <w:spacing w:val="-2"/>
          <w:w w:val="105"/>
          <w:sz w:val="24"/>
        </w:rPr>
        <w:t>implemented.</w:t>
      </w:r>
    </w:p>
    <w:p w14:paraId="4C72A0C8" w14:textId="77777777" w:rsidR="00D41697" w:rsidRDefault="00D41697">
      <w:pPr>
        <w:pStyle w:val="BodyText"/>
        <w:spacing w:before="19"/>
      </w:pPr>
    </w:p>
    <w:p w14:paraId="648EFBC9" w14:textId="1703F912" w:rsidR="00D41697" w:rsidRDefault="00000000">
      <w:pPr>
        <w:pStyle w:val="BodyText"/>
        <w:spacing w:line="249" w:lineRule="auto"/>
        <w:ind w:left="120" w:right="395"/>
      </w:pPr>
      <w:r>
        <w:rPr>
          <w:color w:val="231F20"/>
          <w:w w:val="105"/>
        </w:rPr>
        <w:t>Compared to Australia’s lack of legislative movement on digital accessibility, elsewhere there have been significant advances. For example:</w:t>
      </w:r>
      <w:r>
        <w:rPr>
          <w:color w:val="231F20"/>
          <w:spacing w:val="-1"/>
          <w:w w:val="105"/>
        </w:rPr>
        <w:t xml:space="preserve"> </w:t>
      </w:r>
      <w:r>
        <w:rPr>
          <w:color w:val="231F20"/>
          <w:w w:val="105"/>
        </w:rPr>
        <w:t>the</w:t>
      </w:r>
      <w:r>
        <w:rPr>
          <w:color w:val="231F20"/>
          <w:spacing w:val="-1"/>
          <w:w w:val="105"/>
        </w:rPr>
        <w:t xml:space="preserve"> </w:t>
      </w:r>
      <w:r>
        <w:rPr>
          <w:color w:val="231F20"/>
          <w:w w:val="105"/>
        </w:rPr>
        <w:t>U.S.</w:t>
      </w:r>
      <w:r>
        <w:rPr>
          <w:color w:val="231F20"/>
          <w:spacing w:val="-1"/>
          <w:w w:val="105"/>
        </w:rPr>
        <w:t xml:space="preserve"> </w:t>
      </w:r>
      <w:r>
        <w:rPr>
          <w:color w:val="231F20"/>
          <w:w w:val="105"/>
        </w:rPr>
        <w:t>has</w:t>
      </w:r>
      <w:r>
        <w:rPr>
          <w:color w:val="231F20"/>
          <w:spacing w:val="-1"/>
          <w:w w:val="105"/>
        </w:rPr>
        <w:t xml:space="preserve"> </w:t>
      </w:r>
      <w:r>
        <w:rPr>
          <w:color w:val="231F20"/>
          <w:w w:val="105"/>
        </w:rPr>
        <w:t>long</w:t>
      </w:r>
      <w:r>
        <w:rPr>
          <w:color w:val="231F20"/>
          <w:spacing w:val="-1"/>
          <w:w w:val="105"/>
        </w:rPr>
        <w:t xml:space="preserve"> </w:t>
      </w:r>
      <w:r>
        <w:rPr>
          <w:color w:val="231F20"/>
          <w:w w:val="105"/>
        </w:rPr>
        <w:t>had</w:t>
      </w:r>
      <w:r>
        <w:rPr>
          <w:color w:val="231F20"/>
          <w:spacing w:val="-1"/>
          <w:w w:val="105"/>
        </w:rPr>
        <w:t xml:space="preserve"> </w:t>
      </w:r>
      <w:r>
        <w:rPr>
          <w:color w:val="231F20"/>
          <w:w w:val="105"/>
        </w:rPr>
        <w:t>the</w:t>
      </w:r>
      <w:r>
        <w:rPr>
          <w:color w:val="231F20"/>
          <w:spacing w:val="-1"/>
          <w:w w:val="105"/>
        </w:rPr>
        <w:t xml:space="preserve"> </w:t>
      </w:r>
      <w:r>
        <w:rPr>
          <w:color w:val="231F20"/>
          <w:w w:val="105"/>
        </w:rPr>
        <w:t>Section 508</w:t>
      </w:r>
      <w:r>
        <w:rPr>
          <w:color w:val="231F20"/>
          <w:spacing w:val="-3"/>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i/>
          <w:color w:val="231F20"/>
          <w:w w:val="105"/>
        </w:rPr>
        <w:t>Rehabilitation</w:t>
      </w:r>
      <w:r>
        <w:rPr>
          <w:i/>
          <w:color w:val="231F20"/>
          <w:spacing w:val="-3"/>
          <w:w w:val="105"/>
        </w:rPr>
        <w:t xml:space="preserve"> </w:t>
      </w:r>
      <w:r>
        <w:rPr>
          <w:i/>
          <w:color w:val="231F20"/>
          <w:w w:val="105"/>
        </w:rPr>
        <w:t>Act</w:t>
      </w:r>
      <w:r>
        <w:rPr>
          <w:i/>
          <w:color w:val="231F20"/>
          <w:spacing w:val="-3"/>
          <w:w w:val="105"/>
        </w:rPr>
        <w:t xml:space="preserve"> </w:t>
      </w:r>
      <w:r>
        <w:rPr>
          <w:color w:val="231F20"/>
          <w:w w:val="105"/>
        </w:rPr>
        <w:t>which</w:t>
      </w:r>
      <w:r>
        <w:rPr>
          <w:color w:val="231F20"/>
          <w:spacing w:val="-3"/>
          <w:w w:val="105"/>
        </w:rPr>
        <w:t xml:space="preserve"> </w:t>
      </w:r>
      <w:r>
        <w:rPr>
          <w:color w:val="231F20"/>
          <w:w w:val="105"/>
        </w:rPr>
        <w:t>has</w:t>
      </w:r>
      <w:r>
        <w:rPr>
          <w:color w:val="231F20"/>
          <w:spacing w:val="-3"/>
          <w:w w:val="105"/>
        </w:rPr>
        <w:t xml:space="preserve"> </w:t>
      </w:r>
      <w:r>
        <w:rPr>
          <w:color w:val="231F20"/>
          <w:w w:val="105"/>
        </w:rPr>
        <w:t xml:space="preserve">driven much accessible digital product creation. In 2010 it enacted the 21st century </w:t>
      </w:r>
      <w:r>
        <w:rPr>
          <w:i/>
          <w:color w:val="231F20"/>
          <w:w w:val="105"/>
        </w:rPr>
        <w:t>Communications &amp; Video Accessibility Act</w:t>
      </w:r>
      <w:r>
        <w:rPr>
          <w:color w:val="231F20"/>
          <w:w w:val="105"/>
        </w:rPr>
        <w:t xml:space="preserve">, followed up by recent </w:t>
      </w:r>
      <w:r>
        <w:rPr>
          <w:color w:val="231F20"/>
          <w:w w:val="105"/>
        </w:rPr>
        <w:lastRenderedPageBreak/>
        <w:t xml:space="preserve">2024 ADA reforms via Title II &amp; III rule making. Canada has moved forward with its </w:t>
      </w:r>
      <w:r>
        <w:rPr>
          <w:i/>
          <w:color w:val="231F20"/>
          <w:w w:val="105"/>
        </w:rPr>
        <w:t>Accessible Canada Act</w:t>
      </w:r>
      <w:r>
        <w:rPr>
          <w:color w:val="231F20"/>
          <w:w w:val="105"/>
        </w:rPr>
        <w:t>.</w:t>
      </w:r>
    </w:p>
    <w:p w14:paraId="5C5E33C5" w14:textId="77777777" w:rsidR="00D41697" w:rsidRDefault="00D41697">
      <w:pPr>
        <w:pStyle w:val="BodyText"/>
        <w:spacing w:before="23"/>
      </w:pPr>
    </w:p>
    <w:p w14:paraId="24F50008" w14:textId="77777777" w:rsidR="00D41697" w:rsidRDefault="00000000">
      <w:pPr>
        <w:pStyle w:val="BodyText"/>
        <w:spacing w:line="249" w:lineRule="auto"/>
        <w:ind w:left="120" w:right="395"/>
      </w:pPr>
      <w:r>
        <w:rPr>
          <w:color w:val="231F20"/>
        </w:rPr>
        <w:t xml:space="preserve">The EU has implemented its comprehensive </w:t>
      </w:r>
      <w:r>
        <w:rPr>
          <w:i/>
          <w:color w:val="231F20"/>
        </w:rPr>
        <w:t>Accessibility Act</w:t>
      </w:r>
      <w:r>
        <w:rPr>
          <w:color w:val="231F20"/>
        </w:rPr>
        <w:t xml:space="preserve">, and the </w:t>
      </w:r>
      <w:r>
        <w:rPr>
          <w:i/>
          <w:color w:val="231F20"/>
        </w:rPr>
        <w:t xml:space="preserve">2024 Europe AI Act </w:t>
      </w:r>
      <w:r>
        <w:rPr>
          <w:color w:val="231F20"/>
        </w:rPr>
        <w:t>prohibits use of an AI system that “exploits … vulnerabilities” due to disability (Article 5) and</w:t>
      </w:r>
      <w:r>
        <w:rPr>
          <w:color w:val="231F20"/>
          <w:spacing w:val="80"/>
        </w:rPr>
        <w:t xml:space="preserve"> </w:t>
      </w:r>
      <w:r>
        <w:rPr>
          <w:color w:val="231F20"/>
        </w:rPr>
        <w:t>mandatory accessibility for AI that is high-risk</w:t>
      </w:r>
      <w:r>
        <w:rPr>
          <w:color w:val="231F20"/>
          <w:spacing w:val="80"/>
        </w:rPr>
        <w:t xml:space="preserve"> </w:t>
      </w:r>
      <w:r>
        <w:rPr>
          <w:color w:val="231F20"/>
        </w:rPr>
        <w:t xml:space="preserve">(Article 16) (EDF, 2024; EU, 2024). Fair to say </w:t>
      </w:r>
      <w:r>
        <w:rPr>
          <w:color w:val="231F20"/>
          <w:w w:val="110"/>
        </w:rPr>
        <w:t>that</w:t>
      </w:r>
      <w:r>
        <w:rPr>
          <w:color w:val="231F20"/>
          <w:spacing w:val="-14"/>
          <w:w w:val="110"/>
        </w:rPr>
        <w:t xml:space="preserve"> </w:t>
      </w:r>
      <w:r>
        <w:rPr>
          <w:color w:val="231F20"/>
          <w:w w:val="110"/>
        </w:rPr>
        <w:t>Australia</w:t>
      </w:r>
      <w:r>
        <w:rPr>
          <w:color w:val="231F20"/>
          <w:spacing w:val="-14"/>
          <w:w w:val="110"/>
        </w:rPr>
        <w:t xml:space="preserve"> </w:t>
      </w:r>
      <w:r>
        <w:rPr>
          <w:color w:val="231F20"/>
          <w:w w:val="110"/>
        </w:rPr>
        <w:t>has</w:t>
      </w:r>
      <w:r>
        <w:rPr>
          <w:color w:val="231F20"/>
          <w:spacing w:val="-14"/>
          <w:w w:val="110"/>
        </w:rPr>
        <w:t xml:space="preserve"> </w:t>
      </w:r>
      <w:r>
        <w:rPr>
          <w:color w:val="231F20"/>
          <w:w w:val="110"/>
        </w:rPr>
        <w:t>nothing</w:t>
      </w:r>
      <w:r>
        <w:rPr>
          <w:color w:val="231F20"/>
          <w:spacing w:val="-14"/>
          <w:w w:val="110"/>
        </w:rPr>
        <w:t xml:space="preserve"> </w:t>
      </w:r>
      <w:r>
        <w:rPr>
          <w:color w:val="231F20"/>
          <w:w w:val="110"/>
        </w:rPr>
        <w:t>of</w:t>
      </w:r>
      <w:r>
        <w:rPr>
          <w:color w:val="231F20"/>
          <w:spacing w:val="-14"/>
          <w:w w:val="110"/>
        </w:rPr>
        <w:t xml:space="preserve"> </w:t>
      </w:r>
      <w:r>
        <w:rPr>
          <w:color w:val="231F20"/>
          <w:w w:val="110"/>
        </w:rPr>
        <w:t>this</w:t>
      </w:r>
      <w:r>
        <w:rPr>
          <w:color w:val="231F20"/>
          <w:spacing w:val="-14"/>
          <w:w w:val="110"/>
        </w:rPr>
        <w:t xml:space="preserve"> </w:t>
      </w:r>
      <w:r>
        <w:rPr>
          <w:color w:val="231F20"/>
          <w:w w:val="110"/>
        </w:rPr>
        <w:t>necessary scope</w:t>
      </w:r>
      <w:r>
        <w:rPr>
          <w:color w:val="231F20"/>
          <w:spacing w:val="-16"/>
          <w:w w:val="110"/>
        </w:rPr>
        <w:t xml:space="preserve"> </w:t>
      </w:r>
      <w:r>
        <w:rPr>
          <w:color w:val="231F20"/>
          <w:w w:val="110"/>
        </w:rPr>
        <w:t>and</w:t>
      </w:r>
      <w:r>
        <w:rPr>
          <w:color w:val="231F20"/>
          <w:spacing w:val="-16"/>
          <w:w w:val="110"/>
        </w:rPr>
        <w:t xml:space="preserve"> </w:t>
      </w:r>
      <w:r>
        <w:rPr>
          <w:color w:val="231F20"/>
          <w:w w:val="110"/>
        </w:rPr>
        <w:t>scale</w:t>
      </w:r>
      <w:r>
        <w:rPr>
          <w:color w:val="231F20"/>
          <w:spacing w:val="-16"/>
          <w:w w:val="110"/>
        </w:rPr>
        <w:t xml:space="preserve"> </w:t>
      </w:r>
      <w:r>
        <w:rPr>
          <w:color w:val="231F20"/>
          <w:w w:val="110"/>
        </w:rPr>
        <w:t>to</w:t>
      </w:r>
      <w:r>
        <w:rPr>
          <w:color w:val="231F20"/>
          <w:spacing w:val="-16"/>
          <w:w w:val="110"/>
        </w:rPr>
        <w:t xml:space="preserve"> </w:t>
      </w:r>
      <w:r>
        <w:rPr>
          <w:color w:val="231F20"/>
          <w:w w:val="110"/>
        </w:rPr>
        <w:t>report</w:t>
      </w:r>
      <w:r>
        <w:rPr>
          <w:color w:val="231F20"/>
          <w:spacing w:val="-16"/>
          <w:w w:val="110"/>
        </w:rPr>
        <w:t xml:space="preserve"> </w:t>
      </w:r>
      <w:r>
        <w:rPr>
          <w:color w:val="231F20"/>
          <w:w w:val="110"/>
        </w:rPr>
        <w:t>at</w:t>
      </w:r>
      <w:r>
        <w:rPr>
          <w:color w:val="231F20"/>
          <w:spacing w:val="-16"/>
          <w:w w:val="110"/>
        </w:rPr>
        <w:t xml:space="preserve"> </w:t>
      </w:r>
      <w:r>
        <w:rPr>
          <w:color w:val="231F20"/>
          <w:w w:val="110"/>
        </w:rPr>
        <w:t>this</w:t>
      </w:r>
      <w:r>
        <w:rPr>
          <w:color w:val="231F20"/>
          <w:spacing w:val="-16"/>
          <w:w w:val="110"/>
        </w:rPr>
        <w:t xml:space="preserve"> </w:t>
      </w:r>
      <w:r>
        <w:rPr>
          <w:color w:val="231F20"/>
          <w:w w:val="110"/>
        </w:rPr>
        <w:t>stage.</w:t>
      </w:r>
    </w:p>
    <w:p w14:paraId="660F0939" w14:textId="77777777" w:rsidR="00D41697" w:rsidRDefault="00D41697">
      <w:pPr>
        <w:pStyle w:val="BodyText"/>
        <w:spacing w:before="20"/>
      </w:pPr>
    </w:p>
    <w:p w14:paraId="69E1B322" w14:textId="0177D1B9" w:rsidR="00D41697" w:rsidRDefault="00000000">
      <w:pPr>
        <w:pStyle w:val="BodyText"/>
        <w:spacing w:line="249" w:lineRule="auto"/>
        <w:ind w:left="120" w:right="590"/>
      </w:pPr>
      <w:r>
        <w:rPr>
          <w:color w:val="231F20"/>
          <w:w w:val="110"/>
        </w:rPr>
        <w:t>Given</w:t>
      </w:r>
      <w:r>
        <w:rPr>
          <w:color w:val="231F20"/>
          <w:spacing w:val="-14"/>
          <w:w w:val="110"/>
        </w:rPr>
        <w:t xml:space="preserve"> </w:t>
      </w:r>
      <w:r>
        <w:rPr>
          <w:color w:val="231F20"/>
          <w:w w:val="110"/>
        </w:rPr>
        <w:t>the</w:t>
      </w:r>
      <w:r>
        <w:rPr>
          <w:color w:val="231F20"/>
          <w:spacing w:val="-14"/>
          <w:w w:val="110"/>
        </w:rPr>
        <w:t xml:space="preserve"> </w:t>
      </w:r>
      <w:r>
        <w:rPr>
          <w:color w:val="231F20"/>
          <w:w w:val="110"/>
        </w:rPr>
        <w:t>capabilities,</w:t>
      </w:r>
      <w:r>
        <w:rPr>
          <w:color w:val="231F20"/>
          <w:spacing w:val="-14"/>
          <w:w w:val="110"/>
        </w:rPr>
        <w:t xml:space="preserve"> </w:t>
      </w:r>
      <w:r>
        <w:rPr>
          <w:color w:val="231F20"/>
          <w:w w:val="110"/>
        </w:rPr>
        <w:t>participation,</w:t>
      </w:r>
      <w:r>
        <w:rPr>
          <w:color w:val="231F20"/>
          <w:spacing w:val="-14"/>
          <w:w w:val="110"/>
        </w:rPr>
        <w:t xml:space="preserve"> </w:t>
      </w:r>
      <w:r>
        <w:rPr>
          <w:color w:val="231F20"/>
          <w:w w:val="110"/>
        </w:rPr>
        <w:t xml:space="preserve">and quality of life that digital technologies and </w:t>
      </w:r>
      <w:r>
        <w:rPr>
          <w:color w:val="231F20"/>
        </w:rPr>
        <w:t>digital inclusion can support and strengthen,</w:t>
      </w:r>
      <w:r w:rsidR="004451D6">
        <w:rPr>
          <w:color w:val="231F20"/>
        </w:rPr>
        <w:t xml:space="preserve"> </w:t>
      </w:r>
      <w:r>
        <w:rPr>
          <w:color w:val="231F20"/>
          <w:w w:val="110"/>
        </w:rPr>
        <w:t>continuing</w:t>
      </w:r>
      <w:r>
        <w:rPr>
          <w:color w:val="231F20"/>
          <w:spacing w:val="-5"/>
          <w:w w:val="110"/>
        </w:rPr>
        <w:t xml:space="preserve"> </w:t>
      </w:r>
      <w:r>
        <w:rPr>
          <w:color w:val="231F20"/>
          <w:w w:val="110"/>
        </w:rPr>
        <w:t>failure</w:t>
      </w:r>
      <w:r>
        <w:rPr>
          <w:color w:val="231F20"/>
          <w:spacing w:val="-5"/>
          <w:w w:val="110"/>
        </w:rPr>
        <w:t xml:space="preserve"> </w:t>
      </w:r>
      <w:r>
        <w:rPr>
          <w:color w:val="231F20"/>
          <w:w w:val="110"/>
        </w:rPr>
        <w:t>to</w:t>
      </w:r>
      <w:r>
        <w:rPr>
          <w:color w:val="231F20"/>
          <w:spacing w:val="-5"/>
          <w:w w:val="110"/>
        </w:rPr>
        <w:t xml:space="preserve"> </w:t>
      </w:r>
      <w:r>
        <w:rPr>
          <w:color w:val="231F20"/>
          <w:w w:val="110"/>
        </w:rPr>
        <w:t>act</w:t>
      </w:r>
      <w:r>
        <w:rPr>
          <w:color w:val="231F20"/>
          <w:spacing w:val="-5"/>
          <w:w w:val="110"/>
        </w:rPr>
        <w:t xml:space="preserve"> </w:t>
      </w:r>
      <w:r>
        <w:rPr>
          <w:color w:val="231F20"/>
          <w:w w:val="110"/>
        </w:rPr>
        <w:t>is</w:t>
      </w:r>
      <w:r>
        <w:rPr>
          <w:color w:val="231F20"/>
          <w:spacing w:val="-5"/>
          <w:w w:val="110"/>
        </w:rPr>
        <w:t xml:space="preserve"> </w:t>
      </w:r>
      <w:r>
        <w:rPr>
          <w:color w:val="231F20"/>
          <w:w w:val="110"/>
        </w:rPr>
        <w:t>highly</w:t>
      </w:r>
      <w:r>
        <w:rPr>
          <w:color w:val="231F20"/>
          <w:spacing w:val="-5"/>
          <w:w w:val="110"/>
        </w:rPr>
        <w:t xml:space="preserve"> </w:t>
      </w:r>
      <w:r>
        <w:rPr>
          <w:color w:val="231F20"/>
          <w:w w:val="110"/>
        </w:rPr>
        <w:t>likely</w:t>
      </w:r>
      <w:r>
        <w:rPr>
          <w:color w:val="231F20"/>
          <w:spacing w:val="-5"/>
          <w:w w:val="110"/>
        </w:rPr>
        <w:t xml:space="preserve"> </w:t>
      </w:r>
      <w:r>
        <w:rPr>
          <w:color w:val="231F20"/>
          <w:w w:val="110"/>
        </w:rPr>
        <w:t xml:space="preserve">to </w:t>
      </w:r>
      <w:r>
        <w:rPr>
          <w:color w:val="231F20"/>
        </w:rPr>
        <w:t>entail</w:t>
      </w:r>
      <w:r>
        <w:rPr>
          <w:color w:val="231F20"/>
          <w:spacing w:val="30"/>
        </w:rPr>
        <w:t xml:space="preserve"> </w:t>
      </w:r>
      <w:r>
        <w:rPr>
          <w:color w:val="231F20"/>
        </w:rPr>
        <w:t>significant</w:t>
      </w:r>
      <w:r>
        <w:rPr>
          <w:color w:val="231F20"/>
          <w:spacing w:val="30"/>
        </w:rPr>
        <w:t xml:space="preserve"> </w:t>
      </w:r>
      <w:r>
        <w:rPr>
          <w:color w:val="231F20"/>
        </w:rPr>
        <w:t>economic</w:t>
      </w:r>
      <w:r>
        <w:rPr>
          <w:color w:val="231F20"/>
          <w:spacing w:val="30"/>
        </w:rPr>
        <w:t xml:space="preserve"> </w:t>
      </w:r>
      <w:r>
        <w:rPr>
          <w:color w:val="231F20"/>
        </w:rPr>
        <w:t>and</w:t>
      </w:r>
      <w:r>
        <w:rPr>
          <w:color w:val="231F20"/>
          <w:spacing w:val="30"/>
        </w:rPr>
        <w:t xml:space="preserve"> </w:t>
      </w:r>
      <w:r>
        <w:rPr>
          <w:color w:val="231F20"/>
        </w:rPr>
        <w:t>social</w:t>
      </w:r>
      <w:r>
        <w:rPr>
          <w:color w:val="231F20"/>
          <w:spacing w:val="30"/>
        </w:rPr>
        <w:t xml:space="preserve"> </w:t>
      </w:r>
      <w:r>
        <w:rPr>
          <w:color w:val="231F20"/>
        </w:rPr>
        <w:t>costs.</w:t>
      </w:r>
    </w:p>
    <w:p w14:paraId="12A220FB" w14:textId="77777777" w:rsidR="00D41697" w:rsidRDefault="00D41697">
      <w:pPr>
        <w:pStyle w:val="BodyText"/>
        <w:spacing w:before="17"/>
      </w:pPr>
    </w:p>
    <w:p w14:paraId="70D7F9CC" w14:textId="77777777" w:rsidR="00D41697" w:rsidRDefault="00000000">
      <w:pPr>
        <w:pStyle w:val="BodyText"/>
        <w:spacing w:line="249" w:lineRule="auto"/>
        <w:ind w:left="120" w:right="590"/>
      </w:pPr>
      <w:r>
        <w:rPr>
          <w:color w:val="231F20"/>
          <w:w w:val="105"/>
        </w:rPr>
        <w:t>This was summed up almost a decade ago in the title of major survey of disability and the digital divide as “unrealized potential”– something that still rings true (Dobransky &amp; Hargittai,</w:t>
      </w:r>
      <w:r>
        <w:rPr>
          <w:color w:val="231F20"/>
          <w:spacing w:val="-5"/>
          <w:w w:val="105"/>
        </w:rPr>
        <w:t xml:space="preserve"> </w:t>
      </w:r>
      <w:r>
        <w:rPr>
          <w:color w:val="231F20"/>
          <w:w w:val="105"/>
        </w:rPr>
        <w:t>2016).</w:t>
      </w:r>
    </w:p>
    <w:p w14:paraId="44B2BD3A" w14:textId="77777777" w:rsidR="00D41697" w:rsidRDefault="00000000">
      <w:pPr>
        <w:pStyle w:val="BodyText"/>
        <w:spacing w:before="113" w:line="249" w:lineRule="auto"/>
        <w:ind w:left="120" w:right="41"/>
      </w:pPr>
      <w:r>
        <w:rPr>
          <w:color w:val="231F20"/>
          <w:w w:val="105"/>
        </w:rPr>
        <w:t>As a way to advance digital inclusion for people</w:t>
      </w:r>
      <w:r>
        <w:rPr>
          <w:color w:val="231F20"/>
          <w:spacing w:val="-10"/>
          <w:w w:val="105"/>
        </w:rPr>
        <w:t xml:space="preserve"> </w:t>
      </w:r>
      <w:r>
        <w:rPr>
          <w:color w:val="231F20"/>
          <w:w w:val="105"/>
        </w:rPr>
        <w:t>with</w:t>
      </w:r>
      <w:r>
        <w:rPr>
          <w:color w:val="231F20"/>
          <w:spacing w:val="-10"/>
          <w:w w:val="105"/>
        </w:rPr>
        <w:t xml:space="preserve"> </w:t>
      </w:r>
      <w:r>
        <w:rPr>
          <w:color w:val="231F20"/>
          <w:w w:val="105"/>
        </w:rPr>
        <w:t>disability,</w:t>
      </w:r>
      <w:r>
        <w:rPr>
          <w:color w:val="231F20"/>
          <w:spacing w:val="-10"/>
          <w:w w:val="105"/>
        </w:rPr>
        <w:t xml:space="preserve"> </w:t>
      </w:r>
      <w:r>
        <w:rPr>
          <w:color w:val="231F20"/>
          <w:w w:val="105"/>
        </w:rPr>
        <w:t>there</w:t>
      </w:r>
      <w:r>
        <w:rPr>
          <w:color w:val="231F20"/>
          <w:spacing w:val="-10"/>
          <w:w w:val="105"/>
        </w:rPr>
        <w:t xml:space="preserve"> </w:t>
      </w:r>
      <w:r>
        <w:rPr>
          <w:color w:val="231F20"/>
          <w:w w:val="105"/>
        </w:rPr>
        <w:t>is</w:t>
      </w:r>
      <w:r>
        <w:rPr>
          <w:color w:val="231F20"/>
          <w:spacing w:val="-10"/>
          <w:w w:val="105"/>
        </w:rPr>
        <w:t xml:space="preserve"> </w:t>
      </w:r>
      <w:r>
        <w:rPr>
          <w:color w:val="231F20"/>
          <w:w w:val="105"/>
        </w:rPr>
        <w:t>an</w:t>
      </w:r>
      <w:r>
        <w:rPr>
          <w:color w:val="231F20"/>
          <w:spacing w:val="-10"/>
          <w:w w:val="105"/>
        </w:rPr>
        <w:t xml:space="preserve"> </w:t>
      </w:r>
      <w:r>
        <w:rPr>
          <w:color w:val="231F20"/>
          <w:w w:val="105"/>
        </w:rPr>
        <w:t>obvious</w:t>
      </w:r>
      <w:r>
        <w:rPr>
          <w:color w:val="231F20"/>
          <w:spacing w:val="-10"/>
          <w:w w:val="105"/>
        </w:rPr>
        <w:t xml:space="preserve"> </w:t>
      </w:r>
      <w:r>
        <w:rPr>
          <w:color w:val="231F20"/>
          <w:w w:val="105"/>
        </w:rPr>
        <w:t>ex- ample to be considered– the initiative taken by Australian policymakers and researchers to tackle First Nations’ digital exclusion.</w:t>
      </w:r>
    </w:p>
    <w:p w14:paraId="18122FA4" w14:textId="77777777" w:rsidR="00D41697" w:rsidRDefault="00D41697">
      <w:pPr>
        <w:pStyle w:val="BodyText"/>
        <w:spacing w:before="17"/>
      </w:pPr>
    </w:p>
    <w:p w14:paraId="0CBA6AB1" w14:textId="77777777" w:rsidR="00D41697" w:rsidRDefault="00000000">
      <w:pPr>
        <w:pStyle w:val="BodyText"/>
        <w:ind w:left="120"/>
      </w:pPr>
      <w:r>
        <w:rPr>
          <w:color w:val="231F20"/>
          <w:w w:val="105"/>
        </w:rPr>
        <w:t>To</w:t>
      </w:r>
      <w:r>
        <w:rPr>
          <w:color w:val="231F20"/>
          <w:spacing w:val="-18"/>
          <w:w w:val="105"/>
        </w:rPr>
        <w:t xml:space="preserve"> </w:t>
      </w:r>
      <w:r>
        <w:rPr>
          <w:color w:val="231F20"/>
          <w:w w:val="105"/>
        </w:rPr>
        <w:t>briefly</w:t>
      </w:r>
      <w:r>
        <w:rPr>
          <w:color w:val="231F20"/>
          <w:spacing w:val="-17"/>
          <w:w w:val="105"/>
        </w:rPr>
        <w:t xml:space="preserve"> </w:t>
      </w:r>
      <w:r>
        <w:rPr>
          <w:color w:val="231F20"/>
          <w:w w:val="105"/>
        </w:rPr>
        <w:t>summarize,</w:t>
      </w:r>
      <w:r>
        <w:rPr>
          <w:color w:val="231F20"/>
          <w:spacing w:val="-18"/>
          <w:w w:val="105"/>
        </w:rPr>
        <w:t xml:space="preserve"> </w:t>
      </w:r>
      <w:r>
        <w:rPr>
          <w:color w:val="231F20"/>
          <w:w w:val="105"/>
        </w:rPr>
        <w:t>this</w:t>
      </w:r>
      <w:r>
        <w:rPr>
          <w:color w:val="231F20"/>
          <w:spacing w:val="-17"/>
          <w:w w:val="105"/>
        </w:rPr>
        <w:t xml:space="preserve"> </w:t>
      </w:r>
      <w:r>
        <w:rPr>
          <w:color w:val="231F20"/>
          <w:spacing w:val="-2"/>
          <w:w w:val="105"/>
        </w:rPr>
        <w:t>entails:</w:t>
      </w:r>
    </w:p>
    <w:p w14:paraId="669BC00C" w14:textId="77777777" w:rsidR="00D41697" w:rsidRDefault="00D41697">
      <w:pPr>
        <w:pStyle w:val="BodyText"/>
        <w:spacing w:before="29"/>
      </w:pPr>
    </w:p>
    <w:p w14:paraId="00236B99" w14:textId="77777777" w:rsidR="00D41697" w:rsidRPr="00EB0936" w:rsidRDefault="00000000">
      <w:pPr>
        <w:pStyle w:val="ListParagraph"/>
        <w:numPr>
          <w:ilvl w:val="0"/>
          <w:numId w:val="4"/>
        </w:numPr>
        <w:tabs>
          <w:tab w:val="left" w:pos="314"/>
        </w:tabs>
        <w:spacing w:before="1" w:line="247" w:lineRule="auto"/>
        <w:ind w:right="38" w:firstLine="0"/>
        <w:rPr>
          <w:bCs/>
          <w:i/>
          <w:sz w:val="24"/>
          <w:szCs w:val="24"/>
        </w:rPr>
      </w:pPr>
      <w:r w:rsidRPr="00EB0936">
        <w:rPr>
          <w:bCs/>
          <w:i/>
          <w:color w:val="231F20"/>
          <w:spacing w:val="-8"/>
          <w:sz w:val="24"/>
          <w:szCs w:val="24"/>
        </w:rPr>
        <w:t>the</w:t>
      </w:r>
      <w:r w:rsidRPr="00EB0936">
        <w:rPr>
          <w:bCs/>
          <w:i/>
          <w:color w:val="231F20"/>
          <w:spacing w:val="-20"/>
          <w:sz w:val="24"/>
          <w:szCs w:val="24"/>
        </w:rPr>
        <w:t xml:space="preserve"> </w:t>
      </w:r>
      <w:r w:rsidRPr="00EB0936">
        <w:rPr>
          <w:bCs/>
          <w:i/>
          <w:color w:val="231F20"/>
          <w:spacing w:val="-8"/>
          <w:sz w:val="24"/>
          <w:szCs w:val="24"/>
        </w:rPr>
        <w:t>adoption</w:t>
      </w:r>
      <w:r w:rsidRPr="00EB0936">
        <w:rPr>
          <w:bCs/>
          <w:i/>
          <w:color w:val="231F20"/>
          <w:spacing w:val="-20"/>
          <w:sz w:val="24"/>
          <w:szCs w:val="24"/>
        </w:rPr>
        <w:t xml:space="preserve"> </w:t>
      </w:r>
      <w:r w:rsidRPr="00EB0936">
        <w:rPr>
          <w:bCs/>
          <w:i/>
          <w:color w:val="231F20"/>
          <w:spacing w:val="-8"/>
          <w:sz w:val="24"/>
          <w:szCs w:val="24"/>
        </w:rPr>
        <w:t>of</w:t>
      </w:r>
      <w:r w:rsidRPr="00EB0936">
        <w:rPr>
          <w:bCs/>
          <w:i/>
          <w:color w:val="231F20"/>
          <w:spacing w:val="-20"/>
          <w:sz w:val="24"/>
          <w:szCs w:val="24"/>
        </w:rPr>
        <w:t xml:space="preserve"> </w:t>
      </w:r>
      <w:r w:rsidRPr="00EB0936">
        <w:rPr>
          <w:bCs/>
          <w:i/>
          <w:color w:val="231F20"/>
          <w:spacing w:val="-8"/>
          <w:sz w:val="24"/>
          <w:szCs w:val="24"/>
        </w:rPr>
        <w:t>an</w:t>
      </w:r>
      <w:r w:rsidRPr="00EB0936">
        <w:rPr>
          <w:bCs/>
          <w:i/>
          <w:color w:val="231F20"/>
          <w:spacing w:val="-20"/>
          <w:sz w:val="24"/>
          <w:szCs w:val="24"/>
        </w:rPr>
        <w:t xml:space="preserve"> </w:t>
      </w:r>
      <w:r w:rsidRPr="00EB0936">
        <w:rPr>
          <w:bCs/>
          <w:i/>
          <w:color w:val="231F20"/>
          <w:spacing w:val="-8"/>
          <w:sz w:val="24"/>
          <w:szCs w:val="24"/>
        </w:rPr>
        <w:t>outcome</w:t>
      </w:r>
      <w:r w:rsidRPr="00EB0936">
        <w:rPr>
          <w:bCs/>
          <w:i/>
          <w:color w:val="231F20"/>
          <w:spacing w:val="-20"/>
          <w:sz w:val="24"/>
          <w:szCs w:val="24"/>
        </w:rPr>
        <w:t xml:space="preserve"> </w:t>
      </w:r>
      <w:r w:rsidRPr="00EB0936">
        <w:rPr>
          <w:bCs/>
          <w:i/>
          <w:color w:val="231F20"/>
          <w:spacing w:val="-8"/>
          <w:sz w:val="24"/>
          <w:szCs w:val="24"/>
        </w:rPr>
        <w:t>(Outcome</w:t>
      </w:r>
      <w:r w:rsidRPr="00EB0936">
        <w:rPr>
          <w:bCs/>
          <w:i/>
          <w:color w:val="231F20"/>
          <w:spacing w:val="-20"/>
          <w:sz w:val="24"/>
          <w:szCs w:val="24"/>
        </w:rPr>
        <w:t xml:space="preserve"> </w:t>
      </w:r>
      <w:r w:rsidRPr="00EB0936">
        <w:rPr>
          <w:bCs/>
          <w:i/>
          <w:color w:val="231F20"/>
          <w:spacing w:val="-8"/>
          <w:sz w:val="24"/>
          <w:szCs w:val="24"/>
        </w:rPr>
        <w:t xml:space="preserve">17) </w:t>
      </w:r>
      <w:r w:rsidRPr="00EB0936">
        <w:rPr>
          <w:bCs/>
          <w:i/>
          <w:color w:val="231F20"/>
          <w:spacing w:val="-4"/>
          <w:sz w:val="24"/>
          <w:szCs w:val="24"/>
        </w:rPr>
        <w:t>and</w:t>
      </w:r>
      <w:r w:rsidRPr="00EB0936">
        <w:rPr>
          <w:bCs/>
          <w:i/>
          <w:color w:val="231F20"/>
          <w:spacing w:val="-25"/>
          <w:sz w:val="24"/>
          <w:szCs w:val="24"/>
        </w:rPr>
        <w:t xml:space="preserve"> </w:t>
      </w:r>
      <w:r w:rsidRPr="00EB0936">
        <w:rPr>
          <w:bCs/>
          <w:i/>
          <w:color w:val="231F20"/>
          <w:spacing w:val="-4"/>
          <w:sz w:val="24"/>
          <w:szCs w:val="24"/>
        </w:rPr>
        <w:t>clear</w:t>
      </w:r>
      <w:r w:rsidRPr="00EB0936">
        <w:rPr>
          <w:bCs/>
          <w:i/>
          <w:color w:val="231F20"/>
          <w:spacing w:val="-25"/>
          <w:sz w:val="24"/>
          <w:szCs w:val="24"/>
        </w:rPr>
        <w:t xml:space="preserve"> </w:t>
      </w:r>
      <w:r w:rsidRPr="00EB0936">
        <w:rPr>
          <w:bCs/>
          <w:i/>
          <w:color w:val="231F20"/>
          <w:spacing w:val="-4"/>
          <w:sz w:val="24"/>
          <w:szCs w:val="24"/>
        </w:rPr>
        <w:t>target</w:t>
      </w:r>
      <w:r w:rsidRPr="00EB0936">
        <w:rPr>
          <w:bCs/>
          <w:i/>
          <w:color w:val="231F20"/>
          <w:spacing w:val="-25"/>
          <w:sz w:val="24"/>
          <w:szCs w:val="24"/>
        </w:rPr>
        <w:t xml:space="preserve"> </w:t>
      </w:r>
      <w:r w:rsidRPr="00EB0936">
        <w:rPr>
          <w:bCs/>
          <w:i/>
          <w:color w:val="231F20"/>
          <w:spacing w:val="-4"/>
          <w:sz w:val="24"/>
          <w:szCs w:val="24"/>
        </w:rPr>
        <w:t>(Target</w:t>
      </w:r>
      <w:r w:rsidRPr="00EB0936">
        <w:rPr>
          <w:bCs/>
          <w:i/>
          <w:color w:val="231F20"/>
          <w:spacing w:val="-25"/>
          <w:sz w:val="24"/>
          <w:szCs w:val="24"/>
        </w:rPr>
        <w:t xml:space="preserve"> </w:t>
      </w:r>
      <w:r w:rsidRPr="00EB0936">
        <w:rPr>
          <w:bCs/>
          <w:i/>
          <w:color w:val="231F20"/>
          <w:spacing w:val="-4"/>
          <w:sz w:val="24"/>
          <w:szCs w:val="24"/>
        </w:rPr>
        <w:t>17)</w:t>
      </w:r>
      <w:r w:rsidRPr="00EB0936">
        <w:rPr>
          <w:bCs/>
          <w:i/>
          <w:color w:val="231F20"/>
          <w:spacing w:val="-25"/>
          <w:sz w:val="24"/>
          <w:szCs w:val="24"/>
        </w:rPr>
        <w:t xml:space="preserve"> </w:t>
      </w:r>
      <w:r w:rsidRPr="00EB0936">
        <w:rPr>
          <w:bCs/>
          <w:i/>
          <w:color w:val="231F20"/>
          <w:spacing w:val="-4"/>
          <w:sz w:val="24"/>
          <w:szCs w:val="24"/>
        </w:rPr>
        <w:t>under</w:t>
      </w:r>
      <w:r w:rsidRPr="00EB0936">
        <w:rPr>
          <w:bCs/>
          <w:i/>
          <w:color w:val="231F20"/>
          <w:spacing w:val="-25"/>
          <w:sz w:val="24"/>
          <w:szCs w:val="24"/>
        </w:rPr>
        <w:t xml:space="preserve"> </w:t>
      </w:r>
      <w:r w:rsidRPr="00EB0936">
        <w:rPr>
          <w:bCs/>
          <w:i/>
          <w:color w:val="231F20"/>
          <w:spacing w:val="-4"/>
          <w:sz w:val="24"/>
          <w:szCs w:val="24"/>
        </w:rPr>
        <w:t>the</w:t>
      </w:r>
      <w:r w:rsidRPr="00EB0936">
        <w:rPr>
          <w:bCs/>
          <w:i/>
          <w:color w:val="231F20"/>
          <w:spacing w:val="-25"/>
          <w:sz w:val="24"/>
          <w:szCs w:val="24"/>
        </w:rPr>
        <w:t xml:space="preserve"> </w:t>
      </w:r>
      <w:r w:rsidRPr="00EB0936">
        <w:rPr>
          <w:bCs/>
          <w:i/>
          <w:color w:val="231F20"/>
          <w:spacing w:val="-4"/>
          <w:sz w:val="24"/>
          <w:szCs w:val="24"/>
        </w:rPr>
        <w:t xml:space="preserve">2020 </w:t>
      </w:r>
      <w:r w:rsidRPr="00EB0936">
        <w:rPr>
          <w:bCs/>
          <w:i/>
          <w:color w:val="231F20"/>
          <w:w w:val="90"/>
          <w:sz w:val="24"/>
          <w:szCs w:val="24"/>
        </w:rPr>
        <w:t>Closing the Gap agreement, with detailed, robust, and disaggregated indicators, under- pinned</w:t>
      </w:r>
      <w:r w:rsidRPr="00EB0936">
        <w:rPr>
          <w:bCs/>
          <w:i/>
          <w:color w:val="231F20"/>
          <w:spacing w:val="-16"/>
          <w:w w:val="90"/>
          <w:sz w:val="24"/>
          <w:szCs w:val="24"/>
        </w:rPr>
        <w:t xml:space="preserve"> </w:t>
      </w:r>
      <w:r w:rsidRPr="00EB0936">
        <w:rPr>
          <w:bCs/>
          <w:i/>
          <w:color w:val="231F20"/>
          <w:w w:val="90"/>
          <w:sz w:val="24"/>
          <w:szCs w:val="24"/>
        </w:rPr>
        <w:t>by</w:t>
      </w:r>
      <w:r w:rsidRPr="00EB0936">
        <w:rPr>
          <w:bCs/>
          <w:i/>
          <w:color w:val="231F20"/>
          <w:spacing w:val="-16"/>
          <w:w w:val="90"/>
          <w:sz w:val="24"/>
          <w:szCs w:val="24"/>
        </w:rPr>
        <w:t xml:space="preserve"> </w:t>
      </w:r>
      <w:r w:rsidRPr="00EB0936">
        <w:rPr>
          <w:bCs/>
          <w:i/>
          <w:color w:val="231F20"/>
          <w:w w:val="90"/>
          <w:sz w:val="24"/>
          <w:szCs w:val="24"/>
        </w:rPr>
        <w:t>development</w:t>
      </w:r>
      <w:r w:rsidRPr="00EB0936">
        <w:rPr>
          <w:bCs/>
          <w:i/>
          <w:color w:val="231F20"/>
          <w:spacing w:val="-16"/>
          <w:w w:val="90"/>
          <w:sz w:val="24"/>
          <w:szCs w:val="24"/>
        </w:rPr>
        <w:t xml:space="preserve"> </w:t>
      </w:r>
      <w:r w:rsidRPr="00EB0936">
        <w:rPr>
          <w:bCs/>
          <w:i/>
          <w:color w:val="231F20"/>
          <w:w w:val="90"/>
          <w:sz w:val="24"/>
          <w:szCs w:val="24"/>
        </w:rPr>
        <w:t>of</w:t>
      </w:r>
      <w:r w:rsidRPr="00EB0936">
        <w:rPr>
          <w:bCs/>
          <w:i/>
          <w:color w:val="231F20"/>
          <w:spacing w:val="-16"/>
          <w:w w:val="90"/>
          <w:sz w:val="24"/>
          <w:szCs w:val="24"/>
        </w:rPr>
        <w:t xml:space="preserve"> </w:t>
      </w:r>
      <w:r w:rsidRPr="00EB0936">
        <w:rPr>
          <w:bCs/>
          <w:i/>
          <w:color w:val="231F20"/>
          <w:w w:val="90"/>
          <w:sz w:val="24"/>
          <w:szCs w:val="24"/>
        </w:rPr>
        <w:t>data</w:t>
      </w:r>
      <w:r w:rsidRPr="00EB0936">
        <w:rPr>
          <w:bCs/>
          <w:i/>
          <w:color w:val="231F20"/>
          <w:spacing w:val="-16"/>
          <w:w w:val="90"/>
          <w:sz w:val="24"/>
          <w:szCs w:val="24"/>
        </w:rPr>
        <w:t xml:space="preserve"> </w:t>
      </w:r>
      <w:r w:rsidRPr="00EB0936">
        <w:rPr>
          <w:bCs/>
          <w:i/>
          <w:color w:val="231F20"/>
          <w:w w:val="90"/>
          <w:sz w:val="24"/>
          <w:szCs w:val="24"/>
        </w:rPr>
        <w:t>(Joint</w:t>
      </w:r>
      <w:r w:rsidRPr="00EB0936">
        <w:rPr>
          <w:bCs/>
          <w:i/>
          <w:color w:val="231F20"/>
          <w:spacing w:val="-16"/>
          <w:w w:val="90"/>
          <w:sz w:val="24"/>
          <w:szCs w:val="24"/>
        </w:rPr>
        <w:t xml:space="preserve"> </w:t>
      </w:r>
      <w:r w:rsidRPr="00EB0936">
        <w:rPr>
          <w:bCs/>
          <w:i/>
          <w:color w:val="231F20"/>
          <w:w w:val="90"/>
          <w:sz w:val="24"/>
          <w:szCs w:val="24"/>
        </w:rPr>
        <w:t xml:space="preserve">Council, </w:t>
      </w:r>
      <w:r w:rsidRPr="00EB0936">
        <w:rPr>
          <w:bCs/>
          <w:i/>
          <w:color w:val="231F20"/>
          <w:sz w:val="24"/>
          <w:szCs w:val="24"/>
        </w:rPr>
        <w:t>2020;</w:t>
      </w:r>
      <w:r w:rsidRPr="00EB0936">
        <w:rPr>
          <w:bCs/>
          <w:i/>
          <w:color w:val="231F20"/>
          <w:spacing w:val="-22"/>
          <w:sz w:val="24"/>
          <w:szCs w:val="24"/>
        </w:rPr>
        <w:t xml:space="preserve"> </w:t>
      </w:r>
      <w:r w:rsidRPr="00EB0936">
        <w:rPr>
          <w:bCs/>
          <w:i/>
          <w:color w:val="231F20"/>
          <w:sz w:val="24"/>
          <w:szCs w:val="24"/>
        </w:rPr>
        <w:t>see</w:t>
      </w:r>
      <w:r w:rsidRPr="00EB0936">
        <w:rPr>
          <w:bCs/>
          <w:i/>
          <w:color w:val="231F20"/>
          <w:spacing w:val="-22"/>
          <w:sz w:val="24"/>
          <w:szCs w:val="24"/>
        </w:rPr>
        <w:t xml:space="preserve"> </w:t>
      </w:r>
      <w:r w:rsidRPr="00EB0936">
        <w:rPr>
          <w:bCs/>
          <w:i/>
          <w:color w:val="231F20"/>
          <w:sz w:val="24"/>
          <w:szCs w:val="24"/>
        </w:rPr>
        <w:t>Appendix</w:t>
      </w:r>
      <w:r w:rsidRPr="00EB0936">
        <w:rPr>
          <w:bCs/>
          <w:i/>
          <w:color w:val="231F20"/>
          <w:spacing w:val="-22"/>
          <w:sz w:val="24"/>
          <w:szCs w:val="24"/>
        </w:rPr>
        <w:t xml:space="preserve"> </w:t>
      </w:r>
      <w:r w:rsidRPr="00EB0936">
        <w:rPr>
          <w:bCs/>
          <w:i/>
          <w:color w:val="231F20"/>
          <w:sz w:val="24"/>
          <w:szCs w:val="24"/>
        </w:rPr>
        <w:t>2)</w:t>
      </w:r>
    </w:p>
    <w:p w14:paraId="69E37AE3" w14:textId="4EA270D7" w:rsidR="00D41697" w:rsidRDefault="00000000">
      <w:pPr>
        <w:pStyle w:val="BodyText"/>
        <w:spacing w:before="290" w:line="249" w:lineRule="auto"/>
        <w:ind w:left="120" w:right="41"/>
      </w:pPr>
      <w:r>
        <w:rPr>
          <w:color w:val="231F20"/>
          <w:w w:val="105"/>
        </w:rPr>
        <w:t>The target stipulates that “by 2026, Aboriginal and Torres Strait Islander people have equal levels of digital inclusion” (Table B: Outcome</w:t>
      </w:r>
      <w:r>
        <w:rPr>
          <w:color w:val="231F20"/>
          <w:spacing w:val="-18"/>
          <w:w w:val="105"/>
        </w:rPr>
        <w:t xml:space="preserve"> </w:t>
      </w:r>
      <w:r>
        <w:rPr>
          <w:color w:val="231F20"/>
          <w:w w:val="105"/>
        </w:rPr>
        <w:t>17,</w:t>
      </w:r>
      <w:r>
        <w:rPr>
          <w:color w:val="231F20"/>
          <w:spacing w:val="-17"/>
          <w:w w:val="105"/>
        </w:rPr>
        <w:t xml:space="preserve"> </w:t>
      </w:r>
      <w:r>
        <w:rPr>
          <w:color w:val="231F20"/>
          <w:w w:val="105"/>
        </w:rPr>
        <w:t>Joint</w:t>
      </w:r>
      <w:r>
        <w:rPr>
          <w:color w:val="231F20"/>
          <w:spacing w:val="-18"/>
          <w:w w:val="105"/>
        </w:rPr>
        <w:t xml:space="preserve"> </w:t>
      </w:r>
      <w:r>
        <w:rPr>
          <w:color w:val="231F20"/>
          <w:w w:val="105"/>
        </w:rPr>
        <w:t>Council,</w:t>
      </w:r>
      <w:r>
        <w:rPr>
          <w:color w:val="231F20"/>
          <w:spacing w:val="-18"/>
          <w:w w:val="105"/>
        </w:rPr>
        <w:t xml:space="preserve"> </w:t>
      </w:r>
      <w:r>
        <w:rPr>
          <w:color w:val="231F20"/>
          <w:w w:val="105"/>
        </w:rPr>
        <w:t>2020).</w:t>
      </w:r>
      <w:r>
        <w:rPr>
          <w:color w:val="231F20"/>
          <w:spacing w:val="-17"/>
          <w:w w:val="105"/>
        </w:rPr>
        <w:t xml:space="preserve"> </w:t>
      </w:r>
      <w:r>
        <w:rPr>
          <w:color w:val="231F20"/>
          <w:w w:val="105"/>
        </w:rPr>
        <w:t>The</w:t>
      </w:r>
      <w:r>
        <w:rPr>
          <w:color w:val="231F20"/>
          <w:spacing w:val="-18"/>
          <w:w w:val="105"/>
        </w:rPr>
        <w:t xml:space="preserve"> </w:t>
      </w:r>
      <w:r>
        <w:rPr>
          <w:color w:val="231F20"/>
          <w:w w:val="105"/>
        </w:rPr>
        <w:t>indicators,</w:t>
      </w:r>
      <w:r>
        <w:rPr>
          <w:color w:val="231F20"/>
          <w:spacing w:val="-3"/>
          <w:w w:val="105"/>
        </w:rPr>
        <w:t xml:space="preserve"> </w:t>
      </w:r>
      <w:r>
        <w:rPr>
          <w:color w:val="231F20"/>
          <w:w w:val="105"/>
        </w:rPr>
        <w:t>under</w:t>
      </w:r>
      <w:r>
        <w:rPr>
          <w:color w:val="231F20"/>
          <w:spacing w:val="-3"/>
          <w:w w:val="105"/>
        </w:rPr>
        <w:t xml:space="preserve"> </w:t>
      </w:r>
      <w:r>
        <w:rPr>
          <w:color w:val="231F20"/>
          <w:w w:val="105"/>
        </w:rPr>
        <w:t>“drivers”,</w:t>
      </w:r>
      <w:r>
        <w:rPr>
          <w:color w:val="231F20"/>
          <w:spacing w:val="-3"/>
          <w:w w:val="105"/>
        </w:rPr>
        <w:t xml:space="preserve"> </w:t>
      </w:r>
      <w:r>
        <w:rPr>
          <w:color w:val="231F20"/>
          <w:w w:val="105"/>
        </w:rPr>
        <w:t>include</w:t>
      </w:r>
      <w:r>
        <w:rPr>
          <w:color w:val="231F20"/>
          <w:spacing w:val="-3"/>
          <w:w w:val="105"/>
        </w:rPr>
        <w:t xml:space="preserve"> </w:t>
      </w:r>
      <w:r>
        <w:rPr>
          <w:color w:val="231F20"/>
          <w:w w:val="105"/>
        </w:rPr>
        <w:t>detailed</w:t>
      </w:r>
      <w:r>
        <w:rPr>
          <w:color w:val="231F20"/>
          <w:spacing w:val="-3"/>
          <w:w w:val="105"/>
        </w:rPr>
        <w:t xml:space="preserve"> </w:t>
      </w:r>
      <w:r>
        <w:rPr>
          <w:color w:val="231F20"/>
          <w:w w:val="105"/>
        </w:rPr>
        <w:t xml:space="preserve">Internet </w:t>
      </w:r>
      <w:r>
        <w:rPr>
          <w:color w:val="231F20"/>
          <w:spacing w:val="-2"/>
          <w:w w:val="105"/>
        </w:rPr>
        <w:t>measures:</w:t>
      </w:r>
    </w:p>
    <w:p w14:paraId="56EE3A0C" w14:textId="77777777" w:rsidR="00D41697" w:rsidRPr="00EB0936" w:rsidRDefault="00D41697">
      <w:pPr>
        <w:pStyle w:val="BodyText"/>
        <w:spacing w:before="23"/>
        <w:rPr>
          <w:bCs/>
        </w:rPr>
      </w:pPr>
    </w:p>
    <w:p w14:paraId="0C35AF96" w14:textId="77777777" w:rsidR="00D41697" w:rsidRPr="00EB0936" w:rsidRDefault="00000000">
      <w:pPr>
        <w:pStyle w:val="ListParagraph"/>
        <w:numPr>
          <w:ilvl w:val="0"/>
          <w:numId w:val="4"/>
        </w:numPr>
        <w:tabs>
          <w:tab w:val="left" w:pos="314"/>
        </w:tabs>
        <w:spacing w:line="244" w:lineRule="auto"/>
        <w:ind w:right="131" w:firstLine="0"/>
        <w:rPr>
          <w:bCs/>
          <w:i/>
          <w:sz w:val="24"/>
          <w:szCs w:val="24"/>
        </w:rPr>
      </w:pPr>
      <w:r w:rsidRPr="00EB0936">
        <w:rPr>
          <w:bCs/>
          <w:i/>
          <w:color w:val="231F20"/>
          <w:w w:val="85"/>
          <w:sz w:val="24"/>
          <w:szCs w:val="24"/>
        </w:rPr>
        <w:t xml:space="preserve">Levels of digital inclusion among Aboriginal </w:t>
      </w:r>
      <w:r w:rsidRPr="00EB0936">
        <w:rPr>
          <w:bCs/>
          <w:i/>
          <w:color w:val="231F20"/>
          <w:spacing w:val="-8"/>
          <w:sz w:val="24"/>
          <w:szCs w:val="24"/>
        </w:rPr>
        <w:t>and</w:t>
      </w:r>
      <w:r w:rsidRPr="00EB0936">
        <w:rPr>
          <w:bCs/>
          <w:i/>
          <w:color w:val="231F20"/>
          <w:spacing w:val="-22"/>
          <w:sz w:val="24"/>
          <w:szCs w:val="24"/>
        </w:rPr>
        <w:t xml:space="preserve"> </w:t>
      </w:r>
      <w:r w:rsidRPr="00EB0936">
        <w:rPr>
          <w:bCs/>
          <w:i/>
          <w:color w:val="231F20"/>
          <w:spacing w:val="-8"/>
          <w:sz w:val="24"/>
          <w:szCs w:val="24"/>
        </w:rPr>
        <w:t>Torres</w:t>
      </w:r>
      <w:r w:rsidRPr="00EB0936">
        <w:rPr>
          <w:bCs/>
          <w:i/>
          <w:color w:val="231F20"/>
          <w:spacing w:val="-22"/>
          <w:sz w:val="24"/>
          <w:szCs w:val="24"/>
        </w:rPr>
        <w:t xml:space="preserve"> </w:t>
      </w:r>
      <w:r w:rsidRPr="00EB0936">
        <w:rPr>
          <w:bCs/>
          <w:i/>
          <w:color w:val="231F20"/>
          <w:spacing w:val="-8"/>
          <w:sz w:val="24"/>
          <w:szCs w:val="24"/>
        </w:rPr>
        <w:t>Strait</w:t>
      </w:r>
      <w:r w:rsidRPr="00EB0936">
        <w:rPr>
          <w:bCs/>
          <w:i/>
          <w:color w:val="231F20"/>
          <w:spacing w:val="-22"/>
          <w:sz w:val="24"/>
          <w:szCs w:val="24"/>
        </w:rPr>
        <w:t xml:space="preserve"> </w:t>
      </w:r>
      <w:r w:rsidRPr="00EB0936">
        <w:rPr>
          <w:bCs/>
          <w:i/>
          <w:color w:val="231F20"/>
          <w:spacing w:val="-8"/>
          <w:sz w:val="24"/>
          <w:szCs w:val="24"/>
        </w:rPr>
        <w:t>Islander</w:t>
      </w:r>
      <w:r w:rsidRPr="00EB0936">
        <w:rPr>
          <w:bCs/>
          <w:i/>
          <w:color w:val="231F20"/>
          <w:spacing w:val="-22"/>
          <w:sz w:val="24"/>
          <w:szCs w:val="24"/>
        </w:rPr>
        <w:t xml:space="preserve"> </w:t>
      </w:r>
      <w:r w:rsidRPr="00EB0936">
        <w:rPr>
          <w:bCs/>
          <w:i/>
          <w:color w:val="231F20"/>
          <w:spacing w:val="-8"/>
          <w:sz w:val="24"/>
          <w:szCs w:val="24"/>
        </w:rPr>
        <w:t>people</w:t>
      </w:r>
      <w:r w:rsidRPr="00EB0936">
        <w:rPr>
          <w:bCs/>
          <w:i/>
          <w:color w:val="231F20"/>
          <w:spacing w:val="-22"/>
          <w:sz w:val="24"/>
          <w:szCs w:val="24"/>
        </w:rPr>
        <w:t xml:space="preserve"> </w:t>
      </w:r>
      <w:r w:rsidRPr="00EB0936">
        <w:rPr>
          <w:bCs/>
          <w:i/>
          <w:color w:val="231F20"/>
          <w:spacing w:val="-8"/>
          <w:sz w:val="24"/>
          <w:szCs w:val="24"/>
        </w:rPr>
        <w:t>as</w:t>
      </w:r>
      <w:r w:rsidRPr="00EB0936">
        <w:rPr>
          <w:bCs/>
          <w:i/>
          <w:color w:val="231F20"/>
          <w:spacing w:val="-22"/>
          <w:sz w:val="24"/>
          <w:szCs w:val="24"/>
        </w:rPr>
        <w:t xml:space="preserve"> </w:t>
      </w:r>
      <w:r w:rsidRPr="00EB0936">
        <w:rPr>
          <w:bCs/>
          <w:i/>
          <w:color w:val="231F20"/>
          <w:spacing w:val="-8"/>
          <w:sz w:val="24"/>
          <w:szCs w:val="24"/>
        </w:rPr>
        <w:t xml:space="preserve">com- </w:t>
      </w:r>
      <w:r w:rsidRPr="00EB0936">
        <w:rPr>
          <w:bCs/>
          <w:i/>
          <w:color w:val="231F20"/>
          <w:w w:val="90"/>
          <w:sz w:val="24"/>
          <w:szCs w:val="24"/>
        </w:rPr>
        <w:t>pared with other Australians (disaggregated by access, affordability and digital ability)</w:t>
      </w:r>
    </w:p>
    <w:p w14:paraId="029DBD13" w14:textId="77777777" w:rsidR="00D41697" w:rsidRPr="00EB0936" w:rsidRDefault="00D41697">
      <w:pPr>
        <w:pStyle w:val="BodyText"/>
        <w:spacing w:before="2"/>
        <w:rPr>
          <w:bCs/>
          <w:i/>
        </w:rPr>
      </w:pPr>
    </w:p>
    <w:p w14:paraId="786B427D" w14:textId="77777777" w:rsidR="00D41697" w:rsidRPr="00EB0936" w:rsidRDefault="00000000">
      <w:pPr>
        <w:pStyle w:val="ListParagraph"/>
        <w:numPr>
          <w:ilvl w:val="0"/>
          <w:numId w:val="4"/>
        </w:numPr>
        <w:tabs>
          <w:tab w:val="left" w:pos="314"/>
        </w:tabs>
        <w:spacing w:line="237" w:lineRule="auto"/>
        <w:ind w:right="340" w:firstLine="0"/>
        <w:rPr>
          <w:bCs/>
          <w:i/>
          <w:sz w:val="24"/>
          <w:szCs w:val="24"/>
        </w:rPr>
      </w:pPr>
      <w:r w:rsidRPr="00EB0936">
        <w:rPr>
          <w:bCs/>
          <w:i/>
          <w:color w:val="231F20"/>
          <w:w w:val="90"/>
          <w:sz w:val="24"/>
          <w:szCs w:val="24"/>
        </w:rPr>
        <w:t>Proportion</w:t>
      </w:r>
      <w:r w:rsidRPr="00EB0936">
        <w:rPr>
          <w:bCs/>
          <w:i/>
          <w:color w:val="231F20"/>
          <w:spacing w:val="-18"/>
          <w:w w:val="90"/>
          <w:sz w:val="24"/>
          <w:szCs w:val="24"/>
        </w:rPr>
        <w:t xml:space="preserve"> </w:t>
      </w:r>
      <w:r w:rsidRPr="00EB0936">
        <w:rPr>
          <w:bCs/>
          <w:i/>
          <w:color w:val="231F20"/>
          <w:w w:val="90"/>
          <w:sz w:val="24"/>
          <w:szCs w:val="24"/>
        </w:rPr>
        <w:t>of</w:t>
      </w:r>
      <w:r w:rsidRPr="00EB0936">
        <w:rPr>
          <w:bCs/>
          <w:i/>
          <w:color w:val="231F20"/>
          <w:spacing w:val="-18"/>
          <w:w w:val="90"/>
          <w:sz w:val="24"/>
          <w:szCs w:val="24"/>
        </w:rPr>
        <w:t xml:space="preserve"> </w:t>
      </w:r>
      <w:r w:rsidRPr="00EB0936">
        <w:rPr>
          <w:bCs/>
          <w:i/>
          <w:color w:val="231F20"/>
          <w:w w:val="90"/>
          <w:sz w:val="24"/>
          <w:szCs w:val="24"/>
        </w:rPr>
        <w:t>Aboriginal</w:t>
      </w:r>
      <w:r w:rsidRPr="00EB0936">
        <w:rPr>
          <w:bCs/>
          <w:i/>
          <w:color w:val="231F20"/>
          <w:spacing w:val="-18"/>
          <w:w w:val="90"/>
          <w:sz w:val="24"/>
          <w:szCs w:val="24"/>
        </w:rPr>
        <w:t xml:space="preserve"> </w:t>
      </w:r>
      <w:r w:rsidRPr="00EB0936">
        <w:rPr>
          <w:bCs/>
          <w:i/>
          <w:color w:val="231F20"/>
          <w:w w:val="90"/>
          <w:sz w:val="24"/>
          <w:szCs w:val="24"/>
        </w:rPr>
        <w:t>and</w:t>
      </w:r>
      <w:r w:rsidRPr="00EB0936">
        <w:rPr>
          <w:bCs/>
          <w:i/>
          <w:color w:val="231F20"/>
          <w:spacing w:val="-18"/>
          <w:w w:val="90"/>
          <w:sz w:val="24"/>
          <w:szCs w:val="24"/>
        </w:rPr>
        <w:t xml:space="preserve"> </w:t>
      </w:r>
      <w:r w:rsidRPr="00EB0936">
        <w:rPr>
          <w:bCs/>
          <w:i/>
          <w:color w:val="231F20"/>
          <w:w w:val="90"/>
          <w:sz w:val="24"/>
          <w:szCs w:val="24"/>
        </w:rPr>
        <w:t>Torres</w:t>
      </w:r>
      <w:r w:rsidRPr="00EB0936">
        <w:rPr>
          <w:bCs/>
          <w:i/>
          <w:color w:val="231F20"/>
          <w:spacing w:val="-17"/>
          <w:w w:val="90"/>
          <w:sz w:val="24"/>
          <w:szCs w:val="24"/>
        </w:rPr>
        <w:t xml:space="preserve"> </w:t>
      </w:r>
      <w:r w:rsidRPr="00EB0936">
        <w:rPr>
          <w:bCs/>
          <w:i/>
          <w:color w:val="231F20"/>
          <w:w w:val="90"/>
          <w:sz w:val="24"/>
          <w:szCs w:val="24"/>
        </w:rPr>
        <w:t>Strait Islander</w:t>
      </w:r>
      <w:r w:rsidRPr="00EB0936">
        <w:rPr>
          <w:bCs/>
          <w:i/>
          <w:color w:val="231F20"/>
          <w:spacing w:val="-18"/>
          <w:w w:val="90"/>
          <w:sz w:val="24"/>
          <w:szCs w:val="24"/>
        </w:rPr>
        <w:t xml:space="preserve"> </w:t>
      </w:r>
      <w:r w:rsidRPr="00EB0936">
        <w:rPr>
          <w:bCs/>
          <w:i/>
          <w:color w:val="231F20"/>
          <w:w w:val="90"/>
          <w:sz w:val="24"/>
          <w:szCs w:val="24"/>
        </w:rPr>
        <w:t>households</w:t>
      </w:r>
      <w:r w:rsidRPr="00EB0936">
        <w:rPr>
          <w:bCs/>
          <w:i/>
          <w:color w:val="231F20"/>
          <w:spacing w:val="-18"/>
          <w:w w:val="90"/>
          <w:sz w:val="24"/>
          <w:szCs w:val="24"/>
        </w:rPr>
        <w:t xml:space="preserve"> </w:t>
      </w:r>
      <w:r w:rsidRPr="00EB0936">
        <w:rPr>
          <w:bCs/>
          <w:i/>
          <w:color w:val="231F20"/>
          <w:w w:val="90"/>
          <w:sz w:val="24"/>
          <w:szCs w:val="24"/>
        </w:rPr>
        <w:t>accessing</w:t>
      </w:r>
      <w:r w:rsidRPr="00EB0936">
        <w:rPr>
          <w:bCs/>
          <w:i/>
          <w:color w:val="231F20"/>
          <w:spacing w:val="-18"/>
          <w:w w:val="90"/>
          <w:sz w:val="24"/>
          <w:szCs w:val="24"/>
        </w:rPr>
        <w:t xml:space="preserve"> </w:t>
      </w:r>
      <w:r w:rsidRPr="00EB0936">
        <w:rPr>
          <w:bCs/>
          <w:i/>
          <w:color w:val="231F20"/>
          <w:w w:val="90"/>
          <w:sz w:val="24"/>
          <w:szCs w:val="24"/>
        </w:rPr>
        <w:t>the</w:t>
      </w:r>
      <w:r w:rsidRPr="00EB0936">
        <w:rPr>
          <w:bCs/>
          <w:i/>
          <w:color w:val="231F20"/>
          <w:spacing w:val="-18"/>
          <w:w w:val="90"/>
          <w:sz w:val="24"/>
          <w:szCs w:val="24"/>
        </w:rPr>
        <w:t xml:space="preserve"> </w:t>
      </w:r>
      <w:r w:rsidRPr="00EB0936">
        <w:rPr>
          <w:bCs/>
          <w:i/>
          <w:color w:val="231F20"/>
          <w:w w:val="90"/>
          <w:sz w:val="24"/>
          <w:szCs w:val="24"/>
        </w:rPr>
        <w:t>internet</w:t>
      </w:r>
    </w:p>
    <w:p w14:paraId="45E2A548" w14:textId="77777777" w:rsidR="00D41697" w:rsidRPr="00EB0936" w:rsidRDefault="00D41697">
      <w:pPr>
        <w:pStyle w:val="BodyText"/>
        <w:spacing w:before="26"/>
        <w:rPr>
          <w:bCs/>
          <w:i/>
        </w:rPr>
      </w:pPr>
    </w:p>
    <w:p w14:paraId="22EB8CE8" w14:textId="77777777" w:rsidR="00D41697" w:rsidRPr="00EB0936" w:rsidRDefault="00000000">
      <w:pPr>
        <w:pStyle w:val="ListParagraph"/>
        <w:numPr>
          <w:ilvl w:val="0"/>
          <w:numId w:val="4"/>
        </w:numPr>
        <w:tabs>
          <w:tab w:val="left" w:pos="314"/>
        </w:tabs>
        <w:spacing w:line="244" w:lineRule="auto"/>
        <w:ind w:right="48" w:firstLine="0"/>
        <w:rPr>
          <w:bCs/>
          <w:i/>
          <w:sz w:val="24"/>
          <w:szCs w:val="24"/>
        </w:rPr>
      </w:pPr>
      <w:r w:rsidRPr="00EB0936">
        <w:rPr>
          <w:bCs/>
          <w:i/>
          <w:color w:val="231F20"/>
          <w:w w:val="90"/>
          <w:sz w:val="24"/>
          <w:szCs w:val="24"/>
        </w:rPr>
        <w:t>Proportion of Aboriginal and Torres Strait Islander people accessing the internet (dis- aggregated by point of access: home, work, school,</w:t>
      </w:r>
      <w:r w:rsidRPr="00EB0936">
        <w:rPr>
          <w:bCs/>
          <w:i/>
          <w:color w:val="231F20"/>
          <w:spacing w:val="-18"/>
          <w:w w:val="90"/>
          <w:sz w:val="24"/>
          <w:szCs w:val="24"/>
        </w:rPr>
        <w:t xml:space="preserve"> </w:t>
      </w:r>
      <w:r w:rsidRPr="00EB0936">
        <w:rPr>
          <w:bCs/>
          <w:i/>
          <w:color w:val="231F20"/>
          <w:w w:val="90"/>
          <w:sz w:val="24"/>
          <w:szCs w:val="24"/>
        </w:rPr>
        <w:t>public</w:t>
      </w:r>
      <w:r w:rsidRPr="00EB0936">
        <w:rPr>
          <w:bCs/>
          <w:i/>
          <w:color w:val="231F20"/>
          <w:spacing w:val="-18"/>
          <w:w w:val="90"/>
          <w:sz w:val="24"/>
          <w:szCs w:val="24"/>
        </w:rPr>
        <w:t xml:space="preserve"> </w:t>
      </w:r>
      <w:r w:rsidRPr="00EB0936">
        <w:rPr>
          <w:bCs/>
          <w:i/>
          <w:color w:val="231F20"/>
          <w:w w:val="90"/>
          <w:sz w:val="24"/>
          <w:szCs w:val="24"/>
        </w:rPr>
        <w:t>access,</w:t>
      </w:r>
      <w:r w:rsidRPr="00EB0936">
        <w:rPr>
          <w:bCs/>
          <w:i/>
          <w:color w:val="231F20"/>
          <w:spacing w:val="-18"/>
          <w:w w:val="90"/>
          <w:sz w:val="24"/>
          <w:szCs w:val="24"/>
        </w:rPr>
        <w:t xml:space="preserve"> </w:t>
      </w:r>
      <w:r w:rsidRPr="00EB0936">
        <w:rPr>
          <w:bCs/>
          <w:i/>
          <w:color w:val="231F20"/>
          <w:w w:val="90"/>
          <w:sz w:val="24"/>
          <w:szCs w:val="24"/>
        </w:rPr>
        <w:t>government</w:t>
      </w:r>
      <w:r w:rsidRPr="00EB0936">
        <w:rPr>
          <w:bCs/>
          <w:i/>
          <w:color w:val="231F20"/>
          <w:spacing w:val="-18"/>
          <w:w w:val="90"/>
          <w:sz w:val="24"/>
          <w:szCs w:val="24"/>
        </w:rPr>
        <w:t xml:space="preserve"> </w:t>
      </w:r>
      <w:r w:rsidRPr="00EB0936">
        <w:rPr>
          <w:bCs/>
          <w:i/>
          <w:color w:val="231F20"/>
          <w:w w:val="90"/>
          <w:sz w:val="24"/>
          <w:szCs w:val="24"/>
        </w:rPr>
        <w:t>shopfront)</w:t>
      </w:r>
    </w:p>
    <w:p w14:paraId="41895A47" w14:textId="77777777" w:rsidR="00D41697" w:rsidRPr="00EB0936" w:rsidRDefault="00D41697">
      <w:pPr>
        <w:pStyle w:val="BodyText"/>
        <w:spacing w:before="27"/>
        <w:rPr>
          <w:bCs/>
          <w:i/>
        </w:rPr>
      </w:pPr>
    </w:p>
    <w:p w14:paraId="4D591FE6" w14:textId="77777777" w:rsidR="00D41697" w:rsidRPr="00EB0936" w:rsidRDefault="00000000">
      <w:pPr>
        <w:pStyle w:val="ListParagraph"/>
        <w:numPr>
          <w:ilvl w:val="0"/>
          <w:numId w:val="4"/>
        </w:numPr>
        <w:tabs>
          <w:tab w:val="left" w:pos="314"/>
        </w:tabs>
        <w:spacing w:line="237" w:lineRule="auto"/>
        <w:ind w:right="56" w:firstLine="0"/>
        <w:rPr>
          <w:bCs/>
          <w:i/>
          <w:sz w:val="24"/>
          <w:szCs w:val="24"/>
        </w:rPr>
      </w:pPr>
      <w:r w:rsidRPr="00EB0936">
        <w:rPr>
          <w:bCs/>
          <w:i/>
          <w:color w:val="231F20"/>
          <w:w w:val="90"/>
          <w:sz w:val="24"/>
          <w:szCs w:val="24"/>
        </w:rPr>
        <w:t>Frequency</w:t>
      </w:r>
      <w:r w:rsidRPr="00EB0936">
        <w:rPr>
          <w:bCs/>
          <w:i/>
          <w:color w:val="231F20"/>
          <w:spacing w:val="-16"/>
          <w:w w:val="90"/>
          <w:sz w:val="24"/>
          <w:szCs w:val="24"/>
        </w:rPr>
        <w:t xml:space="preserve"> </w:t>
      </w:r>
      <w:r w:rsidRPr="00EB0936">
        <w:rPr>
          <w:bCs/>
          <w:i/>
          <w:color w:val="231F20"/>
          <w:w w:val="90"/>
          <w:sz w:val="24"/>
          <w:szCs w:val="24"/>
        </w:rPr>
        <w:t>of</w:t>
      </w:r>
      <w:r w:rsidRPr="00EB0936">
        <w:rPr>
          <w:bCs/>
          <w:i/>
          <w:color w:val="231F20"/>
          <w:spacing w:val="-16"/>
          <w:w w:val="90"/>
          <w:sz w:val="24"/>
          <w:szCs w:val="24"/>
        </w:rPr>
        <w:t xml:space="preserve"> </w:t>
      </w:r>
      <w:r w:rsidRPr="00EB0936">
        <w:rPr>
          <w:bCs/>
          <w:i/>
          <w:color w:val="231F20"/>
          <w:w w:val="90"/>
          <w:sz w:val="24"/>
          <w:szCs w:val="24"/>
        </w:rPr>
        <w:t>internet</w:t>
      </w:r>
      <w:r w:rsidRPr="00EB0936">
        <w:rPr>
          <w:bCs/>
          <w:i/>
          <w:color w:val="231F20"/>
          <w:spacing w:val="-16"/>
          <w:w w:val="90"/>
          <w:sz w:val="24"/>
          <w:szCs w:val="24"/>
        </w:rPr>
        <w:t xml:space="preserve"> </w:t>
      </w:r>
      <w:r w:rsidRPr="00EB0936">
        <w:rPr>
          <w:bCs/>
          <w:i/>
          <w:color w:val="231F20"/>
          <w:w w:val="90"/>
          <w:sz w:val="24"/>
          <w:szCs w:val="24"/>
        </w:rPr>
        <w:t>access</w:t>
      </w:r>
      <w:r w:rsidRPr="00EB0936">
        <w:rPr>
          <w:bCs/>
          <w:i/>
          <w:color w:val="231F20"/>
          <w:spacing w:val="-16"/>
          <w:w w:val="90"/>
          <w:sz w:val="24"/>
          <w:szCs w:val="24"/>
        </w:rPr>
        <w:t xml:space="preserve"> </w:t>
      </w:r>
      <w:r w:rsidRPr="00EB0936">
        <w:rPr>
          <w:bCs/>
          <w:i/>
          <w:color w:val="231F20"/>
          <w:w w:val="90"/>
          <w:sz w:val="24"/>
          <w:szCs w:val="24"/>
        </w:rPr>
        <w:t>at</w:t>
      </w:r>
      <w:r w:rsidRPr="00EB0936">
        <w:rPr>
          <w:bCs/>
          <w:i/>
          <w:color w:val="231F20"/>
          <w:spacing w:val="-16"/>
          <w:w w:val="90"/>
          <w:sz w:val="24"/>
          <w:szCs w:val="24"/>
        </w:rPr>
        <w:t xml:space="preserve"> </w:t>
      </w:r>
      <w:r w:rsidRPr="00EB0936">
        <w:rPr>
          <w:bCs/>
          <w:i/>
          <w:color w:val="231F20"/>
          <w:w w:val="90"/>
          <w:sz w:val="24"/>
          <w:szCs w:val="24"/>
        </w:rPr>
        <w:t>home</w:t>
      </w:r>
      <w:r w:rsidRPr="00EB0936">
        <w:rPr>
          <w:bCs/>
          <w:i/>
          <w:color w:val="231F20"/>
          <w:spacing w:val="-16"/>
          <w:w w:val="90"/>
          <w:sz w:val="24"/>
          <w:szCs w:val="24"/>
        </w:rPr>
        <w:t xml:space="preserve"> </w:t>
      </w:r>
      <w:r w:rsidRPr="00EB0936">
        <w:rPr>
          <w:bCs/>
          <w:i/>
          <w:color w:val="231F20"/>
          <w:w w:val="90"/>
          <w:sz w:val="24"/>
          <w:szCs w:val="24"/>
        </w:rPr>
        <w:t>in</w:t>
      </w:r>
      <w:r w:rsidRPr="00EB0936">
        <w:rPr>
          <w:bCs/>
          <w:i/>
          <w:color w:val="231F20"/>
          <w:spacing w:val="-16"/>
          <w:w w:val="90"/>
          <w:sz w:val="24"/>
          <w:szCs w:val="24"/>
        </w:rPr>
        <w:t xml:space="preserve"> </w:t>
      </w:r>
      <w:r w:rsidRPr="00EB0936">
        <w:rPr>
          <w:bCs/>
          <w:i/>
          <w:color w:val="231F20"/>
          <w:w w:val="90"/>
          <w:sz w:val="24"/>
          <w:szCs w:val="24"/>
        </w:rPr>
        <w:t>last 12 months (daily, weekly, monthly, yearly)</w:t>
      </w:r>
    </w:p>
    <w:p w14:paraId="2720B008" w14:textId="26B64666" w:rsidR="00D41697" w:rsidRPr="00EB0936" w:rsidRDefault="00000000" w:rsidP="004451D6">
      <w:pPr>
        <w:pStyle w:val="ListParagraph"/>
        <w:numPr>
          <w:ilvl w:val="0"/>
          <w:numId w:val="4"/>
        </w:numPr>
        <w:tabs>
          <w:tab w:val="left" w:pos="314"/>
        </w:tabs>
        <w:spacing w:before="74" w:line="247" w:lineRule="auto"/>
        <w:ind w:right="160" w:firstLine="0"/>
        <w:rPr>
          <w:bCs/>
          <w:i/>
          <w:sz w:val="24"/>
          <w:szCs w:val="24"/>
        </w:rPr>
      </w:pPr>
      <w:r w:rsidRPr="00EB0936">
        <w:rPr>
          <w:bCs/>
          <w:i/>
          <w:color w:val="231F20"/>
          <w:w w:val="90"/>
          <w:sz w:val="24"/>
          <w:szCs w:val="24"/>
        </w:rPr>
        <w:t>Proportion of Aboriginal and Torres Strait Islander people using internet to access government services for private purposes (e.g.</w:t>
      </w:r>
      <w:r w:rsidRPr="00EB0936">
        <w:rPr>
          <w:bCs/>
          <w:i/>
          <w:color w:val="231F20"/>
          <w:spacing w:val="-7"/>
          <w:w w:val="90"/>
          <w:sz w:val="24"/>
          <w:szCs w:val="24"/>
        </w:rPr>
        <w:t xml:space="preserve"> </w:t>
      </w:r>
      <w:r w:rsidRPr="00EB0936">
        <w:rPr>
          <w:bCs/>
          <w:i/>
          <w:color w:val="231F20"/>
          <w:w w:val="90"/>
          <w:sz w:val="24"/>
          <w:szCs w:val="24"/>
        </w:rPr>
        <w:t>health</w:t>
      </w:r>
      <w:r w:rsidRPr="00EB0936">
        <w:rPr>
          <w:bCs/>
          <w:i/>
          <w:color w:val="231F20"/>
          <w:spacing w:val="-7"/>
          <w:w w:val="90"/>
          <w:sz w:val="24"/>
          <w:szCs w:val="24"/>
        </w:rPr>
        <w:t xml:space="preserve"> </w:t>
      </w:r>
      <w:r w:rsidRPr="00EB0936">
        <w:rPr>
          <w:bCs/>
          <w:i/>
          <w:color w:val="231F20"/>
          <w:w w:val="90"/>
          <w:sz w:val="24"/>
          <w:szCs w:val="24"/>
        </w:rPr>
        <w:t>services,</w:t>
      </w:r>
      <w:r w:rsidRPr="00EB0936">
        <w:rPr>
          <w:bCs/>
          <w:i/>
          <w:color w:val="231F20"/>
          <w:spacing w:val="-7"/>
          <w:w w:val="90"/>
          <w:sz w:val="24"/>
          <w:szCs w:val="24"/>
        </w:rPr>
        <w:t xml:space="preserve"> </w:t>
      </w:r>
      <w:r w:rsidRPr="00EB0936">
        <w:rPr>
          <w:bCs/>
          <w:i/>
          <w:color w:val="231F20"/>
          <w:w w:val="90"/>
          <w:sz w:val="24"/>
          <w:szCs w:val="24"/>
        </w:rPr>
        <w:t>taxation,</w:t>
      </w:r>
      <w:r w:rsidRPr="00EB0936">
        <w:rPr>
          <w:bCs/>
          <w:i/>
          <w:color w:val="231F20"/>
          <w:spacing w:val="-7"/>
          <w:w w:val="90"/>
          <w:sz w:val="24"/>
          <w:szCs w:val="24"/>
        </w:rPr>
        <w:t xml:space="preserve"> </w:t>
      </w:r>
      <w:r w:rsidRPr="00EB0936">
        <w:rPr>
          <w:bCs/>
          <w:i/>
          <w:color w:val="231F20"/>
          <w:w w:val="90"/>
          <w:sz w:val="24"/>
          <w:szCs w:val="24"/>
        </w:rPr>
        <w:t>bill</w:t>
      </w:r>
      <w:r w:rsidRPr="00EB0936">
        <w:rPr>
          <w:bCs/>
          <w:i/>
          <w:color w:val="231F20"/>
          <w:spacing w:val="-7"/>
          <w:w w:val="90"/>
          <w:sz w:val="24"/>
          <w:szCs w:val="24"/>
        </w:rPr>
        <w:t xml:space="preserve"> </w:t>
      </w:r>
      <w:r w:rsidRPr="00EB0936">
        <w:rPr>
          <w:bCs/>
          <w:i/>
          <w:color w:val="231F20"/>
          <w:w w:val="90"/>
          <w:sz w:val="24"/>
          <w:szCs w:val="24"/>
        </w:rPr>
        <w:t>payments, social</w:t>
      </w:r>
      <w:r w:rsidRPr="00EB0936">
        <w:rPr>
          <w:bCs/>
          <w:i/>
          <w:color w:val="231F20"/>
          <w:spacing w:val="-18"/>
          <w:w w:val="90"/>
          <w:sz w:val="24"/>
          <w:szCs w:val="24"/>
        </w:rPr>
        <w:t xml:space="preserve"> </w:t>
      </w:r>
      <w:r w:rsidRPr="00EB0936">
        <w:rPr>
          <w:bCs/>
          <w:i/>
          <w:color w:val="231F20"/>
          <w:w w:val="90"/>
          <w:sz w:val="24"/>
          <w:szCs w:val="24"/>
        </w:rPr>
        <w:t>security</w:t>
      </w:r>
      <w:r w:rsidRPr="00EB0936">
        <w:rPr>
          <w:bCs/>
          <w:i/>
          <w:color w:val="231F20"/>
          <w:spacing w:val="-18"/>
          <w:w w:val="90"/>
          <w:sz w:val="24"/>
          <w:szCs w:val="24"/>
        </w:rPr>
        <w:t xml:space="preserve"> </w:t>
      </w:r>
      <w:r w:rsidRPr="00EB0936">
        <w:rPr>
          <w:bCs/>
          <w:i/>
          <w:color w:val="231F20"/>
          <w:w w:val="90"/>
          <w:sz w:val="24"/>
          <w:szCs w:val="24"/>
        </w:rPr>
        <w:t>payments)</w:t>
      </w:r>
      <w:r w:rsidRPr="00EB0936">
        <w:rPr>
          <w:bCs/>
          <w:i/>
          <w:color w:val="231F20"/>
          <w:spacing w:val="-17"/>
          <w:w w:val="90"/>
          <w:sz w:val="24"/>
          <w:szCs w:val="24"/>
        </w:rPr>
        <w:t xml:space="preserve"> </w:t>
      </w:r>
      <w:r w:rsidRPr="00EB0936">
        <w:rPr>
          <w:bCs/>
          <w:i/>
          <w:color w:val="231F20"/>
          <w:w w:val="90"/>
          <w:sz w:val="24"/>
          <w:szCs w:val="24"/>
        </w:rPr>
        <w:t>(Table</w:t>
      </w:r>
      <w:r w:rsidRPr="00EB0936">
        <w:rPr>
          <w:bCs/>
          <w:i/>
          <w:color w:val="231F20"/>
          <w:spacing w:val="-18"/>
          <w:w w:val="90"/>
          <w:sz w:val="24"/>
          <w:szCs w:val="24"/>
        </w:rPr>
        <w:t xml:space="preserve"> </w:t>
      </w:r>
      <w:r w:rsidRPr="00EB0936">
        <w:rPr>
          <w:bCs/>
          <w:i/>
          <w:color w:val="231F20"/>
          <w:w w:val="90"/>
          <w:sz w:val="24"/>
          <w:szCs w:val="24"/>
        </w:rPr>
        <w:t>B:</w:t>
      </w:r>
      <w:r w:rsidRPr="00EB0936">
        <w:rPr>
          <w:bCs/>
          <w:i/>
          <w:color w:val="231F20"/>
          <w:spacing w:val="-18"/>
          <w:w w:val="90"/>
          <w:sz w:val="24"/>
          <w:szCs w:val="24"/>
        </w:rPr>
        <w:t xml:space="preserve"> </w:t>
      </w:r>
      <w:r w:rsidRPr="00EB0936">
        <w:rPr>
          <w:bCs/>
          <w:i/>
          <w:color w:val="231F20"/>
          <w:w w:val="90"/>
          <w:sz w:val="24"/>
          <w:szCs w:val="24"/>
        </w:rPr>
        <w:t>Outcome</w:t>
      </w:r>
      <w:r w:rsidR="004451D6" w:rsidRPr="00EB0936">
        <w:rPr>
          <w:bCs/>
          <w:i/>
          <w:color w:val="231F20"/>
          <w:w w:val="90"/>
          <w:sz w:val="24"/>
          <w:szCs w:val="24"/>
        </w:rPr>
        <w:t xml:space="preserve"> </w:t>
      </w:r>
      <w:r w:rsidRPr="00EB0936">
        <w:rPr>
          <w:bCs/>
          <w:i/>
          <w:color w:val="231F20"/>
          <w:w w:val="85"/>
          <w:sz w:val="24"/>
          <w:szCs w:val="24"/>
        </w:rPr>
        <w:t>17,</w:t>
      </w:r>
      <w:r w:rsidRPr="00EB0936">
        <w:rPr>
          <w:bCs/>
          <w:i/>
          <w:color w:val="231F20"/>
          <w:spacing w:val="-9"/>
          <w:w w:val="85"/>
          <w:sz w:val="24"/>
          <w:szCs w:val="24"/>
        </w:rPr>
        <w:t xml:space="preserve"> </w:t>
      </w:r>
      <w:r w:rsidRPr="00EB0936">
        <w:rPr>
          <w:bCs/>
          <w:i/>
          <w:color w:val="231F20"/>
          <w:w w:val="85"/>
          <w:sz w:val="24"/>
          <w:szCs w:val="24"/>
        </w:rPr>
        <w:t>Joint</w:t>
      </w:r>
      <w:r w:rsidRPr="00EB0936">
        <w:rPr>
          <w:bCs/>
          <w:i/>
          <w:color w:val="231F20"/>
          <w:spacing w:val="-8"/>
          <w:w w:val="85"/>
          <w:sz w:val="24"/>
          <w:szCs w:val="24"/>
        </w:rPr>
        <w:t xml:space="preserve"> </w:t>
      </w:r>
      <w:r w:rsidRPr="00EB0936">
        <w:rPr>
          <w:bCs/>
          <w:i/>
          <w:color w:val="231F20"/>
          <w:w w:val="85"/>
          <w:sz w:val="24"/>
          <w:szCs w:val="24"/>
        </w:rPr>
        <w:t>Council,</w:t>
      </w:r>
      <w:r w:rsidRPr="00EB0936">
        <w:rPr>
          <w:bCs/>
          <w:i/>
          <w:color w:val="231F20"/>
          <w:spacing w:val="-8"/>
          <w:w w:val="85"/>
          <w:sz w:val="24"/>
          <w:szCs w:val="24"/>
        </w:rPr>
        <w:t xml:space="preserve"> </w:t>
      </w:r>
      <w:r w:rsidRPr="00EB0936">
        <w:rPr>
          <w:bCs/>
          <w:i/>
          <w:color w:val="231F20"/>
          <w:spacing w:val="-2"/>
          <w:w w:val="85"/>
          <w:sz w:val="24"/>
          <w:szCs w:val="24"/>
        </w:rPr>
        <w:t>2020)</w:t>
      </w:r>
    </w:p>
    <w:p w14:paraId="2C0DEF42" w14:textId="77777777" w:rsidR="00D41697" w:rsidRDefault="00000000">
      <w:pPr>
        <w:pStyle w:val="BodyText"/>
        <w:spacing w:before="296" w:line="249" w:lineRule="auto"/>
        <w:ind w:left="120" w:right="462"/>
      </w:pPr>
      <w:r>
        <w:rPr>
          <w:color w:val="231F20"/>
          <w:w w:val="105"/>
        </w:rPr>
        <w:t>Very interestingly, the final indicator goes squarely</w:t>
      </w:r>
      <w:r>
        <w:rPr>
          <w:color w:val="231F20"/>
          <w:spacing w:val="-10"/>
          <w:w w:val="105"/>
        </w:rPr>
        <w:t xml:space="preserve"> </w:t>
      </w:r>
      <w:r>
        <w:rPr>
          <w:color w:val="231F20"/>
          <w:w w:val="105"/>
        </w:rPr>
        <w:t>to</w:t>
      </w:r>
      <w:r>
        <w:rPr>
          <w:color w:val="231F20"/>
          <w:spacing w:val="-10"/>
          <w:w w:val="105"/>
        </w:rPr>
        <w:t xml:space="preserve"> </w:t>
      </w:r>
      <w:r>
        <w:rPr>
          <w:color w:val="231F20"/>
          <w:w w:val="105"/>
        </w:rPr>
        <w:t>indigenous</w:t>
      </w:r>
      <w:r>
        <w:rPr>
          <w:color w:val="231F20"/>
          <w:spacing w:val="-10"/>
          <w:w w:val="105"/>
        </w:rPr>
        <w:t xml:space="preserve"> </w:t>
      </w:r>
      <w:r>
        <w:rPr>
          <w:color w:val="231F20"/>
          <w:w w:val="105"/>
        </w:rPr>
        <w:t>people</w:t>
      </w:r>
      <w:r>
        <w:rPr>
          <w:color w:val="231F20"/>
          <w:spacing w:val="-10"/>
          <w:w w:val="105"/>
        </w:rPr>
        <w:t xml:space="preserve"> </w:t>
      </w:r>
      <w:r>
        <w:rPr>
          <w:color w:val="231F20"/>
          <w:w w:val="105"/>
        </w:rPr>
        <w:t>shaping</w:t>
      </w:r>
      <w:r>
        <w:rPr>
          <w:color w:val="231F20"/>
          <w:spacing w:val="-10"/>
          <w:w w:val="105"/>
        </w:rPr>
        <w:t xml:space="preserve"> </w:t>
      </w:r>
      <w:r>
        <w:rPr>
          <w:color w:val="231F20"/>
          <w:w w:val="105"/>
        </w:rPr>
        <w:t>a</w:t>
      </w:r>
      <w:r>
        <w:rPr>
          <w:color w:val="231F20"/>
          <w:spacing w:val="-10"/>
          <w:w w:val="105"/>
        </w:rPr>
        <w:t xml:space="preserve"> </w:t>
      </w:r>
      <w:r>
        <w:rPr>
          <w:color w:val="231F20"/>
          <w:w w:val="105"/>
        </w:rPr>
        <w:t>sec- tor pivotal to digital inclusion, and its cultural, social, economic, and political dimensions:</w:t>
      </w:r>
    </w:p>
    <w:p w14:paraId="2DA09457" w14:textId="77777777" w:rsidR="00D41697" w:rsidRDefault="00D41697">
      <w:pPr>
        <w:pStyle w:val="BodyText"/>
        <w:spacing w:before="21"/>
      </w:pPr>
    </w:p>
    <w:p w14:paraId="04678D86" w14:textId="77777777" w:rsidR="00D41697" w:rsidRPr="00EB0936" w:rsidRDefault="00000000">
      <w:pPr>
        <w:pStyle w:val="ListParagraph"/>
        <w:numPr>
          <w:ilvl w:val="0"/>
          <w:numId w:val="4"/>
        </w:numPr>
        <w:tabs>
          <w:tab w:val="left" w:pos="314"/>
        </w:tabs>
        <w:spacing w:line="244" w:lineRule="auto"/>
        <w:ind w:right="451" w:firstLine="0"/>
        <w:rPr>
          <w:bCs/>
          <w:i/>
          <w:sz w:val="24"/>
          <w:szCs w:val="24"/>
        </w:rPr>
      </w:pPr>
      <w:r w:rsidRPr="00EB0936">
        <w:rPr>
          <w:bCs/>
          <w:i/>
          <w:color w:val="231F20"/>
          <w:w w:val="90"/>
          <w:sz w:val="24"/>
          <w:szCs w:val="24"/>
        </w:rPr>
        <w:t>Number of Aboriginal and Torres Strait Islander</w:t>
      </w:r>
      <w:r w:rsidRPr="00EB0936">
        <w:rPr>
          <w:bCs/>
          <w:i/>
          <w:color w:val="231F20"/>
          <w:spacing w:val="-8"/>
          <w:w w:val="90"/>
          <w:sz w:val="24"/>
          <w:szCs w:val="24"/>
        </w:rPr>
        <w:t xml:space="preserve"> </w:t>
      </w:r>
      <w:r w:rsidRPr="00EB0936">
        <w:rPr>
          <w:bCs/>
          <w:i/>
          <w:color w:val="231F20"/>
          <w:w w:val="90"/>
          <w:sz w:val="24"/>
          <w:szCs w:val="24"/>
        </w:rPr>
        <w:t>people</w:t>
      </w:r>
      <w:r w:rsidRPr="00EB0936">
        <w:rPr>
          <w:bCs/>
          <w:i/>
          <w:color w:val="231F20"/>
          <w:spacing w:val="-8"/>
          <w:w w:val="90"/>
          <w:sz w:val="24"/>
          <w:szCs w:val="24"/>
        </w:rPr>
        <w:t xml:space="preserve"> </w:t>
      </w:r>
      <w:r w:rsidRPr="00EB0936">
        <w:rPr>
          <w:bCs/>
          <w:i/>
          <w:color w:val="231F20"/>
          <w:w w:val="90"/>
          <w:sz w:val="24"/>
          <w:szCs w:val="24"/>
        </w:rPr>
        <w:t>employed</w:t>
      </w:r>
      <w:r w:rsidRPr="00EB0936">
        <w:rPr>
          <w:bCs/>
          <w:i/>
          <w:color w:val="231F20"/>
          <w:spacing w:val="-8"/>
          <w:w w:val="90"/>
          <w:sz w:val="24"/>
          <w:szCs w:val="24"/>
        </w:rPr>
        <w:t xml:space="preserve"> </w:t>
      </w:r>
      <w:r w:rsidRPr="00EB0936">
        <w:rPr>
          <w:bCs/>
          <w:i/>
          <w:color w:val="231F20"/>
          <w:w w:val="90"/>
          <w:sz w:val="24"/>
          <w:szCs w:val="24"/>
        </w:rPr>
        <w:t>in</w:t>
      </w:r>
      <w:r w:rsidRPr="00EB0936">
        <w:rPr>
          <w:bCs/>
          <w:i/>
          <w:color w:val="231F20"/>
          <w:spacing w:val="-8"/>
          <w:w w:val="90"/>
          <w:sz w:val="24"/>
          <w:szCs w:val="24"/>
        </w:rPr>
        <w:t xml:space="preserve"> </w:t>
      </w:r>
      <w:r w:rsidRPr="00EB0936">
        <w:rPr>
          <w:bCs/>
          <w:i/>
          <w:color w:val="231F20"/>
          <w:w w:val="90"/>
          <w:sz w:val="24"/>
          <w:szCs w:val="24"/>
        </w:rPr>
        <w:t>media</w:t>
      </w:r>
      <w:r w:rsidRPr="00EB0936">
        <w:rPr>
          <w:bCs/>
          <w:i/>
          <w:color w:val="231F20"/>
          <w:spacing w:val="-8"/>
          <w:w w:val="90"/>
          <w:sz w:val="24"/>
          <w:szCs w:val="24"/>
        </w:rPr>
        <w:t xml:space="preserve"> </w:t>
      </w:r>
      <w:r w:rsidRPr="00EB0936">
        <w:rPr>
          <w:bCs/>
          <w:i/>
          <w:color w:val="231F20"/>
          <w:w w:val="90"/>
          <w:sz w:val="24"/>
          <w:szCs w:val="24"/>
        </w:rPr>
        <w:t>(disaggre- gated</w:t>
      </w:r>
      <w:r w:rsidRPr="00EB0936">
        <w:rPr>
          <w:bCs/>
          <w:i/>
          <w:color w:val="231F20"/>
          <w:spacing w:val="-18"/>
          <w:w w:val="90"/>
          <w:sz w:val="24"/>
          <w:szCs w:val="24"/>
        </w:rPr>
        <w:t xml:space="preserve"> </w:t>
      </w:r>
      <w:r w:rsidRPr="00EB0936">
        <w:rPr>
          <w:bCs/>
          <w:i/>
          <w:color w:val="231F20"/>
          <w:w w:val="90"/>
          <w:sz w:val="24"/>
          <w:szCs w:val="24"/>
        </w:rPr>
        <w:t>by</w:t>
      </w:r>
      <w:r w:rsidRPr="00EB0936">
        <w:rPr>
          <w:bCs/>
          <w:i/>
          <w:color w:val="231F20"/>
          <w:spacing w:val="-18"/>
          <w:w w:val="90"/>
          <w:sz w:val="24"/>
          <w:szCs w:val="24"/>
        </w:rPr>
        <w:t xml:space="preserve"> </w:t>
      </w:r>
      <w:r w:rsidRPr="00EB0936">
        <w:rPr>
          <w:bCs/>
          <w:i/>
          <w:color w:val="231F20"/>
          <w:w w:val="90"/>
          <w:sz w:val="24"/>
          <w:szCs w:val="24"/>
        </w:rPr>
        <w:t>income</w:t>
      </w:r>
      <w:r w:rsidRPr="00EB0936">
        <w:rPr>
          <w:bCs/>
          <w:i/>
          <w:color w:val="231F20"/>
          <w:spacing w:val="-18"/>
          <w:w w:val="90"/>
          <w:sz w:val="24"/>
          <w:szCs w:val="24"/>
        </w:rPr>
        <w:t xml:space="preserve"> </w:t>
      </w:r>
      <w:r w:rsidRPr="00EB0936">
        <w:rPr>
          <w:bCs/>
          <w:i/>
          <w:color w:val="231F20"/>
          <w:w w:val="90"/>
          <w:sz w:val="24"/>
          <w:szCs w:val="24"/>
        </w:rPr>
        <w:t>levels)</w:t>
      </w:r>
      <w:r w:rsidRPr="00EB0936">
        <w:rPr>
          <w:bCs/>
          <w:i/>
          <w:color w:val="231F20"/>
          <w:spacing w:val="-18"/>
          <w:w w:val="90"/>
          <w:sz w:val="24"/>
          <w:szCs w:val="24"/>
        </w:rPr>
        <w:t xml:space="preserve"> </w:t>
      </w:r>
      <w:r w:rsidRPr="00EB0936">
        <w:rPr>
          <w:bCs/>
          <w:i/>
          <w:color w:val="231F20"/>
          <w:w w:val="90"/>
          <w:sz w:val="24"/>
          <w:szCs w:val="24"/>
        </w:rPr>
        <w:t>(Table</w:t>
      </w:r>
      <w:r w:rsidRPr="00EB0936">
        <w:rPr>
          <w:bCs/>
          <w:i/>
          <w:color w:val="231F20"/>
          <w:spacing w:val="-17"/>
          <w:w w:val="90"/>
          <w:sz w:val="24"/>
          <w:szCs w:val="24"/>
        </w:rPr>
        <w:t xml:space="preserve"> </w:t>
      </w:r>
      <w:r w:rsidRPr="00EB0936">
        <w:rPr>
          <w:bCs/>
          <w:i/>
          <w:color w:val="231F20"/>
          <w:w w:val="90"/>
          <w:sz w:val="24"/>
          <w:szCs w:val="24"/>
        </w:rPr>
        <w:t>B:</w:t>
      </w:r>
      <w:r w:rsidRPr="00EB0936">
        <w:rPr>
          <w:bCs/>
          <w:i/>
          <w:color w:val="231F20"/>
          <w:spacing w:val="-18"/>
          <w:w w:val="90"/>
          <w:sz w:val="24"/>
          <w:szCs w:val="24"/>
        </w:rPr>
        <w:t xml:space="preserve"> </w:t>
      </w:r>
      <w:r w:rsidRPr="00EB0936">
        <w:rPr>
          <w:bCs/>
          <w:i/>
          <w:color w:val="231F20"/>
          <w:w w:val="90"/>
          <w:sz w:val="24"/>
          <w:szCs w:val="24"/>
        </w:rPr>
        <w:t>Outcome</w:t>
      </w:r>
      <w:r w:rsidRPr="00EB0936">
        <w:rPr>
          <w:bCs/>
          <w:i/>
          <w:color w:val="231F20"/>
          <w:spacing w:val="-18"/>
          <w:w w:val="90"/>
          <w:sz w:val="24"/>
          <w:szCs w:val="24"/>
        </w:rPr>
        <w:t xml:space="preserve"> </w:t>
      </w:r>
      <w:r w:rsidRPr="00EB0936">
        <w:rPr>
          <w:bCs/>
          <w:i/>
          <w:color w:val="231F20"/>
          <w:w w:val="90"/>
          <w:sz w:val="24"/>
          <w:szCs w:val="24"/>
        </w:rPr>
        <w:t xml:space="preserve">17, </w:t>
      </w:r>
      <w:r w:rsidRPr="00EB0936">
        <w:rPr>
          <w:bCs/>
          <w:i/>
          <w:color w:val="231F20"/>
          <w:sz w:val="24"/>
          <w:szCs w:val="24"/>
        </w:rPr>
        <w:t>Joint</w:t>
      </w:r>
      <w:r w:rsidRPr="00EB0936">
        <w:rPr>
          <w:bCs/>
          <w:i/>
          <w:color w:val="231F20"/>
          <w:spacing w:val="-22"/>
          <w:sz w:val="24"/>
          <w:szCs w:val="24"/>
        </w:rPr>
        <w:t xml:space="preserve"> </w:t>
      </w:r>
      <w:r w:rsidRPr="00EB0936">
        <w:rPr>
          <w:bCs/>
          <w:i/>
          <w:color w:val="231F20"/>
          <w:sz w:val="24"/>
          <w:szCs w:val="24"/>
        </w:rPr>
        <w:t>Council,</w:t>
      </w:r>
      <w:r w:rsidRPr="00EB0936">
        <w:rPr>
          <w:bCs/>
          <w:i/>
          <w:color w:val="231F20"/>
          <w:spacing w:val="-22"/>
          <w:sz w:val="24"/>
          <w:szCs w:val="24"/>
        </w:rPr>
        <w:t xml:space="preserve"> </w:t>
      </w:r>
      <w:r w:rsidRPr="00EB0936">
        <w:rPr>
          <w:bCs/>
          <w:i/>
          <w:color w:val="231F20"/>
          <w:sz w:val="24"/>
          <w:szCs w:val="24"/>
        </w:rPr>
        <w:t>2020)</w:t>
      </w:r>
    </w:p>
    <w:p w14:paraId="6EB91136" w14:textId="40447D7E" w:rsidR="00D41697" w:rsidRDefault="00000000" w:rsidP="004451D6">
      <w:pPr>
        <w:pStyle w:val="BodyText"/>
        <w:spacing w:before="294"/>
        <w:ind w:left="120"/>
      </w:pPr>
      <w:r>
        <w:rPr>
          <w:color w:val="231F20"/>
          <w:w w:val="105"/>
        </w:rPr>
        <w:t>It</w:t>
      </w:r>
      <w:r>
        <w:rPr>
          <w:color w:val="231F20"/>
          <w:spacing w:val="-10"/>
          <w:w w:val="105"/>
        </w:rPr>
        <w:t xml:space="preserve"> </w:t>
      </w:r>
      <w:r>
        <w:rPr>
          <w:color w:val="231F20"/>
          <w:w w:val="105"/>
        </w:rPr>
        <w:t>is</w:t>
      </w:r>
      <w:r>
        <w:rPr>
          <w:color w:val="231F20"/>
          <w:spacing w:val="-10"/>
          <w:w w:val="105"/>
        </w:rPr>
        <w:t xml:space="preserve"> </w:t>
      </w:r>
      <w:r>
        <w:rPr>
          <w:color w:val="231F20"/>
          <w:w w:val="105"/>
        </w:rPr>
        <w:t>encouraging</w:t>
      </w:r>
      <w:r>
        <w:rPr>
          <w:color w:val="231F20"/>
          <w:spacing w:val="-10"/>
          <w:w w:val="105"/>
        </w:rPr>
        <w:t xml:space="preserve"> </w:t>
      </w:r>
      <w:r>
        <w:rPr>
          <w:color w:val="231F20"/>
          <w:w w:val="105"/>
        </w:rPr>
        <w:t>to</w:t>
      </w:r>
      <w:r>
        <w:rPr>
          <w:color w:val="231F20"/>
          <w:spacing w:val="-10"/>
          <w:w w:val="105"/>
        </w:rPr>
        <w:t xml:space="preserve"> </w:t>
      </w:r>
      <w:r>
        <w:rPr>
          <w:color w:val="231F20"/>
          <w:w w:val="105"/>
        </w:rPr>
        <w:t>see</w:t>
      </w:r>
      <w:r>
        <w:rPr>
          <w:color w:val="231F20"/>
          <w:spacing w:val="-10"/>
          <w:w w:val="105"/>
        </w:rPr>
        <w:t xml:space="preserve"> </w:t>
      </w:r>
      <w:r>
        <w:rPr>
          <w:color w:val="231F20"/>
          <w:w w:val="105"/>
        </w:rPr>
        <w:t>this</w:t>
      </w:r>
      <w:r>
        <w:rPr>
          <w:color w:val="231F20"/>
          <w:spacing w:val="-10"/>
          <w:w w:val="105"/>
        </w:rPr>
        <w:t xml:space="preserve"> </w:t>
      </w:r>
      <w:r>
        <w:rPr>
          <w:color w:val="231F20"/>
          <w:spacing w:val="-2"/>
          <w:w w:val="105"/>
        </w:rPr>
        <w:t>landmark</w:t>
      </w:r>
      <w:r w:rsidR="004451D6">
        <w:rPr>
          <w:color w:val="231F20"/>
          <w:spacing w:val="-2"/>
          <w:w w:val="105"/>
        </w:rPr>
        <w:t xml:space="preserve"> </w:t>
      </w:r>
      <w:r>
        <w:rPr>
          <w:color w:val="231F20"/>
          <w:w w:val="105"/>
        </w:rPr>
        <w:t xml:space="preserve">action on digital inclusion for First Nations peoples. First Nations communities include a significant number of people with disability, with their distinctive cultural and language </w:t>
      </w:r>
      <w:r>
        <w:rPr>
          <w:color w:val="231F20"/>
        </w:rPr>
        <w:t xml:space="preserve">requirements (Avery, 2018; Carew et al., 2015), </w:t>
      </w:r>
      <w:r>
        <w:rPr>
          <w:color w:val="231F20"/>
          <w:w w:val="105"/>
        </w:rPr>
        <w:t>longstanding patterns of use and innovation (Carlson</w:t>
      </w:r>
      <w:r>
        <w:rPr>
          <w:color w:val="231F20"/>
          <w:spacing w:val="-9"/>
          <w:w w:val="105"/>
        </w:rPr>
        <w:t xml:space="preserve"> </w:t>
      </w:r>
      <w:r>
        <w:rPr>
          <w:color w:val="231F20"/>
          <w:w w:val="105"/>
        </w:rPr>
        <w:t>&amp;</w:t>
      </w:r>
      <w:r>
        <w:rPr>
          <w:color w:val="231F20"/>
          <w:spacing w:val="-9"/>
          <w:w w:val="105"/>
        </w:rPr>
        <w:t xml:space="preserve"> </w:t>
      </w:r>
      <w:r>
        <w:rPr>
          <w:color w:val="231F20"/>
          <w:w w:val="105"/>
        </w:rPr>
        <w:t>Frazer,</w:t>
      </w:r>
      <w:r>
        <w:rPr>
          <w:color w:val="231F20"/>
          <w:spacing w:val="-9"/>
          <w:w w:val="105"/>
        </w:rPr>
        <w:t xml:space="preserve"> </w:t>
      </w:r>
      <w:r>
        <w:rPr>
          <w:color w:val="231F20"/>
          <w:w w:val="105"/>
        </w:rPr>
        <w:t>2021;</w:t>
      </w:r>
      <w:r>
        <w:rPr>
          <w:color w:val="231F20"/>
          <w:spacing w:val="-9"/>
          <w:w w:val="105"/>
        </w:rPr>
        <w:t xml:space="preserve"> </w:t>
      </w:r>
      <w:r>
        <w:rPr>
          <w:color w:val="231F20"/>
          <w:w w:val="105"/>
        </w:rPr>
        <w:t>Gilroy</w:t>
      </w:r>
      <w:r>
        <w:rPr>
          <w:color w:val="231F20"/>
          <w:spacing w:val="-9"/>
          <w:w w:val="105"/>
        </w:rPr>
        <w:t xml:space="preserve"> </w:t>
      </w:r>
      <w:r>
        <w:rPr>
          <w:color w:val="231F20"/>
          <w:w w:val="105"/>
        </w:rPr>
        <w:t>et</w:t>
      </w:r>
      <w:r>
        <w:rPr>
          <w:color w:val="231F20"/>
          <w:spacing w:val="-9"/>
          <w:w w:val="105"/>
        </w:rPr>
        <w:t xml:space="preserve"> </w:t>
      </w:r>
      <w:r>
        <w:rPr>
          <w:color w:val="231F20"/>
          <w:w w:val="105"/>
        </w:rPr>
        <w:t>al.,</w:t>
      </w:r>
      <w:r>
        <w:rPr>
          <w:color w:val="231F20"/>
          <w:spacing w:val="-9"/>
          <w:w w:val="105"/>
        </w:rPr>
        <w:t xml:space="preserve"> </w:t>
      </w:r>
      <w:r>
        <w:rPr>
          <w:color w:val="231F20"/>
          <w:w w:val="105"/>
        </w:rPr>
        <w:t>2020; Henson</w:t>
      </w:r>
      <w:r>
        <w:rPr>
          <w:color w:val="231F20"/>
          <w:spacing w:val="-13"/>
          <w:w w:val="105"/>
        </w:rPr>
        <w:t xml:space="preserve"> </w:t>
      </w:r>
      <w:r>
        <w:rPr>
          <w:color w:val="231F20"/>
          <w:w w:val="105"/>
        </w:rPr>
        <w:t>et</w:t>
      </w:r>
      <w:r>
        <w:rPr>
          <w:color w:val="231F20"/>
          <w:spacing w:val="-13"/>
          <w:w w:val="105"/>
        </w:rPr>
        <w:t xml:space="preserve"> </w:t>
      </w:r>
      <w:r>
        <w:rPr>
          <w:color w:val="231F20"/>
          <w:w w:val="105"/>
        </w:rPr>
        <w:t>al.,</w:t>
      </w:r>
      <w:r>
        <w:rPr>
          <w:color w:val="231F20"/>
          <w:spacing w:val="-13"/>
          <w:w w:val="105"/>
        </w:rPr>
        <w:t xml:space="preserve"> </w:t>
      </w:r>
      <w:r>
        <w:rPr>
          <w:color w:val="231F20"/>
          <w:w w:val="105"/>
        </w:rPr>
        <w:t>2023;</w:t>
      </w:r>
      <w:r>
        <w:rPr>
          <w:color w:val="231F20"/>
          <w:spacing w:val="-13"/>
          <w:w w:val="105"/>
        </w:rPr>
        <w:t xml:space="preserve"> </w:t>
      </w:r>
      <w:r>
        <w:rPr>
          <w:color w:val="231F20"/>
          <w:w w:val="105"/>
        </w:rPr>
        <w:t>Rennie</w:t>
      </w:r>
      <w:r>
        <w:rPr>
          <w:color w:val="231F20"/>
          <w:spacing w:val="-13"/>
          <w:w w:val="105"/>
        </w:rPr>
        <w:t xml:space="preserve"> </w:t>
      </w:r>
      <w:r>
        <w:rPr>
          <w:color w:val="231F20"/>
          <w:w w:val="105"/>
        </w:rPr>
        <w:t>et</w:t>
      </w:r>
      <w:r>
        <w:rPr>
          <w:color w:val="231F20"/>
          <w:spacing w:val="-13"/>
          <w:w w:val="105"/>
        </w:rPr>
        <w:t xml:space="preserve"> </w:t>
      </w:r>
      <w:r>
        <w:rPr>
          <w:color w:val="231F20"/>
          <w:w w:val="105"/>
        </w:rPr>
        <w:t>al.,</w:t>
      </w:r>
      <w:r>
        <w:rPr>
          <w:color w:val="231F20"/>
          <w:spacing w:val="-13"/>
          <w:w w:val="105"/>
        </w:rPr>
        <w:t xml:space="preserve"> </w:t>
      </w:r>
      <w:r>
        <w:rPr>
          <w:color w:val="231F20"/>
          <w:w w:val="105"/>
        </w:rPr>
        <w:lastRenderedPageBreak/>
        <w:t>2013),</w:t>
      </w:r>
      <w:r>
        <w:rPr>
          <w:color w:val="231F20"/>
          <w:spacing w:val="-13"/>
          <w:w w:val="105"/>
        </w:rPr>
        <w:t xml:space="preserve"> </w:t>
      </w:r>
      <w:r>
        <w:rPr>
          <w:color w:val="231F20"/>
          <w:w w:val="105"/>
        </w:rPr>
        <w:t>and unmet needs, in regard to digital technology (Marshall</w:t>
      </w:r>
      <w:r>
        <w:rPr>
          <w:color w:val="231F20"/>
          <w:spacing w:val="-18"/>
          <w:w w:val="105"/>
        </w:rPr>
        <w:t xml:space="preserve"> </w:t>
      </w:r>
      <w:r>
        <w:rPr>
          <w:color w:val="231F20"/>
          <w:w w:val="105"/>
        </w:rPr>
        <w:t>et</w:t>
      </w:r>
      <w:r>
        <w:rPr>
          <w:color w:val="231F20"/>
          <w:spacing w:val="-17"/>
          <w:w w:val="105"/>
        </w:rPr>
        <w:t xml:space="preserve"> </w:t>
      </w:r>
      <w:r>
        <w:rPr>
          <w:color w:val="231F20"/>
          <w:w w:val="105"/>
        </w:rPr>
        <w:t>al.,</w:t>
      </w:r>
      <w:r>
        <w:rPr>
          <w:color w:val="231F20"/>
          <w:spacing w:val="-18"/>
          <w:w w:val="105"/>
        </w:rPr>
        <w:t xml:space="preserve"> </w:t>
      </w:r>
      <w:r>
        <w:rPr>
          <w:color w:val="231F20"/>
          <w:w w:val="105"/>
        </w:rPr>
        <w:t>2023;</w:t>
      </w:r>
      <w:r>
        <w:rPr>
          <w:color w:val="231F20"/>
          <w:spacing w:val="-18"/>
          <w:w w:val="105"/>
        </w:rPr>
        <w:t xml:space="preserve"> </w:t>
      </w:r>
      <w:r>
        <w:rPr>
          <w:color w:val="231F20"/>
          <w:w w:val="105"/>
        </w:rPr>
        <w:t>Rennie</w:t>
      </w:r>
      <w:r>
        <w:rPr>
          <w:color w:val="231F20"/>
          <w:spacing w:val="-17"/>
          <w:w w:val="105"/>
        </w:rPr>
        <w:t xml:space="preserve"> </w:t>
      </w:r>
      <w:r>
        <w:rPr>
          <w:color w:val="231F20"/>
          <w:w w:val="105"/>
        </w:rPr>
        <w:t>et</w:t>
      </w:r>
      <w:r>
        <w:rPr>
          <w:color w:val="231F20"/>
          <w:spacing w:val="-18"/>
          <w:w w:val="105"/>
        </w:rPr>
        <w:t xml:space="preserve"> </w:t>
      </w:r>
      <w:r>
        <w:rPr>
          <w:color w:val="231F20"/>
          <w:w w:val="105"/>
        </w:rPr>
        <w:t>al.,</w:t>
      </w:r>
      <w:r>
        <w:rPr>
          <w:color w:val="231F20"/>
          <w:spacing w:val="-17"/>
          <w:w w:val="105"/>
        </w:rPr>
        <w:t xml:space="preserve"> </w:t>
      </w:r>
      <w:r>
        <w:rPr>
          <w:color w:val="231F20"/>
          <w:w w:val="105"/>
        </w:rPr>
        <w:t>2019)</w:t>
      </w:r>
      <w:r>
        <w:rPr>
          <w:color w:val="231F20"/>
          <w:spacing w:val="-18"/>
          <w:w w:val="105"/>
        </w:rPr>
        <w:t xml:space="preserve"> </w:t>
      </w:r>
      <w:r>
        <w:rPr>
          <w:color w:val="231F20"/>
          <w:w w:val="105"/>
        </w:rPr>
        <w:t>–</w:t>
      </w:r>
      <w:r>
        <w:rPr>
          <w:color w:val="231F20"/>
          <w:spacing w:val="-17"/>
          <w:w w:val="105"/>
        </w:rPr>
        <w:t xml:space="preserve"> </w:t>
      </w:r>
      <w:r>
        <w:rPr>
          <w:color w:val="231F20"/>
          <w:w w:val="105"/>
        </w:rPr>
        <w:t>so it will be very interesting to see how this figures in the initiative.</w:t>
      </w:r>
    </w:p>
    <w:p w14:paraId="4CD62AAB" w14:textId="77777777" w:rsidR="00D41697" w:rsidRDefault="00D41697">
      <w:pPr>
        <w:pStyle w:val="BodyText"/>
        <w:spacing w:before="24"/>
      </w:pPr>
    </w:p>
    <w:p w14:paraId="4F2FCB18" w14:textId="77777777" w:rsidR="00D41697" w:rsidRDefault="00000000">
      <w:pPr>
        <w:pStyle w:val="BodyText"/>
        <w:spacing w:line="249" w:lineRule="auto"/>
        <w:ind w:left="120" w:right="625"/>
      </w:pPr>
      <w:r>
        <w:rPr>
          <w:color w:val="231F20"/>
          <w:w w:val="105"/>
        </w:rPr>
        <w:t>While important to consider this initiative in its own right, it offers some useful insights for considering the way forward on digital inclusion for people with disability.</w:t>
      </w:r>
    </w:p>
    <w:p w14:paraId="778F43EA" w14:textId="77777777" w:rsidR="00D41697" w:rsidRDefault="00D41697">
      <w:pPr>
        <w:pStyle w:val="BodyText"/>
        <w:spacing w:before="16"/>
      </w:pPr>
    </w:p>
    <w:p w14:paraId="4E2D4CF0" w14:textId="77777777" w:rsidR="00D41697" w:rsidRDefault="00000000">
      <w:pPr>
        <w:pStyle w:val="BodyText"/>
        <w:spacing w:line="249" w:lineRule="auto"/>
        <w:ind w:left="120" w:right="388"/>
      </w:pPr>
      <w:r>
        <w:rPr>
          <w:color w:val="231F20"/>
          <w:w w:val="105"/>
        </w:rPr>
        <w:t>Firstly,</w:t>
      </w:r>
      <w:r>
        <w:rPr>
          <w:color w:val="231F20"/>
          <w:spacing w:val="-4"/>
          <w:w w:val="105"/>
        </w:rPr>
        <w:t xml:space="preserve"> </w:t>
      </w:r>
      <w:r>
        <w:rPr>
          <w:color w:val="231F20"/>
          <w:w w:val="105"/>
        </w:rPr>
        <w:t>that</w:t>
      </w:r>
      <w:r>
        <w:rPr>
          <w:color w:val="231F20"/>
          <w:spacing w:val="-4"/>
          <w:w w:val="105"/>
        </w:rPr>
        <w:t xml:space="preserve"> </w:t>
      </w:r>
      <w:r>
        <w:rPr>
          <w:color w:val="231F20"/>
          <w:w w:val="105"/>
        </w:rPr>
        <w:t>instead</w:t>
      </w:r>
      <w:r>
        <w:rPr>
          <w:color w:val="231F20"/>
          <w:spacing w:val="-4"/>
          <w:w w:val="105"/>
        </w:rPr>
        <w:t xml:space="preserve"> </w:t>
      </w:r>
      <w:r>
        <w:rPr>
          <w:color w:val="231F20"/>
          <w:w w:val="105"/>
        </w:rPr>
        <w:t>of</w:t>
      </w:r>
      <w:r>
        <w:rPr>
          <w:color w:val="231F20"/>
          <w:spacing w:val="-4"/>
          <w:w w:val="105"/>
        </w:rPr>
        <w:t xml:space="preserve"> </w:t>
      </w:r>
      <w:r>
        <w:rPr>
          <w:color w:val="231F20"/>
          <w:w w:val="105"/>
        </w:rPr>
        <w:t>one</w:t>
      </w:r>
      <w:r>
        <w:rPr>
          <w:color w:val="231F20"/>
          <w:spacing w:val="-4"/>
          <w:w w:val="105"/>
        </w:rPr>
        <w:t xml:space="preserve"> </w:t>
      </w:r>
      <w:r>
        <w:rPr>
          <w:color w:val="231F20"/>
          <w:w w:val="105"/>
        </w:rPr>
        <w:t>single</w:t>
      </w:r>
      <w:r>
        <w:rPr>
          <w:color w:val="231F20"/>
          <w:spacing w:val="-4"/>
          <w:w w:val="105"/>
        </w:rPr>
        <w:t xml:space="preserve"> </w:t>
      </w:r>
      <w:r>
        <w:rPr>
          <w:color w:val="231F20"/>
          <w:w w:val="105"/>
        </w:rPr>
        <w:t>indicator</w:t>
      </w:r>
      <w:r>
        <w:rPr>
          <w:color w:val="231F20"/>
          <w:spacing w:val="-4"/>
          <w:w w:val="105"/>
        </w:rPr>
        <w:t xml:space="preserve"> </w:t>
      </w:r>
      <w:r>
        <w:rPr>
          <w:color w:val="231F20"/>
          <w:w w:val="105"/>
        </w:rPr>
        <w:t>for digital inclusion––as in Australia’s Disability Strategy,</w:t>
      </w:r>
      <w:r>
        <w:rPr>
          <w:color w:val="231F20"/>
          <w:spacing w:val="-2"/>
          <w:w w:val="105"/>
        </w:rPr>
        <w:t xml:space="preserve"> </w:t>
      </w:r>
      <w:r>
        <w:rPr>
          <w:color w:val="231F20"/>
          <w:w w:val="105"/>
        </w:rPr>
        <w:t>as</w:t>
      </w:r>
      <w:r>
        <w:rPr>
          <w:color w:val="231F20"/>
          <w:spacing w:val="-2"/>
          <w:w w:val="105"/>
        </w:rPr>
        <w:t xml:space="preserve"> </w:t>
      </w:r>
      <w:r>
        <w:rPr>
          <w:color w:val="231F20"/>
          <w:w w:val="105"/>
        </w:rPr>
        <w:t>discussed</w:t>
      </w:r>
      <w:r>
        <w:rPr>
          <w:color w:val="231F20"/>
          <w:spacing w:val="-2"/>
          <w:w w:val="105"/>
        </w:rPr>
        <w:t xml:space="preserve"> </w:t>
      </w:r>
      <w:r>
        <w:rPr>
          <w:color w:val="231F20"/>
          <w:w w:val="105"/>
        </w:rPr>
        <w:t>above;</w:t>
      </w:r>
      <w:r>
        <w:rPr>
          <w:color w:val="231F20"/>
          <w:spacing w:val="-2"/>
          <w:w w:val="105"/>
        </w:rPr>
        <w:t xml:space="preserve"> </w:t>
      </w:r>
      <w:r>
        <w:rPr>
          <w:color w:val="231F20"/>
          <w:w w:val="105"/>
        </w:rPr>
        <w:t>Target</w:t>
      </w:r>
      <w:r>
        <w:rPr>
          <w:color w:val="231F20"/>
          <w:spacing w:val="-2"/>
          <w:w w:val="105"/>
        </w:rPr>
        <w:t xml:space="preserve"> </w:t>
      </w:r>
      <w:r>
        <w:rPr>
          <w:color w:val="231F20"/>
          <w:w w:val="105"/>
        </w:rPr>
        <w:t>7</w:t>
      </w:r>
      <w:r>
        <w:rPr>
          <w:color w:val="231F20"/>
          <w:spacing w:val="-2"/>
          <w:w w:val="105"/>
        </w:rPr>
        <w:t xml:space="preserve"> </w:t>
      </w:r>
      <w:r>
        <w:rPr>
          <w:color w:val="231F20"/>
          <w:w w:val="105"/>
        </w:rPr>
        <w:t>of Closing the Gap, contains, appropriately, a range of indicators.</w:t>
      </w:r>
    </w:p>
    <w:p w14:paraId="3AED6070" w14:textId="77777777" w:rsidR="00D41697" w:rsidRDefault="00D41697">
      <w:pPr>
        <w:pStyle w:val="BodyText"/>
        <w:spacing w:before="17"/>
      </w:pPr>
    </w:p>
    <w:p w14:paraId="777B5389" w14:textId="77777777" w:rsidR="004451D6" w:rsidRDefault="00000000" w:rsidP="004451D6">
      <w:pPr>
        <w:pStyle w:val="BodyText"/>
        <w:spacing w:line="249" w:lineRule="auto"/>
        <w:ind w:left="120" w:right="548"/>
      </w:pPr>
      <w:r>
        <w:rPr>
          <w:color w:val="231F20"/>
        </w:rPr>
        <w:t xml:space="preserve">Secondly, that one of the indicators is about </w:t>
      </w:r>
      <w:r>
        <w:rPr>
          <w:color w:val="231F20"/>
          <w:w w:val="110"/>
        </w:rPr>
        <w:t>the</w:t>
      </w:r>
      <w:r>
        <w:rPr>
          <w:color w:val="231F20"/>
          <w:spacing w:val="-1"/>
          <w:w w:val="110"/>
        </w:rPr>
        <w:t xml:space="preserve"> </w:t>
      </w:r>
      <w:r>
        <w:rPr>
          <w:color w:val="231F20"/>
          <w:w w:val="110"/>
        </w:rPr>
        <w:t>employment</w:t>
      </w:r>
      <w:r>
        <w:rPr>
          <w:color w:val="231F20"/>
          <w:spacing w:val="-1"/>
          <w:w w:val="110"/>
        </w:rPr>
        <w:t xml:space="preserve"> </w:t>
      </w:r>
      <w:r>
        <w:rPr>
          <w:color w:val="231F20"/>
          <w:w w:val="110"/>
        </w:rPr>
        <w:t>of</w:t>
      </w:r>
      <w:r>
        <w:rPr>
          <w:color w:val="231F20"/>
          <w:spacing w:val="-1"/>
          <w:w w:val="110"/>
        </w:rPr>
        <w:t xml:space="preserve"> </w:t>
      </w:r>
      <w:r>
        <w:rPr>
          <w:color w:val="231F20"/>
          <w:w w:val="110"/>
        </w:rPr>
        <w:t>indigenous</w:t>
      </w:r>
      <w:r>
        <w:rPr>
          <w:color w:val="231F20"/>
          <w:spacing w:val="-1"/>
          <w:w w:val="110"/>
        </w:rPr>
        <w:t xml:space="preserve"> </w:t>
      </w:r>
      <w:r>
        <w:rPr>
          <w:color w:val="231F20"/>
          <w:w w:val="110"/>
        </w:rPr>
        <w:t>people</w:t>
      </w:r>
      <w:r>
        <w:rPr>
          <w:color w:val="231F20"/>
          <w:spacing w:val="-1"/>
          <w:w w:val="110"/>
        </w:rPr>
        <w:t xml:space="preserve"> </w:t>
      </w:r>
      <w:r>
        <w:rPr>
          <w:color w:val="231F20"/>
          <w:w w:val="110"/>
        </w:rPr>
        <w:t xml:space="preserve">in </w:t>
      </w:r>
      <w:r>
        <w:rPr>
          <w:color w:val="231F20"/>
        </w:rPr>
        <w:t xml:space="preserve">media, a key area of digital inclusion. Thirdly, </w:t>
      </w:r>
      <w:r>
        <w:rPr>
          <w:color w:val="231F20"/>
          <w:w w:val="110"/>
        </w:rPr>
        <w:t>that</w:t>
      </w:r>
      <w:r>
        <w:rPr>
          <w:color w:val="231F20"/>
          <w:spacing w:val="-15"/>
          <w:w w:val="110"/>
        </w:rPr>
        <w:t xml:space="preserve"> </w:t>
      </w:r>
      <w:r>
        <w:rPr>
          <w:color w:val="231F20"/>
          <w:w w:val="110"/>
        </w:rPr>
        <w:t>there</w:t>
      </w:r>
      <w:r>
        <w:rPr>
          <w:color w:val="231F20"/>
          <w:spacing w:val="-15"/>
          <w:w w:val="110"/>
        </w:rPr>
        <w:t xml:space="preserve"> </w:t>
      </w:r>
      <w:r>
        <w:rPr>
          <w:color w:val="231F20"/>
          <w:w w:val="110"/>
        </w:rPr>
        <w:t>is</w:t>
      </w:r>
      <w:r>
        <w:rPr>
          <w:color w:val="231F20"/>
          <w:spacing w:val="-15"/>
          <w:w w:val="110"/>
        </w:rPr>
        <w:t xml:space="preserve"> </w:t>
      </w:r>
      <w:r>
        <w:rPr>
          <w:color w:val="231F20"/>
          <w:w w:val="110"/>
        </w:rPr>
        <w:t>a</w:t>
      </w:r>
      <w:r>
        <w:rPr>
          <w:color w:val="231F20"/>
          <w:spacing w:val="-15"/>
          <w:w w:val="110"/>
        </w:rPr>
        <w:t xml:space="preserve"> </w:t>
      </w:r>
      <w:r>
        <w:rPr>
          <w:color w:val="231F20"/>
          <w:w w:val="110"/>
        </w:rPr>
        <w:t>detailed</w:t>
      </w:r>
      <w:r>
        <w:rPr>
          <w:color w:val="231F20"/>
          <w:spacing w:val="-15"/>
          <w:w w:val="110"/>
        </w:rPr>
        <w:t xml:space="preserve"> </w:t>
      </w:r>
      <w:r>
        <w:rPr>
          <w:color w:val="231F20"/>
          <w:w w:val="110"/>
        </w:rPr>
        <w:t>set</w:t>
      </w:r>
      <w:r>
        <w:rPr>
          <w:color w:val="231F20"/>
          <w:spacing w:val="-15"/>
          <w:w w:val="110"/>
        </w:rPr>
        <w:t xml:space="preserve"> </w:t>
      </w:r>
      <w:r>
        <w:rPr>
          <w:color w:val="231F20"/>
          <w:w w:val="110"/>
        </w:rPr>
        <w:t>of</w:t>
      </w:r>
      <w:r>
        <w:rPr>
          <w:color w:val="231F20"/>
          <w:spacing w:val="-15"/>
          <w:w w:val="110"/>
        </w:rPr>
        <w:t xml:space="preserve"> </w:t>
      </w:r>
      <w:r>
        <w:rPr>
          <w:color w:val="231F20"/>
          <w:w w:val="110"/>
        </w:rPr>
        <w:t>things</w:t>
      </w:r>
      <w:r>
        <w:rPr>
          <w:color w:val="231F20"/>
          <w:spacing w:val="-15"/>
          <w:w w:val="110"/>
        </w:rPr>
        <w:t xml:space="preserve"> </w:t>
      </w:r>
      <w:r>
        <w:rPr>
          <w:color w:val="231F20"/>
          <w:w w:val="110"/>
        </w:rPr>
        <w:t>laid</w:t>
      </w:r>
      <w:r>
        <w:rPr>
          <w:color w:val="231F20"/>
          <w:spacing w:val="-15"/>
          <w:w w:val="110"/>
        </w:rPr>
        <w:t xml:space="preserve"> </w:t>
      </w:r>
      <w:r>
        <w:rPr>
          <w:color w:val="231F20"/>
          <w:w w:val="110"/>
        </w:rPr>
        <w:t>out for</w:t>
      </w:r>
      <w:r>
        <w:rPr>
          <w:color w:val="231F20"/>
          <w:spacing w:val="-21"/>
          <w:w w:val="110"/>
        </w:rPr>
        <w:t xml:space="preserve"> </w:t>
      </w:r>
      <w:r>
        <w:rPr>
          <w:color w:val="231F20"/>
          <w:w w:val="110"/>
        </w:rPr>
        <w:t>ensuring</w:t>
      </w:r>
      <w:r>
        <w:rPr>
          <w:color w:val="231F20"/>
          <w:spacing w:val="-21"/>
          <w:w w:val="110"/>
        </w:rPr>
        <w:t xml:space="preserve"> </w:t>
      </w:r>
      <w:r>
        <w:rPr>
          <w:color w:val="231F20"/>
          <w:w w:val="110"/>
        </w:rPr>
        <w:t>there</w:t>
      </w:r>
      <w:r>
        <w:rPr>
          <w:color w:val="231F20"/>
          <w:spacing w:val="-20"/>
          <w:w w:val="110"/>
        </w:rPr>
        <w:t xml:space="preserve"> </w:t>
      </w:r>
      <w:r>
        <w:rPr>
          <w:color w:val="231F20"/>
          <w:w w:val="110"/>
        </w:rPr>
        <w:t>is</w:t>
      </w:r>
      <w:r>
        <w:rPr>
          <w:color w:val="231F20"/>
          <w:spacing w:val="-21"/>
          <w:w w:val="110"/>
        </w:rPr>
        <w:t xml:space="preserve"> </w:t>
      </w:r>
      <w:r>
        <w:rPr>
          <w:color w:val="231F20"/>
          <w:w w:val="110"/>
        </w:rPr>
        <w:t>adequate</w:t>
      </w:r>
      <w:r>
        <w:rPr>
          <w:color w:val="231F20"/>
          <w:spacing w:val="-21"/>
          <w:w w:val="110"/>
        </w:rPr>
        <w:t xml:space="preserve"> </w:t>
      </w:r>
      <w:r>
        <w:rPr>
          <w:color w:val="231F20"/>
          <w:w w:val="110"/>
        </w:rPr>
        <w:t>data</w:t>
      </w:r>
      <w:r>
        <w:rPr>
          <w:color w:val="231F20"/>
          <w:spacing w:val="-20"/>
          <w:w w:val="110"/>
        </w:rPr>
        <w:t xml:space="preserve"> </w:t>
      </w:r>
      <w:r>
        <w:rPr>
          <w:color w:val="231F20"/>
          <w:w w:val="110"/>
        </w:rPr>
        <w:t>to</w:t>
      </w:r>
      <w:r>
        <w:rPr>
          <w:color w:val="231F20"/>
          <w:spacing w:val="-21"/>
          <w:w w:val="110"/>
        </w:rPr>
        <w:t xml:space="preserve"> </w:t>
      </w:r>
      <w:r>
        <w:rPr>
          <w:color w:val="231F20"/>
          <w:w w:val="110"/>
        </w:rPr>
        <w:t>track and</w:t>
      </w:r>
      <w:r>
        <w:rPr>
          <w:color w:val="231F20"/>
          <w:spacing w:val="-8"/>
          <w:w w:val="110"/>
        </w:rPr>
        <w:t xml:space="preserve"> </w:t>
      </w:r>
      <w:r>
        <w:rPr>
          <w:color w:val="231F20"/>
          <w:w w:val="110"/>
        </w:rPr>
        <w:t>evaluate</w:t>
      </w:r>
      <w:r>
        <w:rPr>
          <w:color w:val="231F20"/>
          <w:spacing w:val="-8"/>
          <w:w w:val="110"/>
        </w:rPr>
        <w:t xml:space="preserve"> </w:t>
      </w:r>
      <w:r>
        <w:rPr>
          <w:color w:val="231F20"/>
          <w:w w:val="110"/>
        </w:rPr>
        <w:t>progress.</w:t>
      </w:r>
    </w:p>
    <w:p w14:paraId="381568C2" w14:textId="77777777" w:rsidR="004451D6" w:rsidRDefault="004451D6" w:rsidP="004451D6">
      <w:pPr>
        <w:pStyle w:val="BodyText"/>
        <w:spacing w:line="249" w:lineRule="auto"/>
        <w:ind w:left="120" w:right="548"/>
        <w:rPr>
          <w:color w:val="231F20"/>
          <w:w w:val="110"/>
        </w:rPr>
      </w:pPr>
    </w:p>
    <w:p w14:paraId="6309F7F4" w14:textId="77777777" w:rsidR="004451D6" w:rsidRDefault="00000000" w:rsidP="004451D6">
      <w:pPr>
        <w:pStyle w:val="BodyText"/>
        <w:spacing w:line="249" w:lineRule="auto"/>
        <w:ind w:left="120" w:right="548"/>
        <w:rPr>
          <w:color w:val="231F20"/>
          <w:w w:val="110"/>
        </w:rPr>
      </w:pPr>
      <w:r>
        <w:rPr>
          <w:color w:val="231F20"/>
          <w:w w:val="110"/>
        </w:rPr>
        <w:t>In</w:t>
      </w:r>
      <w:r>
        <w:rPr>
          <w:color w:val="231F20"/>
          <w:spacing w:val="-15"/>
          <w:w w:val="110"/>
        </w:rPr>
        <w:t xml:space="preserve"> </w:t>
      </w:r>
      <w:r>
        <w:rPr>
          <w:color w:val="231F20"/>
          <w:w w:val="110"/>
        </w:rPr>
        <w:t>addition</w:t>
      </w:r>
      <w:r>
        <w:rPr>
          <w:color w:val="231F20"/>
          <w:spacing w:val="-15"/>
          <w:w w:val="110"/>
        </w:rPr>
        <w:t xml:space="preserve"> </w:t>
      </w:r>
      <w:r>
        <w:rPr>
          <w:color w:val="231F20"/>
          <w:w w:val="110"/>
        </w:rPr>
        <w:t>to</w:t>
      </w:r>
      <w:r>
        <w:rPr>
          <w:color w:val="231F20"/>
          <w:spacing w:val="-15"/>
          <w:w w:val="110"/>
        </w:rPr>
        <w:t xml:space="preserve"> </w:t>
      </w:r>
      <w:r>
        <w:rPr>
          <w:color w:val="231F20"/>
          <w:w w:val="110"/>
        </w:rPr>
        <w:t>the</w:t>
      </w:r>
      <w:r>
        <w:rPr>
          <w:color w:val="231F20"/>
          <w:spacing w:val="-15"/>
          <w:w w:val="110"/>
        </w:rPr>
        <w:t xml:space="preserve"> </w:t>
      </w:r>
      <w:r>
        <w:rPr>
          <w:color w:val="231F20"/>
          <w:w w:val="110"/>
        </w:rPr>
        <w:t>target,</w:t>
      </w:r>
      <w:r>
        <w:rPr>
          <w:color w:val="231F20"/>
          <w:spacing w:val="-15"/>
          <w:w w:val="110"/>
        </w:rPr>
        <w:t xml:space="preserve"> </w:t>
      </w:r>
      <w:r>
        <w:rPr>
          <w:color w:val="231F20"/>
          <w:w w:val="110"/>
        </w:rPr>
        <w:t>there</w:t>
      </w:r>
      <w:r>
        <w:rPr>
          <w:color w:val="231F20"/>
          <w:spacing w:val="-15"/>
          <w:w w:val="110"/>
        </w:rPr>
        <w:t xml:space="preserve"> </w:t>
      </w:r>
      <w:r>
        <w:rPr>
          <w:color w:val="231F20"/>
          <w:w w:val="110"/>
        </w:rPr>
        <w:t>is</w:t>
      </w:r>
      <w:r>
        <w:rPr>
          <w:color w:val="231F20"/>
          <w:spacing w:val="-15"/>
          <w:w w:val="110"/>
        </w:rPr>
        <w:t xml:space="preserve"> </w:t>
      </w:r>
      <w:r>
        <w:rPr>
          <w:color w:val="231F20"/>
          <w:w w:val="110"/>
        </w:rPr>
        <w:t>a</w:t>
      </w:r>
      <w:r>
        <w:rPr>
          <w:color w:val="231F20"/>
          <w:spacing w:val="-15"/>
          <w:w w:val="110"/>
        </w:rPr>
        <w:t xml:space="preserve"> </w:t>
      </w:r>
      <w:r>
        <w:rPr>
          <w:color w:val="231F20"/>
          <w:w w:val="110"/>
        </w:rPr>
        <w:t>strategi</w:t>
      </w:r>
      <w:r w:rsidR="004451D6">
        <w:rPr>
          <w:color w:val="231F20"/>
          <w:w w:val="110"/>
        </w:rPr>
        <w:t xml:space="preserve">c </w:t>
      </w:r>
      <w:r>
        <w:rPr>
          <w:color w:val="231F20"/>
          <w:w w:val="110"/>
        </w:rPr>
        <w:t>framework</w:t>
      </w:r>
      <w:r>
        <w:rPr>
          <w:color w:val="231F20"/>
          <w:spacing w:val="-9"/>
          <w:w w:val="110"/>
        </w:rPr>
        <w:t xml:space="preserve"> </w:t>
      </w:r>
      <w:r>
        <w:rPr>
          <w:color w:val="231F20"/>
          <w:w w:val="110"/>
        </w:rPr>
        <w:t>and</w:t>
      </w:r>
      <w:r>
        <w:rPr>
          <w:color w:val="231F20"/>
          <w:spacing w:val="-9"/>
          <w:w w:val="110"/>
        </w:rPr>
        <w:t xml:space="preserve"> </w:t>
      </w:r>
      <w:r>
        <w:rPr>
          <w:color w:val="231F20"/>
          <w:w w:val="110"/>
        </w:rPr>
        <w:t>suite</w:t>
      </w:r>
      <w:r>
        <w:rPr>
          <w:color w:val="231F20"/>
          <w:spacing w:val="-9"/>
          <w:w w:val="110"/>
        </w:rPr>
        <w:t xml:space="preserve"> </w:t>
      </w:r>
      <w:r>
        <w:rPr>
          <w:color w:val="231F20"/>
          <w:w w:val="110"/>
        </w:rPr>
        <w:t>of</w:t>
      </w:r>
      <w:r>
        <w:rPr>
          <w:color w:val="231F20"/>
          <w:spacing w:val="-9"/>
          <w:w w:val="110"/>
        </w:rPr>
        <w:t xml:space="preserve"> </w:t>
      </w:r>
      <w:r>
        <w:rPr>
          <w:color w:val="231F20"/>
          <w:w w:val="110"/>
        </w:rPr>
        <w:t>actions</w:t>
      </w:r>
      <w:r>
        <w:rPr>
          <w:color w:val="231F20"/>
          <w:spacing w:val="-9"/>
          <w:w w:val="110"/>
        </w:rPr>
        <w:t xml:space="preserve"> </w:t>
      </w:r>
      <w:r>
        <w:rPr>
          <w:color w:val="231F20"/>
          <w:w w:val="110"/>
        </w:rPr>
        <w:t xml:space="preserve">(existing </w:t>
      </w:r>
      <w:r>
        <w:rPr>
          <w:color w:val="231F20"/>
        </w:rPr>
        <w:t>and proposed) to build on Target 17, aiming</w:t>
      </w:r>
      <w:r>
        <w:rPr>
          <w:color w:val="231F20"/>
          <w:spacing w:val="40"/>
          <w:w w:val="110"/>
        </w:rPr>
        <w:t xml:space="preserve"> </w:t>
      </w:r>
      <w:r>
        <w:rPr>
          <w:color w:val="231F20"/>
          <w:w w:val="110"/>
        </w:rPr>
        <w:t>to</w:t>
      </w:r>
      <w:r>
        <w:rPr>
          <w:color w:val="231F20"/>
          <w:spacing w:val="-10"/>
          <w:w w:val="110"/>
        </w:rPr>
        <w:t xml:space="preserve"> </w:t>
      </w:r>
      <w:r>
        <w:rPr>
          <w:color w:val="231F20"/>
          <w:w w:val="110"/>
        </w:rPr>
        <w:t>improve</w:t>
      </w:r>
      <w:r>
        <w:rPr>
          <w:color w:val="231F20"/>
          <w:spacing w:val="-10"/>
          <w:w w:val="110"/>
        </w:rPr>
        <w:t xml:space="preserve"> </w:t>
      </w:r>
      <w:r>
        <w:rPr>
          <w:color w:val="231F20"/>
          <w:w w:val="110"/>
        </w:rPr>
        <w:t>First</w:t>
      </w:r>
      <w:r>
        <w:rPr>
          <w:color w:val="231F20"/>
          <w:spacing w:val="-10"/>
          <w:w w:val="110"/>
        </w:rPr>
        <w:t xml:space="preserve"> </w:t>
      </w:r>
      <w:r>
        <w:rPr>
          <w:color w:val="231F20"/>
          <w:w w:val="110"/>
        </w:rPr>
        <w:t>Nations</w:t>
      </w:r>
      <w:r>
        <w:rPr>
          <w:color w:val="231F20"/>
          <w:spacing w:val="-10"/>
          <w:w w:val="110"/>
        </w:rPr>
        <w:t xml:space="preserve"> </w:t>
      </w:r>
      <w:r>
        <w:rPr>
          <w:color w:val="231F20"/>
          <w:w w:val="110"/>
        </w:rPr>
        <w:t>digital</w:t>
      </w:r>
      <w:r>
        <w:rPr>
          <w:color w:val="231F20"/>
          <w:spacing w:val="-10"/>
          <w:w w:val="110"/>
        </w:rPr>
        <w:t xml:space="preserve"> </w:t>
      </w:r>
      <w:r>
        <w:rPr>
          <w:color w:val="231F20"/>
          <w:w w:val="110"/>
        </w:rPr>
        <w:t>inclusion</w:t>
      </w:r>
      <w:r>
        <w:rPr>
          <w:color w:val="231F20"/>
          <w:spacing w:val="-10"/>
          <w:w w:val="110"/>
        </w:rPr>
        <w:t xml:space="preserve"> </w:t>
      </w:r>
      <w:r>
        <w:rPr>
          <w:color w:val="231F20"/>
          <w:w w:val="110"/>
        </w:rPr>
        <w:t xml:space="preserve">in </w:t>
      </w:r>
      <w:r>
        <w:rPr>
          <w:color w:val="231F20"/>
        </w:rPr>
        <w:t xml:space="preserve">the three areas of: Access; Affordability; and </w:t>
      </w:r>
      <w:r>
        <w:rPr>
          <w:color w:val="231F20"/>
          <w:w w:val="110"/>
        </w:rPr>
        <w:t>Digital</w:t>
      </w:r>
      <w:r>
        <w:rPr>
          <w:color w:val="231F20"/>
          <w:spacing w:val="-9"/>
          <w:w w:val="110"/>
        </w:rPr>
        <w:t xml:space="preserve"> </w:t>
      </w:r>
      <w:r>
        <w:rPr>
          <w:color w:val="231F20"/>
          <w:w w:val="110"/>
        </w:rPr>
        <w:t>Ability.</w:t>
      </w:r>
    </w:p>
    <w:p w14:paraId="3AB19DB3" w14:textId="77777777" w:rsidR="004451D6" w:rsidRDefault="004451D6" w:rsidP="004451D6">
      <w:pPr>
        <w:pStyle w:val="BodyText"/>
        <w:spacing w:line="249" w:lineRule="auto"/>
        <w:ind w:left="120" w:right="548"/>
        <w:rPr>
          <w:color w:val="231F20"/>
          <w:w w:val="110"/>
        </w:rPr>
      </w:pPr>
    </w:p>
    <w:p w14:paraId="1D814535" w14:textId="77777777" w:rsidR="004451D6" w:rsidRDefault="00000000" w:rsidP="004451D6">
      <w:pPr>
        <w:pStyle w:val="BodyText"/>
        <w:spacing w:line="249" w:lineRule="auto"/>
        <w:ind w:left="120" w:right="548"/>
      </w:pPr>
      <w:r>
        <w:rPr>
          <w:color w:val="231F20"/>
        </w:rPr>
        <w:t xml:space="preserve">This is formulated as the </w:t>
      </w:r>
      <w:r>
        <w:rPr>
          <w:i/>
          <w:color w:val="231F20"/>
        </w:rPr>
        <w:t>First Nations Digital Inclusion Plan (FNDIP) (NIAA, 2023)</w:t>
      </w:r>
      <w:r>
        <w:rPr>
          <w:color w:val="231F20"/>
        </w:rPr>
        <w:t>. Key to guiding the process is the First Nations Digital</w:t>
      </w:r>
      <w:r>
        <w:rPr>
          <w:color w:val="231F20"/>
          <w:spacing w:val="40"/>
        </w:rPr>
        <w:t xml:space="preserve"> </w:t>
      </w:r>
      <w:r>
        <w:rPr>
          <w:color w:val="231F20"/>
        </w:rPr>
        <w:t xml:space="preserve">Inclusion Advisory Group and its Expert Panel </w:t>
      </w:r>
      <w:r>
        <w:rPr>
          <w:color w:val="231F20"/>
          <w:spacing w:val="-2"/>
          <w:w w:val="110"/>
        </w:rPr>
        <w:t>(</w:t>
      </w:r>
      <w:hyperlink r:id="rId17">
        <w:r w:rsidR="004451D6">
          <w:rPr>
            <w:color w:val="205E9E"/>
            <w:spacing w:val="-2"/>
            <w:w w:val="110"/>
            <w:u w:val="single" w:color="205E9E"/>
          </w:rPr>
          <w:t>https://www.digitalinclusion.gov.au/</w:t>
        </w:r>
      </w:hyperlink>
      <w:r>
        <w:rPr>
          <w:color w:val="231F20"/>
          <w:spacing w:val="-2"/>
          <w:w w:val="110"/>
        </w:rPr>
        <w:t>).</w:t>
      </w:r>
    </w:p>
    <w:p w14:paraId="176DB8BD" w14:textId="77777777" w:rsidR="004451D6" w:rsidRDefault="004451D6" w:rsidP="004451D6">
      <w:pPr>
        <w:pStyle w:val="BodyText"/>
        <w:spacing w:line="249" w:lineRule="auto"/>
        <w:ind w:left="120" w:right="548"/>
      </w:pPr>
    </w:p>
    <w:p w14:paraId="1CABE4D8" w14:textId="77777777" w:rsidR="004451D6" w:rsidRDefault="00000000" w:rsidP="004451D6">
      <w:pPr>
        <w:pStyle w:val="BodyText"/>
        <w:spacing w:line="249" w:lineRule="auto"/>
        <w:ind w:left="120" w:right="548"/>
      </w:pPr>
      <w:r>
        <w:rPr>
          <w:color w:val="231F20"/>
          <w:w w:val="105"/>
        </w:rPr>
        <w:t>To assist with the evidence base, especially when it comes to remote indigenous com- munities, a four-year Mapping the Digital</w:t>
      </w:r>
      <w:r>
        <w:rPr>
          <w:color w:val="231F20"/>
          <w:spacing w:val="40"/>
          <w:w w:val="105"/>
        </w:rPr>
        <w:t xml:space="preserve"> </w:t>
      </w:r>
      <w:r>
        <w:rPr>
          <w:color w:val="231F20"/>
          <w:w w:val="105"/>
        </w:rPr>
        <w:t>Gap</w:t>
      </w:r>
      <w:r>
        <w:rPr>
          <w:color w:val="231F20"/>
          <w:spacing w:val="-18"/>
          <w:w w:val="105"/>
        </w:rPr>
        <w:t xml:space="preserve"> </w:t>
      </w:r>
      <w:r>
        <w:rPr>
          <w:color w:val="231F20"/>
          <w:w w:val="105"/>
        </w:rPr>
        <w:t>project</w:t>
      </w:r>
      <w:r>
        <w:rPr>
          <w:color w:val="231F20"/>
          <w:spacing w:val="-17"/>
          <w:w w:val="105"/>
        </w:rPr>
        <w:t xml:space="preserve"> </w:t>
      </w:r>
      <w:r>
        <w:rPr>
          <w:color w:val="231F20"/>
          <w:w w:val="105"/>
        </w:rPr>
        <w:t>has</w:t>
      </w:r>
      <w:r>
        <w:rPr>
          <w:color w:val="231F20"/>
          <w:spacing w:val="-18"/>
          <w:w w:val="105"/>
        </w:rPr>
        <w:t xml:space="preserve"> </w:t>
      </w:r>
      <w:r>
        <w:rPr>
          <w:color w:val="231F20"/>
          <w:w w:val="105"/>
        </w:rPr>
        <w:t>been</w:t>
      </w:r>
      <w:r>
        <w:rPr>
          <w:color w:val="231F20"/>
          <w:spacing w:val="-17"/>
          <w:w w:val="105"/>
        </w:rPr>
        <w:t xml:space="preserve"> </w:t>
      </w:r>
      <w:r>
        <w:rPr>
          <w:color w:val="231F20"/>
          <w:w w:val="105"/>
        </w:rPr>
        <w:t>established</w:t>
      </w:r>
      <w:r>
        <w:rPr>
          <w:color w:val="231F20"/>
          <w:spacing w:val="-18"/>
          <w:w w:val="105"/>
        </w:rPr>
        <w:t xml:space="preserve"> </w:t>
      </w:r>
      <w:r>
        <w:rPr>
          <w:color w:val="231F20"/>
          <w:w w:val="105"/>
        </w:rPr>
        <w:t>by</w:t>
      </w:r>
      <w:r>
        <w:rPr>
          <w:color w:val="231F20"/>
          <w:spacing w:val="-17"/>
          <w:w w:val="105"/>
        </w:rPr>
        <w:t xml:space="preserve"> </w:t>
      </w:r>
      <w:r>
        <w:rPr>
          <w:color w:val="231F20"/>
          <w:w w:val="105"/>
        </w:rPr>
        <w:t>the</w:t>
      </w:r>
      <w:r>
        <w:rPr>
          <w:color w:val="231F20"/>
          <w:spacing w:val="-18"/>
          <w:w w:val="105"/>
        </w:rPr>
        <w:t xml:space="preserve"> </w:t>
      </w:r>
      <w:r>
        <w:rPr>
          <w:color w:val="231F20"/>
          <w:w w:val="105"/>
        </w:rPr>
        <w:t>ARC Centre of Excellence for Automated Decision-Making and Society in partnership with Telstra, working with 10-12 communities.</w:t>
      </w:r>
      <w:r w:rsidR="004451D6">
        <w:t xml:space="preserve"> </w:t>
      </w:r>
      <w:r>
        <w:rPr>
          <w:color w:val="231F20"/>
          <w:w w:val="105"/>
        </w:rPr>
        <w:t>This project has published a number of reports</w:t>
      </w:r>
      <w:r>
        <w:rPr>
          <w:color w:val="231F20"/>
          <w:spacing w:val="-5"/>
          <w:w w:val="105"/>
        </w:rPr>
        <w:t xml:space="preserve"> </w:t>
      </w:r>
      <w:r>
        <w:rPr>
          <w:color w:val="231F20"/>
          <w:w w:val="105"/>
        </w:rPr>
        <w:t>on</w:t>
      </w:r>
      <w:r>
        <w:rPr>
          <w:color w:val="231F20"/>
          <w:spacing w:val="-5"/>
          <w:w w:val="105"/>
        </w:rPr>
        <w:t xml:space="preserve"> </w:t>
      </w:r>
      <w:r>
        <w:rPr>
          <w:color w:val="231F20"/>
          <w:w w:val="105"/>
        </w:rPr>
        <w:t>particular</w:t>
      </w:r>
      <w:r>
        <w:rPr>
          <w:color w:val="231F20"/>
          <w:spacing w:val="-5"/>
          <w:w w:val="105"/>
        </w:rPr>
        <w:t xml:space="preserve"> </w:t>
      </w:r>
      <w:r>
        <w:rPr>
          <w:color w:val="231F20"/>
          <w:w w:val="105"/>
        </w:rPr>
        <w:t>communities,</w:t>
      </w:r>
      <w:r>
        <w:rPr>
          <w:color w:val="231F20"/>
          <w:spacing w:val="-5"/>
          <w:w w:val="105"/>
        </w:rPr>
        <w:t xml:space="preserve"> </w:t>
      </w:r>
      <w:r>
        <w:rPr>
          <w:color w:val="231F20"/>
          <w:w w:val="105"/>
        </w:rPr>
        <w:t>as</w:t>
      </w:r>
      <w:r>
        <w:rPr>
          <w:color w:val="231F20"/>
          <w:spacing w:val="-5"/>
          <w:w w:val="105"/>
        </w:rPr>
        <w:t xml:space="preserve"> </w:t>
      </w:r>
      <w:r>
        <w:rPr>
          <w:color w:val="231F20"/>
          <w:w w:val="105"/>
        </w:rPr>
        <w:t>well</w:t>
      </w:r>
      <w:r>
        <w:rPr>
          <w:color w:val="231F20"/>
          <w:spacing w:val="-5"/>
          <w:w w:val="105"/>
        </w:rPr>
        <w:t xml:space="preserve"> </w:t>
      </w:r>
      <w:r>
        <w:rPr>
          <w:color w:val="231F20"/>
          <w:w w:val="105"/>
        </w:rPr>
        <w:t xml:space="preserve">as its first outcomes report (Featherstone et al., </w:t>
      </w:r>
      <w:r>
        <w:rPr>
          <w:color w:val="231F20"/>
          <w:spacing w:val="-2"/>
          <w:w w:val="105"/>
        </w:rPr>
        <w:t>2023).</w:t>
      </w:r>
    </w:p>
    <w:p w14:paraId="32F2B47B" w14:textId="77777777" w:rsidR="004451D6" w:rsidRDefault="004451D6" w:rsidP="004451D6">
      <w:pPr>
        <w:pStyle w:val="BodyText"/>
        <w:spacing w:line="249" w:lineRule="auto"/>
        <w:ind w:left="120" w:right="548"/>
      </w:pPr>
    </w:p>
    <w:p w14:paraId="51573280" w14:textId="77777777" w:rsidR="004451D6" w:rsidRDefault="00000000" w:rsidP="004451D6">
      <w:pPr>
        <w:pStyle w:val="BodyText"/>
        <w:spacing w:line="249" w:lineRule="auto"/>
        <w:ind w:left="120" w:right="548"/>
      </w:pPr>
      <w:r>
        <w:rPr>
          <w:color w:val="231F20"/>
          <w:w w:val="105"/>
        </w:rPr>
        <w:t>The significant policy and research effort on First Nations digital exclusion is most welcome,</w:t>
      </w:r>
      <w:r>
        <w:rPr>
          <w:color w:val="231F20"/>
          <w:spacing w:val="-15"/>
          <w:w w:val="105"/>
        </w:rPr>
        <w:t xml:space="preserve"> </w:t>
      </w:r>
      <w:r>
        <w:rPr>
          <w:color w:val="231F20"/>
          <w:w w:val="105"/>
        </w:rPr>
        <w:t>especially</w:t>
      </w:r>
      <w:r>
        <w:rPr>
          <w:color w:val="231F20"/>
          <w:spacing w:val="-15"/>
          <w:w w:val="105"/>
        </w:rPr>
        <w:t xml:space="preserve"> </w:t>
      </w:r>
      <w:r>
        <w:rPr>
          <w:color w:val="231F20"/>
          <w:w w:val="105"/>
        </w:rPr>
        <w:t>as</w:t>
      </w:r>
      <w:r>
        <w:rPr>
          <w:color w:val="231F20"/>
          <w:spacing w:val="-15"/>
          <w:w w:val="105"/>
        </w:rPr>
        <w:t xml:space="preserve"> </w:t>
      </w:r>
      <w:r>
        <w:rPr>
          <w:color w:val="231F20"/>
          <w:w w:val="105"/>
        </w:rPr>
        <w:t>it</w:t>
      </w:r>
      <w:r>
        <w:rPr>
          <w:color w:val="231F20"/>
          <w:spacing w:val="-15"/>
          <w:w w:val="105"/>
        </w:rPr>
        <w:t xml:space="preserve"> </w:t>
      </w:r>
      <w:r>
        <w:rPr>
          <w:color w:val="231F20"/>
          <w:w w:val="105"/>
        </w:rPr>
        <w:t>is</w:t>
      </w:r>
      <w:r>
        <w:rPr>
          <w:color w:val="231F20"/>
          <w:spacing w:val="-15"/>
          <w:w w:val="105"/>
        </w:rPr>
        <w:t xml:space="preserve"> </w:t>
      </w:r>
      <w:r>
        <w:rPr>
          <w:color w:val="231F20"/>
          <w:w w:val="105"/>
        </w:rPr>
        <w:t>long</w:t>
      </w:r>
      <w:r>
        <w:rPr>
          <w:color w:val="231F20"/>
          <w:spacing w:val="-15"/>
          <w:w w:val="105"/>
        </w:rPr>
        <w:t xml:space="preserve"> </w:t>
      </w:r>
      <w:r>
        <w:rPr>
          <w:color w:val="231F20"/>
          <w:w w:val="105"/>
        </w:rPr>
        <w:t>overdue. It also provides an important example of how digital inclusion can be tackled in a</w:t>
      </w:r>
      <w:r w:rsidR="004451D6">
        <w:t xml:space="preserve"> </w:t>
      </w:r>
      <w:r>
        <w:rPr>
          <w:color w:val="231F20"/>
          <w:w w:val="105"/>
        </w:rPr>
        <w:t>way</w:t>
      </w:r>
      <w:r>
        <w:rPr>
          <w:color w:val="231F20"/>
          <w:spacing w:val="-7"/>
          <w:w w:val="105"/>
        </w:rPr>
        <w:t xml:space="preserve"> </w:t>
      </w:r>
      <w:r>
        <w:rPr>
          <w:color w:val="231F20"/>
          <w:w w:val="105"/>
        </w:rPr>
        <w:t>is</w:t>
      </w:r>
      <w:r>
        <w:rPr>
          <w:color w:val="231F20"/>
          <w:spacing w:val="-7"/>
          <w:w w:val="105"/>
        </w:rPr>
        <w:t xml:space="preserve"> </w:t>
      </w:r>
      <w:r>
        <w:rPr>
          <w:color w:val="231F20"/>
          <w:w w:val="105"/>
        </w:rPr>
        <w:t>co-led</w:t>
      </w:r>
      <w:r>
        <w:rPr>
          <w:color w:val="231F20"/>
          <w:spacing w:val="-7"/>
          <w:w w:val="105"/>
        </w:rPr>
        <w:t xml:space="preserve"> </w:t>
      </w:r>
      <w:r>
        <w:rPr>
          <w:color w:val="231F20"/>
          <w:w w:val="105"/>
        </w:rPr>
        <w:t>by</w:t>
      </w:r>
      <w:r>
        <w:rPr>
          <w:color w:val="231F20"/>
          <w:spacing w:val="-7"/>
          <w:w w:val="105"/>
        </w:rPr>
        <w:t xml:space="preserve"> </w:t>
      </w:r>
      <w:r>
        <w:rPr>
          <w:color w:val="231F20"/>
          <w:w w:val="105"/>
        </w:rPr>
        <w:t>community,</w:t>
      </w:r>
      <w:r>
        <w:rPr>
          <w:color w:val="231F20"/>
          <w:spacing w:val="-7"/>
          <w:w w:val="105"/>
        </w:rPr>
        <w:t xml:space="preserve"> </w:t>
      </w:r>
      <w:r>
        <w:rPr>
          <w:color w:val="231F20"/>
          <w:w w:val="105"/>
        </w:rPr>
        <w:t>acknowledges and seeks to understand and address the intersecting challenges, is underpinned by good research and data, is embedded in robust, whole-of-government frameworks and</w:t>
      </w:r>
      <w:r>
        <w:rPr>
          <w:color w:val="231F20"/>
          <w:spacing w:val="-5"/>
          <w:w w:val="105"/>
        </w:rPr>
        <w:t xml:space="preserve"> </w:t>
      </w:r>
      <w:r>
        <w:rPr>
          <w:color w:val="231F20"/>
          <w:w w:val="105"/>
        </w:rPr>
        <w:t>actions.</w:t>
      </w:r>
    </w:p>
    <w:p w14:paraId="45C53D51" w14:textId="77777777" w:rsidR="004451D6" w:rsidRDefault="004451D6" w:rsidP="004451D6">
      <w:pPr>
        <w:pStyle w:val="BodyText"/>
        <w:spacing w:line="249" w:lineRule="auto"/>
        <w:ind w:left="120" w:right="548"/>
      </w:pPr>
    </w:p>
    <w:p w14:paraId="7664C5FD" w14:textId="1939497F" w:rsidR="00D41697" w:rsidRDefault="00000000" w:rsidP="004451D6">
      <w:pPr>
        <w:pStyle w:val="BodyText"/>
        <w:spacing w:line="249" w:lineRule="auto"/>
        <w:ind w:left="120" w:right="548"/>
      </w:pPr>
      <w:r>
        <w:rPr>
          <w:color w:val="231F20"/>
          <w:w w:val="105"/>
        </w:rPr>
        <w:t>Various</w:t>
      </w:r>
      <w:r>
        <w:rPr>
          <w:color w:val="231F20"/>
          <w:spacing w:val="-1"/>
          <w:w w:val="105"/>
        </w:rPr>
        <w:t xml:space="preserve"> </w:t>
      </w:r>
      <w:r>
        <w:rPr>
          <w:color w:val="231F20"/>
          <w:w w:val="105"/>
        </w:rPr>
        <w:t>attempts</w:t>
      </w:r>
      <w:r>
        <w:rPr>
          <w:color w:val="231F20"/>
          <w:spacing w:val="-1"/>
          <w:w w:val="105"/>
        </w:rPr>
        <w:t xml:space="preserve"> </w:t>
      </w:r>
      <w:r>
        <w:rPr>
          <w:color w:val="231F20"/>
          <w:w w:val="105"/>
        </w:rPr>
        <w:t>have</w:t>
      </w:r>
      <w:r>
        <w:rPr>
          <w:color w:val="231F20"/>
          <w:spacing w:val="-1"/>
          <w:w w:val="105"/>
        </w:rPr>
        <w:t xml:space="preserve"> </w:t>
      </w:r>
      <w:r>
        <w:rPr>
          <w:color w:val="231F20"/>
          <w:w w:val="105"/>
        </w:rPr>
        <w:t>been</w:t>
      </w:r>
      <w:r>
        <w:rPr>
          <w:color w:val="231F20"/>
          <w:spacing w:val="-1"/>
          <w:w w:val="105"/>
        </w:rPr>
        <w:t xml:space="preserve"> </w:t>
      </w:r>
      <w:r>
        <w:rPr>
          <w:color w:val="231F20"/>
          <w:w w:val="105"/>
        </w:rPr>
        <w:t>made</w:t>
      </w:r>
      <w:r>
        <w:rPr>
          <w:color w:val="231F20"/>
          <w:spacing w:val="-1"/>
          <w:w w:val="105"/>
        </w:rPr>
        <w:t xml:space="preserve"> </w:t>
      </w:r>
      <w:r>
        <w:rPr>
          <w:color w:val="231F20"/>
          <w:w w:val="105"/>
        </w:rPr>
        <w:t>over</w:t>
      </w:r>
      <w:r>
        <w:rPr>
          <w:color w:val="231F20"/>
          <w:spacing w:val="-1"/>
          <w:w w:val="105"/>
        </w:rPr>
        <w:t xml:space="preserve"> </w:t>
      </w:r>
      <w:r>
        <w:rPr>
          <w:color w:val="231F20"/>
          <w:w w:val="105"/>
        </w:rPr>
        <w:t>many years</w:t>
      </w:r>
      <w:r>
        <w:rPr>
          <w:color w:val="231F20"/>
          <w:spacing w:val="-13"/>
          <w:w w:val="105"/>
        </w:rPr>
        <w:t xml:space="preserve"> </w:t>
      </w:r>
      <w:r>
        <w:rPr>
          <w:color w:val="231F20"/>
          <w:w w:val="105"/>
        </w:rPr>
        <w:t>by</w:t>
      </w:r>
      <w:r>
        <w:rPr>
          <w:color w:val="231F20"/>
          <w:spacing w:val="-13"/>
          <w:w w:val="105"/>
        </w:rPr>
        <w:t xml:space="preserve"> </w:t>
      </w:r>
      <w:r>
        <w:rPr>
          <w:color w:val="231F20"/>
          <w:w w:val="105"/>
        </w:rPr>
        <w:t>consumer</w:t>
      </w:r>
      <w:r>
        <w:rPr>
          <w:color w:val="231F20"/>
          <w:spacing w:val="-13"/>
          <w:w w:val="105"/>
        </w:rPr>
        <w:t xml:space="preserve"> </w:t>
      </w:r>
      <w:r>
        <w:rPr>
          <w:color w:val="231F20"/>
          <w:w w:val="105"/>
        </w:rPr>
        <w:t>and</w:t>
      </w:r>
      <w:r>
        <w:rPr>
          <w:color w:val="231F20"/>
          <w:spacing w:val="-13"/>
          <w:w w:val="105"/>
        </w:rPr>
        <w:t xml:space="preserve"> </w:t>
      </w:r>
      <w:r>
        <w:rPr>
          <w:color w:val="231F20"/>
          <w:w w:val="105"/>
        </w:rPr>
        <w:t>disability</w:t>
      </w:r>
      <w:r>
        <w:rPr>
          <w:color w:val="231F20"/>
          <w:spacing w:val="-13"/>
          <w:w w:val="105"/>
        </w:rPr>
        <w:t xml:space="preserve"> </w:t>
      </w:r>
      <w:r>
        <w:rPr>
          <w:color w:val="231F20"/>
          <w:w w:val="105"/>
        </w:rPr>
        <w:t>advocates</w:t>
      </w:r>
      <w:r>
        <w:rPr>
          <w:color w:val="231F20"/>
          <w:spacing w:val="-13"/>
          <w:w w:val="105"/>
        </w:rPr>
        <w:t xml:space="preserve"> </w:t>
      </w:r>
      <w:r>
        <w:rPr>
          <w:color w:val="231F20"/>
          <w:w w:val="105"/>
        </w:rPr>
        <w:t>to underscore the importance of such an inte- grated, major response in relation to disability and</w:t>
      </w:r>
      <w:r>
        <w:rPr>
          <w:color w:val="231F20"/>
          <w:spacing w:val="-11"/>
          <w:w w:val="105"/>
        </w:rPr>
        <w:t xml:space="preserve"> </w:t>
      </w:r>
      <w:r>
        <w:rPr>
          <w:color w:val="231F20"/>
          <w:w w:val="105"/>
        </w:rPr>
        <w:t>digital</w:t>
      </w:r>
      <w:r>
        <w:rPr>
          <w:color w:val="231F20"/>
          <w:spacing w:val="-11"/>
          <w:w w:val="105"/>
        </w:rPr>
        <w:t xml:space="preserve"> </w:t>
      </w:r>
      <w:r>
        <w:rPr>
          <w:color w:val="231F20"/>
          <w:w w:val="105"/>
        </w:rPr>
        <w:t>exclusion</w:t>
      </w:r>
      <w:r>
        <w:rPr>
          <w:color w:val="231F20"/>
          <w:spacing w:val="-11"/>
          <w:w w:val="105"/>
        </w:rPr>
        <w:t xml:space="preserve"> </w:t>
      </w:r>
      <w:r>
        <w:rPr>
          <w:color w:val="231F20"/>
          <w:w w:val="105"/>
        </w:rPr>
        <w:t>and</w:t>
      </w:r>
      <w:r>
        <w:rPr>
          <w:color w:val="231F20"/>
          <w:spacing w:val="-11"/>
          <w:w w:val="105"/>
        </w:rPr>
        <w:t xml:space="preserve"> </w:t>
      </w:r>
      <w:r>
        <w:rPr>
          <w:color w:val="231F20"/>
          <w:w w:val="105"/>
        </w:rPr>
        <w:t>inequalities.</w:t>
      </w:r>
      <w:r>
        <w:rPr>
          <w:color w:val="231F20"/>
          <w:spacing w:val="-11"/>
          <w:w w:val="105"/>
        </w:rPr>
        <w:t xml:space="preserve"> </w:t>
      </w:r>
      <w:r>
        <w:rPr>
          <w:color w:val="231F20"/>
          <w:w w:val="105"/>
        </w:rPr>
        <w:t>It</w:t>
      </w:r>
      <w:r>
        <w:rPr>
          <w:color w:val="231F20"/>
          <w:spacing w:val="-11"/>
          <w:w w:val="105"/>
        </w:rPr>
        <w:t xml:space="preserve"> </w:t>
      </w:r>
      <w:r>
        <w:rPr>
          <w:color w:val="231F20"/>
          <w:w w:val="105"/>
        </w:rPr>
        <w:t>is</w:t>
      </w:r>
      <w:r>
        <w:rPr>
          <w:color w:val="231F20"/>
          <w:spacing w:val="-11"/>
          <w:w w:val="105"/>
        </w:rPr>
        <w:t xml:space="preserve"> </w:t>
      </w:r>
      <w:r>
        <w:rPr>
          <w:color w:val="231F20"/>
          <w:w w:val="105"/>
        </w:rPr>
        <w:t>now more urgently needed than ever.</w:t>
      </w:r>
    </w:p>
    <w:p w14:paraId="0511B1FE" w14:textId="77777777" w:rsidR="00EB0936" w:rsidRDefault="00EB0936">
      <w:pPr>
        <w:rPr>
          <w:color w:val="231F20"/>
          <w:w w:val="110"/>
          <w:sz w:val="46"/>
          <w:szCs w:val="46"/>
        </w:rPr>
      </w:pPr>
      <w:bookmarkStart w:id="36" w:name="Digital_Citizenship_for_"/>
      <w:bookmarkStart w:id="37" w:name="People_with_Disability:"/>
      <w:bookmarkEnd w:id="36"/>
      <w:bookmarkEnd w:id="37"/>
      <w:r>
        <w:rPr>
          <w:color w:val="231F20"/>
          <w:w w:val="110"/>
        </w:rPr>
        <w:br w:type="page"/>
      </w:r>
    </w:p>
    <w:p w14:paraId="6149145E" w14:textId="62878BF9" w:rsidR="00D41697" w:rsidRDefault="00000000">
      <w:pPr>
        <w:pStyle w:val="Heading1"/>
        <w:spacing w:line="249" w:lineRule="auto"/>
      </w:pPr>
      <w:r>
        <w:rPr>
          <w:color w:val="231F20"/>
          <w:w w:val="110"/>
        </w:rPr>
        <w:lastRenderedPageBreak/>
        <w:t>Digital</w:t>
      </w:r>
      <w:r>
        <w:rPr>
          <w:color w:val="231F20"/>
          <w:spacing w:val="-5"/>
          <w:w w:val="110"/>
        </w:rPr>
        <w:t xml:space="preserve"> </w:t>
      </w:r>
      <w:r>
        <w:rPr>
          <w:color w:val="231F20"/>
          <w:w w:val="110"/>
        </w:rPr>
        <w:t>Citizenship</w:t>
      </w:r>
      <w:r>
        <w:rPr>
          <w:color w:val="231F20"/>
          <w:spacing w:val="-5"/>
          <w:w w:val="110"/>
        </w:rPr>
        <w:t xml:space="preserve"> </w:t>
      </w:r>
      <w:r>
        <w:rPr>
          <w:color w:val="231F20"/>
          <w:w w:val="110"/>
        </w:rPr>
        <w:t xml:space="preserve">for </w:t>
      </w:r>
      <w:r>
        <w:rPr>
          <w:color w:val="231F20"/>
          <w:spacing w:val="-4"/>
          <w:w w:val="110"/>
        </w:rPr>
        <w:t>People</w:t>
      </w:r>
      <w:r>
        <w:rPr>
          <w:color w:val="231F20"/>
          <w:spacing w:val="-48"/>
          <w:w w:val="110"/>
        </w:rPr>
        <w:t xml:space="preserve"> </w:t>
      </w:r>
      <w:r>
        <w:rPr>
          <w:color w:val="231F20"/>
          <w:spacing w:val="-4"/>
          <w:w w:val="110"/>
        </w:rPr>
        <w:t>with</w:t>
      </w:r>
      <w:r>
        <w:rPr>
          <w:color w:val="231F20"/>
          <w:spacing w:val="-48"/>
          <w:w w:val="110"/>
        </w:rPr>
        <w:t xml:space="preserve"> </w:t>
      </w:r>
      <w:r>
        <w:rPr>
          <w:color w:val="231F20"/>
          <w:spacing w:val="-4"/>
          <w:w w:val="110"/>
        </w:rPr>
        <w:t>Disability:</w:t>
      </w:r>
    </w:p>
    <w:p w14:paraId="4B9F375C" w14:textId="52ABF603" w:rsidR="00D41697" w:rsidRDefault="00000000">
      <w:pPr>
        <w:pStyle w:val="Heading2"/>
        <w:spacing w:before="73"/>
      </w:pPr>
      <w:bookmarkStart w:id="38" w:name="_TOC_250001"/>
      <w:r>
        <w:rPr>
          <w:color w:val="231F20"/>
          <w:spacing w:val="-2"/>
          <w:w w:val="110"/>
        </w:rPr>
        <w:t>What</w:t>
      </w:r>
      <w:r>
        <w:rPr>
          <w:color w:val="231F20"/>
          <w:spacing w:val="-33"/>
          <w:w w:val="110"/>
        </w:rPr>
        <w:t xml:space="preserve"> </w:t>
      </w:r>
      <w:r>
        <w:rPr>
          <w:color w:val="231F20"/>
          <w:spacing w:val="-2"/>
          <w:w w:val="110"/>
        </w:rPr>
        <w:t>Is</w:t>
      </w:r>
      <w:r>
        <w:rPr>
          <w:color w:val="231F20"/>
          <w:spacing w:val="-32"/>
          <w:w w:val="110"/>
        </w:rPr>
        <w:t xml:space="preserve"> </w:t>
      </w:r>
      <w:r>
        <w:rPr>
          <w:color w:val="231F20"/>
          <w:spacing w:val="-2"/>
          <w:w w:val="110"/>
        </w:rPr>
        <w:t>It</w:t>
      </w:r>
      <w:r>
        <w:rPr>
          <w:color w:val="231F20"/>
          <w:spacing w:val="-32"/>
          <w:w w:val="110"/>
        </w:rPr>
        <w:t xml:space="preserve"> </w:t>
      </w:r>
      <w:r>
        <w:rPr>
          <w:color w:val="231F20"/>
          <w:spacing w:val="-2"/>
          <w:w w:val="110"/>
        </w:rPr>
        <w:t>and</w:t>
      </w:r>
      <w:r>
        <w:rPr>
          <w:color w:val="231F20"/>
          <w:spacing w:val="-33"/>
          <w:w w:val="110"/>
        </w:rPr>
        <w:t xml:space="preserve"> </w:t>
      </w:r>
      <w:r>
        <w:rPr>
          <w:color w:val="231F20"/>
          <w:spacing w:val="-2"/>
          <w:w w:val="110"/>
        </w:rPr>
        <w:t>Why</w:t>
      </w:r>
      <w:r>
        <w:rPr>
          <w:color w:val="231F20"/>
          <w:spacing w:val="-32"/>
          <w:w w:val="110"/>
        </w:rPr>
        <w:t xml:space="preserve"> </w:t>
      </w:r>
      <w:r>
        <w:rPr>
          <w:color w:val="231F20"/>
          <w:spacing w:val="-2"/>
          <w:w w:val="110"/>
        </w:rPr>
        <w:t>It</w:t>
      </w:r>
      <w:r>
        <w:rPr>
          <w:color w:val="231F20"/>
          <w:spacing w:val="-32"/>
          <w:w w:val="110"/>
        </w:rPr>
        <w:t xml:space="preserve"> </w:t>
      </w:r>
      <w:bookmarkEnd w:id="38"/>
      <w:r>
        <w:rPr>
          <w:color w:val="231F20"/>
          <w:spacing w:val="-2"/>
          <w:w w:val="110"/>
        </w:rPr>
        <w:t>Matters</w:t>
      </w:r>
    </w:p>
    <w:p w14:paraId="25FEDC63" w14:textId="77777777" w:rsidR="004451D6" w:rsidRDefault="004451D6" w:rsidP="004451D6">
      <w:pPr>
        <w:spacing w:before="132"/>
      </w:pPr>
      <w:r>
        <w:rPr>
          <w:noProof/>
        </w:rPr>
        <mc:AlternateContent>
          <mc:Choice Requires="wpg">
            <w:drawing>
              <wp:anchor distT="0" distB="0" distL="0" distR="0" simplePos="0" relativeHeight="15736320" behindDoc="0" locked="0" layoutInCell="1" allowOverlap="1" wp14:anchorId="435816C6" wp14:editId="23B637F2">
                <wp:simplePos x="0" y="0"/>
                <wp:positionH relativeFrom="page">
                  <wp:posOffset>3862282</wp:posOffset>
                </wp:positionH>
                <wp:positionV relativeFrom="paragraph">
                  <wp:posOffset>108796</wp:posOffset>
                </wp:positionV>
                <wp:extent cx="2487295" cy="10985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295" cy="109855"/>
                          <a:chOff x="0" y="0"/>
                          <a:chExt cx="2487295" cy="109855"/>
                        </a:xfrm>
                      </wpg:grpSpPr>
                      <wps:wsp>
                        <wps:cNvPr id="32" name="Graphic 32"/>
                        <wps:cNvSpPr/>
                        <wps:spPr>
                          <a:xfrm>
                            <a:off x="0" y="54851"/>
                            <a:ext cx="2487295" cy="1270"/>
                          </a:xfrm>
                          <a:custGeom>
                            <a:avLst/>
                            <a:gdLst/>
                            <a:ahLst/>
                            <a:cxnLst/>
                            <a:rect l="l" t="t" r="r" b="b"/>
                            <a:pathLst>
                              <a:path w="2487295">
                                <a:moveTo>
                                  <a:pt x="0" y="0"/>
                                </a:moveTo>
                                <a:lnTo>
                                  <a:pt x="1955535" y="0"/>
                                </a:lnTo>
                              </a:path>
                              <a:path w="2487295">
                                <a:moveTo>
                                  <a:pt x="2368349" y="0"/>
                                </a:moveTo>
                                <a:lnTo>
                                  <a:pt x="2487168" y="0"/>
                                </a:lnTo>
                              </a:path>
                            </a:pathLst>
                          </a:custGeom>
                          <a:ln w="25400">
                            <a:solidFill>
                              <a:srgbClr val="231F20"/>
                            </a:solidFill>
                            <a:prstDash val="solid"/>
                          </a:ln>
                        </wps:spPr>
                        <wps:bodyPr wrap="square" lIns="0" tIns="0" rIns="0" bIns="0" rtlCol="0">
                          <a:prstTxWarp prst="textNoShape">
                            <a:avLst/>
                          </a:prstTxWarp>
                          <a:noAutofit/>
                        </wps:bodyPr>
                      </wps:wsp>
                      <wps:wsp>
                        <wps:cNvPr id="33" name="Graphic 33"/>
                        <wps:cNvSpPr/>
                        <wps:spPr>
                          <a:xfrm>
                            <a:off x="1955535" y="0"/>
                            <a:ext cx="413384" cy="109855"/>
                          </a:xfrm>
                          <a:custGeom>
                            <a:avLst/>
                            <a:gdLst/>
                            <a:ahLst/>
                            <a:cxnLst/>
                            <a:rect l="l" t="t" r="r" b="b"/>
                            <a:pathLst>
                              <a:path w="413384" h="109855">
                                <a:moveTo>
                                  <a:pt x="412813" y="0"/>
                                </a:moveTo>
                                <a:lnTo>
                                  <a:pt x="0" y="0"/>
                                </a:lnTo>
                                <a:lnTo>
                                  <a:pt x="0" y="109727"/>
                                </a:lnTo>
                                <a:lnTo>
                                  <a:pt x="412813" y="109727"/>
                                </a:lnTo>
                                <a:lnTo>
                                  <a:pt x="412813" y="0"/>
                                </a:lnTo>
                                <a:close/>
                              </a:path>
                            </a:pathLst>
                          </a:custGeom>
                          <a:solidFill>
                            <a:srgbClr val="56AB6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F1F8FD7" id="Group 31" o:spid="_x0000_s1026" style="position:absolute;margin-left:304.1pt;margin-top:8.55pt;width:195.85pt;height:8.65pt;z-index:15736320;mso-wrap-distance-left:0;mso-wrap-distance-right:0;mso-position-horizontal-relative:page;mso-height-relative:margin" coordsize="24872,1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">
                <v:shape id="Graphic 32" o:spid="_x0000_s1027" style="position:absolute;top:548;width:24872;height:13;visibility:visible;mso-wrap-style:square;v-text-anchor:top" coordsize="248729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" path="m,l1955535,em2368349,r118819,e" filled="f" strokecolor="#231f20" strokeweight="2pt">
                  <v:path arrowok="t"/>
                </v:shape>
                <v:shape id="Graphic 33" o:spid="_x0000_s1028" style="position:absolute;left:19555;width:4134;height:1098;visibility:visible;mso-wrap-style:square;v-text-anchor:top" coordsize="413384,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" path="m412813,l,,,109727r412813,l412813,xe" fillcolor="#56ab69" stroked="f">
                  <v:path arrowok="t"/>
                </v:shape>
                <w10:wrap anchorx="page"/>
              </v:group>
            </w:pict>
          </mc:Fallback>
        </mc:AlternateContent>
      </w:r>
      <w:bookmarkStart w:id="39" w:name="Chapter_3"/>
      <w:bookmarkEnd w:id="39"/>
    </w:p>
    <w:p w14:paraId="361B9CC3" w14:textId="5D01B80E" w:rsidR="00D41697" w:rsidRDefault="00000000" w:rsidP="004451D6">
      <w:pPr>
        <w:spacing w:before="132"/>
        <w:rPr>
          <w:sz w:val="32"/>
        </w:rPr>
      </w:pPr>
      <w:r>
        <w:rPr>
          <w:color w:val="231F20"/>
          <w:w w:val="105"/>
          <w:sz w:val="32"/>
        </w:rPr>
        <w:t>Chapter</w:t>
      </w:r>
      <w:r>
        <w:rPr>
          <w:color w:val="231F20"/>
          <w:spacing w:val="-2"/>
          <w:w w:val="110"/>
          <w:sz w:val="32"/>
        </w:rPr>
        <w:t xml:space="preserve"> </w:t>
      </w:r>
      <w:r>
        <w:rPr>
          <w:color w:val="231F20"/>
          <w:spacing w:val="-10"/>
          <w:w w:val="110"/>
          <w:sz w:val="32"/>
        </w:rPr>
        <w:t>3</w:t>
      </w:r>
    </w:p>
    <w:p w14:paraId="5C59C499" w14:textId="77777777" w:rsidR="00D41697" w:rsidRDefault="00D41697">
      <w:pPr>
        <w:rPr>
          <w:sz w:val="32"/>
        </w:rPr>
        <w:sectPr w:rsidR="00D41697" w:rsidSect="00F34A04">
          <w:pgSz w:w="11910" w:h="16840"/>
          <w:pgMar w:top="620" w:right="300" w:bottom="1000" w:left="600" w:header="0" w:footer="809" w:gutter="0"/>
          <w:cols w:space="720"/>
        </w:sectPr>
      </w:pPr>
    </w:p>
    <w:p w14:paraId="7AD800AA" w14:textId="77777777" w:rsidR="00D41697" w:rsidRDefault="00D41697">
      <w:pPr>
        <w:pStyle w:val="BodyText"/>
        <w:spacing w:before="226"/>
        <w:rPr>
          <w:sz w:val="26"/>
        </w:rPr>
      </w:pPr>
    </w:p>
    <w:p w14:paraId="4B9E66DA" w14:textId="77777777" w:rsidR="00D41697" w:rsidRDefault="00000000">
      <w:pPr>
        <w:spacing w:before="1" w:line="249" w:lineRule="auto"/>
        <w:ind w:left="120" w:right="560"/>
        <w:rPr>
          <w:i/>
          <w:sz w:val="26"/>
        </w:rPr>
      </w:pPr>
      <w:r>
        <w:rPr>
          <w:i/>
          <w:color w:val="231F20"/>
          <w:sz w:val="26"/>
        </w:rPr>
        <w:t>A</w:t>
      </w:r>
      <w:r>
        <w:rPr>
          <w:i/>
          <w:color w:val="231F20"/>
          <w:spacing w:val="24"/>
          <w:sz w:val="26"/>
        </w:rPr>
        <w:t xml:space="preserve"> </w:t>
      </w:r>
      <w:r>
        <w:rPr>
          <w:i/>
          <w:color w:val="231F20"/>
          <w:sz w:val="26"/>
        </w:rPr>
        <w:t>citizenship</w:t>
      </w:r>
      <w:r>
        <w:rPr>
          <w:i/>
          <w:color w:val="231F20"/>
          <w:spacing w:val="24"/>
          <w:sz w:val="26"/>
        </w:rPr>
        <w:t xml:space="preserve"> </w:t>
      </w:r>
      <w:r>
        <w:rPr>
          <w:i/>
          <w:color w:val="231F20"/>
          <w:sz w:val="26"/>
        </w:rPr>
        <w:t>that</w:t>
      </w:r>
      <w:r>
        <w:rPr>
          <w:i/>
          <w:color w:val="231F20"/>
          <w:spacing w:val="24"/>
          <w:sz w:val="26"/>
        </w:rPr>
        <w:t xml:space="preserve"> </w:t>
      </w:r>
      <w:r>
        <w:rPr>
          <w:i/>
          <w:color w:val="231F20"/>
          <w:sz w:val="26"/>
        </w:rPr>
        <w:t>acknowledges</w:t>
      </w:r>
      <w:r>
        <w:rPr>
          <w:i/>
          <w:color w:val="231F20"/>
          <w:spacing w:val="24"/>
          <w:sz w:val="26"/>
        </w:rPr>
        <w:t xml:space="preserve"> </w:t>
      </w:r>
      <w:r>
        <w:rPr>
          <w:i/>
          <w:color w:val="231F20"/>
          <w:sz w:val="26"/>
        </w:rPr>
        <w:t>people</w:t>
      </w:r>
      <w:r>
        <w:rPr>
          <w:i/>
          <w:color w:val="231F20"/>
          <w:spacing w:val="24"/>
          <w:sz w:val="26"/>
        </w:rPr>
        <w:t xml:space="preserve"> </w:t>
      </w:r>
      <w:r>
        <w:rPr>
          <w:i/>
          <w:color w:val="231F20"/>
          <w:sz w:val="26"/>
        </w:rPr>
        <w:t>with</w:t>
      </w:r>
      <w:r>
        <w:rPr>
          <w:i/>
          <w:color w:val="231F20"/>
          <w:spacing w:val="24"/>
          <w:sz w:val="26"/>
        </w:rPr>
        <w:t xml:space="preserve"> </w:t>
      </w:r>
      <w:r>
        <w:rPr>
          <w:i/>
          <w:color w:val="231F20"/>
          <w:sz w:val="26"/>
        </w:rPr>
        <w:t>disability</w:t>
      </w:r>
      <w:r>
        <w:rPr>
          <w:i/>
          <w:color w:val="231F20"/>
          <w:spacing w:val="24"/>
          <w:sz w:val="26"/>
        </w:rPr>
        <w:t xml:space="preserve"> </w:t>
      </w:r>
      <w:r>
        <w:rPr>
          <w:i/>
          <w:color w:val="231F20"/>
          <w:sz w:val="26"/>
        </w:rPr>
        <w:t>is</w:t>
      </w:r>
      <w:r>
        <w:rPr>
          <w:i/>
          <w:color w:val="231F20"/>
          <w:spacing w:val="24"/>
          <w:sz w:val="26"/>
        </w:rPr>
        <w:t xml:space="preserve"> </w:t>
      </w:r>
      <w:r>
        <w:rPr>
          <w:i/>
          <w:color w:val="231F20"/>
          <w:sz w:val="26"/>
        </w:rPr>
        <w:t>fundamental</w:t>
      </w:r>
      <w:r>
        <w:rPr>
          <w:i/>
          <w:color w:val="231F20"/>
          <w:spacing w:val="24"/>
          <w:sz w:val="26"/>
        </w:rPr>
        <w:t xml:space="preserve"> </w:t>
      </w:r>
      <w:r>
        <w:rPr>
          <w:i/>
          <w:color w:val="231F20"/>
          <w:sz w:val="26"/>
        </w:rPr>
        <w:t>to</w:t>
      </w:r>
      <w:r>
        <w:rPr>
          <w:i/>
          <w:color w:val="231F20"/>
          <w:spacing w:val="24"/>
          <w:sz w:val="26"/>
        </w:rPr>
        <w:t xml:space="preserve"> </w:t>
      </w:r>
      <w:r>
        <w:rPr>
          <w:i/>
          <w:color w:val="231F20"/>
          <w:sz w:val="26"/>
        </w:rPr>
        <w:t>a</w:t>
      </w:r>
      <w:r>
        <w:rPr>
          <w:i/>
          <w:color w:val="231F20"/>
          <w:spacing w:val="24"/>
          <w:sz w:val="26"/>
        </w:rPr>
        <w:t xml:space="preserve"> </w:t>
      </w:r>
      <w:r>
        <w:rPr>
          <w:i/>
          <w:color w:val="231F20"/>
          <w:sz w:val="26"/>
        </w:rPr>
        <w:t>re-imagining</w:t>
      </w:r>
      <w:r>
        <w:rPr>
          <w:i/>
          <w:color w:val="231F20"/>
          <w:spacing w:val="40"/>
          <w:sz w:val="26"/>
        </w:rPr>
        <w:t xml:space="preserve"> </w:t>
      </w:r>
      <w:r>
        <w:rPr>
          <w:i/>
          <w:color w:val="231F20"/>
          <w:sz w:val="26"/>
        </w:rPr>
        <w:t>of local, national and international collectivities. — Helen Meekosha and Leanne Dowse</w:t>
      </w:r>
      <w:r>
        <w:rPr>
          <w:i/>
          <w:color w:val="231F20"/>
          <w:spacing w:val="40"/>
          <w:w w:val="110"/>
          <w:sz w:val="26"/>
        </w:rPr>
        <w:t xml:space="preserve"> </w:t>
      </w:r>
      <w:r>
        <w:rPr>
          <w:i/>
          <w:color w:val="231F20"/>
          <w:w w:val="110"/>
          <w:sz w:val="26"/>
        </w:rPr>
        <w:t>(1997,</w:t>
      </w:r>
      <w:r>
        <w:rPr>
          <w:i/>
          <w:color w:val="231F20"/>
          <w:spacing w:val="-30"/>
          <w:w w:val="110"/>
          <w:sz w:val="26"/>
        </w:rPr>
        <w:t xml:space="preserve"> </w:t>
      </w:r>
      <w:r>
        <w:rPr>
          <w:i/>
          <w:color w:val="231F20"/>
          <w:w w:val="110"/>
          <w:sz w:val="26"/>
        </w:rPr>
        <w:t>p.</w:t>
      </w:r>
      <w:r>
        <w:rPr>
          <w:i/>
          <w:color w:val="231F20"/>
          <w:spacing w:val="-29"/>
          <w:w w:val="110"/>
          <w:sz w:val="26"/>
        </w:rPr>
        <w:t xml:space="preserve"> </w:t>
      </w:r>
      <w:r>
        <w:rPr>
          <w:i/>
          <w:color w:val="231F20"/>
          <w:w w:val="110"/>
          <w:sz w:val="26"/>
        </w:rPr>
        <w:t>67)</w:t>
      </w:r>
    </w:p>
    <w:p w14:paraId="16DCA505" w14:textId="77777777" w:rsidR="00D41697" w:rsidRDefault="00D41697">
      <w:pPr>
        <w:pStyle w:val="BodyText"/>
        <w:spacing w:before="16"/>
        <w:rPr>
          <w:i/>
          <w:sz w:val="26"/>
        </w:rPr>
      </w:pPr>
    </w:p>
    <w:p w14:paraId="29B372E8" w14:textId="77777777" w:rsidR="00D41697" w:rsidRDefault="00000000">
      <w:pPr>
        <w:ind w:left="120"/>
        <w:rPr>
          <w:i/>
          <w:sz w:val="26"/>
        </w:rPr>
      </w:pPr>
      <w:r>
        <w:rPr>
          <w:i/>
          <w:color w:val="231F20"/>
          <w:sz w:val="26"/>
        </w:rPr>
        <w:t>If</w:t>
      </w:r>
      <w:r>
        <w:rPr>
          <w:i/>
          <w:color w:val="231F20"/>
          <w:spacing w:val="11"/>
          <w:sz w:val="26"/>
        </w:rPr>
        <w:t xml:space="preserve"> </w:t>
      </w:r>
      <w:r>
        <w:rPr>
          <w:i/>
          <w:color w:val="231F20"/>
          <w:sz w:val="26"/>
        </w:rPr>
        <w:t>I</w:t>
      </w:r>
      <w:r>
        <w:rPr>
          <w:i/>
          <w:color w:val="231F20"/>
          <w:spacing w:val="12"/>
          <w:sz w:val="26"/>
        </w:rPr>
        <w:t xml:space="preserve"> </w:t>
      </w:r>
      <w:r>
        <w:rPr>
          <w:i/>
          <w:color w:val="231F20"/>
          <w:sz w:val="26"/>
        </w:rPr>
        <w:t>need</w:t>
      </w:r>
      <w:r>
        <w:rPr>
          <w:i/>
          <w:color w:val="231F20"/>
          <w:spacing w:val="12"/>
          <w:sz w:val="26"/>
        </w:rPr>
        <w:t xml:space="preserve"> </w:t>
      </w:r>
      <w:r>
        <w:rPr>
          <w:i/>
          <w:color w:val="231F20"/>
          <w:sz w:val="26"/>
        </w:rPr>
        <w:t>it</w:t>
      </w:r>
      <w:r>
        <w:rPr>
          <w:i/>
          <w:color w:val="231F20"/>
          <w:spacing w:val="12"/>
          <w:sz w:val="26"/>
        </w:rPr>
        <w:t xml:space="preserve"> </w:t>
      </w:r>
      <w:r>
        <w:rPr>
          <w:i/>
          <w:color w:val="231F20"/>
          <w:sz w:val="26"/>
        </w:rPr>
        <w:t>to</w:t>
      </w:r>
      <w:r>
        <w:rPr>
          <w:i/>
          <w:color w:val="231F20"/>
          <w:spacing w:val="12"/>
          <w:sz w:val="26"/>
        </w:rPr>
        <w:t xml:space="preserve"> </w:t>
      </w:r>
      <w:r>
        <w:rPr>
          <w:i/>
          <w:color w:val="231F20"/>
          <w:sz w:val="26"/>
        </w:rPr>
        <w:t>participate</w:t>
      </w:r>
      <w:r>
        <w:rPr>
          <w:i/>
          <w:color w:val="231F20"/>
          <w:spacing w:val="12"/>
          <w:sz w:val="26"/>
        </w:rPr>
        <w:t xml:space="preserve"> </w:t>
      </w:r>
      <w:r>
        <w:rPr>
          <w:i/>
          <w:color w:val="231F20"/>
          <w:sz w:val="26"/>
        </w:rPr>
        <w:t>in</w:t>
      </w:r>
      <w:r>
        <w:rPr>
          <w:i/>
          <w:color w:val="231F20"/>
          <w:spacing w:val="12"/>
          <w:sz w:val="26"/>
        </w:rPr>
        <w:t xml:space="preserve"> </w:t>
      </w:r>
      <w:r>
        <w:rPr>
          <w:i/>
          <w:color w:val="231F20"/>
          <w:sz w:val="26"/>
        </w:rPr>
        <w:t>society,</w:t>
      </w:r>
      <w:r>
        <w:rPr>
          <w:i/>
          <w:color w:val="231F20"/>
          <w:spacing w:val="12"/>
          <w:sz w:val="26"/>
        </w:rPr>
        <w:t xml:space="preserve"> </w:t>
      </w:r>
      <w:r>
        <w:rPr>
          <w:i/>
          <w:color w:val="231F20"/>
          <w:sz w:val="26"/>
        </w:rPr>
        <w:t>then</w:t>
      </w:r>
      <w:r>
        <w:rPr>
          <w:i/>
          <w:color w:val="231F20"/>
          <w:spacing w:val="12"/>
          <w:sz w:val="26"/>
        </w:rPr>
        <w:t xml:space="preserve"> </w:t>
      </w:r>
      <w:r>
        <w:rPr>
          <w:i/>
          <w:color w:val="231F20"/>
          <w:sz w:val="26"/>
        </w:rPr>
        <w:t>it</w:t>
      </w:r>
      <w:r>
        <w:rPr>
          <w:i/>
          <w:color w:val="231F20"/>
          <w:spacing w:val="12"/>
          <w:sz w:val="26"/>
        </w:rPr>
        <w:t xml:space="preserve"> </w:t>
      </w:r>
      <w:r>
        <w:rPr>
          <w:i/>
          <w:color w:val="231F20"/>
          <w:sz w:val="26"/>
        </w:rPr>
        <w:t>needs</w:t>
      </w:r>
      <w:r>
        <w:rPr>
          <w:i/>
          <w:color w:val="231F20"/>
          <w:spacing w:val="12"/>
          <w:sz w:val="26"/>
        </w:rPr>
        <w:t xml:space="preserve"> </w:t>
      </w:r>
      <w:r>
        <w:rPr>
          <w:i/>
          <w:color w:val="231F20"/>
          <w:sz w:val="26"/>
        </w:rPr>
        <w:t>to</w:t>
      </w:r>
      <w:r>
        <w:rPr>
          <w:i/>
          <w:color w:val="231F20"/>
          <w:spacing w:val="12"/>
          <w:sz w:val="26"/>
        </w:rPr>
        <w:t xml:space="preserve"> </w:t>
      </w:r>
      <w:r>
        <w:rPr>
          <w:i/>
          <w:color w:val="231F20"/>
          <w:sz w:val="26"/>
        </w:rPr>
        <w:t>be</w:t>
      </w:r>
      <w:r>
        <w:rPr>
          <w:i/>
          <w:color w:val="231F20"/>
          <w:spacing w:val="11"/>
          <w:sz w:val="26"/>
        </w:rPr>
        <w:t xml:space="preserve"> </w:t>
      </w:r>
      <w:r>
        <w:rPr>
          <w:i/>
          <w:color w:val="231F20"/>
          <w:sz w:val="26"/>
        </w:rPr>
        <w:t>accessible</w:t>
      </w:r>
      <w:r>
        <w:rPr>
          <w:i/>
          <w:color w:val="231F20"/>
          <w:spacing w:val="12"/>
          <w:sz w:val="26"/>
        </w:rPr>
        <w:t xml:space="preserve"> </w:t>
      </w:r>
      <w:r>
        <w:rPr>
          <w:i/>
          <w:color w:val="231F20"/>
          <w:sz w:val="26"/>
        </w:rPr>
        <w:t>from</w:t>
      </w:r>
      <w:r>
        <w:rPr>
          <w:i/>
          <w:color w:val="231F20"/>
          <w:spacing w:val="12"/>
          <w:sz w:val="26"/>
        </w:rPr>
        <w:t xml:space="preserve"> </w:t>
      </w:r>
      <w:r>
        <w:rPr>
          <w:i/>
          <w:color w:val="231F20"/>
          <w:sz w:val="26"/>
        </w:rPr>
        <w:t>day</w:t>
      </w:r>
      <w:r>
        <w:rPr>
          <w:i/>
          <w:color w:val="231F20"/>
          <w:spacing w:val="12"/>
          <w:sz w:val="26"/>
        </w:rPr>
        <w:t xml:space="preserve"> </w:t>
      </w:r>
      <w:r>
        <w:rPr>
          <w:i/>
          <w:color w:val="231F20"/>
          <w:spacing w:val="-4"/>
          <w:sz w:val="26"/>
        </w:rPr>
        <w:t>one.</w:t>
      </w:r>
    </w:p>
    <w:p w14:paraId="7DFAE09A" w14:textId="5CD8C91A" w:rsidR="00D41697" w:rsidRPr="00EB0936" w:rsidRDefault="00000000" w:rsidP="00EB0936">
      <w:pPr>
        <w:spacing w:before="13"/>
        <w:ind w:left="120"/>
        <w:rPr>
          <w:i/>
          <w:sz w:val="26"/>
        </w:rPr>
        <w:sectPr w:rsidR="00D41697" w:rsidRPr="00EB0936" w:rsidSect="00F34A04">
          <w:type w:val="continuous"/>
          <w:pgSz w:w="11910" w:h="16840"/>
          <w:pgMar w:top="620" w:right="300" w:bottom="0" w:left="600" w:header="0" w:footer="809" w:gutter="0"/>
          <w:cols w:space="720"/>
        </w:sectPr>
      </w:pPr>
      <w:r>
        <w:rPr>
          <w:i/>
          <w:color w:val="231F20"/>
          <w:spacing w:val="-4"/>
          <w:sz w:val="26"/>
        </w:rPr>
        <w:t>—</w:t>
      </w:r>
      <w:r>
        <w:rPr>
          <w:i/>
          <w:color w:val="231F20"/>
          <w:spacing w:val="-18"/>
          <w:sz w:val="26"/>
        </w:rPr>
        <w:t xml:space="preserve"> </w:t>
      </w:r>
      <w:r>
        <w:rPr>
          <w:i/>
          <w:color w:val="231F20"/>
          <w:spacing w:val="-4"/>
          <w:sz w:val="26"/>
        </w:rPr>
        <w:t>Research</w:t>
      </w:r>
      <w:r>
        <w:rPr>
          <w:i/>
          <w:color w:val="231F20"/>
          <w:spacing w:val="-18"/>
          <w:sz w:val="26"/>
        </w:rPr>
        <w:t xml:space="preserve"> </w:t>
      </w:r>
      <w:r>
        <w:rPr>
          <w:i/>
          <w:color w:val="231F20"/>
          <w:spacing w:val="-4"/>
          <w:sz w:val="26"/>
        </w:rPr>
        <w:t>participant</w:t>
      </w:r>
    </w:p>
    <w:p w14:paraId="1C8769E3" w14:textId="77777777" w:rsidR="00D41697" w:rsidRDefault="00000000" w:rsidP="00EB0936">
      <w:pPr>
        <w:pStyle w:val="BodyText"/>
        <w:spacing w:before="108" w:line="249" w:lineRule="auto"/>
        <w:ind w:right="59"/>
      </w:pPr>
      <w:r>
        <w:rPr>
          <w:color w:val="231F20"/>
          <w:w w:val="105"/>
        </w:rPr>
        <w:lastRenderedPageBreak/>
        <w:t>In</w:t>
      </w:r>
      <w:r>
        <w:rPr>
          <w:color w:val="231F20"/>
          <w:spacing w:val="-10"/>
          <w:w w:val="105"/>
        </w:rPr>
        <w:t xml:space="preserve"> </w:t>
      </w:r>
      <w:r>
        <w:rPr>
          <w:color w:val="231F20"/>
          <w:w w:val="105"/>
        </w:rPr>
        <w:t>chapter</w:t>
      </w:r>
      <w:r>
        <w:rPr>
          <w:color w:val="231F20"/>
          <w:spacing w:val="-10"/>
          <w:w w:val="105"/>
        </w:rPr>
        <w:t xml:space="preserve"> </w:t>
      </w:r>
      <w:r>
        <w:rPr>
          <w:color w:val="231F20"/>
          <w:w w:val="105"/>
        </w:rPr>
        <w:t>2,</w:t>
      </w:r>
      <w:r>
        <w:rPr>
          <w:color w:val="231F20"/>
          <w:spacing w:val="-10"/>
          <w:w w:val="105"/>
        </w:rPr>
        <w:t xml:space="preserve"> </w:t>
      </w:r>
      <w:r>
        <w:rPr>
          <w:color w:val="231F20"/>
          <w:w w:val="105"/>
        </w:rPr>
        <w:t>we</w:t>
      </w:r>
      <w:r>
        <w:rPr>
          <w:color w:val="231F20"/>
          <w:spacing w:val="-10"/>
          <w:w w:val="105"/>
        </w:rPr>
        <w:t xml:space="preserve"> </w:t>
      </w:r>
      <w:r>
        <w:rPr>
          <w:color w:val="231F20"/>
          <w:w w:val="105"/>
        </w:rPr>
        <w:t>discussed</w:t>
      </w:r>
      <w:r>
        <w:rPr>
          <w:color w:val="231F20"/>
          <w:spacing w:val="-10"/>
          <w:w w:val="105"/>
        </w:rPr>
        <w:t xml:space="preserve"> </w:t>
      </w:r>
      <w:r>
        <w:rPr>
          <w:color w:val="231F20"/>
          <w:w w:val="105"/>
        </w:rPr>
        <w:t>the</w:t>
      </w:r>
      <w:r>
        <w:rPr>
          <w:color w:val="231F20"/>
          <w:spacing w:val="-10"/>
          <w:w w:val="105"/>
        </w:rPr>
        <w:t xml:space="preserve"> </w:t>
      </w:r>
      <w:r>
        <w:rPr>
          <w:color w:val="231F20"/>
          <w:w w:val="105"/>
        </w:rPr>
        <w:t>state</w:t>
      </w:r>
      <w:r>
        <w:rPr>
          <w:color w:val="231F20"/>
          <w:spacing w:val="-10"/>
          <w:w w:val="105"/>
        </w:rPr>
        <w:t xml:space="preserve"> </w:t>
      </w:r>
      <w:r>
        <w:rPr>
          <w:color w:val="231F20"/>
          <w:w w:val="105"/>
        </w:rPr>
        <w:t>of</w:t>
      </w:r>
      <w:r>
        <w:rPr>
          <w:color w:val="231F20"/>
          <w:spacing w:val="-10"/>
          <w:w w:val="105"/>
        </w:rPr>
        <w:t xml:space="preserve"> </w:t>
      </w:r>
      <w:r>
        <w:rPr>
          <w:color w:val="231F20"/>
          <w:w w:val="105"/>
        </w:rPr>
        <w:t>play</w:t>
      </w:r>
      <w:r>
        <w:rPr>
          <w:color w:val="231F20"/>
          <w:spacing w:val="-10"/>
          <w:w w:val="105"/>
        </w:rPr>
        <w:t xml:space="preserve"> </w:t>
      </w:r>
      <w:r>
        <w:rPr>
          <w:color w:val="231F20"/>
          <w:w w:val="105"/>
        </w:rPr>
        <w:t>of digital inclusion when it comes to people with disability. We looked how it been discussed, conceptualized, measured, and tracked – especially in the Australian context.</w:t>
      </w:r>
    </w:p>
    <w:p w14:paraId="11F5D933" w14:textId="77777777" w:rsidR="00D41697" w:rsidRDefault="00D41697">
      <w:pPr>
        <w:pStyle w:val="BodyText"/>
        <w:spacing w:before="17"/>
      </w:pPr>
    </w:p>
    <w:p w14:paraId="1F9A21B1" w14:textId="0CDF028E" w:rsidR="00D41697" w:rsidRDefault="00000000">
      <w:pPr>
        <w:pStyle w:val="BodyText"/>
        <w:spacing w:line="249" w:lineRule="auto"/>
        <w:ind w:left="120" w:right="173"/>
      </w:pPr>
      <w:r>
        <w:rPr>
          <w:color w:val="231F20"/>
          <w:w w:val="110"/>
        </w:rPr>
        <w:t>While digital inclusion has continuing rele</w:t>
      </w:r>
      <w:r>
        <w:rPr>
          <w:color w:val="231F20"/>
        </w:rPr>
        <w:t xml:space="preserve">vance and wide recognition, it has real limits. In particular, there are many ways, which we </w:t>
      </w:r>
      <w:r>
        <w:rPr>
          <w:color w:val="231F20"/>
          <w:w w:val="110"/>
        </w:rPr>
        <w:t>have</w:t>
      </w:r>
      <w:r>
        <w:rPr>
          <w:color w:val="231F20"/>
          <w:spacing w:val="-15"/>
          <w:w w:val="110"/>
        </w:rPr>
        <w:t xml:space="preserve"> </w:t>
      </w:r>
      <w:r>
        <w:rPr>
          <w:color w:val="231F20"/>
          <w:w w:val="110"/>
        </w:rPr>
        <w:t>detailed,</w:t>
      </w:r>
      <w:r>
        <w:rPr>
          <w:color w:val="231F20"/>
          <w:spacing w:val="-15"/>
          <w:w w:val="110"/>
        </w:rPr>
        <w:t xml:space="preserve"> </w:t>
      </w:r>
      <w:r>
        <w:rPr>
          <w:color w:val="231F20"/>
          <w:w w:val="110"/>
        </w:rPr>
        <w:t>in</w:t>
      </w:r>
      <w:r>
        <w:rPr>
          <w:color w:val="231F20"/>
          <w:spacing w:val="-15"/>
          <w:w w:val="110"/>
        </w:rPr>
        <w:t xml:space="preserve"> </w:t>
      </w:r>
      <w:r>
        <w:rPr>
          <w:color w:val="231F20"/>
          <w:w w:val="110"/>
        </w:rPr>
        <w:t>which</w:t>
      </w:r>
      <w:r>
        <w:rPr>
          <w:color w:val="231F20"/>
          <w:spacing w:val="-15"/>
          <w:w w:val="110"/>
        </w:rPr>
        <w:t xml:space="preserve"> </w:t>
      </w:r>
      <w:r>
        <w:rPr>
          <w:color w:val="231F20"/>
          <w:w w:val="110"/>
        </w:rPr>
        <w:t>digital</w:t>
      </w:r>
      <w:r>
        <w:rPr>
          <w:color w:val="231F20"/>
          <w:spacing w:val="-15"/>
          <w:w w:val="110"/>
        </w:rPr>
        <w:t xml:space="preserve"> </w:t>
      </w:r>
      <w:r>
        <w:rPr>
          <w:color w:val="231F20"/>
          <w:w w:val="110"/>
        </w:rPr>
        <w:t>inclusion</w:t>
      </w:r>
      <w:r>
        <w:rPr>
          <w:color w:val="231F20"/>
          <w:spacing w:val="-15"/>
          <w:w w:val="110"/>
        </w:rPr>
        <w:t xml:space="preserve"> </w:t>
      </w:r>
      <w:r>
        <w:rPr>
          <w:color w:val="231F20"/>
          <w:w w:val="110"/>
        </w:rPr>
        <w:t>is not fit-for-purpose for the nature of digital technology</w:t>
      </w:r>
      <w:r>
        <w:rPr>
          <w:color w:val="231F20"/>
          <w:spacing w:val="-16"/>
          <w:w w:val="110"/>
        </w:rPr>
        <w:t xml:space="preserve"> </w:t>
      </w:r>
      <w:r>
        <w:rPr>
          <w:color w:val="231F20"/>
          <w:w w:val="110"/>
        </w:rPr>
        <w:t>in</w:t>
      </w:r>
      <w:r>
        <w:rPr>
          <w:color w:val="231F20"/>
          <w:spacing w:val="-16"/>
          <w:w w:val="110"/>
        </w:rPr>
        <w:t xml:space="preserve"> </w:t>
      </w:r>
      <w:r>
        <w:rPr>
          <w:color w:val="231F20"/>
          <w:w w:val="110"/>
        </w:rPr>
        <w:t>contemporary</w:t>
      </w:r>
      <w:r>
        <w:rPr>
          <w:color w:val="231F20"/>
          <w:spacing w:val="-16"/>
          <w:w w:val="110"/>
        </w:rPr>
        <w:t xml:space="preserve"> </w:t>
      </w:r>
      <w:r>
        <w:rPr>
          <w:color w:val="231F20"/>
          <w:w w:val="110"/>
        </w:rPr>
        <w:t>societies</w:t>
      </w:r>
      <w:r>
        <w:rPr>
          <w:color w:val="231F20"/>
          <w:spacing w:val="-16"/>
          <w:w w:val="110"/>
        </w:rPr>
        <w:t xml:space="preserve"> </w:t>
      </w:r>
      <w:r>
        <w:rPr>
          <w:color w:val="231F20"/>
          <w:w w:val="110"/>
        </w:rPr>
        <w:t xml:space="preserve">such </w:t>
      </w:r>
      <w:r>
        <w:rPr>
          <w:color w:val="231F20"/>
        </w:rPr>
        <w:t xml:space="preserve">as Australia, seeking to ensure people have </w:t>
      </w:r>
      <w:r>
        <w:rPr>
          <w:color w:val="231F20"/>
          <w:w w:val="110"/>
        </w:rPr>
        <w:t>sufficient</w:t>
      </w:r>
      <w:r>
        <w:rPr>
          <w:color w:val="231F20"/>
          <w:spacing w:val="-21"/>
          <w:w w:val="110"/>
        </w:rPr>
        <w:t xml:space="preserve"> </w:t>
      </w:r>
      <w:r>
        <w:rPr>
          <w:color w:val="231F20"/>
          <w:w w:val="110"/>
        </w:rPr>
        <w:t>access</w:t>
      </w:r>
      <w:r>
        <w:rPr>
          <w:color w:val="231F20"/>
          <w:spacing w:val="-20"/>
          <w:w w:val="110"/>
        </w:rPr>
        <w:t xml:space="preserve"> </w:t>
      </w:r>
      <w:r>
        <w:rPr>
          <w:color w:val="231F20"/>
          <w:w w:val="110"/>
        </w:rPr>
        <w:t>to,</w:t>
      </w:r>
      <w:r>
        <w:rPr>
          <w:color w:val="231F20"/>
          <w:spacing w:val="-21"/>
          <w:w w:val="110"/>
        </w:rPr>
        <w:t xml:space="preserve"> </w:t>
      </w:r>
      <w:r>
        <w:rPr>
          <w:color w:val="231F20"/>
          <w:w w:val="110"/>
        </w:rPr>
        <w:t>use,</w:t>
      </w:r>
      <w:r>
        <w:rPr>
          <w:color w:val="231F20"/>
          <w:spacing w:val="-20"/>
          <w:w w:val="110"/>
        </w:rPr>
        <w:t xml:space="preserve"> </w:t>
      </w:r>
      <w:r>
        <w:rPr>
          <w:color w:val="231F20"/>
          <w:w w:val="110"/>
        </w:rPr>
        <w:t>and</w:t>
      </w:r>
      <w:r>
        <w:rPr>
          <w:color w:val="231F20"/>
          <w:spacing w:val="-21"/>
          <w:w w:val="110"/>
        </w:rPr>
        <w:t xml:space="preserve"> </w:t>
      </w:r>
      <w:r>
        <w:rPr>
          <w:color w:val="231F20"/>
          <w:w w:val="110"/>
        </w:rPr>
        <w:t>capability</w:t>
      </w:r>
      <w:r>
        <w:rPr>
          <w:color w:val="231F20"/>
          <w:spacing w:val="-20"/>
          <w:w w:val="110"/>
        </w:rPr>
        <w:t xml:space="preserve"> </w:t>
      </w:r>
      <w:r>
        <w:rPr>
          <w:color w:val="231F20"/>
          <w:w w:val="110"/>
        </w:rPr>
        <w:t>to participate</w:t>
      </w:r>
      <w:r>
        <w:rPr>
          <w:color w:val="231F20"/>
          <w:spacing w:val="-14"/>
          <w:w w:val="110"/>
        </w:rPr>
        <w:t xml:space="preserve"> </w:t>
      </w:r>
      <w:r>
        <w:rPr>
          <w:color w:val="231F20"/>
          <w:w w:val="110"/>
        </w:rPr>
        <w:t>on</w:t>
      </w:r>
      <w:r>
        <w:rPr>
          <w:color w:val="231F20"/>
          <w:spacing w:val="-14"/>
          <w:w w:val="110"/>
        </w:rPr>
        <w:t xml:space="preserve"> </w:t>
      </w:r>
      <w:r>
        <w:rPr>
          <w:color w:val="231F20"/>
          <w:w w:val="110"/>
        </w:rPr>
        <w:t>a</w:t>
      </w:r>
      <w:r>
        <w:rPr>
          <w:color w:val="231F20"/>
          <w:spacing w:val="-14"/>
          <w:w w:val="110"/>
        </w:rPr>
        <w:t xml:space="preserve"> </w:t>
      </w:r>
      <w:r>
        <w:rPr>
          <w:color w:val="231F20"/>
          <w:w w:val="110"/>
        </w:rPr>
        <w:t>full</w:t>
      </w:r>
      <w:r>
        <w:rPr>
          <w:color w:val="231F20"/>
          <w:spacing w:val="-14"/>
          <w:w w:val="110"/>
        </w:rPr>
        <w:t xml:space="preserve"> </w:t>
      </w:r>
      <w:r>
        <w:rPr>
          <w:color w:val="231F20"/>
          <w:w w:val="110"/>
        </w:rPr>
        <w:t>and</w:t>
      </w:r>
      <w:r>
        <w:rPr>
          <w:color w:val="231F20"/>
          <w:spacing w:val="-14"/>
          <w:w w:val="110"/>
        </w:rPr>
        <w:t xml:space="preserve"> </w:t>
      </w:r>
      <w:r>
        <w:rPr>
          <w:color w:val="231F20"/>
          <w:w w:val="110"/>
        </w:rPr>
        <w:t>equal</w:t>
      </w:r>
      <w:r>
        <w:rPr>
          <w:color w:val="231F20"/>
          <w:spacing w:val="-14"/>
          <w:w w:val="110"/>
        </w:rPr>
        <w:t xml:space="preserve"> </w:t>
      </w:r>
      <w:r>
        <w:rPr>
          <w:color w:val="231F20"/>
          <w:w w:val="110"/>
        </w:rPr>
        <w:t>basis</w:t>
      </w:r>
      <w:r>
        <w:rPr>
          <w:color w:val="231F20"/>
          <w:spacing w:val="-14"/>
          <w:w w:val="110"/>
        </w:rPr>
        <w:t xml:space="preserve"> </w:t>
      </w:r>
      <w:r>
        <w:rPr>
          <w:color w:val="231F20"/>
          <w:w w:val="110"/>
        </w:rPr>
        <w:t xml:space="preserve">with </w:t>
      </w:r>
      <w:r>
        <w:rPr>
          <w:color w:val="231F20"/>
          <w:spacing w:val="-2"/>
          <w:w w:val="110"/>
        </w:rPr>
        <w:t>others.</w:t>
      </w:r>
    </w:p>
    <w:p w14:paraId="770B448F" w14:textId="77777777" w:rsidR="00D41697" w:rsidRDefault="00D41697">
      <w:pPr>
        <w:pStyle w:val="BodyText"/>
        <w:spacing w:before="22"/>
      </w:pPr>
    </w:p>
    <w:p w14:paraId="06522A2C" w14:textId="422756DC" w:rsidR="00D41697" w:rsidRDefault="00000000">
      <w:pPr>
        <w:pStyle w:val="BodyText"/>
        <w:spacing w:line="249" w:lineRule="auto"/>
        <w:ind w:left="120" w:right="364"/>
      </w:pPr>
      <w:r>
        <w:rPr>
          <w:color w:val="231F20"/>
          <w:w w:val="105"/>
        </w:rPr>
        <w:t>Digital</w:t>
      </w:r>
      <w:r>
        <w:rPr>
          <w:color w:val="231F20"/>
          <w:spacing w:val="-6"/>
          <w:w w:val="105"/>
        </w:rPr>
        <w:t xml:space="preserve"> </w:t>
      </w:r>
      <w:r>
        <w:rPr>
          <w:color w:val="231F20"/>
          <w:w w:val="105"/>
        </w:rPr>
        <w:t>technology</w:t>
      </w:r>
      <w:r>
        <w:rPr>
          <w:color w:val="231F20"/>
          <w:spacing w:val="-6"/>
          <w:w w:val="105"/>
        </w:rPr>
        <w:t xml:space="preserve"> </w:t>
      </w:r>
      <w:r>
        <w:rPr>
          <w:color w:val="231F20"/>
          <w:w w:val="105"/>
        </w:rPr>
        <w:t>is</w:t>
      </w:r>
      <w:r>
        <w:rPr>
          <w:color w:val="231F20"/>
          <w:spacing w:val="-6"/>
          <w:w w:val="105"/>
        </w:rPr>
        <w:t xml:space="preserve"> </w:t>
      </w:r>
      <w:r>
        <w:rPr>
          <w:color w:val="231F20"/>
          <w:w w:val="105"/>
        </w:rPr>
        <w:t>so</w:t>
      </w:r>
      <w:r>
        <w:rPr>
          <w:color w:val="231F20"/>
          <w:spacing w:val="-6"/>
          <w:w w:val="105"/>
        </w:rPr>
        <w:t xml:space="preserve"> </w:t>
      </w:r>
      <w:r>
        <w:rPr>
          <w:color w:val="231F20"/>
          <w:w w:val="105"/>
        </w:rPr>
        <w:t>widely</w:t>
      </w:r>
      <w:r>
        <w:rPr>
          <w:color w:val="231F20"/>
          <w:spacing w:val="-6"/>
          <w:w w:val="105"/>
        </w:rPr>
        <w:t xml:space="preserve"> </w:t>
      </w:r>
      <w:r>
        <w:rPr>
          <w:color w:val="231F20"/>
          <w:w w:val="105"/>
        </w:rPr>
        <w:t>used</w:t>
      </w:r>
      <w:r>
        <w:rPr>
          <w:color w:val="231F20"/>
          <w:spacing w:val="-6"/>
          <w:w w:val="105"/>
        </w:rPr>
        <w:t xml:space="preserve"> </w:t>
      </w:r>
      <w:r>
        <w:rPr>
          <w:color w:val="231F20"/>
          <w:w w:val="105"/>
        </w:rPr>
        <w:t>across social life in Australia and especially in the relationships across Australia and its international communities, that it is important</w:t>
      </w:r>
      <w:r>
        <w:rPr>
          <w:color w:val="231F20"/>
          <w:spacing w:val="80"/>
          <w:w w:val="105"/>
        </w:rPr>
        <w:t xml:space="preserve"> </w:t>
      </w:r>
      <w:r>
        <w:rPr>
          <w:color w:val="231F20"/>
          <w:w w:val="105"/>
        </w:rPr>
        <w:t>to find an approach that better captures its social embedness – and what it means for</w:t>
      </w:r>
    </w:p>
    <w:p w14:paraId="19289601" w14:textId="77777777" w:rsidR="00D41697" w:rsidRDefault="00000000">
      <w:pPr>
        <w:pStyle w:val="BodyText"/>
        <w:spacing w:before="6" w:line="249" w:lineRule="auto"/>
        <w:ind w:left="120" w:right="173"/>
      </w:pPr>
      <w:r>
        <w:rPr>
          <w:color w:val="231F20"/>
        </w:rPr>
        <w:t xml:space="preserve">individuals and communities who are not able </w:t>
      </w:r>
      <w:r>
        <w:rPr>
          <w:color w:val="231F20"/>
          <w:w w:val="110"/>
        </w:rPr>
        <w:t>to</w:t>
      </w:r>
      <w:r>
        <w:rPr>
          <w:color w:val="231F20"/>
          <w:spacing w:val="-16"/>
          <w:w w:val="110"/>
        </w:rPr>
        <w:t xml:space="preserve"> </w:t>
      </w:r>
      <w:r>
        <w:rPr>
          <w:color w:val="231F20"/>
          <w:w w:val="110"/>
        </w:rPr>
        <w:t>fully,</w:t>
      </w:r>
      <w:r>
        <w:rPr>
          <w:color w:val="231F20"/>
          <w:spacing w:val="-16"/>
          <w:w w:val="110"/>
        </w:rPr>
        <w:t xml:space="preserve"> </w:t>
      </w:r>
      <w:r>
        <w:rPr>
          <w:color w:val="231F20"/>
          <w:w w:val="110"/>
        </w:rPr>
        <w:t>effectively,</w:t>
      </w:r>
      <w:r>
        <w:rPr>
          <w:color w:val="231F20"/>
          <w:spacing w:val="-16"/>
          <w:w w:val="110"/>
        </w:rPr>
        <w:t xml:space="preserve"> </w:t>
      </w:r>
      <w:r>
        <w:rPr>
          <w:color w:val="231F20"/>
          <w:w w:val="110"/>
        </w:rPr>
        <w:t>and</w:t>
      </w:r>
      <w:r>
        <w:rPr>
          <w:color w:val="231F20"/>
          <w:spacing w:val="-16"/>
          <w:w w:val="110"/>
        </w:rPr>
        <w:t xml:space="preserve"> </w:t>
      </w:r>
      <w:r>
        <w:rPr>
          <w:color w:val="231F20"/>
          <w:w w:val="110"/>
        </w:rPr>
        <w:t>equally</w:t>
      </w:r>
      <w:r>
        <w:rPr>
          <w:color w:val="231F20"/>
          <w:spacing w:val="-16"/>
          <w:w w:val="110"/>
        </w:rPr>
        <w:t xml:space="preserve"> </w:t>
      </w:r>
      <w:r>
        <w:rPr>
          <w:color w:val="231F20"/>
          <w:w w:val="110"/>
        </w:rPr>
        <w:t>participate, such</w:t>
      </w:r>
      <w:r>
        <w:rPr>
          <w:color w:val="231F20"/>
          <w:spacing w:val="-18"/>
          <w:w w:val="110"/>
        </w:rPr>
        <w:t xml:space="preserve"> </w:t>
      </w:r>
      <w:r>
        <w:rPr>
          <w:color w:val="231F20"/>
          <w:w w:val="110"/>
        </w:rPr>
        <w:t>as</w:t>
      </w:r>
      <w:r>
        <w:rPr>
          <w:color w:val="231F20"/>
          <w:spacing w:val="-18"/>
          <w:w w:val="110"/>
        </w:rPr>
        <w:t xml:space="preserve"> </w:t>
      </w:r>
      <w:r>
        <w:rPr>
          <w:color w:val="231F20"/>
          <w:w w:val="110"/>
        </w:rPr>
        <w:t>many</w:t>
      </w:r>
      <w:r>
        <w:rPr>
          <w:color w:val="231F20"/>
          <w:spacing w:val="-18"/>
          <w:w w:val="110"/>
        </w:rPr>
        <w:t xml:space="preserve"> </w:t>
      </w:r>
      <w:r>
        <w:rPr>
          <w:color w:val="231F20"/>
          <w:w w:val="110"/>
        </w:rPr>
        <w:t>people</w:t>
      </w:r>
      <w:r>
        <w:rPr>
          <w:color w:val="231F20"/>
          <w:spacing w:val="-18"/>
          <w:w w:val="110"/>
        </w:rPr>
        <w:t xml:space="preserve"> </w:t>
      </w:r>
      <w:r>
        <w:rPr>
          <w:color w:val="231F20"/>
          <w:w w:val="110"/>
        </w:rPr>
        <w:t>with</w:t>
      </w:r>
      <w:r>
        <w:rPr>
          <w:color w:val="231F20"/>
          <w:spacing w:val="-18"/>
          <w:w w:val="110"/>
        </w:rPr>
        <w:t xml:space="preserve"> </w:t>
      </w:r>
      <w:r>
        <w:rPr>
          <w:color w:val="231F20"/>
          <w:w w:val="110"/>
        </w:rPr>
        <w:t>disability.</w:t>
      </w:r>
    </w:p>
    <w:p w14:paraId="450F6ACC" w14:textId="77777777" w:rsidR="00D41697" w:rsidRDefault="00D41697">
      <w:pPr>
        <w:pStyle w:val="BodyText"/>
        <w:spacing w:before="15"/>
      </w:pPr>
    </w:p>
    <w:p w14:paraId="1AB9E606" w14:textId="6D8BB9A1" w:rsidR="00D41697" w:rsidRDefault="00000000" w:rsidP="004451D6">
      <w:pPr>
        <w:pStyle w:val="BodyText"/>
        <w:spacing w:line="249" w:lineRule="auto"/>
        <w:ind w:left="120" w:right="59"/>
      </w:pPr>
      <w:r>
        <w:rPr>
          <w:color w:val="231F20"/>
          <w:w w:val="105"/>
        </w:rPr>
        <w:t>These</w:t>
      </w:r>
      <w:r>
        <w:rPr>
          <w:color w:val="231F20"/>
          <w:spacing w:val="-13"/>
          <w:w w:val="105"/>
        </w:rPr>
        <w:t xml:space="preserve"> </w:t>
      </w:r>
      <w:r>
        <w:rPr>
          <w:color w:val="231F20"/>
          <w:w w:val="105"/>
        </w:rPr>
        <w:t>social</w:t>
      </w:r>
      <w:r>
        <w:rPr>
          <w:color w:val="231F20"/>
          <w:spacing w:val="-13"/>
          <w:w w:val="105"/>
        </w:rPr>
        <w:t xml:space="preserve"> </w:t>
      </w:r>
      <w:r>
        <w:rPr>
          <w:color w:val="231F20"/>
          <w:w w:val="105"/>
        </w:rPr>
        <w:t>realities</w:t>
      </w:r>
      <w:r>
        <w:rPr>
          <w:color w:val="231F20"/>
          <w:spacing w:val="-13"/>
          <w:w w:val="105"/>
        </w:rPr>
        <w:t xml:space="preserve"> </w:t>
      </w:r>
      <w:r>
        <w:rPr>
          <w:color w:val="231F20"/>
          <w:w w:val="105"/>
        </w:rPr>
        <w:t>and</w:t>
      </w:r>
      <w:r>
        <w:rPr>
          <w:color w:val="231F20"/>
          <w:spacing w:val="-13"/>
          <w:w w:val="105"/>
        </w:rPr>
        <w:t xml:space="preserve"> </w:t>
      </w:r>
      <w:r>
        <w:rPr>
          <w:color w:val="231F20"/>
          <w:w w:val="105"/>
        </w:rPr>
        <w:t>horizons</w:t>
      </w:r>
      <w:r>
        <w:rPr>
          <w:color w:val="231F20"/>
          <w:spacing w:val="-13"/>
          <w:w w:val="105"/>
        </w:rPr>
        <w:t xml:space="preserve"> </w:t>
      </w:r>
      <w:r>
        <w:rPr>
          <w:color w:val="231F20"/>
          <w:w w:val="105"/>
        </w:rPr>
        <w:t>of</w:t>
      </w:r>
      <w:r>
        <w:rPr>
          <w:color w:val="231F20"/>
          <w:spacing w:val="-13"/>
          <w:w w:val="105"/>
        </w:rPr>
        <w:t xml:space="preserve"> </w:t>
      </w:r>
      <w:r>
        <w:rPr>
          <w:color w:val="231F20"/>
          <w:w w:val="105"/>
        </w:rPr>
        <w:t>digitally reliant societies are also not being captured or addressed in policy. As we have laid out, Australia’s approaches to ensuring everyone can participate via digital technology are fragmented and outdated. Landmark efforts</w:t>
      </w:r>
      <w:r w:rsidR="004451D6">
        <w:rPr>
          <w:color w:val="231F20"/>
          <w:w w:val="105"/>
        </w:rPr>
        <w:t xml:space="preserve"> </w:t>
      </w:r>
      <w:r>
        <w:rPr>
          <w:color w:val="231F20"/>
          <w:w w:val="105"/>
        </w:rPr>
        <w:t>to provide comprehensive approaches that could tackle emergent challenges of AI – such</w:t>
      </w:r>
      <w:r>
        <w:rPr>
          <w:color w:val="231F20"/>
          <w:spacing w:val="-8"/>
          <w:w w:val="105"/>
        </w:rPr>
        <w:t xml:space="preserve"> </w:t>
      </w:r>
      <w:r>
        <w:rPr>
          <w:color w:val="231F20"/>
          <w:w w:val="105"/>
        </w:rPr>
        <w:t>as</w:t>
      </w:r>
      <w:r>
        <w:rPr>
          <w:color w:val="231F20"/>
          <w:spacing w:val="-8"/>
          <w:w w:val="105"/>
        </w:rPr>
        <w:t xml:space="preserve"> </w:t>
      </w:r>
      <w:r>
        <w:rPr>
          <w:color w:val="231F20"/>
          <w:w w:val="105"/>
        </w:rPr>
        <w:t>the</w:t>
      </w:r>
      <w:r>
        <w:rPr>
          <w:color w:val="231F20"/>
          <w:spacing w:val="-8"/>
          <w:w w:val="105"/>
        </w:rPr>
        <w:t xml:space="preserve"> </w:t>
      </w:r>
      <w:r>
        <w:rPr>
          <w:i/>
          <w:color w:val="231F20"/>
          <w:w w:val="105"/>
        </w:rPr>
        <w:t>2022</w:t>
      </w:r>
      <w:r>
        <w:rPr>
          <w:i/>
          <w:color w:val="231F20"/>
          <w:spacing w:val="-8"/>
          <w:w w:val="105"/>
        </w:rPr>
        <w:t xml:space="preserve"> </w:t>
      </w:r>
      <w:r>
        <w:rPr>
          <w:i/>
          <w:color w:val="231F20"/>
          <w:w w:val="105"/>
        </w:rPr>
        <w:t>Human</w:t>
      </w:r>
      <w:r>
        <w:rPr>
          <w:i/>
          <w:color w:val="231F20"/>
          <w:spacing w:val="-8"/>
          <w:w w:val="105"/>
        </w:rPr>
        <w:t xml:space="preserve"> </w:t>
      </w:r>
      <w:r>
        <w:rPr>
          <w:i/>
          <w:color w:val="231F20"/>
          <w:w w:val="105"/>
        </w:rPr>
        <w:t>Rights</w:t>
      </w:r>
      <w:r>
        <w:rPr>
          <w:i/>
          <w:color w:val="231F20"/>
          <w:spacing w:val="-8"/>
          <w:w w:val="105"/>
        </w:rPr>
        <w:t xml:space="preserve"> </w:t>
      </w:r>
      <w:r>
        <w:rPr>
          <w:i/>
          <w:color w:val="231F20"/>
          <w:w w:val="105"/>
        </w:rPr>
        <w:t>Commission report</w:t>
      </w:r>
      <w:r>
        <w:rPr>
          <w:color w:val="231F20"/>
          <w:w w:val="105"/>
        </w:rPr>
        <w:t>, which had disability digital accessibility and inclusion as a centrepiece – have not been</w:t>
      </w:r>
      <w:r>
        <w:rPr>
          <w:color w:val="231F20"/>
          <w:spacing w:val="-6"/>
          <w:w w:val="105"/>
        </w:rPr>
        <w:t xml:space="preserve"> </w:t>
      </w:r>
      <w:r>
        <w:rPr>
          <w:color w:val="231F20"/>
          <w:w w:val="105"/>
        </w:rPr>
        <w:t>acted</w:t>
      </w:r>
      <w:r>
        <w:rPr>
          <w:color w:val="231F20"/>
          <w:spacing w:val="-6"/>
          <w:w w:val="105"/>
        </w:rPr>
        <w:t xml:space="preserve"> </w:t>
      </w:r>
      <w:r>
        <w:rPr>
          <w:color w:val="231F20"/>
          <w:w w:val="105"/>
        </w:rPr>
        <w:t>on.</w:t>
      </w:r>
      <w:r>
        <w:rPr>
          <w:color w:val="231F20"/>
          <w:spacing w:val="-6"/>
          <w:w w:val="105"/>
        </w:rPr>
        <w:t xml:space="preserve"> </w:t>
      </w:r>
      <w:r>
        <w:rPr>
          <w:color w:val="231F20"/>
          <w:w w:val="105"/>
        </w:rPr>
        <w:t>So,</w:t>
      </w:r>
      <w:r>
        <w:rPr>
          <w:color w:val="231F20"/>
          <w:spacing w:val="-6"/>
          <w:w w:val="105"/>
        </w:rPr>
        <w:t xml:space="preserve"> </w:t>
      </w:r>
      <w:r>
        <w:rPr>
          <w:color w:val="231F20"/>
          <w:w w:val="105"/>
        </w:rPr>
        <w:t>in</w:t>
      </w:r>
      <w:r>
        <w:rPr>
          <w:color w:val="231F20"/>
          <w:spacing w:val="-6"/>
          <w:w w:val="105"/>
        </w:rPr>
        <w:t xml:space="preserve"> </w:t>
      </w:r>
      <w:r>
        <w:rPr>
          <w:color w:val="231F20"/>
          <w:w w:val="105"/>
        </w:rPr>
        <w:t>this</w:t>
      </w:r>
      <w:r>
        <w:rPr>
          <w:color w:val="231F20"/>
          <w:spacing w:val="-6"/>
          <w:w w:val="105"/>
        </w:rPr>
        <w:t xml:space="preserve"> </w:t>
      </w:r>
      <w:r>
        <w:rPr>
          <w:color w:val="231F20"/>
          <w:w w:val="105"/>
        </w:rPr>
        <w:t>chapter</w:t>
      </w:r>
      <w:r>
        <w:rPr>
          <w:color w:val="231F20"/>
          <w:spacing w:val="-6"/>
          <w:w w:val="105"/>
        </w:rPr>
        <w:t xml:space="preserve"> </w:t>
      </w:r>
      <w:r>
        <w:rPr>
          <w:color w:val="231F20"/>
          <w:w w:val="105"/>
        </w:rPr>
        <w:t>we</w:t>
      </w:r>
      <w:r>
        <w:rPr>
          <w:color w:val="231F20"/>
          <w:spacing w:val="-6"/>
          <w:w w:val="105"/>
        </w:rPr>
        <w:t xml:space="preserve"> </w:t>
      </w:r>
      <w:r>
        <w:rPr>
          <w:color w:val="231F20"/>
          <w:w w:val="105"/>
        </w:rPr>
        <w:t>explore digital</w:t>
      </w:r>
      <w:r>
        <w:rPr>
          <w:color w:val="231F20"/>
          <w:spacing w:val="-13"/>
          <w:w w:val="105"/>
        </w:rPr>
        <w:t xml:space="preserve"> </w:t>
      </w:r>
      <w:r>
        <w:rPr>
          <w:color w:val="231F20"/>
          <w:w w:val="105"/>
        </w:rPr>
        <w:t>citizenship,</w:t>
      </w:r>
      <w:r>
        <w:rPr>
          <w:color w:val="231F20"/>
          <w:spacing w:val="-13"/>
          <w:w w:val="105"/>
        </w:rPr>
        <w:t xml:space="preserve"> </w:t>
      </w:r>
      <w:r>
        <w:rPr>
          <w:color w:val="231F20"/>
          <w:w w:val="105"/>
        </w:rPr>
        <w:t>and</w:t>
      </w:r>
      <w:r>
        <w:rPr>
          <w:color w:val="231F20"/>
          <w:spacing w:val="-13"/>
          <w:w w:val="105"/>
        </w:rPr>
        <w:t xml:space="preserve"> </w:t>
      </w:r>
      <w:r>
        <w:rPr>
          <w:color w:val="231F20"/>
          <w:w w:val="105"/>
        </w:rPr>
        <w:t>how</w:t>
      </w:r>
      <w:r>
        <w:rPr>
          <w:color w:val="231F20"/>
          <w:spacing w:val="-13"/>
          <w:w w:val="105"/>
        </w:rPr>
        <w:t xml:space="preserve"> </w:t>
      </w:r>
      <w:r>
        <w:rPr>
          <w:color w:val="231F20"/>
          <w:w w:val="105"/>
        </w:rPr>
        <w:t>it</w:t>
      </w:r>
      <w:r>
        <w:rPr>
          <w:color w:val="231F20"/>
          <w:spacing w:val="-13"/>
          <w:w w:val="105"/>
        </w:rPr>
        <w:t xml:space="preserve"> </w:t>
      </w:r>
      <w:r>
        <w:rPr>
          <w:color w:val="231F20"/>
          <w:w w:val="105"/>
        </w:rPr>
        <w:t>could</w:t>
      </w:r>
      <w:r>
        <w:rPr>
          <w:color w:val="231F20"/>
          <w:spacing w:val="-13"/>
          <w:w w:val="105"/>
        </w:rPr>
        <w:t xml:space="preserve"> </w:t>
      </w:r>
      <w:r>
        <w:rPr>
          <w:color w:val="231F20"/>
          <w:w w:val="105"/>
        </w:rPr>
        <w:t>serve</w:t>
      </w:r>
      <w:r>
        <w:rPr>
          <w:color w:val="231F20"/>
          <w:spacing w:val="-13"/>
          <w:w w:val="105"/>
        </w:rPr>
        <w:t xml:space="preserve"> </w:t>
      </w:r>
      <w:r>
        <w:rPr>
          <w:color w:val="231F20"/>
          <w:w w:val="105"/>
        </w:rPr>
        <w:t>as</w:t>
      </w:r>
      <w:r>
        <w:rPr>
          <w:color w:val="231F20"/>
          <w:spacing w:val="-13"/>
          <w:w w:val="105"/>
        </w:rPr>
        <w:t xml:space="preserve"> </w:t>
      </w:r>
      <w:r>
        <w:rPr>
          <w:color w:val="231F20"/>
          <w:w w:val="105"/>
        </w:rPr>
        <w:t>a linchpin for a potentially transformative new framework for strengthening and optimising policy in disability and digital technology.</w:t>
      </w:r>
    </w:p>
    <w:p w14:paraId="68BA2E19" w14:textId="77777777" w:rsidR="00D41697" w:rsidRDefault="00000000">
      <w:pPr>
        <w:pStyle w:val="Heading2"/>
        <w:spacing w:before="224"/>
      </w:pPr>
      <w:bookmarkStart w:id="40" w:name="Disability_and_Citizenship"/>
      <w:bookmarkEnd w:id="40"/>
      <w:r>
        <w:rPr>
          <w:color w:val="231F20"/>
          <w:spacing w:val="4"/>
        </w:rPr>
        <w:t>Disability</w:t>
      </w:r>
      <w:r>
        <w:rPr>
          <w:color w:val="231F20"/>
          <w:spacing w:val="25"/>
        </w:rPr>
        <w:t xml:space="preserve"> </w:t>
      </w:r>
      <w:r>
        <w:rPr>
          <w:color w:val="231F20"/>
          <w:spacing w:val="4"/>
        </w:rPr>
        <w:t>and</w:t>
      </w:r>
      <w:r>
        <w:rPr>
          <w:color w:val="231F20"/>
          <w:spacing w:val="25"/>
        </w:rPr>
        <w:t xml:space="preserve"> </w:t>
      </w:r>
      <w:r>
        <w:rPr>
          <w:color w:val="231F20"/>
          <w:spacing w:val="-2"/>
        </w:rPr>
        <w:t>Citizenship</w:t>
      </w:r>
    </w:p>
    <w:p w14:paraId="69444A60" w14:textId="56F22524" w:rsidR="00D41697" w:rsidRPr="004451D6" w:rsidRDefault="00000000" w:rsidP="004451D6">
      <w:pPr>
        <w:pStyle w:val="BodyText"/>
        <w:spacing w:before="367" w:line="249" w:lineRule="auto"/>
        <w:ind w:left="120" w:right="678"/>
        <w:rPr>
          <w:color w:val="231F20"/>
          <w:w w:val="105"/>
        </w:rPr>
      </w:pPr>
      <w:r>
        <w:rPr>
          <w:color w:val="231F20"/>
          <w:w w:val="105"/>
        </w:rPr>
        <w:t>To start with, there are well-established problems with disability and citizenship, how</w:t>
      </w:r>
      <w:r>
        <w:rPr>
          <w:color w:val="231F20"/>
          <w:spacing w:val="-14"/>
          <w:w w:val="105"/>
        </w:rPr>
        <w:t xml:space="preserve"> </w:t>
      </w:r>
      <w:r>
        <w:rPr>
          <w:color w:val="231F20"/>
          <w:w w:val="105"/>
        </w:rPr>
        <w:t>it</w:t>
      </w:r>
      <w:r>
        <w:rPr>
          <w:color w:val="231F20"/>
          <w:spacing w:val="-14"/>
          <w:w w:val="105"/>
        </w:rPr>
        <w:t xml:space="preserve"> </w:t>
      </w:r>
      <w:r>
        <w:rPr>
          <w:color w:val="231F20"/>
          <w:w w:val="105"/>
        </w:rPr>
        <w:t>is</w:t>
      </w:r>
      <w:r>
        <w:rPr>
          <w:color w:val="231F20"/>
          <w:spacing w:val="-14"/>
          <w:w w:val="105"/>
        </w:rPr>
        <w:t xml:space="preserve"> </w:t>
      </w:r>
      <w:r>
        <w:rPr>
          <w:color w:val="231F20"/>
          <w:w w:val="105"/>
        </w:rPr>
        <w:t>imagined,</w:t>
      </w:r>
      <w:r>
        <w:rPr>
          <w:color w:val="231F20"/>
          <w:spacing w:val="-14"/>
          <w:w w:val="105"/>
        </w:rPr>
        <w:t xml:space="preserve"> </w:t>
      </w:r>
      <w:r>
        <w:rPr>
          <w:color w:val="231F20"/>
          <w:w w:val="105"/>
        </w:rPr>
        <w:t>and</w:t>
      </w:r>
      <w:r>
        <w:rPr>
          <w:color w:val="231F20"/>
          <w:spacing w:val="-14"/>
          <w:w w:val="105"/>
        </w:rPr>
        <w:t xml:space="preserve"> </w:t>
      </w:r>
      <w:r>
        <w:rPr>
          <w:color w:val="231F20"/>
          <w:w w:val="105"/>
        </w:rPr>
        <w:t>what</w:t>
      </w:r>
      <w:r>
        <w:rPr>
          <w:color w:val="231F20"/>
          <w:spacing w:val="-14"/>
          <w:w w:val="105"/>
        </w:rPr>
        <w:t xml:space="preserve"> </w:t>
      </w:r>
      <w:r>
        <w:rPr>
          <w:color w:val="231F20"/>
          <w:w w:val="105"/>
        </w:rPr>
        <w:t>its</w:t>
      </w:r>
      <w:r>
        <w:rPr>
          <w:color w:val="231F20"/>
          <w:spacing w:val="-14"/>
          <w:w w:val="105"/>
        </w:rPr>
        <w:t xml:space="preserve"> </w:t>
      </w:r>
      <w:r>
        <w:rPr>
          <w:color w:val="231F20"/>
          <w:w w:val="105"/>
        </w:rPr>
        <w:t>realities</w:t>
      </w:r>
      <w:r>
        <w:rPr>
          <w:color w:val="231F20"/>
          <w:spacing w:val="-14"/>
          <w:w w:val="105"/>
        </w:rPr>
        <w:t xml:space="preserve"> </w:t>
      </w:r>
      <w:r>
        <w:rPr>
          <w:color w:val="231F20"/>
          <w:w w:val="105"/>
        </w:rPr>
        <w:t>are.</w:t>
      </w:r>
      <w:r w:rsidR="004451D6">
        <w:rPr>
          <w:color w:val="231F20"/>
          <w:w w:val="105"/>
        </w:rPr>
        <w:t xml:space="preserve"> </w:t>
      </w:r>
      <w:r>
        <w:rPr>
          <w:color w:val="231F20"/>
          <w:w w:val="105"/>
        </w:rPr>
        <w:t>Indeed accounts and formal arrangements of citizenship</w:t>
      </w:r>
      <w:r>
        <w:rPr>
          <w:color w:val="231F20"/>
          <w:spacing w:val="-7"/>
          <w:w w:val="105"/>
        </w:rPr>
        <w:t xml:space="preserve"> </w:t>
      </w:r>
      <w:r>
        <w:rPr>
          <w:color w:val="231F20"/>
          <w:w w:val="105"/>
        </w:rPr>
        <w:t>have</w:t>
      </w:r>
      <w:r>
        <w:rPr>
          <w:color w:val="231F20"/>
          <w:spacing w:val="-7"/>
          <w:w w:val="105"/>
        </w:rPr>
        <w:t xml:space="preserve"> </w:t>
      </w:r>
      <w:r>
        <w:rPr>
          <w:color w:val="231F20"/>
          <w:w w:val="105"/>
        </w:rPr>
        <w:t>overlooked</w:t>
      </w:r>
      <w:r>
        <w:rPr>
          <w:color w:val="231F20"/>
          <w:spacing w:val="-7"/>
          <w:w w:val="105"/>
        </w:rPr>
        <w:t xml:space="preserve"> </w:t>
      </w:r>
      <w:r>
        <w:rPr>
          <w:color w:val="231F20"/>
          <w:w w:val="105"/>
        </w:rPr>
        <w:t>and</w:t>
      </w:r>
      <w:r>
        <w:rPr>
          <w:color w:val="231F20"/>
          <w:spacing w:val="-7"/>
          <w:w w:val="105"/>
        </w:rPr>
        <w:t xml:space="preserve"> </w:t>
      </w:r>
      <w:r>
        <w:rPr>
          <w:color w:val="231F20"/>
          <w:w w:val="105"/>
        </w:rPr>
        <w:t>left</w:t>
      </w:r>
      <w:r>
        <w:rPr>
          <w:color w:val="231F20"/>
          <w:spacing w:val="-7"/>
          <w:w w:val="105"/>
        </w:rPr>
        <w:t xml:space="preserve"> </w:t>
      </w:r>
      <w:r>
        <w:rPr>
          <w:color w:val="231F20"/>
          <w:w w:val="105"/>
        </w:rPr>
        <w:t>out</w:t>
      </w:r>
      <w:r>
        <w:rPr>
          <w:color w:val="231F20"/>
          <w:spacing w:val="-7"/>
          <w:w w:val="105"/>
        </w:rPr>
        <w:t xml:space="preserve"> </w:t>
      </w:r>
      <w:r>
        <w:rPr>
          <w:color w:val="231F20"/>
          <w:w w:val="105"/>
        </w:rPr>
        <w:t>many people and communities, such as indigenous people, refugees and asylum seekers, prisoners and incarcerated, homeless people (Humphry, 2022; Schindeler, 2010), but also people</w:t>
      </w:r>
      <w:r>
        <w:rPr>
          <w:color w:val="231F20"/>
          <w:spacing w:val="-2"/>
          <w:w w:val="105"/>
        </w:rPr>
        <w:t xml:space="preserve"> </w:t>
      </w:r>
      <w:r>
        <w:rPr>
          <w:color w:val="231F20"/>
          <w:w w:val="105"/>
        </w:rPr>
        <w:t>with</w:t>
      </w:r>
      <w:r>
        <w:rPr>
          <w:color w:val="231F20"/>
          <w:spacing w:val="-2"/>
          <w:w w:val="105"/>
        </w:rPr>
        <w:t xml:space="preserve"> </w:t>
      </w:r>
      <w:r>
        <w:rPr>
          <w:color w:val="231F20"/>
          <w:w w:val="105"/>
        </w:rPr>
        <w:t>disability</w:t>
      </w:r>
      <w:r>
        <w:rPr>
          <w:color w:val="231F20"/>
          <w:spacing w:val="-2"/>
          <w:w w:val="105"/>
        </w:rPr>
        <w:t xml:space="preserve"> </w:t>
      </w:r>
      <w:r>
        <w:rPr>
          <w:color w:val="231F20"/>
          <w:w w:val="105"/>
        </w:rPr>
        <w:t>(Mann,</w:t>
      </w:r>
      <w:r>
        <w:rPr>
          <w:color w:val="231F20"/>
          <w:spacing w:val="-2"/>
          <w:w w:val="105"/>
        </w:rPr>
        <w:t xml:space="preserve"> </w:t>
      </w:r>
      <w:r>
        <w:rPr>
          <w:color w:val="231F20"/>
          <w:w w:val="105"/>
        </w:rPr>
        <w:t>2019;</w:t>
      </w:r>
      <w:r>
        <w:rPr>
          <w:color w:val="231F20"/>
          <w:spacing w:val="-2"/>
          <w:w w:val="105"/>
        </w:rPr>
        <w:t xml:space="preserve"> </w:t>
      </w:r>
      <w:r>
        <w:rPr>
          <w:color w:val="231F20"/>
          <w:w w:val="105"/>
        </w:rPr>
        <w:t>van</w:t>
      </w:r>
      <w:r>
        <w:rPr>
          <w:color w:val="231F20"/>
          <w:spacing w:val="-2"/>
          <w:w w:val="105"/>
        </w:rPr>
        <w:t xml:space="preserve"> </w:t>
      </w:r>
      <w:r>
        <w:rPr>
          <w:color w:val="231F20"/>
          <w:w w:val="105"/>
        </w:rPr>
        <w:t>Toorn &amp; Cox, 2024, p. 1255), not to mention the exclusion from full citizenship of women and people of diverse genders and sexualities.</w:t>
      </w:r>
    </w:p>
    <w:p w14:paraId="7BE63351" w14:textId="77777777" w:rsidR="00D41697" w:rsidRDefault="00D41697">
      <w:pPr>
        <w:pStyle w:val="BodyText"/>
        <w:spacing w:before="21"/>
      </w:pPr>
    </w:p>
    <w:p w14:paraId="4541D9D5" w14:textId="5716DF58" w:rsidR="00D41697" w:rsidRDefault="00000000" w:rsidP="004451D6">
      <w:pPr>
        <w:pStyle w:val="BodyText"/>
        <w:spacing w:line="249" w:lineRule="auto"/>
        <w:ind w:left="120" w:right="448"/>
      </w:pPr>
      <w:r>
        <w:rPr>
          <w:color w:val="231F20"/>
          <w:w w:val="110"/>
        </w:rPr>
        <w:t>Thorny</w:t>
      </w:r>
      <w:r>
        <w:rPr>
          <w:color w:val="231F20"/>
          <w:spacing w:val="-20"/>
          <w:w w:val="110"/>
        </w:rPr>
        <w:t xml:space="preserve"> </w:t>
      </w:r>
      <w:r>
        <w:rPr>
          <w:color w:val="231F20"/>
          <w:w w:val="110"/>
        </w:rPr>
        <w:t>issues</w:t>
      </w:r>
      <w:r>
        <w:rPr>
          <w:color w:val="231F20"/>
          <w:spacing w:val="-20"/>
          <w:w w:val="110"/>
        </w:rPr>
        <w:t xml:space="preserve"> </w:t>
      </w:r>
      <w:r>
        <w:rPr>
          <w:color w:val="231F20"/>
          <w:w w:val="110"/>
        </w:rPr>
        <w:t>regarding</w:t>
      </w:r>
      <w:r>
        <w:rPr>
          <w:color w:val="231F20"/>
          <w:spacing w:val="-20"/>
          <w:w w:val="110"/>
        </w:rPr>
        <w:t xml:space="preserve"> </w:t>
      </w:r>
      <w:r>
        <w:rPr>
          <w:color w:val="231F20"/>
          <w:w w:val="110"/>
        </w:rPr>
        <w:t>citizenship</w:t>
      </w:r>
      <w:r>
        <w:rPr>
          <w:color w:val="231F20"/>
          <w:spacing w:val="-20"/>
          <w:w w:val="110"/>
        </w:rPr>
        <w:t xml:space="preserve"> </w:t>
      </w:r>
      <w:r>
        <w:rPr>
          <w:color w:val="231F20"/>
          <w:w w:val="110"/>
        </w:rPr>
        <w:t>play</w:t>
      </w:r>
      <w:r>
        <w:rPr>
          <w:color w:val="231F20"/>
          <w:spacing w:val="-20"/>
          <w:w w:val="110"/>
        </w:rPr>
        <w:t xml:space="preserve"> </w:t>
      </w:r>
      <w:r>
        <w:rPr>
          <w:color w:val="231F20"/>
          <w:w w:val="110"/>
        </w:rPr>
        <w:t>out at</w:t>
      </w:r>
      <w:r>
        <w:rPr>
          <w:color w:val="231F20"/>
          <w:spacing w:val="-3"/>
          <w:w w:val="110"/>
        </w:rPr>
        <w:t xml:space="preserve"> </w:t>
      </w:r>
      <w:r>
        <w:rPr>
          <w:color w:val="231F20"/>
          <w:w w:val="110"/>
        </w:rPr>
        <w:t>the</w:t>
      </w:r>
      <w:r>
        <w:rPr>
          <w:color w:val="231F20"/>
          <w:spacing w:val="-3"/>
          <w:w w:val="110"/>
        </w:rPr>
        <w:t xml:space="preserve"> </w:t>
      </w:r>
      <w:r>
        <w:rPr>
          <w:color w:val="231F20"/>
          <w:w w:val="110"/>
        </w:rPr>
        <w:t>edges</w:t>
      </w:r>
      <w:r>
        <w:rPr>
          <w:color w:val="231F20"/>
          <w:spacing w:val="-3"/>
          <w:w w:val="110"/>
        </w:rPr>
        <w:t xml:space="preserve"> </w:t>
      </w:r>
      <w:r>
        <w:rPr>
          <w:color w:val="231F20"/>
          <w:w w:val="110"/>
        </w:rPr>
        <w:t>and</w:t>
      </w:r>
      <w:r>
        <w:rPr>
          <w:color w:val="231F20"/>
          <w:spacing w:val="-3"/>
          <w:w w:val="110"/>
        </w:rPr>
        <w:t xml:space="preserve"> </w:t>
      </w:r>
      <w:r>
        <w:rPr>
          <w:color w:val="231F20"/>
          <w:w w:val="110"/>
        </w:rPr>
        <w:t>intersections</w:t>
      </w:r>
      <w:r>
        <w:rPr>
          <w:color w:val="231F20"/>
          <w:spacing w:val="-3"/>
          <w:w w:val="110"/>
        </w:rPr>
        <w:t xml:space="preserve"> </w:t>
      </w:r>
      <w:r>
        <w:rPr>
          <w:color w:val="231F20"/>
          <w:w w:val="110"/>
        </w:rPr>
        <w:t>of</w:t>
      </w:r>
      <w:r>
        <w:rPr>
          <w:color w:val="231F20"/>
          <w:spacing w:val="-3"/>
          <w:w w:val="110"/>
        </w:rPr>
        <w:t xml:space="preserve"> </w:t>
      </w:r>
      <w:r>
        <w:rPr>
          <w:color w:val="231F20"/>
          <w:w w:val="110"/>
        </w:rPr>
        <w:t xml:space="preserve">different </w:t>
      </w:r>
      <w:r>
        <w:rPr>
          <w:color w:val="231F20"/>
        </w:rPr>
        <w:t>categories and groups, as well as different so- cial and political and economic systems, such as the contemporary welfare (or post-welfare)</w:t>
      </w:r>
      <w:r>
        <w:rPr>
          <w:color w:val="231F20"/>
          <w:spacing w:val="40"/>
        </w:rPr>
        <w:t xml:space="preserve"> </w:t>
      </w:r>
      <w:r>
        <w:rPr>
          <w:color w:val="231F20"/>
        </w:rPr>
        <w:t>state (Soldatic &amp; St Guillaume, 2022; Takle et</w:t>
      </w:r>
      <w:r w:rsidR="004451D6">
        <w:rPr>
          <w:color w:val="231F20"/>
        </w:rPr>
        <w:t xml:space="preserve"> </w:t>
      </w:r>
      <w:r>
        <w:rPr>
          <w:color w:val="231F20"/>
          <w:spacing w:val="-5"/>
        </w:rPr>
        <w:t>al.,</w:t>
      </w:r>
      <w:r>
        <w:rPr>
          <w:color w:val="231F20"/>
          <w:spacing w:val="-12"/>
        </w:rPr>
        <w:t xml:space="preserve"> </w:t>
      </w:r>
      <w:r>
        <w:rPr>
          <w:color w:val="231F20"/>
          <w:spacing w:val="-2"/>
        </w:rPr>
        <w:t>2023).</w:t>
      </w:r>
      <w:r w:rsidR="004451D6">
        <w:rPr>
          <w:color w:val="231F20"/>
          <w:spacing w:val="-2"/>
        </w:rPr>
        <w:t xml:space="preserve"> </w:t>
      </w:r>
      <w:r>
        <w:rPr>
          <w:color w:val="231F20"/>
          <w:w w:val="105"/>
        </w:rPr>
        <w:t>There</w:t>
      </w:r>
      <w:r>
        <w:rPr>
          <w:color w:val="231F20"/>
          <w:spacing w:val="-2"/>
          <w:w w:val="105"/>
        </w:rPr>
        <w:t xml:space="preserve"> </w:t>
      </w:r>
      <w:r>
        <w:rPr>
          <w:color w:val="231F20"/>
          <w:w w:val="105"/>
        </w:rPr>
        <w:t>is</w:t>
      </w:r>
      <w:r>
        <w:rPr>
          <w:color w:val="231F20"/>
          <w:spacing w:val="-2"/>
          <w:w w:val="105"/>
        </w:rPr>
        <w:t xml:space="preserve"> </w:t>
      </w:r>
      <w:r>
        <w:rPr>
          <w:color w:val="231F20"/>
          <w:w w:val="105"/>
        </w:rPr>
        <w:t>a</w:t>
      </w:r>
      <w:r>
        <w:rPr>
          <w:color w:val="231F20"/>
          <w:spacing w:val="-2"/>
          <w:w w:val="105"/>
        </w:rPr>
        <w:t xml:space="preserve"> </w:t>
      </w:r>
      <w:r>
        <w:rPr>
          <w:color w:val="231F20"/>
          <w:w w:val="105"/>
        </w:rPr>
        <w:t>growing</w:t>
      </w:r>
      <w:r>
        <w:rPr>
          <w:color w:val="231F20"/>
          <w:spacing w:val="-2"/>
          <w:w w:val="105"/>
        </w:rPr>
        <w:t xml:space="preserve"> </w:t>
      </w:r>
      <w:r>
        <w:rPr>
          <w:color w:val="231F20"/>
          <w:w w:val="105"/>
        </w:rPr>
        <w:t>and</w:t>
      </w:r>
      <w:r>
        <w:rPr>
          <w:color w:val="231F20"/>
          <w:spacing w:val="-2"/>
          <w:w w:val="105"/>
        </w:rPr>
        <w:t xml:space="preserve"> </w:t>
      </w:r>
      <w:r>
        <w:rPr>
          <w:color w:val="231F20"/>
          <w:w w:val="105"/>
        </w:rPr>
        <w:t>rich</w:t>
      </w:r>
      <w:r>
        <w:rPr>
          <w:color w:val="231F20"/>
          <w:spacing w:val="-2"/>
          <w:w w:val="105"/>
        </w:rPr>
        <w:t xml:space="preserve"> </w:t>
      </w:r>
      <w:r>
        <w:rPr>
          <w:color w:val="231F20"/>
          <w:w w:val="105"/>
        </w:rPr>
        <w:t>body</w:t>
      </w:r>
      <w:r>
        <w:rPr>
          <w:color w:val="231F20"/>
          <w:spacing w:val="-2"/>
          <w:w w:val="105"/>
        </w:rPr>
        <w:t xml:space="preserve"> </w:t>
      </w:r>
      <w:r>
        <w:rPr>
          <w:color w:val="231F20"/>
          <w:w w:val="105"/>
        </w:rPr>
        <w:t>of</w:t>
      </w:r>
      <w:r>
        <w:rPr>
          <w:color w:val="231F20"/>
          <w:spacing w:val="-2"/>
          <w:w w:val="105"/>
        </w:rPr>
        <w:t xml:space="preserve"> </w:t>
      </w:r>
      <w:r>
        <w:rPr>
          <w:color w:val="231F20"/>
          <w:w w:val="105"/>
        </w:rPr>
        <w:t>research on</w:t>
      </w:r>
      <w:r>
        <w:rPr>
          <w:color w:val="231F20"/>
          <w:spacing w:val="-9"/>
          <w:w w:val="105"/>
        </w:rPr>
        <w:t xml:space="preserve"> </w:t>
      </w:r>
      <w:r>
        <w:rPr>
          <w:color w:val="231F20"/>
          <w:w w:val="105"/>
        </w:rPr>
        <w:t>the</w:t>
      </w:r>
      <w:r>
        <w:rPr>
          <w:color w:val="231F20"/>
          <w:spacing w:val="-9"/>
          <w:w w:val="105"/>
        </w:rPr>
        <w:t xml:space="preserve"> </w:t>
      </w:r>
      <w:r>
        <w:rPr>
          <w:color w:val="231F20"/>
          <w:w w:val="105"/>
        </w:rPr>
        <w:t>absence</w:t>
      </w:r>
      <w:r>
        <w:rPr>
          <w:color w:val="231F20"/>
          <w:spacing w:val="-9"/>
          <w:w w:val="105"/>
        </w:rPr>
        <w:t xml:space="preserve"> </w:t>
      </w:r>
      <w:r>
        <w:rPr>
          <w:color w:val="231F20"/>
          <w:w w:val="105"/>
        </w:rPr>
        <w:t>of</w:t>
      </w:r>
      <w:r>
        <w:rPr>
          <w:color w:val="231F20"/>
          <w:spacing w:val="-9"/>
          <w:w w:val="105"/>
        </w:rPr>
        <w:t xml:space="preserve"> </w:t>
      </w:r>
      <w:r>
        <w:rPr>
          <w:color w:val="231F20"/>
          <w:w w:val="105"/>
        </w:rPr>
        <w:t>people</w:t>
      </w:r>
      <w:r>
        <w:rPr>
          <w:color w:val="231F20"/>
          <w:spacing w:val="-9"/>
          <w:w w:val="105"/>
        </w:rPr>
        <w:t xml:space="preserve"> </w:t>
      </w:r>
      <w:r>
        <w:rPr>
          <w:color w:val="231F20"/>
          <w:w w:val="105"/>
        </w:rPr>
        <w:t>with</w:t>
      </w:r>
      <w:r>
        <w:rPr>
          <w:color w:val="231F20"/>
          <w:spacing w:val="-9"/>
          <w:w w:val="105"/>
        </w:rPr>
        <w:t xml:space="preserve"> </w:t>
      </w:r>
      <w:r>
        <w:rPr>
          <w:color w:val="231F20"/>
          <w:w w:val="105"/>
        </w:rPr>
        <w:t>disability,</w:t>
      </w:r>
      <w:r>
        <w:rPr>
          <w:color w:val="231F20"/>
          <w:spacing w:val="-9"/>
          <w:w w:val="105"/>
        </w:rPr>
        <w:t xml:space="preserve"> </w:t>
      </w:r>
      <w:r>
        <w:rPr>
          <w:color w:val="231F20"/>
          <w:w w:val="105"/>
        </w:rPr>
        <w:t>in</w:t>
      </w:r>
      <w:r>
        <w:rPr>
          <w:color w:val="231F20"/>
          <w:spacing w:val="-9"/>
          <w:w w:val="105"/>
        </w:rPr>
        <w:t xml:space="preserve"> </w:t>
      </w:r>
      <w:r>
        <w:rPr>
          <w:color w:val="231F20"/>
          <w:w w:val="105"/>
        </w:rPr>
        <w:t>all their diversities and intersectionalities from citizenship (Altermark, 2018; Bahner, 2019; Darcy &amp; Taylor, 2009; Halvorsen, Hvinden, Beadle</w:t>
      </w:r>
      <w:r>
        <w:rPr>
          <w:color w:val="231F20"/>
          <w:spacing w:val="-6"/>
          <w:w w:val="105"/>
        </w:rPr>
        <w:t xml:space="preserve"> </w:t>
      </w:r>
      <w:r>
        <w:rPr>
          <w:color w:val="231F20"/>
          <w:w w:val="105"/>
        </w:rPr>
        <w:t>Brown,</w:t>
      </w:r>
      <w:r>
        <w:rPr>
          <w:color w:val="231F20"/>
          <w:spacing w:val="-6"/>
          <w:w w:val="105"/>
        </w:rPr>
        <w:t xml:space="preserve"> </w:t>
      </w:r>
      <w:r>
        <w:rPr>
          <w:color w:val="231F20"/>
          <w:w w:val="105"/>
        </w:rPr>
        <w:t>et</w:t>
      </w:r>
      <w:r>
        <w:rPr>
          <w:color w:val="231F20"/>
          <w:spacing w:val="-6"/>
          <w:w w:val="105"/>
        </w:rPr>
        <w:t xml:space="preserve"> </w:t>
      </w:r>
      <w:r>
        <w:rPr>
          <w:color w:val="231F20"/>
          <w:w w:val="105"/>
        </w:rPr>
        <w:t>al.,</w:t>
      </w:r>
      <w:r>
        <w:rPr>
          <w:color w:val="231F20"/>
          <w:spacing w:val="-6"/>
          <w:w w:val="105"/>
        </w:rPr>
        <w:t xml:space="preserve"> </w:t>
      </w:r>
      <w:r>
        <w:rPr>
          <w:color w:val="231F20"/>
          <w:w w:val="105"/>
        </w:rPr>
        <w:t>2018;</w:t>
      </w:r>
      <w:r>
        <w:rPr>
          <w:color w:val="231F20"/>
          <w:spacing w:val="-6"/>
          <w:w w:val="105"/>
        </w:rPr>
        <w:t xml:space="preserve"> </w:t>
      </w:r>
      <w:r>
        <w:rPr>
          <w:color w:val="231F20"/>
          <w:w w:val="105"/>
        </w:rPr>
        <w:t>Halvorsen,</w:t>
      </w:r>
      <w:r>
        <w:rPr>
          <w:color w:val="231F20"/>
          <w:spacing w:val="-6"/>
          <w:w w:val="105"/>
        </w:rPr>
        <w:t xml:space="preserve"> </w:t>
      </w:r>
      <w:r>
        <w:rPr>
          <w:color w:val="231F20"/>
          <w:w w:val="105"/>
        </w:rPr>
        <w:t>Hvin- den,</w:t>
      </w:r>
      <w:r>
        <w:rPr>
          <w:color w:val="231F20"/>
          <w:spacing w:val="40"/>
          <w:w w:val="105"/>
        </w:rPr>
        <w:t xml:space="preserve"> </w:t>
      </w:r>
      <w:r>
        <w:rPr>
          <w:color w:val="231F20"/>
          <w:w w:val="105"/>
        </w:rPr>
        <w:t>Bickenbach,</w:t>
      </w:r>
      <w:r>
        <w:rPr>
          <w:color w:val="231F20"/>
          <w:spacing w:val="-5"/>
          <w:w w:val="105"/>
        </w:rPr>
        <w:t xml:space="preserve"> </w:t>
      </w:r>
      <w:r>
        <w:rPr>
          <w:color w:val="231F20"/>
          <w:w w:val="105"/>
        </w:rPr>
        <w:t>et</w:t>
      </w:r>
      <w:r>
        <w:rPr>
          <w:color w:val="231F20"/>
          <w:spacing w:val="-5"/>
          <w:w w:val="105"/>
        </w:rPr>
        <w:t xml:space="preserve"> </w:t>
      </w:r>
      <w:r>
        <w:rPr>
          <w:color w:val="231F20"/>
          <w:w w:val="105"/>
        </w:rPr>
        <w:t>al.,</w:t>
      </w:r>
      <w:r>
        <w:rPr>
          <w:color w:val="231F20"/>
          <w:spacing w:val="-5"/>
          <w:w w:val="105"/>
        </w:rPr>
        <w:t xml:space="preserve"> </w:t>
      </w:r>
      <w:r>
        <w:rPr>
          <w:color w:val="231F20"/>
          <w:w w:val="105"/>
        </w:rPr>
        <w:t>2017;</w:t>
      </w:r>
      <w:r>
        <w:rPr>
          <w:color w:val="231F20"/>
          <w:spacing w:val="-5"/>
          <w:w w:val="105"/>
        </w:rPr>
        <w:t xml:space="preserve"> </w:t>
      </w:r>
      <w:r>
        <w:rPr>
          <w:color w:val="231F20"/>
          <w:w w:val="105"/>
        </w:rPr>
        <w:t>Hirschmann</w:t>
      </w:r>
      <w:r w:rsidR="004451D6">
        <w:rPr>
          <w:color w:val="231F20"/>
          <w:w w:val="105"/>
        </w:rPr>
        <w:t xml:space="preserve"> </w:t>
      </w:r>
      <w:r>
        <w:rPr>
          <w:color w:val="231F20"/>
        </w:rPr>
        <w:t>&amp;</w:t>
      </w:r>
      <w:r>
        <w:rPr>
          <w:color w:val="231F20"/>
          <w:spacing w:val="-6"/>
        </w:rPr>
        <w:t xml:space="preserve"> </w:t>
      </w:r>
      <w:r>
        <w:rPr>
          <w:color w:val="231F20"/>
        </w:rPr>
        <w:t>Linker,</w:t>
      </w:r>
      <w:r>
        <w:rPr>
          <w:color w:val="231F20"/>
          <w:spacing w:val="-6"/>
        </w:rPr>
        <w:t xml:space="preserve"> </w:t>
      </w:r>
      <w:r>
        <w:rPr>
          <w:color w:val="231F20"/>
        </w:rPr>
        <w:t>2015;</w:t>
      </w:r>
      <w:r>
        <w:rPr>
          <w:color w:val="231F20"/>
          <w:spacing w:val="-6"/>
        </w:rPr>
        <w:t xml:space="preserve"> </w:t>
      </w:r>
      <w:r>
        <w:rPr>
          <w:color w:val="231F20"/>
        </w:rPr>
        <w:t>Minch,</w:t>
      </w:r>
      <w:r>
        <w:rPr>
          <w:color w:val="231F20"/>
          <w:spacing w:val="-6"/>
        </w:rPr>
        <w:t xml:space="preserve"> </w:t>
      </w:r>
      <w:r>
        <w:rPr>
          <w:color w:val="231F20"/>
        </w:rPr>
        <w:t>2013;</w:t>
      </w:r>
      <w:r>
        <w:rPr>
          <w:color w:val="231F20"/>
          <w:spacing w:val="-6"/>
        </w:rPr>
        <w:t xml:space="preserve"> </w:t>
      </w:r>
      <w:r>
        <w:rPr>
          <w:color w:val="231F20"/>
        </w:rPr>
        <w:t>Power,</w:t>
      </w:r>
      <w:r>
        <w:rPr>
          <w:color w:val="231F20"/>
          <w:spacing w:val="-6"/>
        </w:rPr>
        <w:t xml:space="preserve"> </w:t>
      </w:r>
      <w:r>
        <w:rPr>
          <w:color w:val="231F20"/>
        </w:rPr>
        <w:t>Lord,</w:t>
      </w:r>
      <w:r>
        <w:rPr>
          <w:color w:val="231F20"/>
          <w:spacing w:val="-6"/>
        </w:rPr>
        <w:t xml:space="preserve"> </w:t>
      </w:r>
      <w:r>
        <w:rPr>
          <w:color w:val="231F20"/>
        </w:rPr>
        <w:t xml:space="preserve">&amp; </w:t>
      </w:r>
      <w:r>
        <w:rPr>
          <w:color w:val="231F20"/>
          <w:w w:val="105"/>
        </w:rPr>
        <w:t>DeFranco,</w:t>
      </w:r>
      <w:r>
        <w:rPr>
          <w:color w:val="231F20"/>
          <w:spacing w:val="-18"/>
          <w:w w:val="105"/>
        </w:rPr>
        <w:t xml:space="preserve"> </w:t>
      </w:r>
      <w:r>
        <w:rPr>
          <w:color w:val="231F20"/>
          <w:w w:val="105"/>
        </w:rPr>
        <w:t>2017;</w:t>
      </w:r>
      <w:r>
        <w:rPr>
          <w:color w:val="231F20"/>
          <w:spacing w:val="-17"/>
          <w:w w:val="105"/>
        </w:rPr>
        <w:t xml:space="preserve"> </w:t>
      </w:r>
      <w:r>
        <w:rPr>
          <w:color w:val="231F20"/>
          <w:w w:val="105"/>
        </w:rPr>
        <w:t>Sépulchre,</w:t>
      </w:r>
      <w:r>
        <w:rPr>
          <w:color w:val="231F20"/>
          <w:spacing w:val="-18"/>
          <w:w w:val="105"/>
        </w:rPr>
        <w:t xml:space="preserve"> </w:t>
      </w:r>
      <w:r>
        <w:rPr>
          <w:color w:val="231F20"/>
          <w:w w:val="105"/>
        </w:rPr>
        <w:t>2017).</w:t>
      </w:r>
    </w:p>
    <w:p w14:paraId="0A4E9A12" w14:textId="77777777" w:rsidR="00D41697" w:rsidRDefault="00D41697">
      <w:pPr>
        <w:pStyle w:val="BodyText"/>
        <w:spacing w:before="14"/>
      </w:pPr>
    </w:p>
    <w:p w14:paraId="40A22710" w14:textId="75C5D069" w:rsidR="00D41697" w:rsidRDefault="00000000" w:rsidP="004451D6">
      <w:pPr>
        <w:pStyle w:val="BodyText"/>
        <w:spacing w:line="249" w:lineRule="auto"/>
        <w:ind w:left="120"/>
      </w:pPr>
      <w:r>
        <w:rPr>
          <w:color w:val="231F20"/>
          <w:w w:val="105"/>
        </w:rPr>
        <w:t xml:space="preserve">Here work on disability has keyed into successive waves of rethinking and debate regarding citizenship (Kymlicka &amp; Norman, </w:t>
      </w:r>
      <w:r>
        <w:rPr>
          <w:color w:val="231F20"/>
        </w:rPr>
        <w:t xml:space="preserve">1994). Fundamental issues in how exclusions </w:t>
      </w:r>
      <w:r>
        <w:rPr>
          <w:color w:val="231F20"/>
          <w:w w:val="105"/>
        </w:rPr>
        <w:t>play a constitutive role were pointed out</w:t>
      </w:r>
      <w:r w:rsidR="004451D6">
        <w:rPr>
          <w:color w:val="231F20"/>
          <w:w w:val="105"/>
        </w:rPr>
        <w:t xml:space="preserve"> </w:t>
      </w:r>
      <w:r>
        <w:rPr>
          <w:color w:val="231F20"/>
          <w:w w:val="105"/>
        </w:rPr>
        <w:t>by Meekosha and Dowse in their germinal paper</w:t>
      </w:r>
      <w:r>
        <w:rPr>
          <w:color w:val="231F20"/>
          <w:spacing w:val="-14"/>
          <w:w w:val="105"/>
        </w:rPr>
        <w:t xml:space="preserve"> </w:t>
      </w:r>
      <w:r>
        <w:rPr>
          <w:color w:val="231F20"/>
          <w:w w:val="105"/>
        </w:rPr>
        <w:t>on</w:t>
      </w:r>
      <w:r>
        <w:rPr>
          <w:color w:val="231F20"/>
          <w:spacing w:val="-14"/>
          <w:w w:val="105"/>
        </w:rPr>
        <w:t xml:space="preserve"> </w:t>
      </w:r>
      <w:r>
        <w:rPr>
          <w:color w:val="231F20"/>
          <w:w w:val="105"/>
        </w:rPr>
        <w:t>disability,</w:t>
      </w:r>
      <w:r>
        <w:rPr>
          <w:color w:val="231F20"/>
          <w:spacing w:val="-14"/>
          <w:w w:val="105"/>
        </w:rPr>
        <w:t xml:space="preserve"> </w:t>
      </w:r>
      <w:r>
        <w:rPr>
          <w:color w:val="231F20"/>
          <w:w w:val="105"/>
        </w:rPr>
        <w:t>gender,</w:t>
      </w:r>
      <w:r>
        <w:rPr>
          <w:color w:val="231F20"/>
          <w:spacing w:val="-14"/>
          <w:w w:val="105"/>
        </w:rPr>
        <w:t xml:space="preserve"> </w:t>
      </w:r>
      <w:r>
        <w:rPr>
          <w:color w:val="231F20"/>
          <w:w w:val="105"/>
        </w:rPr>
        <w:t>and</w:t>
      </w:r>
      <w:r>
        <w:rPr>
          <w:color w:val="231F20"/>
          <w:spacing w:val="-14"/>
          <w:w w:val="105"/>
        </w:rPr>
        <w:t xml:space="preserve"> </w:t>
      </w:r>
      <w:r>
        <w:rPr>
          <w:color w:val="231F20"/>
          <w:w w:val="105"/>
        </w:rPr>
        <w:lastRenderedPageBreak/>
        <w:t>citizenship</w:t>
      </w:r>
      <w:r>
        <w:rPr>
          <w:color w:val="231F20"/>
          <w:spacing w:val="-14"/>
          <w:w w:val="105"/>
        </w:rPr>
        <w:t xml:space="preserve"> </w:t>
      </w:r>
      <w:r>
        <w:rPr>
          <w:color w:val="231F20"/>
          <w:w w:val="105"/>
        </w:rPr>
        <w:t xml:space="preserve">in </w:t>
      </w:r>
      <w:r>
        <w:rPr>
          <w:color w:val="231F20"/>
          <w:spacing w:val="-2"/>
          <w:w w:val="105"/>
        </w:rPr>
        <w:t>Australia:</w:t>
      </w:r>
    </w:p>
    <w:p w14:paraId="27C15E4A" w14:textId="77777777" w:rsidR="00D41697" w:rsidRDefault="00D41697">
      <w:pPr>
        <w:pStyle w:val="BodyText"/>
        <w:spacing w:before="15"/>
      </w:pPr>
    </w:p>
    <w:p w14:paraId="404B0FAE" w14:textId="77777777" w:rsidR="00D41697" w:rsidRDefault="00000000">
      <w:pPr>
        <w:pStyle w:val="BodyText"/>
        <w:spacing w:line="249" w:lineRule="auto"/>
        <w:ind w:left="570"/>
      </w:pPr>
      <w:r>
        <w:rPr>
          <w:color w:val="231F20"/>
          <w:w w:val="110"/>
        </w:rPr>
        <w:t>Race,</w:t>
      </w:r>
      <w:r>
        <w:rPr>
          <w:color w:val="231F20"/>
          <w:spacing w:val="-19"/>
          <w:w w:val="110"/>
        </w:rPr>
        <w:t xml:space="preserve"> </w:t>
      </w:r>
      <w:r>
        <w:rPr>
          <w:color w:val="231F20"/>
          <w:w w:val="110"/>
        </w:rPr>
        <w:t>ethnicity,</w:t>
      </w:r>
      <w:r>
        <w:rPr>
          <w:color w:val="231F20"/>
          <w:spacing w:val="-19"/>
          <w:w w:val="110"/>
        </w:rPr>
        <w:t xml:space="preserve"> </w:t>
      </w:r>
      <w:r>
        <w:rPr>
          <w:color w:val="231F20"/>
          <w:w w:val="110"/>
        </w:rPr>
        <w:t>class</w:t>
      </w:r>
      <w:r>
        <w:rPr>
          <w:color w:val="231F20"/>
          <w:spacing w:val="-19"/>
          <w:w w:val="110"/>
        </w:rPr>
        <w:t xml:space="preserve"> </w:t>
      </w:r>
      <w:r>
        <w:rPr>
          <w:color w:val="231F20"/>
          <w:w w:val="110"/>
        </w:rPr>
        <w:t>or</w:t>
      </w:r>
      <w:r>
        <w:rPr>
          <w:color w:val="231F20"/>
          <w:spacing w:val="-19"/>
          <w:w w:val="110"/>
        </w:rPr>
        <w:t xml:space="preserve"> </w:t>
      </w:r>
      <w:r>
        <w:rPr>
          <w:color w:val="231F20"/>
          <w:w w:val="110"/>
        </w:rPr>
        <w:t>gender</w:t>
      </w:r>
      <w:r>
        <w:rPr>
          <w:color w:val="231F20"/>
          <w:spacing w:val="-19"/>
          <w:w w:val="110"/>
        </w:rPr>
        <w:t xml:space="preserve"> </w:t>
      </w:r>
      <w:r>
        <w:rPr>
          <w:color w:val="231F20"/>
          <w:w w:val="110"/>
        </w:rPr>
        <w:t>identity influence</w:t>
      </w:r>
      <w:r>
        <w:rPr>
          <w:color w:val="231F20"/>
          <w:spacing w:val="-5"/>
          <w:w w:val="110"/>
        </w:rPr>
        <w:t xml:space="preserve"> </w:t>
      </w:r>
      <w:r>
        <w:rPr>
          <w:color w:val="231F20"/>
          <w:w w:val="110"/>
        </w:rPr>
        <w:t>some</w:t>
      </w:r>
      <w:r>
        <w:rPr>
          <w:color w:val="231F20"/>
          <w:spacing w:val="-5"/>
          <w:w w:val="110"/>
        </w:rPr>
        <w:t xml:space="preserve"> </w:t>
      </w:r>
      <w:r>
        <w:rPr>
          <w:color w:val="231F20"/>
          <w:w w:val="110"/>
        </w:rPr>
        <w:t>of</w:t>
      </w:r>
      <w:r>
        <w:rPr>
          <w:color w:val="231F20"/>
          <w:spacing w:val="-5"/>
          <w:w w:val="110"/>
        </w:rPr>
        <w:t xml:space="preserve"> </w:t>
      </w:r>
      <w:r>
        <w:rPr>
          <w:color w:val="231F20"/>
          <w:w w:val="110"/>
        </w:rPr>
        <w:t>the</w:t>
      </w:r>
      <w:r>
        <w:rPr>
          <w:color w:val="231F20"/>
          <w:spacing w:val="-5"/>
          <w:w w:val="110"/>
        </w:rPr>
        <w:t xml:space="preserve"> </w:t>
      </w:r>
      <w:r>
        <w:rPr>
          <w:color w:val="231F20"/>
          <w:w w:val="110"/>
        </w:rPr>
        <w:t>major</w:t>
      </w:r>
      <w:r>
        <w:rPr>
          <w:color w:val="231F20"/>
          <w:spacing w:val="-5"/>
          <w:w w:val="110"/>
        </w:rPr>
        <w:t xml:space="preserve"> </w:t>
      </w:r>
      <w:r>
        <w:rPr>
          <w:color w:val="231F20"/>
          <w:w w:val="110"/>
        </w:rPr>
        <w:t>citizenship debates</w:t>
      </w:r>
      <w:r>
        <w:rPr>
          <w:color w:val="231F20"/>
          <w:spacing w:val="-16"/>
          <w:w w:val="110"/>
        </w:rPr>
        <w:t xml:space="preserve"> </w:t>
      </w:r>
      <w:r>
        <w:rPr>
          <w:color w:val="231F20"/>
          <w:w w:val="110"/>
        </w:rPr>
        <w:t>in</w:t>
      </w:r>
      <w:r>
        <w:rPr>
          <w:color w:val="231F20"/>
          <w:spacing w:val="-16"/>
          <w:w w:val="110"/>
        </w:rPr>
        <w:t xml:space="preserve"> </w:t>
      </w:r>
      <w:r>
        <w:rPr>
          <w:color w:val="231F20"/>
          <w:w w:val="110"/>
        </w:rPr>
        <w:t>Australia,</w:t>
      </w:r>
      <w:r>
        <w:rPr>
          <w:color w:val="231F20"/>
          <w:spacing w:val="-16"/>
          <w:w w:val="110"/>
        </w:rPr>
        <w:t xml:space="preserve"> </w:t>
      </w:r>
      <w:r>
        <w:rPr>
          <w:color w:val="231F20"/>
          <w:w w:val="110"/>
        </w:rPr>
        <w:t>such</w:t>
      </w:r>
      <w:r>
        <w:rPr>
          <w:color w:val="231F20"/>
          <w:spacing w:val="-16"/>
          <w:w w:val="110"/>
        </w:rPr>
        <w:t xml:space="preserve"> </w:t>
      </w:r>
      <w:r>
        <w:rPr>
          <w:color w:val="231F20"/>
          <w:w w:val="110"/>
        </w:rPr>
        <w:t>as</w:t>
      </w:r>
      <w:r>
        <w:rPr>
          <w:color w:val="231F20"/>
          <w:spacing w:val="-16"/>
          <w:w w:val="110"/>
        </w:rPr>
        <w:t xml:space="preserve"> </w:t>
      </w:r>
      <w:r>
        <w:rPr>
          <w:color w:val="231F20"/>
          <w:w w:val="110"/>
        </w:rPr>
        <w:t>the</w:t>
      </w:r>
      <w:r>
        <w:rPr>
          <w:color w:val="231F20"/>
          <w:spacing w:val="-16"/>
          <w:w w:val="110"/>
        </w:rPr>
        <w:t xml:space="preserve"> </w:t>
      </w:r>
      <w:r>
        <w:rPr>
          <w:color w:val="231F20"/>
          <w:w w:val="110"/>
        </w:rPr>
        <w:t xml:space="preserve">pro- posed rewriting of the Constitution, the </w:t>
      </w:r>
      <w:r>
        <w:rPr>
          <w:color w:val="231F20"/>
        </w:rPr>
        <w:t>formulation of a republic and the unequal</w:t>
      </w:r>
      <w:r>
        <w:rPr>
          <w:color w:val="231F20"/>
          <w:spacing w:val="40"/>
          <w:w w:val="110"/>
        </w:rPr>
        <w:t xml:space="preserve"> </w:t>
      </w:r>
      <w:r>
        <w:rPr>
          <w:color w:val="231F20"/>
          <w:w w:val="110"/>
        </w:rPr>
        <w:t>representation</w:t>
      </w:r>
      <w:r>
        <w:rPr>
          <w:color w:val="231F20"/>
          <w:spacing w:val="-8"/>
          <w:w w:val="110"/>
        </w:rPr>
        <w:t xml:space="preserve"> </w:t>
      </w:r>
      <w:r>
        <w:rPr>
          <w:color w:val="231F20"/>
          <w:w w:val="110"/>
        </w:rPr>
        <w:t>of</w:t>
      </w:r>
      <w:r>
        <w:rPr>
          <w:color w:val="231F20"/>
          <w:spacing w:val="-8"/>
          <w:w w:val="110"/>
        </w:rPr>
        <w:t xml:space="preserve"> </w:t>
      </w:r>
      <w:r>
        <w:rPr>
          <w:color w:val="231F20"/>
          <w:w w:val="110"/>
        </w:rPr>
        <w:t>women</w:t>
      </w:r>
      <w:r>
        <w:rPr>
          <w:color w:val="231F20"/>
          <w:spacing w:val="-8"/>
          <w:w w:val="110"/>
        </w:rPr>
        <w:t xml:space="preserve"> </w:t>
      </w:r>
      <w:r>
        <w:rPr>
          <w:color w:val="231F20"/>
          <w:w w:val="110"/>
        </w:rPr>
        <w:t>in</w:t>
      </w:r>
      <w:r>
        <w:rPr>
          <w:color w:val="231F20"/>
          <w:spacing w:val="-8"/>
          <w:w w:val="110"/>
        </w:rPr>
        <w:t xml:space="preserve"> </w:t>
      </w:r>
      <w:r>
        <w:rPr>
          <w:color w:val="231F20"/>
          <w:w w:val="110"/>
        </w:rPr>
        <w:t>Parliament. These</w:t>
      </w:r>
      <w:r>
        <w:rPr>
          <w:color w:val="231F20"/>
          <w:spacing w:val="-9"/>
          <w:w w:val="110"/>
        </w:rPr>
        <w:t xml:space="preserve"> </w:t>
      </w:r>
      <w:r>
        <w:rPr>
          <w:color w:val="231F20"/>
          <w:w w:val="110"/>
        </w:rPr>
        <w:t>debates</w:t>
      </w:r>
      <w:r>
        <w:rPr>
          <w:color w:val="231F20"/>
          <w:spacing w:val="-9"/>
          <w:w w:val="110"/>
        </w:rPr>
        <w:t xml:space="preserve"> </w:t>
      </w:r>
      <w:r>
        <w:rPr>
          <w:color w:val="231F20"/>
          <w:w w:val="110"/>
        </w:rPr>
        <w:t>neglect</w:t>
      </w:r>
      <w:r>
        <w:rPr>
          <w:color w:val="231F20"/>
          <w:spacing w:val="-9"/>
          <w:w w:val="110"/>
        </w:rPr>
        <w:t xml:space="preserve"> </w:t>
      </w:r>
      <w:r>
        <w:rPr>
          <w:color w:val="231F20"/>
          <w:w w:val="110"/>
        </w:rPr>
        <w:t>disability</w:t>
      </w:r>
      <w:r>
        <w:rPr>
          <w:color w:val="231F20"/>
          <w:spacing w:val="-9"/>
          <w:w w:val="110"/>
        </w:rPr>
        <w:t xml:space="preserve"> </w:t>
      </w:r>
      <w:r>
        <w:rPr>
          <w:color w:val="231F20"/>
          <w:w w:val="110"/>
        </w:rPr>
        <w:t>and people</w:t>
      </w:r>
      <w:r>
        <w:rPr>
          <w:color w:val="231F20"/>
          <w:spacing w:val="-2"/>
          <w:w w:val="110"/>
        </w:rPr>
        <w:t xml:space="preserve"> </w:t>
      </w:r>
      <w:r>
        <w:rPr>
          <w:color w:val="231F20"/>
          <w:w w:val="110"/>
        </w:rPr>
        <w:t>with</w:t>
      </w:r>
      <w:r>
        <w:rPr>
          <w:color w:val="231F20"/>
          <w:spacing w:val="-2"/>
          <w:w w:val="110"/>
        </w:rPr>
        <w:t xml:space="preserve"> </w:t>
      </w:r>
      <w:r>
        <w:rPr>
          <w:color w:val="231F20"/>
          <w:w w:val="110"/>
        </w:rPr>
        <w:t>disability,</w:t>
      </w:r>
      <w:r>
        <w:rPr>
          <w:color w:val="231F20"/>
          <w:spacing w:val="-2"/>
          <w:w w:val="110"/>
        </w:rPr>
        <w:t xml:space="preserve"> </w:t>
      </w:r>
      <w:r>
        <w:rPr>
          <w:color w:val="231F20"/>
          <w:w w:val="110"/>
        </w:rPr>
        <w:t>yet</w:t>
      </w:r>
      <w:r>
        <w:rPr>
          <w:color w:val="231F20"/>
          <w:spacing w:val="-2"/>
          <w:w w:val="110"/>
        </w:rPr>
        <w:t xml:space="preserve"> </w:t>
      </w:r>
      <w:r>
        <w:rPr>
          <w:color w:val="231F20"/>
          <w:w w:val="110"/>
        </w:rPr>
        <w:t>hegemonic normalcy</w:t>
      </w:r>
      <w:r>
        <w:rPr>
          <w:color w:val="231F20"/>
          <w:spacing w:val="-18"/>
          <w:w w:val="110"/>
        </w:rPr>
        <w:t xml:space="preserve"> </w:t>
      </w:r>
      <w:r>
        <w:rPr>
          <w:color w:val="231F20"/>
          <w:w w:val="110"/>
        </w:rPr>
        <w:t>invests</w:t>
      </w:r>
      <w:r>
        <w:rPr>
          <w:color w:val="231F20"/>
          <w:spacing w:val="-18"/>
          <w:w w:val="110"/>
        </w:rPr>
        <w:t xml:space="preserve"> </w:t>
      </w:r>
      <w:r>
        <w:rPr>
          <w:color w:val="231F20"/>
          <w:w w:val="110"/>
        </w:rPr>
        <w:t>the</w:t>
      </w:r>
      <w:r>
        <w:rPr>
          <w:color w:val="231F20"/>
          <w:spacing w:val="-18"/>
          <w:w w:val="110"/>
        </w:rPr>
        <w:t xml:space="preserve"> </w:t>
      </w:r>
      <w:r>
        <w:rPr>
          <w:color w:val="231F20"/>
          <w:w w:val="110"/>
        </w:rPr>
        <w:t>very</w:t>
      </w:r>
      <w:r>
        <w:rPr>
          <w:color w:val="231F20"/>
          <w:spacing w:val="-18"/>
          <w:w w:val="110"/>
        </w:rPr>
        <w:t xml:space="preserve"> </w:t>
      </w:r>
      <w:r>
        <w:rPr>
          <w:color w:val="231F20"/>
          <w:w w:val="110"/>
        </w:rPr>
        <w:t>language</w:t>
      </w:r>
      <w:r>
        <w:rPr>
          <w:color w:val="231F20"/>
          <w:spacing w:val="-18"/>
          <w:w w:val="110"/>
        </w:rPr>
        <w:t xml:space="preserve"> </w:t>
      </w:r>
      <w:r>
        <w:rPr>
          <w:color w:val="231F20"/>
          <w:w w:val="110"/>
        </w:rPr>
        <w:t>and imagery</w:t>
      </w:r>
      <w:r>
        <w:rPr>
          <w:color w:val="231F20"/>
          <w:spacing w:val="-13"/>
          <w:w w:val="110"/>
        </w:rPr>
        <w:t xml:space="preserve"> </w:t>
      </w:r>
      <w:r>
        <w:rPr>
          <w:color w:val="231F20"/>
          <w:w w:val="110"/>
        </w:rPr>
        <w:t>of</w:t>
      </w:r>
      <w:r>
        <w:rPr>
          <w:color w:val="231F20"/>
          <w:spacing w:val="-13"/>
          <w:w w:val="110"/>
        </w:rPr>
        <w:t xml:space="preserve"> </w:t>
      </w:r>
      <w:r>
        <w:rPr>
          <w:color w:val="231F20"/>
          <w:w w:val="110"/>
        </w:rPr>
        <w:t>citizenship.</w:t>
      </w:r>
      <w:r>
        <w:rPr>
          <w:color w:val="231F20"/>
          <w:spacing w:val="-13"/>
          <w:w w:val="110"/>
        </w:rPr>
        <w:t xml:space="preserve"> </w:t>
      </w:r>
      <w:r>
        <w:rPr>
          <w:color w:val="231F20"/>
          <w:w w:val="110"/>
        </w:rPr>
        <w:t>(Meekosha</w:t>
      </w:r>
      <w:r>
        <w:rPr>
          <w:color w:val="231F20"/>
          <w:spacing w:val="-13"/>
          <w:w w:val="110"/>
        </w:rPr>
        <w:t xml:space="preserve"> </w:t>
      </w:r>
      <w:r>
        <w:rPr>
          <w:color w:val="231F20"/>
          <w:w w:val="110"/>
        </w:rPr>
        <w:t xml:space="preserve">&amp; </w:t>
      </w:r>
      <w:r>
        <w:rPr>
          <w:color w:val="231F20"/>
        </w:rPr>
        <w:t>Dowse, 1997, p. 51)</w:t>
      </w:r>
    </w:p>
    <w:p w14:paraId="1AA5550A" w14:textId="77777777" w:rsidR="00D41697" w:rsidRDefault="00D41697">
      <w:pPr>
        <w:pStyle w:val="BodyText"/>
        <w:spacing w:before="23"/>
      </w:pPr>
    </w:p>
    <w:p w14:paraId="53BC1768" w14:textId="77777777" w:rsidR="00D41697" w:rsidRDefault="00000000">
      <w:pPr>
        <w:pStyle w:val="BodyText"/>
        <w:ind w:left="120"/>
      </w:pPr>
      <w:r>
        <w:rPr>
          <w:color w:val="231F20"/>
          <w:w w:val="105"/>
        </w:rPr>
        <w:t>They</w:t>
      </w:r>
      <w:r>
        <w:rPr>
          <w:color w:val="231F20"/>
          <w:spacing w:val="-10"/>
          <w:w w:val="105"/>
        </w:rPr>
        <w:t xml:space="preserve"> </w:t>
      </w:r>
      <w:r>
        <w:rPr>
          <w:color w:val="231F20"/>
          <w:spacing w:val="-2"/>
          <w:w w:val="105"/>
        </w:rPr>
        <w:t>elaborate:</w:t>
      </w:r>
    </w:p>
    <w:p w14:paraId="71DAC227" w14:textId="77777777" w:rsidR="00D41697" w:rsidRDefault="00D41697">
      <w:pPr>
        <w:pStyle w:val="BodyText"/>
        <w:spacing w:before="24"/>
      </w:pPr>
    </w:p>
    <w:p w14:paraId="554DF0ED" w14:textId="77777777" w:rsidR="004451D6" w:rsidRDefault="00000000" w:rsidP="004451D6">
      <w:pPr>
        <w:pStyle w:val="BodyText"/>
        <w:spacing w:line="249" w:lineRule="auto"/>
        <w:ind w:left="570" w:right="164"/>
        <w:rPr>
          <w:color w:val="231F20"/>
          <w:w w:val="105"/>
        </w:rPr>
      </w:pPr>
      <w:r>
        <w:rPr>
          <w:color w:val="231F20"/>
          <w:w w:val="105"/>
        </w:rPr>
        <w:t>We speak of upright and upstanding citizens, we stand to attention to the playing of the national anthem. The good</w:t>
      </w:r>
      <w:r>
        <w:rPr>
          <w:color w:val="231F20"/>
          <w:spacing w:val="-17"/>
          <w:w w:val="105"/>
        </w:rPr>
        <w:t xml:space="preserve"> </w:t>
      </w:r>
      <w:r>
        <w:rPr>
          <w:color w:val="231F20"/>
          <w:w w:val="105"/>
        </w:rPr>
        <w:t>citizen</w:t>
      </w:r>
      <w:r>
        <w:rPr>
          <w:color w:val="231F20"/>
          <w:spacing w:val="-17"/>
          <w:w w:val="105"/>
        </w:rPr>
        <w:t xml:space="preserve"> </w:t>
      </w:r>
      <w:r>
        <w:rPr>
          <w:color w:val="231F20"/>
          <w:w w:val="105"/>
        </w:rPr>
        <w:t>is</w:t>
      </w:r>
      <w:r>
        <w:rPr>
          <w:color w:val="231F20"/>
          <w:spacing w:val="-17"/>
          <w:w w:val="105"/>
        </w:rPr>
        <w:t xml:space="preserve"> </w:t>
      </w:r>
      <w:r>
        <w:rPr>
          <w:color w:val="231F20"/>
          <w:w w:val="105"/>
        </w:rPr>
        <w:t>embodied</w:t>
      </w:r>
      <w:r>
        <w:rPr>
          <w:color w:val="231F20"/>
          <w:spacing w:val="-17"/>
          <w:w w:val="105"/>
        </w:rPr>
        <w:t xml:space="preserve"> </w:t>
      </w:r>
      <w:r>
        <w:rPr>
          <w:color w:val="231F20"/>
          <w:w w:val="105"/>
        </w:rPr>
        <w:t>as</w:t>
      </w:r>
      <w:r>
        <w:rPr>
          <w:color w:val="231F20"/>
          <w:spacing w:val="-17"/>
          <w:w w:val="105"/>
        </w:rPr>
        <w:t xml:space="preserve"> </w:t>
      </w:r>
      <w:r>
        <w:rPr>
          <w:color w:val="231F20"/>
          <w:w w:val="105"/>
        </w:rPr>
        <w:t>male,</w:t>
      </w:r>
      <w:r>
        <w:rPr>
          <w:color w:val="231F20"/>
          <w:spacing w:val="-17"/>
          <w:w w:val="105"/>
        </w:rPr>
        <w:t xml:space="preserve"> </w:t>
      </w:r>
      <w:r>
        <w:rPr>
          <w:color w:val="231F20"/>
          <w:w w:val="105"/>
        </w:rPr>
        <w:t>white, active,</w:t>
      </w:r>
      <w:r>
        <w:rPr>
          <w:color w:val="231F20"/>
          <w:spacing w:val="-11"/>
          <w:w w:val="105"/>
        </w:rPr>
        <w:t xml:space="preserve"> </w:t>
      </w:r>
      <w:r>
        <w:rPr>
          <w:color w:val="231F20"/>
          <w:w w:val="105"/>
        </w:rPr>
        <w:t>fit</w:t>
      </w:r>
      <w:r>
        <w:rPr>
          <w:color w:val="231F20"/>
          <w:spacing w:val="-10"/>
          <w:w w:val="105"/>
        </w:rPr>
        <w:t xml:space="preserve"> </w:t>
      </w:r>
      <w:r>
        <w:rPr>
          <w:color w:val="231F20"/>
          <w:w w:val="105"/>
        </w:rPr>
        <w:t>and</w:t>
      </w:r>
      <w:r>
        <w:rPr>
          <w:color w:val="231F20"/>
          <w:spacing w:val="-10"/>
          <w:w w:val="105"/>
        </w:rPr>
        <w:t xml:space="preserve"> </w:t>
      </w:r>
      <w:r>
        <w:rPr>
          <w:color w:val="231F20"/>
          <w:w w:val="105"/>
        </w:rPr>
        <w:t>able,</w:t>
      </w:r>
      <w:r>
        <w:rPr>
          <w:color w:val="231F20"/>
          <w:spacing w:val="-10"/>
          <w:w w:val="105"/>
        </w:rPr>
        <w:t xml:space="preserve"> </w:t>
      </w:r>
      <w:r>
        <w:rPr>
          <w:color w:val="231F20"/>
          <w:w w:val="105"/>
        </w:rPr>
        <w:t>in</w:t>
      </w:r>
      <w:r>
        <w:rPr>
          <w:color w:val="231F20"/>
          <w:spacing w:val="-11"/>
          <w:w w:val="105"/>
        </w:rPr>
        <w:t xml:space="preserve"> </w:t>
      </w:r>
      <w:r>
        <w:rPr>
          <w:color w:val="231F20"/>
          <w:w w:val="105"/>
        </w:rPr>
        <w:t>complete</w:t>
      </w:r>
      <w:r>
        <w:rPr>
          <w:color w:val="231F20"/>
          <w:spacing w:val="-10"/>
          <w:w w:val="105"/>
        </w:rPr>
        <w:t xml:space="preserve"> </w:t>
      </w:r>
      <w:r>
        <w:rPr>
          <w:color w:val="231F20"/>
          <w:spacing w:val="-2"/>
          <w:w w:val="105"/>
        </w:rPr>
        <w:t>contrast</w:t>
      </w:r>
      <w:r w:rsidR="004451D6">
        <w:rPr>
          <w:color w:val="231F20"/>
          <w:spacing w:val="-2"/>
          <w:w w:val="105"/>
        </w:rPr>
        <w:t xml:space="preserve"> </w:t>
      </w:r>
      <w:r>
        <w:rPr>
          <w:color w:val="231F20"/>
          <w:w w:val="105"/>
        </w:rPr>
        <w:t>to</w:t>
      </w:r>
      <w:r>
        <w:rPr>
          <w:color w:val="231F20"/>
          <w:spacing w:val="-7"/>
          <w:w w:val="105"/>
        </w:rPr>
        <w:t xml:space="preserve"> </w:t>
      </w:r>
      <w:r>
        <w:rPr>
          <w:color w:val="231F20"/>
          <w:w w:val="105"/>
        </w:rPr>
        <w:t>the</w:t>
      </w:r>
      <w:r>
        <w:rPr>
          <w:color w:val="231F20"/>
          <w:spacing w:val="-7"/>
          <w:w w:val="105"/>
        </w:rPr>
        <w:t xml:space="preserve"> </w:t>
      </w:r>
      <w:r>
        <w:rPr>
          <w:color w:val="231F20"/>
          <w:w w:val="105"/>
        </w:rPr>
        <w:t>unvalued</w:t>
      </w:r>
      <w:r>
        <w:rPr>
          <w:color w:val="231F20"/>
          <w:spacing w:val="-7"/>
          <w:w w:val="105"/>
        </w:rPr>
        <w:t xml:space="preserve"> </w:t>
      </w:r>
      <w:r>
        <w:rPr>
          <w:color w:val="231F20"/>
          <w:w w:val="105"/>
        </w:rPr>
        <w:t>“inactive”</w:t>
      </w:r>
      <w:r>
        <w:rPr>
          <w:color w:val="231F20"/>
          <w:spacing w:val="-7"/>
          <w:w w:val="105"/>
        </w:rPr>
        <w:t xml:space="preserve"> </w:t>
      </w:r>
      <w:r>
        <w:rPr>
          <w:color w:val="231F20"/>
          <w:w w:val="105"/>
        </w:rPr>
        <w:t>disabled</w:t>
      </w:r>
      <w:r>
        <w:rPr>
          <w:color w:val="231F20"/>
          <w:spacing w:val="-7"/>
          <w:w w:val="105"/>
        </w:rPr>
        <w:t xml:space="preserve"> </w:t>
      </w:r>
      <w:r>
        <w:rPr>
          <w:color w:val="231F20"/>
          <w:w w:val="105"/>
        </w:rPr>
        <w:t>Other. (Meekosha</w:t>
      </w:r>
      <w:r>
        <w:rPr>
          <w:color w:val="231F20"/>
          <w:spacing w:val="-17"/>
          <w:w w:val="105"/>
        </w:rPr>
        <w:t xml:space="preserve"> </w:t>
      </w:r>
      <w:r>
        <w:rPr>
          <w:color w:val="231F20"/>
          <w:w w:val="105"/>
        </w:rPr>
        <w:t>&amp;</w:t>
      </w:r>
      <w:r>
        <w:rPr>
          <w:color w:val="231F20"/>
          <w:spacing w:val="-17"/>
          <w:w w:val="105"/>
        </w:rPr>
        <w:t xml:space="preserve"> </w:t>
      </w:r>
      <w:r>
        <w:rPr>
          <w:color w:val="231F20"/>
          <w:w w:val="105"/>
        </w:rPr>
        <w:t>Dowse,</w:t>
      </w:r>
      <w:r>
        <w:rPr>
          <w:color w:val="231F20"/>
          <w:spacing w:val="-17"/>
          <w:w w:val="105"/>
        </w:rPr>
        <w:t xml:space="preserve"> </w:t>
      </w:r>
      <w:r>
        <w:rPr>
          <w:color w:val="231F20"/>
          <w:w w:val="105"/>
        </w:rPr>
        <w:t>1997,</w:t>
      </w:r>
      <w:r>
        <w:rPr>
          <w:color w:val="231F20"/>
          <w:spacing w:val="-17"/>
          <w:w w:val="105"/>
        </w:rPr>
        <w:t xml:space="preserve"> </w:t>
      </w:r>
      <w:r>
        <w:rPr>
          <w:color w:val="231F20"/>
          <w:w w:val="105"/>
        </w:rPr>
        <w:t>p.</w:t>
      </w:r>
      <w:r>
        <w:rPr>
          <w:color w:val="231F20"/>
          <w:spacing w:val="-17"/>
          <w:w w:val="105"/>
        </w:rPr>
        <w:t xml:space="preserve"> </w:t>
      </w:r>
      <w:r>
        <w:rPr>
          <w:color w:val="231F20"/>
          <w:w w:val="105"/>
        </w:rPr>
        <w:t>51)</w:t>
      </w:r>
    </w:p>
    <w:p w14:paraId="3D2BAAC9" w14:textId="77777777" w:rsidR="004451D6" w:rsidRDefault="004451D6" w:rsidP="004451D6">
      <w:pPr>
        <w:pStyle w:val="BodyText"/>
        <w:spacing w:line="249" w:lineRule="auto"/>
        <w:ind w:right="164"/>
        <w:rPr>
          <w:color w:val="231F20"/>
          <w:w w:val="105"/>
        </w:rPr>
      </w:pPr>
    </w:p>
    <w:p w14:paraId="7E1FE1BC" w14:textId="2A2088C5" w:rsidR="00D41697" w:rsidRDefault="00000000" w:rsidP="004451D6">
      <w:pPr>
        <w:pStyle w:val="BodyText"/>
        <w:spacing w:line="249" w:lineRule="auto"/>
        <w:ind w:right="164"/>
      </w:pPr>
      <w:r>
        <w:rPr>
          <w:color w:val="231F20"/>
          <w:w w:val="110"/>
        </w:rPr>
        <w:t>At</w:t>
      </w:r>
      <w:r>
        <w:rPr>
          <w:color w:val="231F20"/>
          <w:spacing w:val="-9"/>
          <w:w w:val="110"/>
        </w:rPr>
        <w:t xml:space="preserve"> </w:t>
      </w:r>
      <w:r>
        <w:rPr>
          <w:color w:val="231F20"/>
          <w:w w:val="110"/>
        </w:rPr>
        <w:t>the</w:t>
      </w:r>
      <w:r>
        <w:rPr>
          <w:color w:val="231F20"/>
          <w:spacing w:val="-9"/>
          <w:w w:val="110"/>
        </w:rPr>
        <w:t xml:space="preserve"> </w:t>
      </w:r>
      <w:r>
        <w:rPr>
          <w:color w:val="231F20"/>
          <w:w w:val="110"/>
        </w:rPr>
        <w:t>heart</w:t>
      </w:r>
      <w:r>
        <w:rPr>
          <w:color w:val="231F20"/>
          <w:spacing w:val="-9"/>
          <w:w w:val="110"/>
        </w:rPr>
        <w:t xml:space="preserve"> </w:t>
      </w:r>
      <w:r>
        <w:rPr>
          <w:color w:val="231F20"/>
          <w:w w:val="110"/>
        </w:rPr>
        <w:t>of</w:t>
      </w:r>
      <w:r>
        <w:rPr>
          <w:color w:val="231F20"/>
          <w:spacing w:val="-9"/>
          <w:w w:val="110"/>
        </w:rPr>
        <w:t xml:space="preserve"> </w:t>
      </w:r>
      <w:r>
        <w:rPr>
          <w:color w:val="231F20"/>
          <w:w w:val="110"/>
        </w:rPr>
        <w:t>the</w:t>
      </w:r>
      <w:r>
        <w:rPr>
          <w:color w:val="231F20"/>
          <w:spacing w:val="-9"/>
          <w:w w:val="110"/>
        </w:rPr>
        <w:t xml:space="preserve"> </w:t>
      </w:r>
      <w:r>
        <w:rPr>
          <w:color w:val="231F20"/>
          <w:w w:val="110"/>
        </w:rPr>
        <w:t>problem</w:t>
      </w:r>
      <w:r>
        <w:rPr>
          <w:color w:val="231F20"/>
          <w:spacing w:val="-9"/>
          <w:w w:val="110"/>
        </w:rPr>
        <w:t xml:space="preserve"> </w:t>
      </w:r>
      <w:r>
        <w:rPr>
          <w:color w:val="231F20"/>
          <w:w w:val="110"/>
        </w:rPr>
        <w:t>with</w:t>
      </w:r>
      <w:r>
        <w:rPr>
          <w:color w:val="231F20"/>
          <w:spacing w:val="-9"/>
          <w:w w:val="110"/>
        </w:rPr>
        <w:t xml:space="preserve"> </w:t>
      </w:r>
      <w:r>
        <w:rPr>
          <w:color w:val="231F20"/>
          <w:w w:val="110"/>
        </w:rPr>
        <w:t>how</w:t>
      </w:r>
      <w:r>
        <w:rPr>
          <w:color w:val="231F20"/>
          <w:spacing w:val="-9"/>
          <w:w w:val="110"/>
        </w:rPr>
        <w:t xml:space="preserve"> </w:t>
      </w:r>
      <w:r>
        <w:rPr>
          <w:color w:val="231F20"/>
          <w:w w:val="110"/>
        </w:rPr>
        <w:t xml:space="preserve">citizen- </w:t>
      </w:r>
      <w:r>
        <w:rPr>
          <w:color w:val="231F20"/>
        </w:rPr>
        <w:t>ship is understood is the deep-rooted issue of</w:t>
      </w:r>
      <w:r>
        <w:rPr>
          <w:color w:val="231F20"/>
          <w:spacing w:val="40"/>
        </w:rPr>
        <w:t xml:space="preserve"> </w:t>
      </w:r>
      <w:r>
        <w:rPr>
          <w:color w:val="231F20"/>
        </w:rPr>
        <w:t>normalcy: “Disability challenges fundamental</w:t>
      </w:r>
      <w:r>
        <w:rPr>
          <w:color w:val="231F20"/>
          <w:spacing w:val="80"/>
        </w:rPr>
        <w:t xml:space="preserve"> </w:t>
      </w:r>
      <w:r>
        <w:rPr>
          <w:color w:val="231F20"/>
        </w:rPr>
        <w:t xml:space="preserve">notions of normalcy and, thus, ironically may </w:t>
      </w:r>
      <w:r>
        <w:rPr>
          <w:color w:val="231F20"/>
          <w:w w:val="110"/>
        </w:rPr>
        <w:t>have</w:t>
      </w:r>
      <w:r>
        <w:rPr>
          <w:color w:val="231F20"/>
          <w:spacing w:val="-11"/>
          <w:w w:val="110"/>
        </w:rPr>
        <w:t xml:space="preserve"> </w:t>
      </w:r>
      <w:r>
        <w:rPr>
          <w:color w:val="231F20"/>
          <w:w w:val="110"/>
        </w:rPr>
        <w:t>great</w:t>
      </w:r>
      <w:r>
        <w:rPr>
          <w:color w:val="231F20"/>
          <w:spacing w:val="-11"/>
          <w:w w:val="110"/>
        </w:rPr>
        <w:t xml:space="preserve"> </w:t>
      </w:r>
      <w:r>
        <w:rPr>
          <w:color w:val="231F20"/>
          <w:w w:val="110"/>
        </w:rPr>
        <w:t>potency</w:t>
      </w:r>
      <w:r>
        <w:rPr>
          <w:color w:val="231F20"/>
          <w:spacing w:val="-11"/>
          <w:w w:val="110"/>
        </w:rPr>
        <w:t xml:space="preserve"> </w:t>
      </w:r>
      <w:r>
        <w:rPr>
          <w:color w:val="231F20"/>
          <w:w w:val="110"/>
        </w:rPr>
        <w:t>for</w:t>
      </w:r>
      <w:r>
        <w:rPr>
          <w:color w:val="231F20"/>
          <w:spacing w:val="-11"/>
          <w:w w:val="110"/>
        </w:rPr>
        <w:t xml:space="preserve"> </w:t>
      </w:r>
      <w:r>
        <w:rPr>
          <w:color w:val="231F20"/>
          <w:w w:val="110"/>
        </w:rPr>
        <w:t>widening</w:t>
      </w:r>
      <w:r>
        <w:rPr>
          <w:color w:val="231F20"/>
          <w:spacing w:val="-11"/>
          <w:w w:val="110"/>
        </w:rPr>
        <w:t xml:space="preserve"> </w:t>
      </w:r>
      <w:r>
        <w:rPr>
          <w:color w:val="231F20"/>
          <w:w w:val="110"/>
        </w:rPr>
        <w:t xml:space="preserve">citizenship </w:t>
      </w:r>
      <w:r>
        <w:rPr>
          <w:color w:val="231F20"/>
        </w:rPr>
        <w:t>debates” (Meekosha &amp; Dowse, 1997, p. 52).</w:t>
      </w:r>
    </w:p>
    <w:p w14:paraId="70F1E34B" w14:textId="77777777" w:rsidR="004451D6" w:rsidRDefault="004451D6" w:rsidP="004451D6">
      <w:pPr>
        <w:pStyle w:val="BodyText"/>
        <w:spacing w:line="249" w:lineRule="auto"/>
        <w:ind w:right="462"/>
      </w:pPr>
    </w:p>
    <w:p w14:paraId="05377FE0" w14:textId="4F43A3DB" w:rsidR="00D41697" w:rsidRDefault="00000000" w:rsidP="004451D6">
      <w:pPr>
        <w:pStyle w:val="BodyText"/>
        <w:spacing w:line="249" w:lineRule="auto"/>
        <w:ind w:right="462"/>
      </w:pPr>
      <w:r>
        <w:rPr>
          <w:color w:val="231F20"/>
          <w:w w:val="110"/>
        </w:rPr>
        <w:t>Meekosha</w:t>
      </w:r>
      <w:r>
        <w:rPr>
          <w:color w:val="231F20"/>
          <w:spacing w:val="-16"/>
          <w:w w:val="110"/>
        </w:rPr>
        <w:t xml:space="preserve"> </w:t>
      </w:r>
      <w:r>
        <w:rPr>
          <w:color w:val="231F20"/>
          <w:w w:val="110"/>
        </w:rPr>
        <w:t>&amp;</w:t>
      </w:r>
      <w:r>
        <w:rPr>
          <w:color w:val="231F20"/>
          <w:spacing w:val="-16"/>
          <w:w w:val="110"/>
        </w:rPr>
        <w:t xml:space="preserve"> </w:t>
      </w:r>
      <w:r>
        <w:rPr>
          <w:color w:val="231F20"/>
          <w:w w:val="110"/>
        </w:rPr>
        <w:t>Dowse</w:t>
      </w:r>
      <w:r>
        <w:rPr>
          <w:color w:val="231F20"/>
          <w:spacing w:val="-16"/>
          <w:w w:val="110"/>
        </w:rPr>
        <w:t xml:space="preserve"> </w:t>
      </w:r>
      <w:r>
        <w:rPr>
          <w:color w:val="231F20"/>
          <w:w w:val="110"/>
        </w:rPr>
        <w:t>starkly</w:t>
      </w:r>
      <w:r>
        <w:rPr>
          <w:color w:val="231F20"/>
          <w:spacing w:val="-16"/>
          <w:w w:val="110"/>
        </w:rPr>
        <w:t xml:space="preserve"> </w:t>
      </w:r>
      <w:r>
        <w:rPr>
          <w:color w:val="231F20"/>
          <w:w w:val="110"/>
        </w:rPr>
        <w:t>mark</w:t>
      </w:r>
      <w:r>
        <w:rPr>
          <w:color w:val="231F20"/>
          <w:spacing w:val="-16"/>
          <w:w w:val="110"/>
        </w:rPr>
        <w:t xml:space="preserve"> </w:t>
      </w:r>
      <w:r>
        <w:rPr>
          <w:color w:val="231F20"/>
          <w:w w:val="110"/>
        </w:rPr>
        <w:t>out</w:t>
      </w:r>
      <w:r>
        <w:rPr>
          <w:color w:val="231F20"/>
          <w:spacing w:val="-16"/>
          <w:w w:val="110"/>
        </w:rPr>
        <w:t xml:space="preserve"> </w:t>
      </w:r>
      <w:r>
        <w:rPr>
          <w:color w:val="231F20"/>
          <w:w w:val="110"/>
        </w:rPr>
        <w:t xml:space="preserve">the </w:t>
      </w:r>
      <w:r>
        <w:rPr>
          <w:color w:val="231F20"/>
        </w:rPr>
        <w:t xml:space="preserve">stakes, and the key tenets and elements to be </w:t>
      </w:r>
      <w:r>
        <w:rPr>
          <w:color w:val="231F20"/>
          <w:spacing w:val="-2"/>
          <w:w w:val="110"/>
        </w:rPr>
        <w:t>rethought:</w:t>
      </w:r>
    </w:p>
    <w:p w14:paraId="3D3157E4" w14:textId="77777777" w:rsidR="00D41697" w:rsidRDefault="00D41697">
      <w:pPr>
        <w:pStyle w:val="BodyText"/>
        <w:spacing w:before="15"/>
      </w:pPr>
    </w:p>
    <w:p w14:paraId="2905A36A" w14:textId="77777777" w:rsidR="00D41697" w:rsidRDefault="00000000">
      <w:pPr>
        <w:pStyle w:val="BodyText"/>
        <w:spacing w:line="249" w:lineRule="auto"/>
        <w:ind w:left="570" w:right="477"/>
      </w:pPr>
      <w:r>
        <w:rPr>
          <w:color w:val="231F20"/>
          <w:w w:val="110"/>
        </w:rPr>
        <w:t>What</w:t>
      </w:r>
      <w:r>
        <w:rPr>
          <w:color w:val="231F20"/>
          <w:spacing w:val="-7"/>
          <w:w w:val="110"/>
        </w:rPr>
        <w:t xml:space="preserve"> </w:t>
      </w:r>
      <w:r>
        <w:rPr>
          <w:color w:val="231F20"/>
          <w:w w:val="110"/>
        </w:rPr>
        <w:t>price</w:t>
      </w:r>
      <w:r>
        <w:rPr>
          <w:color w:val="231F20"/>
          <w:spacing w:val="-7"/>
          <w:w w:val="110"/>
        </w:rPr>
        <w:t xml:space="preserve"> </w:t>
      </w:r>
      <w:r>
        <w:rPr>
          <w:color w:val="231F20"/>
          <w:w w:val="110"/>
        </w:rPr>
        <w:t>might</w:t>
      </w:r>
      <w:r>
        <w:rPr>
          <w:color w:val="231F20"/>
          <w:spacing w:val="-7"/>
          <w:w w:val="110"/>
        </w:rPr>
        <w:t xml:space="preserve"> </w:t>
      </w:r>
      <w:r>
        <w:rPr>
          <w:color w:val="231F20"/>
          <w:w w:val="110"/>
        </w:rPr>
        <w:t>have</w:t>
      </w:r>
      <w:r>
        <w:rPr>
          <w:color w:val="231F20"/>
          <w:spacing w:val="-7"/>
          <w:w w:val="110"/>
        </w:rPr>
        <w:t xml:space="preserve"> </w:t>
      </w:r>
      <w:r>
        <w:rPr>
          <w:color w:val="231F20"/>
          <w:w w:val="110"/>
        </w:rPr>
        <w:t>to</w:t>
      </w:r>
      <w:r>
        <w:rPr>
          <w:color w:val="231F20"/>
          <w:spacing w:val="-7"/>
          <w:w w:val="110"/>
        </w:rPr>
        <w:t xml:space="preserve"> </w:t>
      </w:r>
      <w:r>
        <w:rPr>
          <w:color w:val="231F20"/>
          <w:w w:val="110"/>
        </w:rPr>
        <w:t>be</w:t>
      </w:r>
      <w:r>
        <w:rPr>
          <w:color w:val="231F20"/>
          <w:spacing w:val="-7"/>
          <w:w w:val="110"/>
        </w:rPr>
        <w:t xml:space="preserve"> </w:t>
      </w:r>
      <w:r>
        <w:rPr>
          <w:color w:val="231F20"/>
          <w:w w:val="110"/>
        </w:rPr>
        <w:t>paid</w:t>
      </w:r>
      <w:r>
        <w:rPr>
          <w:color w:val="231F20"/>
          <w:spacing w:val="-7"/>
          <w:w w:val="110"/>
        </w:rPr>
        <w:t xml:space="preserve"> </w:t>
      </w:r>
      <w:r>
        <w:rPr>
          <w:color w:val="231F20"/>
          <w:w w:val="110"/>
        </w:rPr>
        <w:t xml:space="preserve">by </w:t>
      </w:r>
      <w:r>
        <w:rPr>
          <w:color w:val="231F20"/>
        </w:rPr>
        <w:t>people with disability if they engage with</w:t>
      </w:r>
      <w:r>
        <w:rPr>
          <w:color w:val="231F20"/>
          <w:spacing w:val="40"/>
        </w:rPr>
        <w:t xml:space="preserve"> </w:t>
      </w:r>
      <w:r>
        <w:rPr>
          <w:color w:val="231F20"/>
        </w:rPr>
        <w:t xml:space="preserve">the increasing demands by marginalized </w:t>
      </w:r>
      <w:r>
        <w:rPr>
          <w:color w:val="231F20"/>
          <w:w w:val="110"/>
        </w:rPr>
        <w:t>groups</w:t>
      </w:r>
      <w:r>
        <w:rPr>
          <w:color w:val="231F20"/>
          <w:spacing w:val="-7"/>
          <w:w w:val="110"/>
        </w:rPr>
        <w:t xml:space="preserve"> </w:t>
      </w:r>
      <w:r>
        <w:rPr>
          <w:color w:val="231F20"/>
          <w:w w:val="110"/>
        </w:rPr>
        <w:t>to</w:t>
      </w:r>
      <w:r>
        <w:rPr>
          <w:color w:val="231F20"/>
          <w:spacing w:val="-7"/>
          <w:w w:val="110"/>
        </w:rPr>
        <w:t xml:space="preserve"> </w:t>
      </w:r>
      <w:r>
        <w:rPr>
          <w:color w:val="231F20"/>
          <w:w w:val="110"/>
        </w:rPr>
        <w:t>be</w:t>
      </w:r>
      <w:r>
        <w:rPr>
          <w:color w:val="231F20"/>
          <w:spacing w:val="-7"/>
          <w:w w:val="110"/>
        </w:rPr>
        <w:t xml:space="preserve"> </w:t>
      </w:r>
      <w:r>
        <w:rPr>
          <w:color w:val="231F20"/>
          <w:w w:val="110"/>
        </w:rPr>
        <w:t>included</w:t>
      </w:r>
      <w:r>
        <w:rPr>
          <w:color w:val="231F20"/>
          <w:spacing w:val="-7"/>
          <w:w w:val="110"/>
        </w:rPr>
        <w:t xml:space="preserve"> </w:t>
      </w:r>
      <w:r>
        <w:rPr>
          <w:color w:val="231F20"/>
          <w:w w:val="110"/>
        </w:rPr>
        <w:t>in</w:t>
      </w:r>
      <w:r>
        <w:rPr>
          <w:color w:val="231F20"/>
          <w:spacing w:val="-7"/>
          <w:w w:val="110"/>
        </w:rPr>
        <w:t xml:space="preserve"> </w:t>
      </w:r>
      <w:r>
        <w:rPr>
          <w:color w:val="231F20"/>
          <w:w w:val="110"/>
        </w:rPr>
        <w:t>what</w:t>
      </w:r>
      <w:r>
        <w:rPr>
          <w:color w:val="231F20"/>
          <w:spacing w:val="-7"/>
          <w:w w:val="110"/>
        </w:rPr>
        <w:t xml:space="preserve"> </w:t>
      </w:r>
      <w:r>
        <w:rPr>
          <w:color w:val="231F20"/>
          <w:w w:val="110"/>
        </w:rPr>
        <w:t>may effectively</w:t>
      </w:r>
      <w:r>
        <w:rPr>
          <w:color w:val="231F20"/>
          <w:spacing w:val="-8"/>
          <w:w w:val="110"/>
        </w:rPr>
        <w:t xml:space="preserve"> </w:t>
      </w:r>
      <w:r>
        <w:rPr>
          <w:color w:val="231F20"/>
          <w:w w:val="110"/>
        </w:rPr>
        <w:t>constitute</w:t>
      </w:r>
      <w:r>
        <w:rPr>
          <w:color w:val="231F20"/>
          <w:spacing w:val="-8"/>
          <w:w w:val="110"/>
        </w:rPr>
        <w:t xml:space="preserve"> </w:t>
      </w:r>
      <w:r>
        <w:rPr>
          <w:color w:val="231F20"/>
          <w:w w:val="110"/>
        </w:rPr>
        <w:t>token</w:t>
      </w:r>
      <w:r>
        <w:rPr>
          <w:color w:val="231F20"/>
          <w:spacing w:val="-8"/>
          <w:w w:val="110"/>
        </w:rPr>
        <w:t xml:space="preserve"> </w:t>
      </w:r>
      <w:r>
        <w:rPr>
          <w:color w:val="231F20"/>
          <w:w w:val="110"/>
        </w:rPr>
        <w:t>negotiations around</w:t>
      </w:r>
      <w:r>
        <w:rPr>
          <w:color w:val="231F20"/>
          <w:spacing w:val="-17"/>
          <w:w w:val="110"/>
        </w:rPr>
        <w:t xml:space="preserve"> </w:t>
      </w:r>
      <w:r>
        <w:rPr>
          <w:color w:val="231F20"/>
          <w:w w:val="110"/>
        </w:rPr>
        <w:t>citizenship?</w:t>
      </w:r>
      <w:r>
        <w:rPr>
          <w:color w:val="231F20"/>
          <w:spacing w:val="-17"/>
          <w:w w:val="110"/>
        </w:rPr>
        <w:t xml:space="preserve"> </w:t>
      </w:r>
      <w:r>
        <w:rPr>
          <w:color w:val="231F20"/>
          <w:w w:val="110"/>
        </w:rPr>
        <w:t>How</w:t>
      </w:r>
      <w:r>
        <w:rPr>
          <w:color w:val="231F20"/>
          <w:spacing w:val="-17"/>
          <w:w w:val="110"/>
        </w:rPr>
        <w:t xml:space="preserve"> </w:t>
      </w:r>
      <w:r>
        <w:rPr>
          <w:color w:val="231F20"/>
          <w:w w:val="110"/>
        </w:rPr>
        <w:t>do</w:t>
      </w:r>
      <w:r>
        <w:rPr>
          <w:color w:val="231F20"/>
          <w:spacing w:val="-17"/>
          <w:w w:val="110"/>
        </w:rPr>
        <w:t xml:space="preserve"> </w:t>
      </w:r>
      <w:r>
        <w:rPr>
          <w:color w:val="231F20"/>
          <w:w w:val="110"/>
        </w:rPr>
        <w:t>we</w:t>
      </w:r>
      <w:r>
        <w:rPr>
          <w:color w:val="231F20"/>
          <w:spacing w:val="-17"/>
          <w:w w:val="110"/>
        </w:rPr>
        <w:t xml:space="preserve"> </w:t>
      </w:r>
      <w:r>
        <w:rPr>
          <w:color w:val="231F20"/>
          <w:w w:val="110"/>
        </w:rPr>
        <w:t>begin</w:t>
      </w:r>
      <w:r>
        <w:rPr>
          <w:color w:val="231F20"/>
          <w:spacing w:val="-17"/>
          <w:w w:val="110"/>
        </w:rPr>
        <w:t xml:space="preserve"> </w:t>
      </w:r>
      <w:r>
        <w:rPr>
          <w:color w:val="231F20"/>
          <w:w w:val="110"/>
        </w:rPr>
        <w:t>to rewrite</w:t>
      </w:r>
      <w:r>
        <w:rPr>
          <w:color w:val="231F20"/>
          <w:spacing w:val="-21"/>
          <w:w w:val="110"/>
        </w:rPr>
        <w:t xml:space="preserve"> </w:t>
      </w:r>
      <w:r>
        <w:rPr>
          <w:color w:val="231F20"/>
          <w:w w:val="110"/>
        </w:rPr>
        <w:t>the</w:t>
      </w:r>
      <w:r>
        <w:rPr>
          <w:color w:val="231F20"/>
          <w:spacing w:val="-21"/>
          <w:w w:val="110"/>
        </w:rPr>
        <w:t xml:space="preserve"> </w:t>
      </w:r>
      <w:r>
        <w:rPr>
          <w:color w:val="231F20"/>
          <w:w w:val="110"/>
        </w:rPr>
        <w:t>story</w:t>
      </w:r>
      <w:r>
        <w:rPr>
          <w:color w:val="231F20"/>
          <w:spacing w:val="-20"/>
          <w:w w:val="110"/>
        </w:rPr>
        <w:t xml:space="preserve"> </w:t>
      </w:r>
      <w:r>
        <w:rPr>
          <w:color w:val="231F20"/>
          <w:w w:val="110"/>
        </w:rPr>
        <w:t>of</w:t>
      </w:r>
      <w:r>
        <w:rPr>
          <w:color w:val="231F20"/>
          <w:spacing w:val="-21"/>
          <w:w w:val="110"/>
        </w:rPr>
        <w:t xml:space="preserve"> </w:t>
      </w:r>
      <w:r>
        <w:rPr>
          <w:color w:val="231F20"/>
          <w:w w:val="110"/>
        </w:rPr>
        <w:t>what</w:t>
      </w:r>
      <w:r>
        <w:rPr>
          <w:color w:val="231F20"/>
          <w:spacing w:val="-21"/>
          <w:w w:val="110"/>
        </w:rPr>
        <w:t xml:space="preserve"> </w:t>
      </w:r>
      <w:r>
        <w:rPr>
          <w:color w:val="231F20"/>
          <w:w w:val="110"/>
        </w:rPr>
        <w:t>it</w:t>
      </w:r>
      <w:r>
        <w:rPr>
          <w:color w:val="231F20"/>
          <w:spacing w:val="-20"/>
          <w:w w:val="110"/>
        </w:rPr>
        <w:t xml:space="preserve"> </w:t>
      </w:r>
      <w:r>
        <w:rPr>
          <w:color w:val="231F20"/>
          <w:w w:val="110"/>
        </w:rPr>
        <w:t>might</w:t>
      </w:r>
      <w:r>
        <w:rPr>
          <w:color w:val="231F20"/>
          <w:spacing w:val="-21"/>
          <w:w w:val="110"/>
        </w:rPr>
        <w:t xml:space="preserve"> </w:t>
      </w:r>
      <w:r>
        <w:rPr>
          <w:color w:val="231F20"/>
          <w:w w:val="110"/>
        </w:rPr>
        <w:t>mean</w:t>
      </w:r>
      <w:r>
        <w:rPr>
          <w:color w:val="231F20"/>
          <w:spacing w:val="-21"/>
          <w:w w:val="110"/>
        </w:rPr>
        <w:t xml:space="preserve"> </w:t>
      </w:r>
      <w:r>
        <w:rPr>
          <w:color w:val="231F20"/>
          <w:w w:val="110"/>
        </w:rPr>
        <w:t xml:space="preserve">to </w:t>
      </w:r>
      <w:r>
        <w:rPr>
          <w:color w:val="231F20"/>
        </w:rPr>
        <w:t xml:space="preserve">be a disabled citizen, where the language </w:t>
      </w:r>
      <w:r>
        <w:rPr>
          <w:color w:val="231F20"/>
          <w:w w:val="110"/>
        </w:rPr>
        <w:t>of activity, productivity and capacity become</w:t>
      </w:r>
      <w:r>
        <w:rPr>
          <w:color w:val="231F20"/>
          <w:spacing w:val="-2"/>
          <w:w w:val="110"/>
        </w:rPr>
        <w:t xml:space="preserve"> </w:t>
      </w:r>
      <w:r>
        <w:rPr>
          <w:color w:val="231F20"/>
          <w:w w:val="110"/>
        </w:rPr>
        <w:t>transformed?</w:t>
      </w:r>
      <w:r>
        <w:rPr>
          <w:color w:val="231F20"/>
          <w:spacing w:val="-2"/>
          <w:w w:val="110"/>
        </w:rPr>
        <w:t xml:space="preserve"> </w:t>
      </w:r>
      <w:r>
        <w:rPr>
          <w:color w:val="231F20"/>
          <w:w w:val="110"/>
        </w:rPr>
        <w:t>(Meekosha</w:t>
      </w:r>
      <w:r>
        <w:rPr>
          <w:color w:val="231F20"/>
          <w:spacing w:val="-2"/>
          <w:w w:val="110"/>
        </w:rPr>
        <w:t xml:space="preserve"> </w:t>
      </w:r>
      <w:r>
        <w:rPr>
          <w:color w:val="231F20"/>
          <w:w w:val="110"/>
        </w:rPr>
        <w:t xml:space="preserve">&amp; </w:t>
      </w:r>
      <w:r>
        <w:rPr>
          <w:color w:val="231F20"/>
          <w:spacing w:val="-2"/>
          <w:w w:val="110"/>
        </w:rPr>
        <w:t>Dowse,</w:t>
      </w:r>
      <w:r>
        <w:rPr>
          <w:color w:val="231F20"/>
          <w:spacing w:val="-23"/>
          <w:w w:val="110"/>
        </w:rPr>
        <w:t xml:space="preserve"> </w:t>
      </w:r>
      <w:r>
        <w:rPr>
          <w:color w:val="231F20"/>
          <w:spacing w:val="-2"/>
          <w:w w:val="110"/>
        </w:rPr>
        <w:t>1997,</w:t>
      </w:r>
      <w:r>
        <w:rPr>
          <w:color w:val="231F20"/>
          <w:spacing w:val="-21"/>
          <w:w w:val="110"/>
        </w:rPr>
        <w:t xml:space="preserve"> </w:t>
      </w:r>
      <w:r>
        <w:rPr>
          <w:color w:val="231F20"/>
          <w:spacing w:val="-2"/>
          <w:w w:val="110"/>
        </w:rPr>
        <w:t>p.</w:t>
      </w:r>
      <w:r>
        <w:rPr>
          <w:color w:val="231F20"/>
          <w:spacing w:val="-20"/>
          <w:w w:val="110"/>
        </w:rPr>
        <w:t xml:space="preserve"> </w:t>
      </w:r>
      <w:r>
        <w:rPr>
          <w:color w:val="231F20"/>
          <w:spacing w:val="-2"/>
          <w:w w:val="110"/>
        </w:rPr>
        <w:t>67)</w:t>
      </w:r>
    </w:p>
    <w:p w14:paraId="585AEE53" w14:textId="77777777" w:rsidR="00D41697" w:rsidRDefault="00D41697">
      <w:pPr>
        <w:pStyle w:val="BodyText"/>
        <w:spacing w:before="23"/>
      </w:pPr>
    </w:p>
    <w:p w14:paraId="3375D7AB" w14:textId="77777777" w:rsidR="00D41697" w:rsidRDefault="00000000">
      <w:pPr>
        <w:pStyle w:val="BodyText"/>
        <w:spacing w:line="249" w:lineRule="auto"/>
        <w:ind w:left="120" w:right="462"/>
      </w:pPr>
      <w:r>
        <w:rPr>
          <w:color w:val="231F20"/>
          <w:w w:val="105"/>
        </w:rPr>
        <w:t>In fact, exclusion is an abiding, persistent, if not defining feature of citizenship: the shift- ing line between who is included, fully or in degrees,</w:t>
      </w:r>
      <w:r>
        <w:rPr>
          <w:color w:val="231F20"/>
          <w:spacing w:val="-13"/>
          <w:w w:val="105"/>
        </w:rPr>
        <w:t xml:space="preserve"> </w:t>
      </w:r>
      <w:r>
        <w:rPr>
          <w:color w:val="231F20"/>
          <w:w w:val="105"/>
        </w:rPr>
        <w:t>or</w:t>
      </w:r>
      <w:r>
        <w:rPr>
          <w:color w:val="231F20"/>
          <w:spacing w:val="-13"/>
          <w:w w:val="105"/>
        </w:rPr>
        <w:t xml:space="preserve"> </w:t>
      </w:r>
      <w:r>
        <w:rPr>
          <w:color w:val="231F20"/>
          <w:w w:val="105"/>
        </w:rPr>
        <w:t>in</w:t>
      </w:r>
      <w:r>
        <w:rPr>
          <w:color w:val="231F20"/>
          <w:spacing w:val="-13"/>
          <w:w w:val="105"/>
        </w:rPr>
        <w:t xml:space="preserve"> </w:t>
      </w:r>
      <w:r>
        <w:rPr>
          <w:color w:val="231F20"/>
          <w:w w:val="105"/>
        </w:rPr>
        <w:t>liminal</w:t>
      </w:r>
      <w:r>
        <w:rPr>
          <w:color w:val="231F20"/>
          <w:spacing w:val="-13"/>
          <w:w w:val="105"/>
        </w:rPr>
        <w:t xml:space="preserve"> </w:t>
      </w:r>
      <w:r>
        <w:rPr>
          <w:color w:val="231F20"/>
          <w:w w:val="105"/>
        </w:rPr>
        <w:t>(on</w:t>
      </w:r>
      <w:r>
        <w:rPr>
          <w:color w:val="231F20"/>
          <w:spacing w:val="-13"/>
          <w:w w:val="105"/>
        </w:rPr>
        <w:t xml:space="preserve"> </w:t>
      </w:r>
      <w:r>
        <w:rPr>
          <w:color w:val="231F20"/>
          <w:w w:val="105"/>
        </w:rPr>
        <w:t>the</w:t>
      </w:r>
      <w:r>
        <w:rPr>
          <w:color w:val="231F20"/>
          <w:spacing w:val="-13"/>
          <w:w w:val="105"/>
        </w:rPr>
        <w:t xml:space="preserve"> </w:t>
      </w:r>
      <w:r>
        <w:rPr>
          <w:color w:val="231F20"/>
          <w:w w:val="105"/>
        </w:rPr>
        <w:t>threshold</w:t>
      </w:r>
      <w:r>
        <w:rPr>
          <w:color w:val="231F20"/>
          <w:spacing w:val="-13"/>
          <w:w w:val="105"/>
        </w:rPr>
        <w:t xml:space="preserve"> </w:t>
      </w:r>
      <w:r>
        <w:rPr>
          <w:color w:val="231F20"/>
          <w:w w:val="105"/>
        </w:rPr>
        <w:t>ways) as a citizen (Torres &amp; Wicks-Asbun, 2014); and who is excluded.</w:t>
      </w:r>
    </w:p>
    <w:p w14:paraId="4ADF9C14" w14:textId="77777777" w:rsidR="00D41697" w:rsidRDefault="00D41697">
      <w:pPr>
        <w:pStyle w:val="BodyText"/>
        <w:spacing w:before="18"/>
      </w:pPr>
    </w:p>
    <w:p w14:paraId="7F7386C0" w14:textId="77777777" w:rsidR="00D41697" w:rsidRDefault="00000000">
      <w:pPr>
        <w:pStyle w:val="BodyText"/>
        <w:spacing w:line="249" w:lineRule="auto"/>
        <w:ind w:left="120" w:right="377"/>
      </w:pPr>
      <w:r>
        <w:rPr>
          <w:color w:val="231F20"/>
          <w:w w:val="105"/>
        </w:rPr>
        <w:t>The profound and continuing exclusions and inequalities of citizenship for people with disability</w:t>
      </w:r>
      <w:r>
        <w:rPr>
          <w:color w:val="231F20"/>
          <w:spacing w:val="-4"/>
          <w:w w:val="105"/>
        </w:rPr>
        <w:t xml:space="preserve"> </w:t>
      </w:r>
      <w:r>
        <w:rPr>
          <w:color w:val="231F20"/>
          <w:w w:val="105"/>
        </w:rPr>
        <w:t>can</w:t>
      </w:r>
      <w:r>
        <w:rPr>
          <w:color w:val="231F20"/>
          <w:spacing w:val="-4"/>
          <w:w w:val="105"/>
        </w:rPr>
        <w:t xml:space="preserve"> </w:t>
      </w:r>
      <w:r>
        <w:rPr>
          <w:color w:val="231F20"/>
          <w:w w:val="105"/>
        </w:rPr>
        <w:t>be</w:t>
      </w:r>
      <w:r>
        <w:rPr>
          <w:color w:val="231F20"/>
          <w:spacing w:val="-4"/>
          <w:w w:val="105"/>
        </w:rPr>
        <w:t xml:space="preserve"> </w:t>
      </w:r>
      <w:r>
        <w:rPr>
          <w:color w:val="231F20"/>
          <w:w w:val="105"/>
        </w:rPr>
        <w:t>seen</w:t>
      </w:r>
      <w:r>
        <w:rPr>
          <w:color w:val="231F20"/>
          <w:spacing w:val="-4"/>
          <w:w w:val="105"/>
        </w:rPr>
        <w:t xml:space="preserve"> </w:t>
      </w:r>
      <w:r>
        <w:rPr>
          <w:color w:val="231F20"/>
          <w:w w:val="105"/>
        </w:rPr>
        <w:t>across</w:t>
      </w:r>
      <w:r>
        <w:rPr>
          <w:color w:val="231F20"/>
          <w:spacing w:val="-4"/>
          <w:w w:val="105"/>
        </w:rPr>
        <w:t xml:space="preserve"> </w:t>
      </w:r>
      <w:r>
        <w:rPr>
          <w:color w:val="231F20"/>
          <w:w w:val="105"/>
        </w:rPr>
        <w:t>a</w:t>
      </w:r>
      <w:r>
        <w:rPr>
          <w:color w:val="231F20"/>
          <w:spacing w:val="-4"/>
          <w:w w:val="105"/>
        </w:rPr>
        <w:t xml:space="preserve"> </w:t>
      </w:r>
      <w:r>
        <w:rPr>
          <w:color w:val="231F20"/>
          <w:w w:val="105"/>
        </w:rPr>
        <w:t>range</w:t>
      </w:r>
      <w:r>
        <w:rPr>
          <w:color w:val="231F20"/>
          <w:spacing w:val="-4"/>
          <w:w w:val="105"/>
        </w:rPr>
        <w:t xml:space="preserve"> </w:t>
      </w:r>
      <w:r>
        <w:rPr>
          <w:color w:val="231F20"/>
          <w:w w:val="105"/>
        </w:rPr>
        <w:t>of</w:t>
      </w:r>
      <w:r>
        <w:rPr>
          <w:color w:val="231F20"/>
          <w:spacing w:val="-4"/>
          <w:w w:val="105"/>
        </w:rPr>
        <w:t xml:space="preserve"> </w:t>
      </w:r>
      <w:r>
        <w:rPr>
          <w:color w:val="231F20"/>
          <w:w w:val="105"/>
        </w:rPr>
        <w:t>ways that</w:t>
      </w:r>
      <w:r>
        <w:rPr>
          <w:color w:val="231F20"/>
          <w:spacing w:val="-9"/>
          <w:w w:val="105"/>
        </w:rPr>
        <w:t xml:space="preserve"> </w:t>
      </w:r>
      <w:r>
        <w:rPr>
          <w:color w:val="231F20"/>
          <w:w w:val="105"/>
        </w:rPr>
        <w:t>citizenship</w:t>
      </w:r>
      <w:r>
        <w:rPr>
          <w:color w:val="231F20"/>
          <w:spacing w:val="-9"/>
          <w:w w:val="105"/>
        </w:rPr>
        <w:t xml:space="preserve"> </w:t>
      </w:r>
      <w:r>
        <w:rPr>
          <w:color w:val="231F20"/>
          <w:w w:val="105"/>
        </w:rPr>
        <w:t>is</w:t>
      </w:r>
      <w:r>
        <w:rPr>
          <w:color w:val="231F20"/>
          <w:spacing w:val="-9"/>
          <w:w w:val="105"/>
        </w:rPr>
        <w:t xml:space="preserve"> </w:t>
      </w:r>
      <w:r>
        <w:rPr>
          <w:color w:val="231F20"/>
          <w:w w:val="105"/>
        </w:rPr>
        <w:t>considered</w:t>
      </w:r>
      <w:r>
        <w:rPr>
          <w:color w:val="231F20"/>
          <w:spacing w:val="-9"/>
          <w:w w:val="105"/>
        </w:rPr>
        <w:t xml:space="preserve"> </w:t>
      </w:r>
      <w:r>
        <w:rPr>
          <w:color w:val="231F20"/>
          <w:w w:val="105"/>
        </w:rPr>
        <w:t>and</w:t>
      </w:r>
      <w:r>
        <w:rPr>
          <w:color w:val="231F20"/>
          <w:spacing w:val="-9"/>
          <w:w w:val="105"/>
        </w:rPr>
        <w:t xml:space="preserve"> </w:t>
      </w:r>
      <w:r>
        <w:rPr>
          <w:color w:val="231F20"/>
          <w:w w:val="105"/>
        </w:rPr>
        <w:t>experience.</w:t>
      </w:r>
    </w:p>
    <w:p w14:paraId="0E056BA3" w14:textId="77777777" w:rsidR="00D41697" w:rsidRDefault="00D41697">
      <w:pPr>
        <w:pStyle w:val="BodyText"/>
        <w:spacing w:before="16"/>
      </w:pPr>
    </w:p>
    <w:p w14:paraId="72E458DB" w14:textId="0D6C1A07" w:rsidR="00D41697" w:rsidRDefault="00000000" w:rsidP="004451D6">
      <w:pPr>
        <w:pStyle w:val="BodyText"/>
        <w:spacing w:line="249" w:lineRule="auto"/>
        <w:ind w:left="120" w:right="377"/>
      </w:pPr>
      <w:r>
        <w:rPr>
          <w:color w:val="231F20"/>
          <w:w w:val="105"/>
        </w:rPr>
        <w:t xml:space="preserve">This is most obviously the case in terms of citizenship as in terms of people’s relation- ships to the state, and how the nature, rights, and responsibilities of citizenship are cap- tured in legal frameworks. Here there was a major advance with the </w:t>
      </w:r>
      <w:r>
        <w:rPr>
          <w:i/>
          <w:color w:val="231F20"/>
          <w:w w:val="105"/>
        </w:rPr>
        <w:t>UN Convention of the Rights of Persons with Disabilities (CRDP)</w:t>
      </w:r>
      <w:r>
        <w:rPr>
          <w:color w:val="231F20"/>
          <w:w w:val="105"/>
        </w:rPr>
        <w:t>, which in offering a comprehensive framework for defining and enabling disability human</w:t>
      </w:r>
      <w:r w:rsidR="004451D6">
        <w:rPr>
          <w:color w:val="231F20"/>
          <w:w w:val="105"/>
        </w:rPr>
        <w:t xml:space="preserve"> </w:t>
      </w:r>
      <w:r>
        <w:rPr>
          <w:color w:val="231F20"/>
          <w:w w:val="105"/>
        </w:rPr>
        <w:t>rights</w:t>
      </w:r>
      <w:r>
        <w:rPr>
          <w:color w:val="231F20"/>
          <w:spacing w:val="-5"/>
          <w:w w:val="105"/>
        </w:rPr>
        <w:t xml:space="preserve"> </w:t>
      </w:r>
      <w:r>
        <w:rPr>
          <w:color w:val="231F20"/>
          <w:w w:val="105"/>
        </w:rPr>
        <w:t>also</w:t>
      </w:r>
      <w:r>
        <w:rPr>
          <w:color w:val="231F20"/>
          <w:spacing w:val="-5"/>
          <w:w w:val="105"/>
        </w:rPr>
        <w:t xml:space="preserve"> </w:t>
      </w:r>
      <w:r>
        <w:rPr>
          <w:color w:val="231F20"/>
          <w:w w:val="105"/>
        </w:rPr>
        <w:t>put</w:t>
      </w:r>
      <w:r>
        <w:rPr>
          <w:color w:val="231F20"/>
          <w:spacing w:val="-5"/>
          <w:w w:val="105"/>
        </w:rPr>
        <w:t xml:space="preserve"> </w:t>
      </w:r>
      <w:r>
        <w:rPr>
          <w:color w:val="231F20"/>
          <w:w w:val="105"/>
        </w:rPr>
        <w:t>a</w:t>
      </w:r>
      <w:r>
        <w:rPr>
          <w:color w:val="231F20"/>
          <w:spacing w:val="-5"/>
          <w:w w:val="105"/>
        </w:rPr>
        <w:t xml:space="preserve"> </w:t>
      </w:r>
      <w:r>
        <w:rPr>
          <w:color w:val="231F20"/>
          <w:w w:val="105"/>
        </w:rPr>
        <w:t>model</w:t>
      </w:r>
      <w:r>
        <w:rPr>
          <w:color w:val="231F20"/>
          <w:spacing w:val="-5"/>
          <w:w w:val="105"/>
        </w:rPr>
        <w:t xml:space="preserve"> </w:t>
      </w:r>
      <w:r>
        <w:rPr>
          <w:color w:val="231F20"/>
          <w:w w:val="105"/>
        </w:rPr>
        <w:t>of</w:t>
      </w:r>
      <w:r>
        <w:rPr>
          <w:color w:val="231F20"/>
          <w:spacing w:val="-5"/>
          <w:w w:val="105"/>
        </w:rPr>
        <w:t xml:space="preserve"> </w:t>
      </w:r>
      <w:r>
        <w:rPr>
          <w:color w:val="231F20"/>
          <w:w w:val="105"/>
        </w:rPr>
        <w:t>full</w:t>
      </w:r>
      <w:r>
        <w:rPr>
          <w:color w:val="231F20"/>
          <w:spacing w:val="-5"/>
          <w:w w:val="105"/>
        </w:rPr>
        <w:t xml:space="preserve"> </w:t>
      </w:r>
      <w:r>
        <w:rPr>
          <w:color w:val="231F20"/>
          <w:w w:val="105"/>
        </w:rPr>
        <w:t>citizenship</w:t>
      </w:r>
      <w:r>
        <w:rPr>
          <w:color w:val="231F20"/>
          <w:spacing w:val="-5"/>
          <w:w w:val="105"/>
        </w:rPr>
        <w:t xml:space="preserve"> </w:t>
      </w:r>
      <w:r>
        <w:rPr>
          <w:color w:val="231F20"/>
          <w:w w:val="105"/>
        </w:rPr>
        <w:t>on the global agenda.</w:t>
      </w:r>
    </w:p>
    <w:p w14:paraId="3D31CE68" w14:textId="77777777" w:rsidR="00D41697" w:rsidRDefault="00D41697">
      <w:pPr>
        <w:pStyle w:val="BodyText"/>
        <w:spacing w:before="14"/>
      </w:pPr>
    </w:p>
    <w:p w14:paraId="3AC84792" w14:textId="77777777" w:rsidR="00D41697" w:rsidRDefault="00000000">
      <w:pPr>
        <w:pStyle w:val="BodyText"/>
        <w:spacing w:line="249" w:lineRule="auto"/>
        <w:ind w:left="120" w:right="38"/>
      </w:pPr>
      <w:r>
        <w:rPr>
          <w:color w:val="231F20"/>
          <w:w w:val="105"/>
        </w:rPr>
        <w:t>Subsequently,</w:t>
      </w:r>
      <w:r>
        <w:rPr>
          <w:color w:val="231F20"/>
          <w:spacing w:val="-14"/>
          <w:w w:val="105"/>
        </w:rPr>
        <w:t xml:space="preserve"> </w:t>
      </w:r>
      <w:r>
        <w:rPr>
          <w:color w:val="231F20"/>
          <w:w w:val="105"/>
        </w:rPr>
        <w:t>there</w:t>
      </w:r>
      <w:r>
        <w:rPr>
          <w:color w:val="231F20"/>
          <w:spacing w:val="-14"/>
          <w:w w:val="105"/>
        </w:rPr>
        <w:t xml:space="preserve"> </w:t>
      </w:r>
      <w:r>
        <w:rPr>
          <w:color w:val="231F20"/>
          <w:w w:val="105"/>
        </w:rPr>
        <w:t>have</w:t>
      </w:r>
      <w:r>
        <w:rPr>
          <w:color w:val="231F20"/>
          <w:spacing w:val="-14"/>
          <w:w w:val="105"/>
        </w:rPr>
        <w:t xml:space="preserve"> </w:t>
      </w:r>
      <w:r>
        <w:rPr>
          <w:color w:val="231F20"/>
          <w:w w:val="105"/>
        </w:rPr>
        <w:t>been</w:t>
      </w:r>
      <w:r>
        <w:rPr>
          <w:color w:val="231F20"/>
          <w:spacing w:val="-14"/>
          <w:w w:val="105"/>
        </w:rPr>
        <w:t xml:space="preserve"> </w:t>
      </w:r>
      <w:r>
        <w:rPr>
          <w:color w:val="231F20"/>
          <w:w w:val="105"/>
        </w:rPr>
        <w:t>various</w:t>
      </w:r>
      <w:r>
        <w:rPr>
          <w:color w:val="231F20"/>
          <w:spacing w:val="-14"/>
          <w:w w:val="105"/>
        </w:rPr>
        <w:t xml:space="preserve"> </w:t>
      </w:r>
      <w:r>
        <w:rPr>
          <w:color w:val="231F20"/>
          <w:w w:val="105"/>
        </w:rPr>
        <w:t>efforts to</w:t>
      </w:r>
      <w:r>
        <w:rPr>
          <w:color w:val="231F20"/>
          <w:spacing w:val="-14"/>
          <w:w w:val="105"/>
        </w:rPr>
        <w:t xml:space="preserve"> </w:t>
      </w:r>
      <w:r>
        <w:rPr>
          <w:color w:val="231F20"/>
          <w:w w:val="105"/>
        </w:rPr>
        <w:t>use</w:t>
      </w:r>
      <w:r>
        <w:rPr>
          <w:color w:val="231F20"/>
          <w:spacing w:val="-14"/>
          <w:w w:val="105"/>
        </w:rPr>
        <w:t xml:space="preserve"> </w:t>
      </w:r>
      <w:r>
        <w:rPr>
          <w:color w:val="231F20"/>
          <w:w w:val="105"/>
        </w:rPr>
        <w:t>the</w:t>
      </w:r>
      <w:r>
        <w:rPr>
          <w:color w:val="231F20"/>
          <w:spacing w:val="-14"/>
          <w:w w:val="105"/>
        </w:rPr>
        <w:t xml:space="preserve"> </w:t>
      </w:r>
      <w:r>
        <w:rPr>
          <w:color w:val="231F20"/>
          <w:w w:val="105"/>
        </w:rPr>
        <w:t>CRPD</w:t>
      </w:r>
      <w:r>
        <w:rPr>
          <w:color w:val="231F20"/>
          <w:spacing w:val="-14"/>
          <w:w w:val="105"/>
        </w:rPr>
        <w:t xml:space="preserve"> </w:t>
      </w:r>
      <w:r>
        <w:rPr>
          <w:color w:val="231F20"/>
          <w:w w:val="105"/>
        </w:rPr>
        <w:t>provisions</w:t>
      </w:r>
      <w:r>
        <w:rPr>
          <w:color w:val="231F20"/>
          <w:spacing w:val="-14"/>
          <w:w w:val="105"/>
        </w:rPr>
        <w:t xml:space="preserve"> </w:t>
      </w:r>
      <w:r>
        <w:rPr>
          <w:color w:val="231F20"/>
          <w:w w:val="105"/>
        </w:rPr>
        <w:t>as</w:t>
      </w:r>
      <w:r>
        <w:rPr>
          <w:color w:val="231F20"/>
          <w:spacing w:val="-14"/>
          <w:w w:val="105"/>
        </w:rPr>
        <w:t xml:space="preserve"> </w:t>
      </w:r>
      <w:r>
        <w:rPr>
          <w:color w:val="231F20"/>
          <w:w w:val="105"/>
        </w:rPr>
        <w:t>the</w:t>
      </w:r>
      <w:r>
        <w:rPr>
          <w:color w:val="231F20"/>
          <w:spacing w:val="-14"/>
          <w:w w:val="105"/>
        </w:rPr>
        <w:t xml:space="preserve"> </w:t>
      </w:r>
      <w:r>
        <w:rPr>
          <w:color w:val="231F20"/>
          <w:w w:val="105"/>
        </w:rPr>
        <w:t>benchmark for assessing citizenship for people with disability (for example: Halvorsen, Hvinden, Bickenbach,</w:t>
      </w:r>
      <w:r>
        <w:rPr>
          <w:color w:val="231F20"/>
          <w:spacing w:val="-10"/>
          <w:w w:val="105"/>
        </w:rPr>
        <w:t xml:space="preserve"> </w:t>
      </w:r>
      <w:r>
        <w:rPr>
          <w:color w:val="231F20"/>
          <w:w w:val="105"/>
        </w:rPr>
        <w:t>et.</w:t>
      </w:r>
      <w:r>
        <w:rPr>
          <w:color w:val="231F20"/>
          <w:spacing w:val="-10"/>
          <w:w w:val="105"/>
        </w:rPr>
        <w:t xml:space="preserve"> </w:t>
      </w:r>
      <w:r>
        <w:rPr>
          <w:color w:val="231F20"/>
          <w:w w:val="105"/>
        </w:rPr>
        <w:t>al,</w:t>
      </w:r>
      <w:r>
        <w:rPr>
          <w:color w:val="231F20"/>
          <w:spacing w:val="-10"/>
          <w:w w:val="105"/>
        </w:rPr>
        <w:t xml:space="preserve"> </w:t>
      </w:r>
      <w:r>
        <w:rPr>
          <w:color w:val="231F20"/>
          <w:w w:val="105"/>
        </w:rPr>
        <w:t>2017;</w:t>
      </w:r>
      <w:r>
        <w:rPr>
          <w:color w:val="231F20"/>
          <w:spacing w:val="-10"/>
          <w:w w:val="105"/>
        </w:rPr>
        <w:t xml:space="preserve"> </w:t>
      </w:r>
      <w:r>
        <w:rPr>
          <w:color w:val="231F20"/>
          <w:w w:val="105"/>
        </w:rPr>
        <w:t>Halvorsen,</w:t>
      </w:r>
      <w:r>
        <w:rPr>
          <w:color w:val="231F20"/>
          <w:spacing w:val="-10"/>
          <w:w w:val="105"/>
        </w:rPr>
        <w:t xml:space="preserve"> </w:t>
      </w:r>
      <w:r>
        <w:rPr>
          <w:color w:val="231F20"/>
          <w:w w:val="105"/>
        </w:rPr>
        <w:t>Hvinden, Beadle</w:t>
      </w:r>
      <w:r>
        <w:rPr>
          <w:color w:val="231F20"/>
          <w:spacing w:val="-16"/>
          <w:w w:val="105"/>
        </w:rPr>
        <w:t xml:space="preserve"> </w:t>
      </w:r>
      <w:r>
        <w:rPr>
          <w:color w:val="231F20"/>
          <w:w w:val="105"/>
        </w:rPr>
        <w:t>Brown,</w:t>
      </w:r>
      <w:r>
        <w:rPr>
          <w:color w:val="231F20"/>
          <w:spacing w:val="-16"/>
          <w:w w:val="105"/>
        </w:rPr>
        <w:t xml:space="preserve"> </w:t>
      </w:r>
      <w:r>
        <w:rPr>
          <w:color w:val="231F20"/>
          <w:w w:val="105"/>
        </w:rPr>
        <w:t>et</w:t>
      </w:r>
      <w:r>
        <w:rPr>
          <w:color w:val="231F20"/>
          <w:spacing w:val="-16"/>
          <w:w w:val="105"/>
        </w:rPr>
        <w:t xml:space="preserve"> </w:t>
      </w:r>
      <w:r>
        <w:rPr>
          <w:color w:val="231F20"/>
          <w:w w:val="105"/>
        </w:rPr>
        <w:t>al.,</w:t>
      </w:r>
      <w:r>
        <w:rPr>
          <w:color w:val="231F20"/>
          <w:spacing w:val="-16"/>
          <w:w w:val="105"/>
        </w:rPr>
        <w:t xml:space="preserve"> </w:t>
      </w:r>
      <w:r>
        <w:rPr>
          <w:color w:val="231F20"/>
          <w:w w:val="105"/>
        </w:rPr>
        <w:t>2018;</w:t>
      </w:r>
      <w:r>
        <w:rPr>
          <w:color w:val="231F20"/>
          <w:spacing w:val="-16"/>
          <w:w w:val="105"/>
        </w:rPr>
        <w:t xml:space="preserve"> </w:t>
      </w:r>
      <w:r>
        <w:rPr>
          <w:color w:val="231F20"/>
          <w:w w:val="105"/>
        </w:rPr>
        <w:t>McCausland</w:t>
      </w:r>
      <w:r>
        <w:rPr>
          <w:color w:val="231F20"/>
          <w:spacing w:val="-16"/>
          <w:w w:val="105"/>
        </w:rPr>
        <w:t xml:space="preserve"> </w:t>
      </w:r>
      <w:r>
        <w:rPr>
          <w:color w:val="231F20"/>
          <w:w w:val="105"/>
        </w:rPr>
        <w:t>et</w:t>
      </w:r>
      <w:r>
        <w:rPr>
          <w:color w:val="231F20"/>
          <w:spacing w:val="-16"/>
          <w:w w:val="105"/>
        </w:rPr>
        <w:t xml:space="preserve"> </w:t>
      </w:r>
      <w:r>
        <w:rPr>
          <w:color w:val="231F20"/>
          <w:w w:val="105"/>
        </w:rPr>
        <w:t xml:space="preserve">al., </w:t>
      </w:r>
      <w:r>
        <w:rPr>
          <w:color w:val="231F20"/>
        </w:rPr>
        <w:t xml:space="preserve">2018; Lid, Steinfeld, &amp; Rembis, 2023; Verdugo, </w:t>
      </w:r>
      <w:r>
        <w:rPr>
          <w:color w:val="231F20"/>
          <w:spacing w:val="-2"/>
          <w:w w:val="105"/>
        </w:rPr>
        <w:t>2023).</w:t>
      </w:r>
    </w:p>
    <w:p w14:paraId="306E7313" w14:textId="77777777" w:rsidR="00D41697" w:rsidRDefault="00D41697">
      <w:pPr>
        <w:pStyle w:val="BodyText"/>
        <w:spacing w:before="20"/>
      </w:pPr>
    </w:p>
    <w:p w14:paraId="18415AE0" w14:textId="77777777" w:rsidR="00D41697" w:rsidRDefault="00000000">
      <w:pPr>
        <w:pStyle w:val="BodyText"/>
        <w:spacing w:line="249" w:lineRule="auto"/>
        <w:ind w:left="120" w:right="90"/>
      </w:pPr>
      <w:r>
        <w:rPr>
          <w:color w:val="231F20"/>
          <w:w w:val="105"/>
        </w:rPr>
        <w:t>This effort is in dialogue and interplay with the other major tradition of thinking about citizenship</w:t>
      </w:r>
      <w:r>
        <w:rPr>
          <w:color w:val="231F20"/>
          <w:spacing w:val="-12"/>
          <w:w w:val="105"/>
        </w:rPr>
        <w:t xml:space="preserve"> </w:t>
      </w:r>
      <w:r>
        <w:rPr>
          <w:color w:val="231F20"/>
          <w:w w:val="105"/>
        </w:rPr>
        <w:t>–</w:t>
      </w:r>
      <w:r>
        <w:rPr>
          <w:color w:val="231F20"/>
          <w:spacing w:val="-12"/>
          <w:w w:val="105"/>
        </w:rPr>
        <w:t xml:space="preserve"> </w:t>
      </w:r>
      <w:r>
        <w:rPr>
          <w:color w:val="231F20"/>
          <w:w w:val="105"/>
        </w:rPr>
        <w:t>that</w:t>
      </w:r>
      <w:r>
        <w:rPr>
          <w:color w:val="231F20"/>
          <w:spacing w:val="-12"/>
          <w:w w:val="105"/>
        </w:rPr>
        <w:t xml:space="preserve"> </w:t>
      </w:r>
      <w:r>
        <w:rPr>
          <w:color w:val="231F20"/>
          <w:w w:val="105"/>
        </w:rPr>
        <w:t>is,</w:t>
      </w:r>
      <w:r>
        <w:rPr>
          <w:color w:val="231F20"/>
          <w:spacing w:val="-12"/>
          <w:w w:val="105"/>
        </w:rPr>
        <w:t xml:space="preserve"> </w:t>
      </w:r>
      <w:r>
        <w:rPr>
          <w:color w:val="231F20"/>
          <w:w w:val="105"/>
        </w:rPr>
        <w:t>as</w:t>
      </w:r>
      <w:r>
        <w:rPr>
          <w:color w:val="231F20"/>
          <w:spacing w:val="-12"/>
          <w:w w:val="105"/>
        </w:rPr>
        <w:t xml:space="preserve"> </w:t>
      </w:r>
      <w:r>
        <w:rPr>
          <w:color w:val="231F20"/>
          <w:w w:val="105"/>
        </w:rPr>
        <w:t>a</w:t>
      </w:r>
      <w:r>
        <w:rPr>
          <w:color w:val="231F20"/>
          <w:spacing w:val="-12"/>
          <w:w w:val="105"/>
        </w:rPr>
        <w:t xml:space="preserve"> </w:t>
      </w:r>
      <w:r>
        <w:rPr>
          <w:color w:val="231F20"/>
          <w:w w:val="105"/>
        </w:rPr>
        <w:t>“normative</w:t>
      </w:r>
      <w:r>
        <w:rPr>
          <w:color w:val="231F20"/>
          <w:spacing w:val="-12"/>
          <w:w w:val="105"/>
        </w:rPr>
        <w:t xml:space="preserve"> </w:t>
      </w:r>
      <w:r>
        <w:rPr>
          <w:color w:val="231F20"/>
          <w:w w:val="105"/>
        </w:rPr>
        <w:t>concept”, beyond legal notions (Walzer, 1989). As Kim Rubenstein puts it:</w:t>
      </w:r>
    </w:p>
    <w:p w14:paraId="1E47F4FB" w14:textId="77777777" w:rsidR="00D41697" w:rsidRDefault="00D41697">
      <w:pPr>
        <w:pStyle w:val="BodyText"/>
        <w:spacing w:before="17"/>
      </w:pPr>
    </w:p>
    <w:p w14:paraId="498DFE1A" w14:textId="77777777" w:rsidR="00D41697" w:rsidRDefault="00000000">
      <w:pPr>
        <w:pStyle w:val="BodyText"/>
        <w:spacing w:line="249" w:lineRule="auto"/>
        <w:ind w:left="570" w:right="38"/>
      </w:pPr>
      <w:r>
        <w:rPr>
          <w:color w:val="231F20"/>
          <w:w w:val="105"/>
        </w:rPr>
        <w:t>In the non-legal, normative frameworks citizenship is discussed in a variety of ways; primarily in terms that look to the material circumstances of life within the polity, notably concerning questions</w:t>
      </w:r>
    </w:p>
    <w:p w14:paraId="6759F8C5" w14:textId="77777777" w:rsidR="00D41697" w:rsidRDefault="00000000">
      <w:pPr>
        <w:pStyle w:val="BodyText"/>
        <w:spacing w:before="5" w:line="249" w:lineRule="auto"/>
        <w:ind w:left="570" w:right="38"/>
      </w:pPr>
      <w:r>
        <w:rPr>
          <w:color w:val="231F20"/>
          <w:w w:val="105"/>
        </w:rPr>
        <w:t xml:space="preserve">of social membership and substantive </w:t>
      </w:r>
      <w:r>
        <w:rPr>
          <w:color w:val="231F20"/>
        </w:rPr>
        <w:t xml:space="preserve">equality … It goes beyond legal citizenship </w:t>
      </w:r>
      <w:r>
        <w:rPr>
          <w:color w:val="231F20"/>
          <w:w w:val="105"/>
        </w:rPr>
        <w:t>to deal with the panoply of relations described by a body politic within it and the way people should act and be treated as members of a community. (Ruben- stein, 2007, p. 512)</w:t>
      </w:r>
    </w:p>
    <w:p w14:paraId="01A988CB" w14:textId="77777777" w:rsidR="00D41697" w:rsidRDefault="00D41697">
      <w:pPr>
        <w:pStyle w:val="BodyText"/>
        <w:spacing w:before="19"/>
      </w:pPr>
    </w:p>
    <w:p w14:paraId="5FF18473" w14:textId="77777777" w:rsidR="00D41697" w:rsidRDefault="00000000">
      <w:pPr>
        <w:pStyle w:val="BodyText"/>
        <w:spacing w:line="249" w:lineRule="auto"/>
        <w:ind w:left="120" w:right="38"/>
      </w:pPr>
      <w:r>
        <w:rPr>
          <w:color w:val="231F20"/>
          <w:w w:val="105"/>
        </w:rPr>
        <w:t>In</w:t>
      </w:r>
      <w:r>
        <w:rPr>
          <w:color w:val="231F20"/>
          <w:spacing w:val="-3"/>
          <w:w w:val="105"/>
        </w:rPr>
        <w:t xml:space="preserve"> </w:t>
      </w:r>
      <w:r>
        <w:rPr>
          <w:color w:val="231F20"/>
          <w:w w:val="105"/>
        </w:rPr>
        <w:t>this</w:t>
      </w:r>
      <w:r>
        <w:rPr>
          <w:color w:val="231F20"/>
          <w:spacing w:val="-3"/>
          <w:w w:val="105"/>
        </w:rPr>
        <w:t xml:space="preserve"> </w:t>
      </w:r>
      <w:r>
        <w:rPr>
          <w:color w:val="231F20"/>
          <w:w w:val="105"/>
        </w:rPr>
        <w:t>area,</w:t>
      </w:r>
      <w:r>
        <w:rPr>
          <w:color w:val="231F20"/>
          <w:spacing w:val="-3"/>
          <w:w w:val="105"/>
        </w:rPr>
        <w:t xml:space="preserve"> </w:t>
      </w:r>
      <w:r>
        <w:rPr>
          <w:color w:val="231F20"/>
          <w:w w:val="105"/>
        </w:rPr>
        <w:t>we</w:t>
      </w:r>
      <w:r>
        <w:rPr>
          <w:color w:val="231F20"/>
          <w:spacing w:val="-3"/>
          <w:w w:val="105"/>
        </w:rPr>
        <w:t xml:space="preserve"> </w:t>
      </w:r>
      <w:r>
        <w:rPr>
          <w:color w:val="231F20"/>
          <w:w w:val="105"/>
        </w:rPr>
        <w:t>can</w:t>
      </w:r>
      <w:r>
        <w:rPr>
          <w:color w:val="231F20"/>
          <w:spacing w:val="-3"/>
          <w:w w:val="105"/>
        </w:rPr>
        <w:t xml:space="preserve"> </w:t>
      </w:r>
      <w:r>
        <w:rPr>
          <w:color w:val="231F20"/>
          <w:w w:val="105"/>
        </w:rPr>
        <w:t>see</w:t>
      </w:r>
      <w:r>
        <w:rPr>
          <w:color w:val="231F20"/>
          <w:spacing w:val="-3"/>
          <w:w w:val="105"/>
        </w:rPr>
        <w:t xml:space="preserve"> </w:t>
      </w:r>
      <w:r>
        <w:rPr>
          <w:color w:val="231F20"/>
          <w:w w:val="105"/>
        </w:rPr>
        <w:t>a</w:t>
      </w:r>
      <w:r>
        <w:rPr>
          <w:color w:val="231F20"/>
          <w:spacing w:val="-3"/>
          <w:w w:val="105"/>
        </w:rPr>
        <w:t xml:space="preserve"> </w:t>
      </w:r>
      <w:r>
        <w:rPr>
          <w:color w:val="231F20"/>
          <w:w w:val="105"/>
        </w:rPr>
        <w:t>diverse</w:t>
      </w:r>
      <w:r>
        <w:rPr>
          <w:color w:val="231F20"/>
          <w:spacing w:val="-3"/>
          <w:w w:val="105"/>
        </w:rPr>
        <w:t xml:space="preserve"> </w:t>
      </w:r>
      <w:r>
        <w:rPr>
          <w:color w:val="231F20"/>
          <w:w w:val="105"/>
        </w:rPr>
        <w:t>and</w:t>
      </w:r>
      <w:r>
        <w:rPr>
          <w:color w:val="231F20"/>
          <w:spacing w:val="-3"/>
          <w:w w:val="105"/>
        </w:rPr>
        <w:t xml:space="preserve"> </w:t>
      </w:r>
      <w:r>
        <w:rPr>
          <w:color w:val="231F20"/>
          <w:w w:val="105"/>
        </w:rPr>
        <w:t>vibrant body</w:t>
      </w:r>
      <w:r>
        <w:rPr>
          <w:color w:val="231F20"/>
          <w:spacing w:val="-14"/>
          <w:w w:val="105"/>
        </w:rPr>
        <w:t xml:space="preserve"> </w:t>
      </w:r>
      <w:r>
        <w:rPr>
          <w:color w:val="231F20"/>
          <w:w w:val="105"/>
        </w:rPr>
        <w:t>of</w:t>
      </w:r>
      <w:r>
        <w:rPr>
          <w:color w:val="231F20"/>
          <w:spacing w:val="-14"/>
          <w:w w:val="105"/>
        </w:rPr>
        <w:t xml:space="preserve"> </w:t>
      </w:r>
      <w:r>
        <w:rPr>
          <w:color w:val="231F20"/>
          <w:w w:val="105"/>
        </w:rPr>
        <w:t>effort</w:t>
      </w:r>
      <w:r>
        <w:rPr>
          <w:color w:val="231F20"/>
          <w:spacing w:val="-14"/>
          <w:w w:val="105"/>
        </w:rPr>
        <w:t xml:space="preserve"> </w:t>
      </w:r>
      <w:r>
        <w:rPr>
          <w:color w:val="231F20"/>
          <w:w w:val="105"/>
        </w:rPr>
        <w:t>at</w:t>
      </w:r>
      <w:r>
        <w:rPr>
          <w:color w:val="231F20"/>
          <w:spacing w:val="-14"/>
          <w:w w:val="105"/>
        </w:rPr>
        <w:t xml:space="preserve"> </w:t>
      </w:r>
      <w:r>
        <w:rPr>
          <w:color w:val="231F20"/>
          <w:w w:val="105"/>
        </w:rPr>
        <w:t>all</w:t>
      </w:r>
      <w:r>
        <w:rPr>
          <w:color w:val="231F20"/>
          <w:spacing w:val="-14"/>
          <w:w w:val="105"/>
        </w:rPr>
        <w:t xml:space="preserve"> </w:t>
      </w:r>
      <w:r>
        <w:rPr>
          <w:color w:val="231F20"/>
          <w:w w:val="105"/>
        </w:rPr>
        <w:t>levels</w:t>
      </w:r>
      <w:r>
        <w:rPr>
          <w:color w:val="231F20"/>
          <w:spacing w:val="-14"/>
          <w:w w:val="105"/>
        </w:rPr>
        <w:t xml:space="preserve"> </w:t>
      </w:r>
      <w:r>
        <w:rPr>
          <w:color w:val="231F20"/>
          <w:w w:val="105"/>
        </w:rPr>
        <w:t>and</w:t>
      </w:r>
      <w:r>
        <w:rPr>
          <w:color w:val="231F20"/>
          <w:spacing w:val="-14"/>
          <w:w w:val="105"/>
        </w:rPr>
        <w:t xml:space="preserve"> </w:t>
      </w:r>
      <w:r>
        <w:rPr>
          <w:color w:val="231F20"/>
          <w:w w:val="105"/>
        </w:rPr>
        <w:t>across</w:t>
      </w:r>
      <w:r>
        <w:rPr>
          <w:color w:val="231F20"/>
          <w:spacing w:val="-14"/>
          <w:w w:val="105"/>
        </w:rPr>
        <w:t xml:space="preserve"> </w:t>
      </w:r>
      <w:r>
        <w:rPr>
          <w:color w:val="231F20"/>
          <w:w w:val="105"/>
        </w:rPr>
        <w:t>domains, especially everyday life, in seeking to cre- atively imagine and enact disability citizen- ship</w:t>
      </w:r>
      <w:r>
        <w:rPr>
          <w:color w:val="231F20"/>
          <w:spacing w:val="-2"/>
          <w:w w:val="105"/>
        </w:rPr>
        <w:t xml:space="preserve"> </w:t>
      </w:r>
      <w:r>
        <w:rPr>
          <w:color w:val="231F20"/>
          <w:w w:val="105"/>
        </w:rPr>
        <w:t>and</w:t>
      </w:r>
      <w:r>
        <w:rPr>
          <w:color w:val="231F20"/>
          <w:spacing w:val="-2"/>
          <w:w w:val="105"/>
        </w:rPr>
        <w:t xml:space="preserve"> </w:t>
      </w:r>
      <w:r>
        <w:rPr>
          <w:color w:val="231F20"/>
          <w:w w:val="105"/>
        </w:rPr>
        <w:t>practices.</w:t>
      </w:r>
      <w:r>
        <w:rPr>
          <w:color w:val="231F20"/>
          <w:spacing w:val="-2"/>
          <w:w w:val="105"/>
        </w:rPr>
        <w:t xml:space="preserve"> </w:t>
      </w:r>
      <w:r>
        <w:rPr>
          <w:color w:val="231F20"/>
          <w:w w:val="105"/>
        </w:rPr>
        <w:t>One</w:t>
      </w:r>
      <w:r>
        <w:rPr>
          <w:color w:val="231F20"/>
          <w:spacing w:val="-2"/>
          <w:w w:val="105"/>
        </w:rPr>
        <w:t xml:space="preserve"> </w:t>
      </w:r>
      <w:r>
        <w:rPr>
          <w:color w:val="231F20"/>
          <w:w w:val="105"/>
        </w:rPr>
        <w:t>important</w:t>
      </w:r>
      <w:r>
        <w:rPr>
          <w:color w:val="231F20"/>
          <w:spacing w:val="-2"/>
          <w:w w:val="105"/>
        </w:rPr>
        <w:t xml:space="preserve"> </w:t>
      </w:r>
      <w:r>
        <w:rPr>
          <w:color w:val="231F20"/>
          <w:w w:val="105"/>
        </w:rPr>
        <w:t>area</w:t>
      </w:r>
      <w:r>
        <w:rPr>
          <w:color w:val="231F20"/>
          <w:spacing w:val="-2"/>
          <w:w w:val="105"/>
        </w:rPr>
        <w:t xml:space="preserve"> </w:t>
      </w:r>
      <w:r>
        <w:rPr>
          <w:color w:val="231F20"/>
          <w:w w:val="105"/>
        </w:rPr>
        <w:t>of</w:t>
      </w:r>
      <w:r>
        <w:rPr>
          <w:color w:val="231F20"/>
          <w:spacing w:val="-2"/>
          <w:w w:val="105"/>
        </w:rPr>
        <w:t xml:space="preserve"> </w:t>
      </w:r>
      <w:r>
        <w:rPr>
          <w:color w:val="231F20"/>
          <w:w w:val="105"/>
        </w:rPr>
        <w:t>this is digital technology, cultures, and spaces.</w:t>
      </w:r>
    </w:p>
    <w:p w14:paraId="4F730C2A" w14:textId="77777777" w:rsidR="00D41697" w:rsidRDefault="00D41697">
      <w:pPr>
        <w:pStyle w:val="BodyText"/>
        <w:spacing w:before="23"/>
      </w:pPr>
    </w:p>
    <w:p w14:paraId="0BA68B24" w14:textId="77777777" w:rsidR="00D41697" w:rsidRDefault="00000000">
      <w:pPr>
        <w:pStyle w:val="Heading2"/>
      </w:pPr>
      <w:bookmarkStart w:id="41" w:name="Disability_Digital_Citizenship"/>
      <w:bookmarkEnd w:id="41"/>
      <w:r>
        <w:rPr>
          <w:color w:val="231F20"/>
          <w:w w:val="110"/>
        </w:rPr>
        <w:t>Disability</w:t>
      </w:r>
      <w:r>
        <w:rPr>
          <w:color w:val="231F20"/>
          <w:spacing w:val="-36"/>
          <w:w w:val="110"/>
        </w:rPr>
        <w:t xml:space="preserve"> </w:t>
      </w:r>
      <w:r>
        <w:rPr>
          <w:color w:val="231F20"/>
          <w:w w:val="110"/>
        </w:rPr>
        <w:t>Digital</w:t>
      </w:r>
      <w:r>
        <w:rPr>
          <w:color w:val="231F20"/>
          <w:spacing w:val="-36"/>
          <w:w w:val="110"/>
        </w:rPr>
        <w:t xml:space="preserve"> </w:t>
      </w:r>
      <w:r>
        <w:rPr>
          <w:color w:val="231F20"/>
          <w:spacing w:val="-2"/>
          <w:w w:val="110"/>
        </w:rPr>
        <w:t>Citizenship</w:t>
      </w:r>
    </w:p>
    <w:p w14:paraId="72D64442" w14:textId="76B824BE" w:rsidR="00D41697" w:rsidRDefault="00000000" w:rsidP="004451D6">
      <w:pPr>
        <w:pStyle w:val="BodyText"/>
        <w:spacing w:before="332" w:line="249" w:lineRule="auto"/>
        <w:ind w:left="120" w:right="38"/>
      </w:pPr>
      <w:r>
        <w:rPr>
          <w:color w:val="231F20"/>
          <w:w w:val="105"/>
        </w:rPr>
        <w:t>Digital citizenship has emerged in recent years as an acknowledgement that citizenship</w:t>
      </w:r>
      <w:r>
        <w:rPr>
          <w:color w:val="231F20"/>
          <w:spacing w:val="-10"/>
          <w:w w:val="105"/>
        </w:rPr>
        <w:t xml:space="preserve"> </w:t>
      </w:r>
      <w:r>
        <w:rPr>
          <w:color w:val="231F20"/>
          <w:w w:val="105"/>
        </w:rPr>
        <w:t>and</w:t>
      </w:r>
      <w:r>
        <w:rPr>
          <w:color w:val="231F20"/>
          <w:spacing w:val="-10"/>
          <w:w w:val="105"/>
        </w:rPr>
        <w:t xml:space="preserve"> </w:t>
      </w:r>
      <w:r>
        <w:rPr>
          <w:color w:val="231F20"/>
          <w:w w:val="105"/>
        </w:rPr>
        <w:t>wider</w:t>
      </w:r>
      <w:r>
        <w:rPr>
          <w:color w:val="231F20"/>
          <w:spacing w:val="-10"/>
          <w:w w:val="105"/>
        </w:rPr>
        <w:t xml:space="preserve"> </w:t>
      </w:r>
      <w:r>
        <w:rPr>
          <w:color w:val="231F20"/>
          <w:w w:val="105"/>
        </w:rPr>
        <w:t>aspects</w:t>
      </w:r>
      <w:r>
        <w:rPr>
          <w:color w:val="231F20"/>
          <w:spacing w:val="-10"/>
          <w:w w:val="105"/>
        </w:rPr>
        <w:t xml:space="preserve"> </w:t>
      </w:r>
      <w:r>
        <w:rPr>
          <w:color w:val="231F20"/>
          <w:w w:val="105"/>
        </w:rPr>
        <w:t>of</w:t>
      </w:r>
      <w:r>
        <w:rPr>
          <w:color w:val="231F20"/>
          <w:spacing w:val="-10"/>
          <w:w w:val="105"/>
        </w:rPr>
        <w:t xml:space="preserve"> </w:t>
      </w:r>
      <w:r>
        <w:rPr>
          <w:color w:val="231F20"/>
          <w:w w:val="105"/>
        </w:rPr>
        <w:t>how</w:t>
      </w:r>
      <w:r>
        <w:rPr>
          <w:color w:val="231F20"/>
          <w:spacing w:val="-10"/>
          <w:w w:val="105"/>
        </w:rPr>
        <w:t xml:space="preserve"> </w:t>
      </w:r>
      <w:r>
        <w:rPr>
          <w:color w:val="231F20"/>
          <w:w w:val="105"/>
        </w:rPr>
        <w:t>people</w:t>
      </w:r>
      <w:r>
        <w:rPr>
          <w:color w:val="231F20"/>
          <w:spacing w:val="-10"/>
          <w:w w:val="105"/>
        </w:rPr>
        <w:t xml:space="preserve"> </w:t>
      </w:r>
      <w:r>
        <w:rPr>
          <w:color w:val="231F20"/>
          <w:w w:val="105"/>
        </w:rPr>
        <w:t>belong to, participate in, and are full members</w:t>
      </w:r>
      <w:r w:rsidR="004451D6">
        <w:rPr>
          <w:color w:val="231F20"/>
          <w:w w:val="105"/>
        </w:rPr>
        <w:t xml:space="preserve"> </w:t>
      </w:r>
      <w:r>
        <w:rPr>
          <w:color w:val="231F20"/>
          <w:w w:val="105"/>
        </w:rPr>
        <w:t>of a society increasingly hinge on digital technologies–which have become essential (Baumgartner et al., 2023). Digital citizenship was</w:t>
      </w:r>
      <w:r>
        <w:rPr>
          <w:color w:val="231F20"/>
          <w:spacing w:val="-5"/>
          <w:w w:val="105"/>
        </w:rPr>
        <w:t xml:space="preserve"> </w:t>
      </w:r>
      <w:r>
        <w:rPr>
          <w:color w:val="231F20"/>
          <w:w w:val="105"/>
        </w:rPr>
        <w:t>summed</w:t>
      </w:r>
      <w:r>
        <w:rPr>
          <w:color w:val="231F20"/>
          <w:spacing w:val="-5"/>
          <w:w w:val="105"/>
        </w:rPr>
        <w:t xml:space="preserve"> </w:t>
      </w:r>
      <w:r>
        <w:rPr>
          <w:color w:val="231F20"/>
          <w:w w:val="105"/>
        </w:rPr>
        <w:t>up</w:t>
      </w:r>
      <w:r>
        <w:rPr>
          <w:color w:val="231F20"/>
          <w:spacing w:val="-5"/>
          <w:w w:val="105"/>
        </w:rPr>
        <w:t xml:space="preserve"> </w:t>
      </w:r>
      <w:r>
        <w:rPr>
          <w:color w:val="231F20"/>
          <w:w w:val="105"/>
        </w:rPr>
        <w:t>in</w:t>
      </w:r>
      <w:r>
        <w:rPr>
          <w:color w:val="231F20"/>
          <w:spacing w:val="-5"/>
          <w:w w:val="105"/>
        </w:rPr>
        <w:t xml:space="preserve"> </w:t>
      </w:r>
      <w:r>
        <w:rPr>
          <w:color w:val="231F20"/>
          <w:w w:val="105"/>
        </w:rPr>
        <w:t>its</w:t>
      </w:r>
      <w:r>
        <w:rPr>
          <w:color w:val="231F20"/>
          <w:spacing w:val="-5"/>
          <w:w w:val="105"/>
        </w:rPr>
        <w:t xml:space="preserve"> </w:t>
      </w:r>
      <w:r>
        <w:rPr>
          <w:color w:val="231F20"/>
          <w:w w:val="105"/>
        </w:rPr>
        <w:t>first</w:t>
      </w:r>
      <w:r>
        <w:rPr>
          <w:color w:val="231F20"/>
          <w:spacing w:val="-5"/>
          <w:w w:val="105"/>
        </w:rPr>
        <w:t xml:space="preserve"> </w:t>
      </w:r>
      <w:r>
        <w:rPr>
          <w:color w:val="231F20"/>
          <w:w w:val="105"/>
        </w:rPr>
        <w:t>systematic</w:t>
      </w:r>
      <w:r>
        <w:rPr>
          <w:color w:val="231F20"/>
          <w:spacing w:val="-5"/>
          <w:w w:val="105"/>
        </w:rPr>
        <w:t xml:space="preserve"> </w:t>
      </w:r>
      <w:r>
        <w:rPr>
          <w:color w:val="231F20"/>
          <w:w w:val="105"/>
        </w:rPr>
        <w:t>account as the “ability to participate in society online” (Mossberger</w:t>
      </w:r>
      <w:r>
        <w:rPr>
          <w:color w:val="231F20"/>
          <w:spacing w:val="-7"/>
          <w:w w:val="105"/>
        </w:rPr>
        <w:t xml:space="preserve"> </w:t>
      </w:r>
      <w:r>
        <w:rPr>
          <w:color w:val="231F20"/>
          <w:w w:val="105"/>
        </w:rPr>
        <w:t>et</w:t>
      </w:r>
      <w:r>
        <w:rPr>
          <w:color w:val="231F20"/>
          <w:spacing w:val="-7"/>
          <w:w w:val="105"/>
        </w:rPr>
        <w:t xml:space="preserve"> </w:t>
      </w:r>
      <w:r>
        <w:rPr>
          <w:color w:val="231F20"/>
          <w:w w:val="105"/>
        </w:rPr>
        <w:t>al.,</w:t>
      </w:r>
      <w:r>
        <w:rPr>
          <w:color w:val="231F20"/>
          <w:spacing w:val="-7"/>
          <w:w w:val="105"/>
        </w:rPr>
        <w:t xml:space="preserve"> </w:t>
      </w:r>
      <w:r>
        <w:rPr>
          <w:color w:val="231F20"/>
          <w:w w:val="105"/>
        </w:rPr>
        <w:t>2007,</w:t>
      </w:r>
      <w:r>
        <w:rPr>
          <w:color w:val="231F20"/>
          <w:spacing w:val="-7"/>
          <w:w w:val="105"/>
        </w:rPr>
        <w:t xml:space="preserve"> </w:t>
      </w:r>
      <w:r>
        <w:rPr>
          <w:color w:val="231F20"/>
          <w:w w:val="105"/>
        </w:rPr>
        <w:t>p.</w:t>
      </w:r>
      <w:r>
        <w:rPr>
          <w:color w:val="231F20"/>
          <w:spacing w:val="-7"/>
          <w:w w:val="105"/>
        </w:rPr>
        <w:t xml:space="preserve"> </w:t>
      </w:r>
      <w:r>
        <w:rPr>
          <w:color w:val="231F20"/>
          <w:w w:val="105"/>
        </w:rPr>
        <w:t>2).</w:t>
      </w:r>
      <w:r>
        <w:rPr>
          <w:color w:val="231F20"/>
          <w:spacing w:val="-7"/>
          <w:w w:val="105"/>
        </w:rPr>
        <w:t xml:space="preserve"> </w:t>
      </w:r>
      <w:r>
        <w:rPr>
          <w:color w:val="231F20"/>
          <w:w w:val="105"/>
        </w:rPr>
        <w:t>Mossberger</w:t>
      </w:r>
      <w:r>
        <w:rPr>
          <w:color w:val="231F20"/>
          <w:spacing w:val="-7"/>
          <w:w w:val="105"/>
        </w:rPr>
        <w:t xml:space="preserve"> </w:t>
      </w:r>
      <w:r>
        <w:rPr>
          <w:color w:val="231F20"/>
          <w:w w:val="105"/>
        </w:rPr>
        <w:t>et al. presciently asked: “What, however, does</w:t>
      </w:r>
      <w:r w:rsidR="004451D6">
        <w:rPr>
          <w:color w:val="231F20"/>
          <w:w w:val="105"/>
        </w:rPr>
        <w:t xml:space="preserve"> </w:t>
      </w:r>
      <w:r>
        <w:rPr>
          <w:color w:val="231F20"/>
        </w:rPr>
        <w:t xml:space="preserve">it mean to invoke the notion of citizenship in relation to the use of a technology?” (Moss- </w:t>
      </w:r>
      <w:r>
        <w:rPr>
          <w:color w:val="231F20"/>
          <w:w w:val="110"/>
        </w:rPr>
        <w:t>berger</w:t>
      </w:r>
      <w:r>
        <w:rPr>
          <w:color w:val="231F20"/>
          <w:spacing w:val="-21"/>
          <w:w w:val="110"/>
        </w:rPr>
        <w:t xml:space="preserve"> </w:t>
      </w:r>
      <w:r>
        <w:rPr>
          <w:color w:val="231F20"/>
          <w:w w:val="110"/>
        </w:rPr>
        <w:t>et</w:t>
      </w:r>
      <w:r>
        <w:rPr>
          <w:color w:val="231F20"/>
          <w:spacing w:val="-21"/>
          <w:w w:val="110"/>
        </w:rPr>
        <w:t xml:space="preserve"> </w:t>
      </w:r>
      <w:r>
        <w:rPr>
          <w:color w:val="231F20"/>
          <w:w w:val="110"/>
        </w:rPr>
        <w:t>al.,</w:t>
      </w:r>
      <w:r>
        <w:rPr>
          <w:color w:val="231F20"/>
          <w:spacing w:val="-20"/>
          <w:w w:val="110"/>
        </w:rPr>
        <w:t xml:space="preserve"> </w:t>
      </w:r>
      <w:r>
        <w:rPr>
          <w:color w:val="231F20"/>
          <w:w w:val="110"/>
        </w:rPr>
        <w:t>2007,</w:t>
      </w:r>
      <w:r>
        <w:rPr>
          <w:color w:val="231F20"/>
          <w:spacing w:val="-21"/>
          <w:w w:val="110"/>
        </w:rPr>
        <w:t xml:space="preserve"> </w:t>
      </w:r>
      <w:r>
        <w:rPr>
          <w:color w:val="231F20"/>
          <w:w w:val="110"/>
        </w:rPr>
        <w:t>p.</w:t>
      </w:r>
      <w:r>
        <w:rPr>
          <w:color w:val="231F20"/>
          <w:spacing w:val="-21"/>
          <w:w w:val="110"/>
        </w:rPr>
        <w:t xml:space="preserve"> </w:t>
      </w:r>
      <w:r>
        <w:rPr>
          <w:color w:val="231F20"/>
          <w:w w:val="110"/>
        </w:rPr>
        <w:t>2).</w:t>
      </w:r>
    </w:p>
    <w:p w14:paraId="21057E8E" w14:textId="77777777" w:rsidR="00D41697" w:rsidRDefault="00D41697">
      <w:pPr>
        <w:pStyle w:val="BodyText"/>
        <w:spacing w:before="15"/>
      </w:pPr>
    </w:p>
    <w:p w14:paraId="02D66842" w14:textId="08001F90" w:rsidR="00D41697" w:rsidRDefault="00000000" w:rsidP="004451D6">
      <w:pPr>
        <w:pStyle w:val="BodyText"/>
        <w:spacing w:line="249" w:lineRule="auto"/>
        <w:ind w:left="120" w:right="462"/>
      </w:pPr>
      <w:r>
        <w:rPr>
          <w:color w:val="231F20"/>
          <w:w w:val="105"/>
        </w:rPr>
        <w:t xml:space="preserve">Central to their answer was the contention </w:t>
      </w:r>
      <w:r>
        <w:rPr>
          <w:color w:val="231F20"/>
        </w:rPr>
        <w:t xml:space="preserve">that “digital citizenship encourages … social </w:t>
      </w:r>
      <w:r>
        <w:rPr>
          <w:color w:val="231F20"/>
          <w:w w:val="105"/>
        </w:rPr>
        <w:t>inclusion” (Mossberger et al., 2007, p. 2).</w:t>
      </w:r>
      <w:r w:rsidR="004451D6">
        <w:rPr>
          <w:color w:val="231F20"/>
          <w:w w:val="105"/>
        </w:rPr>
        <w:t xml:space="preserve"> </w:t>
      </w:r>
      <w:r>
        <w:rPr>
          <w:color w:val="231F20"/>
          <w:w w:val="105"/>
        </w:rPr>
        <w:t>Digital citizenship became widely known and operationalized</w:t>
      </w:r>
      <w:r>
        <w:rPr>
          <w:color w:val="231F20"/>
          <w:spacing w:val="-5"/>
          <w:w w:val="105"/>
        </w:rPr>
        <w:t xml:space="preserve"> </w:t>
      </w:r>
      <w:r>
        <w:rPr>
          <w:color w:val="231F20"/>
          <w:w w:val="105"/>
        </w:rPr>
        <w:t>in</w:t>
      </w:r>
      <w:r>
        <w:rPr>
          <w:color w:val="231F20"/>
          <w:spacing w:val="-5"/>
          <w:w w:val="105"/>
        </w:rPr>
        <w:t xml:space="preserve"> </w:t>
      </w:r>
      <w:r>
        <w:rPr>
          <w:color w:val="231F20"/>
          <w:w w:val="105"/>
        </w:rPr>
        <w:t>schools’</w:t>
      </w:r>
      <w:r>
        <w:rPr>
          <w:color w:val="231F20"/>
          <w:spacing w:val="-5"/>
          <w:w w:val="105"/>
        </w:rPr>
        <w:t xml:space="preserve"> </w:t>
      </w:r>
      <w:r>
        <w:rPr>
          <w:color w:val="231F20"/>
          <w:w w:val="105"/>
        </w:rPr>
        <w:t>education,</w:t>
      </w:r>
      <w:r>
        <w:rPr>
          <w:color w:val="231F20"/>
          <w:spacing w:val="-5"/>
          <w:w w:val="105"/>
        </w:rPr>
        <w:t xml:space="preserve"> </w:t>
      </w:r>
      <w:r>
        <w:rPr>
          <w:color w:val="231F20"/>
          <w:w w:val="105"/>
        </w:rPr>
        <w:t>revolving</w:t>
      </w:r>
      <w:r>
        <w:rPr>
          <w:color w:val="231F20"/>
          <w:spacing w:val="-11"/>
          <w:w w:val="105"/>
        </w:rPr>
        <w:t xml:space="preserve"> </w:t>
      </w:r>
      <w:r>
        <w:rPr>
          <w:color w:val="231F20"/>
          <w:w w:val="105"/>
        </w:rPr>
        <w:t>around</w:t>
      </w:r>
      <w:r>
        <w:rPr>
          <w:color w:val="231F20"/>
          <w:spacing w:val="-11"/>
          <w:w w:val="105"/>
        </w:rPr>
        <w:t xml:space="preserve"> </w:t>
      </w:r>
      <w:r>
        <w:rPr>
          <w:color w:val="231F20"/>
          <w:w w:val="105"/>
        </w:rPr>
        <w:t>responsible</w:t>
      </w:r>
      <w:r>
        <w:rPr>
          <w:color w:val="231F20"/>
          <w:spacing w:val="-11"/>
          <w:w w:val="105"/>
        </w:rPr>
        <w:t xml:space="preserve"> </w:t>
      </w:r>
      <w:r>
        <w:rPr>
          <w:color w:val="231F20"/>
          <w:w w:val="105"/>
        </w:rPr>
        <w:t>and</w:t>
      </w:r>
      <w:r>
        <w:rPr>
          <w:color w:val="231F20"/>
          <w:spacing w:val="-11"/>
          <w:w w:val="105"/>
        </w:rPr>
        <w:t xml:space="preserve"> </w:t>
      </w:r>
      <w:r>
        <w:rPr>
          <w:color w:val="231F20"/>
          <w:w w:val="105"/>
        </w:rPr>
        <w:t>safe</w:t>
      </w:r>
      <w:r>
        <w:rPr>
          <w:color w:val="231F20"/>
          <w:spacing w:val="-11"/>
          <w:w w:val="105"/>
        </w:rPr>
        <w:t xml:space="preserve"> </w:t>
      </w:r>
      <w:r>
        <w:rPr>
          <w:color w:val="231F20"/>
          <w:w w:val="105"/>
        </w:rPr>
        <w:t>use</w:t>
      </w:r>
      <w:r>
        <w:rPr>
          <w:color w:val="231F20"/>
          <w:spacing w:val="-11"/>
          <w:w w:val="105"/>
        </w:rPr>
        <w:t xml:space="preserve"> </w:t>
      </w:r>
      <w:r>
        <w:rPr>
          <w:color w:val="231F20"/>
          <w:w w:val="105"/>
        </w:rPr>
        <w:t>of</w:t>
      </w:r>
      <w:r>
        <w:rPr>
          <w:color w:val="231F20"/>
          <w:spacing w:val="-11"/>
          <w:w w:val="105"/>
        </w:rPr>
        <w:t xml:space="preserve"> </w:t>
      </w:r>
      <w:r>
        <w:rPr>
          <w:color w:val="231F20"/>
          <w:w w:val="105"/>
        </w:rPr>
        <w:t>digital technology for children and young people, closely allied to the emerging concepts of digital health and digital wellbeing (Ribble, 2015; Rogers-Whitehead, 2019).</w:t>
      </w:r>
    </w:p>
    <w:p w14:paraId="766A690A" w14:textId="77777777" w:rsidR="00D41697" w:rsidRDefault="00D41697">
      <w:pPr>
        <w:pStyle w:val="BodyText"/>
        <w:spacing w:before="19"/>
      </w:pPr>
    </w:p>
    <w:p w14:paraId="6B4CA642" w14:textId="77777777" w:rsidR="00D41697" w:rsidRDefault="00000000">
      <w:pPr>
        <w:pStyle w:val="BodyText"/>
        <w:spacing w:line="249" w:lineRule="auto"/>
        <w:ind w:left="120" w:right="555"/>
      </w:pPr>
      <w:r>
        <w:rPr>
          <w:color w:val="231F20"/>
          <w:w w:val="105"/>
        </w:rPr>
        <w:t>There are good reasons to be sceptical about digital citizenship, especially as it has emerged in these dominant versions that</w:t>
      </w:r>
      <w:r>
        <w:rPr>
          <w:color w:val="231F20"/>
          <w:spacing w:val="40"/>
          <w:w w:val="105"/>
        </w:rPr>
        <w:t xml:space="preserve"> </w:t>
      </w:r>
      <w:r>
        <w:rPr>
          <w:color w:val="231F20"/>
          <w:w w:val="105"/>
        </w:rPr>
        <w:t>are</w:t>
      </w:r>
      <w:r>
        <w:rPr>
          <w:color w:val="231F20"/>
          <w:spacing w:val="-6"/>
          <w:w w:val="105"/>
        </w:rPr>
        <w:t xml:space="preserve"> </w:t>
      </w:r>
      <w:r>
        <w:rPr>
          <w:color w:val="231F20"/>
          <w:w w:val="105"/>
        </w:rPr>
        <w:t>often</w:t>
      </w:r>
      <w:r>
        <w:rPr>
          <w:color w:val="231F20"/>
          <w:spacing w:val="-6"/>
          <w:w w:val="105"/>
        </w:rPr>
        <w:t xml:space="preserve"> </w:t>
      </w:r>
      <w:r>
        <w:rPr>
          <w:color w:val="231F20"/>
          <w:w w:val="105"/>
        </w:rPr>
        <w:t>implicated</w:t>
      </w:r>
      <w:r>
        <w:rPr>
          <w:color w:val="231F20"/>
          <w:spacing w:val="-6"/>
          <w:w w:val="105"/>
        </w:rPr>
        <w:t xml:space="preserve"> </w:t>
      </w:r>
      <w:r>
        <w:rPr>
          <w:color w:val="231F20"/>
          <w:w w:val="105"/>
        </w:rPr>
        <w:t>in</w:t>
      </w:r>
      <w:r>
        <w:rPr>
          <w:color w:val="231F20"/>
          <w:spacing w:val="-6"/>
          <w:w w:val="105"/>
        </w:rPr>
        <w:t xml:space="preserve"> </w:t>
      </w:r>
      <w:r>
        <w:rPr>
          <w:color w:val="231F20"/>
          <w:w w:val="105"/>
        </w:rPr>
        <w:t>wider</w:t>
      </w:r>
      <w:r>
        <w:rPr>
          <w:color w:val="231F20"/>
          <w:spacing w:val="-6"/>
          <w:w w:val="105"/>
        </w:rPr>
        <w:t xml:space="preserve"> </w:t>
      </w:r>
      <w:r>
        <w:rPr>
          <w:color w:val="231F20"/>
          <w:w w:val="105"/>
        </w:rPr>
        <w:t>social</w:t>
      </w:r>
      <w:r>
        <w:rPr>
          <w:color w:val="231F20"/>
          <w:spacing w:val="-6"/>
          <w:w w:val="105"/>
        </w:rPr>
        <w:t xml:space="preserve"> </w:t>
      </w:r>
      <w:r>
        <w:rPr>
          <w:color w:val="231F20"/>
          <w:w w:val="105"/>
        </w:rPr>
        <w:t>exclusion</w:t>
      </w:r>
    </w:p>
    <w:p w14:paraId="76932BE2" w14:textId="77777777" w:rsidR="00D41697" w:rsidRDefault="00000000">
      <w:pPr>
        <w:pStyle w:val="BodyText"/>
        <w:spacing w:before="4" w:line="249" w:lineRule="auto"/>
        <w:ind w:left="120" w:right="388"/>
      </w:pPr>
      <w:r>
        <w:rPr>
          <w:color w:val="231F20"/>
        </w:rPr>
        <w:t xml:space="preserve">and inequality, as we discuss below. However, </w:t>
      </w:r>
      <w:r>
        <w:rPr>
          <w:color w:val="231F20"/>
          <w:w w:val="105"/>
        </w:rPr>
        <w:t>there has also been growing recognition</w:t>
      </w:r>
    </w:p>
    <w:p w14:paraId="07076B53" w14:textId="77777777" w:rsidR="00D41697" w:rsidRDefault="00000000">
      <w:pPr>
        <w:pStyle w:val="BodyText"/>
        <w:spacing w:before="2" w:line="249" w:lineRule="auto"/>
        <w:ind w:left="120"/>
      </w:pPr>
      <w:r>
        <w:rPr>
          <w:color w:val="231F20"/>
          <w:w w:val="105"/>
        </w:rPr>
        <w:t xml:space="preserve">in recent years of the ways in which digital citizenship should be broadened beyond its current relatively narrow and often disabling </w:t>
      </w:r>
      <w:r>
        <w:rPr>
          <w:color w:val="231F20"/>
          <w:spacing w:val="-2"/>
          <w:w w:val="105"/>
        </w:rPr>
        <w:t>parameters.</w:t>
      </w:r>
    </w:p>
    <w:p w14:paraId="42AD0A1F" w14:textId="77777777" w:rsidR="00D41697" w:rsidRDefault="00D41697">
      <w:pPr>
        <w:pStyle w:val="BodyText"/>
        <w:spacing w:before="16"/>
      </w:pPr>
    </w:p>
    <w:p w14:paraId="036A1F3B" w14:textId="77777777" w:rsidR="00D41697" w:rsidRDefault="00000000">
      <w:pPr>
        <w:pStyle w:val="BodyText"/>
        <w:spacing w:line="249" w:lineRule="auto"/>
        <w:ind w:left="120" w:right="822"/>
      </w:pPr>
      <w:r>
        <w:rPr>
          <w:color w:val="231F20"/>
        </w:rPr>
        <w:t>This is especially because it provides an important conceptualization of and entry</w:t>
      </w:r>
      <w:r>
        <w:rPr>
          <w:color w:val="231F20"/>
          <w:spacing w:val="80"/>
          <w:w w:val="110"/>
        </w:rPr>
        <w:t xml:space="preserve"> </w:t>
      </w:r>
      <w:r>
        <w:rPr>
          <w:color w:val="231F20"/>
          <w:w w:val="110"/>
        </w:rPr>
        <w:t>point</w:t>
      </w:r>
      <w:r>
        <w:rPr>
          <w:color w:val="231F20"/>
          <w:spacing w:val="-18"/>
          <w:w w:val="110"/>
        </w:rPr>
        <w:t xml:space="preserve"> </w:t>
      </w:r>
      <w:r>
        <w:rPr>
          <w:color w:val="231F20"/>
          <w:w w:val="110"/>
        </w:rPr>
        <w:t>into</w:t>
      </w:r>
      <w:r>
        <w:rPr>
          <w:color w:val="231F20"/>
          <w:spacing w:val="-18"/>
          <w:w w:val="110"/>
        </w:rPr>
        <w:t xml:space="preserve"> </w:t>
      </w:r>
      <w:r>
        <w:rPr>
          <w:color w:val="231F20"/>
          <w:w w:val="110"/>
        </w:rPr>
        <w:t>a</w:t>
      </w:r>
      <w:r>
        <w:rPr>
          <w:color w:val="231F20"/>
          <w:spacing w:val="-18"/>
          <w:w w:val="110"/>
        </w:rPr>
        <w:t xml:space="preserve"> </w:t>
      </w:r>
      <w:r>
        <w:rPr>
          <w:color w:val="231F20"/>
          <w:w w:val="110"/>
        </w:rPr>
        <w:t>much</w:t>
      </w:r>
      <w:r>
        <w:rPr>
          <w:color w:val="231F20"/>
          <w:spacing w:val="-18"/>
          <w:w w:val="110"/>
        </w:rPr>
        <w:t xml:space="preserve"> </w:t>
      </w:r>
      <w:r>
        <w:rPr>
          <w:color w:val="231F20"/>
          <w:w w:val="110"/>
        </w:rPr>
        <w:t>larger</w:t>
      </w:r>
      <w:r>
        <w:rPr>
          <w:color w:val="231F20"/>
          <w:spacing w:val="-18"/>
          <w:w w:val="110"/>
        </w:rPr>
        <w:t xml:space="preserve"> </w:t>
      </w:r>
      <w:r>
        <w:rPr>
          <w:color w:val="231F20"/>
          <w:w w:val="110"/>
        </w:rPr>
        <w:t>topic</w:t>
      </w:r>
      <w:r>
        <w:rPr>
          <w:color w:val="231F20"/>
          <w:spacing w:val="-18"/>
          <w:w w:val="110"/>
        </w:rPr>
        <w:t xml:space="preserve"> </w:t>
      </w:r>
      <w:r>
        <w:rPr>
          <w:color w:val="231F20"/>
          <w:w w:val="110"/>
        </w:rPr>
        <w:t>with</w:t>
      </w:r>
      <w:r>
        <w:rPr>
          <w:color w:val="231F20"/>
          <w:spacing w:val="-18"/>
          <w:w w:val="110"/>
        </w:rPr>
        <w:t xml:space="preserve"> </w:t>
      </w:r>
      <w:r>
        <w:rPr>
          <w:color w:val="231F20"/>
          <w:w w:val="110"/>
        </w:rPr>
        <w:t>major implications</w:t>
      </w:r>
      <w:r>
        <w:rPr>
          <w:color w:val="231F20"/>
          <w:spacing w:val="-15"/>
          <w:w w:val="110"/>
        </w:rPr>
        <w:t xml:space="preserve"> </w:t>
      </w:r>
      <w:r>
        <w:rPr>
          <w:color w:val="231F20"/>
          <w:w w:val="110"/>
        </w:rPr>
        <w:t>for</w:t>
      </w:r>
      <w:r>
        <w:rPr>
          <w:color w:val="231F20"/>
          <w:spacing w:val="-15"/>
          <w:w w:val="110"/>
        </w:rPr>
        <w:t xml:space="preserve"> </w:t>
      </w:r>
      <w:r>
        <w:rPr>
          <w:color w:val="231F20"/>
          <w:w w:val="110"/>
        </w:rPr>
        <w:t>people’s</w:t>
      </w:r>
      <w:r>
        <w:rPr>
          <w:color w:val="231F20"/>
          <w:spacing w:val="-15"/>
          <w:w w:val="110"/>
        </w:rPr>
        <w:t xml:space="preserve"> </w:t>
      </w:r>
      <w:r>
        <w:rPr>
          <w:color w:val="231F20"/>
          <w:w w:val="110"/>
        </w:rPr>
        <w:t>lives.</w:t>
      </w:r>
    </w:p>
    <w:p w14:paraId="193CD75A" w14:textId="77777777" w:rsidR="00D41697" w:rsidRDefault="00D41697">
      <w:pPr>
        <w:pStyle w:val="BodyText"/>
        <w:spacing w:before="16"/>
      </w:pPr>
    </w:p>
    <w:p w14:paraId="4E1E6505" w14:textId="777BBD78" w:rsidR="00D41697" w:rsidRDefault="00000000">
      <w:pPr>
        <w:pStyle w:val="BodyText"/>
        <w:spacing w:line="249" w:lineRule="auto"/>
        <w:ind w:left="120" w:right="557"/>
      </w:pPr>
      <w:r>
        <w:rPr>
          <w:color w:val="231F20"/>
          <w:w w:val="105"/>
        </w:rPr>
        <w:t>Consider, for instance, that digital technologies</w:t>
      </w:r>
      <w:r>
        <w:rPr>
          <w:color w:val="231F20"/>
          <w:spacing w:val="-15"/>
          <w:w w:val="105"/>
        </w:rPr>
        <w:t xml:space="preserve"> </w:t>
      </w:r>
      <w:r>
        <w:rPr>
          <w:color w:val="231F20"/>
          <w:w w:val="105"/>
        </w:rPr>
        <w:t>have</w:t>
      </w:r>
      <w:r>
        <w:rPr>
          <w:color w:val="231F20"/>
          <w:spacing w:val="-15"/>
          <w:w w:val="105"/>
        </w:rPr>
        <w:t xml:space="preserve"> </w:t>
      </w:r>
      <w:r>
        <w:rPr>
          <w:color w:val="231F20"/>
          <w:w w:val="105"/>
        </w:rPr>
        <w:t>and</w:t>
      </w:r>
      <w:r>
        <w:rPr>
          <w:color w:val="231F20"/>
          <w:spacing w:val="-15"/>
          <w:w w:val="105"/>
        </w:rPr>
        <w:t xml:space="preserve"> </w:t>
      </w:r>
      <w:r>
        <w:rPr>
          <w:color w:val="231F20"/>
          <w:w w:val="105"/>
        </w:rPr>
        <w:t>can</w:t>
      </w:r>
      <w:r>
        <w:rPr>
          <w:color w:val="231F20"/>
          <w:spacing w:val="-15"/>
          <w:w w:val="105"/>
        </w:rPr>
        <w:t xml:space="preserve"> </w:t>
      </w:r>
      <w:r>
        <w:rPr>
          <w:color w:val="231F20"/>
          <w:w w:val="105"/>
        </w:rPr>
        <w:t>open</w:t>
      </w:r>
      <w:r>
        <w:rPr>
          <w:color w:val="231F20"/>
          <w:spacing w:val="-15"/>
          <w:w w:val="105"/>
        </w:rPr>
        <w:t xml:space="preserve"> </w:t>
      </w:r>
      <w:r>
        <w:rPr>
          <w:color w:val="231F20"/>
          <w:w w:val="105"/>
        </w:rPr>
        <w:t>up</w:t>
      </w:r>
      <w:r>
        <w:rPr>
          <w:color w:val="231F20"/>
          <w:spacing w:val="-15"/>
          <w:w w:val="105"/>
        </w:rPr>
        <w:t xml:space="preserve"> </w:t>
      </w:r>
      <w:r>
        <w:rPr>
          <w:color w:val="231F20"/>
          <w:w w:val="105"/>
        </w:rPr>
        <w:t>new</w:t>
      </w:r>
      <w:r>
        <w:rPr>
          <w:color w:val="231F20"/>
          <w:spacing w:val="-15"/>
          <w:w w:val="105"/>
        </w:rPr>
        <w:t xml:space="preserve"> </w:t>
      </w:r>
      <w:r>
        <w:rPr>
          <w:color w:val="231F20"/>
          <w:w w:val="105"/>
        </w:rPr>
        <w:t>spaces</w:t>
      </w:r>
      <w:r>
        <w:rPr>
          <w:color w:val="231F20"/>
          <w:spacing w:val="-15"/>
          <w:w w:val="105"/>
        </w:rPr>
        <w:t xml:space="preserve"> </w:t>
      </w:r>
      <w:r>
        <w:rPr>
          <w:color w:val="231F20"/>
          <w:w w:val="105"/>
        </w:rPr>
        <w:t>and possibilities for joining with organization, participation, engagement, social and political</w:t>
      </w:r>
      <w:r>
        <w:rPr>
          <w:color w:val="231F20"/>
          <w:spacing w:val="-13"/>
          <w:w w:val="105"/>
        </w:rPr>
        <w:t xml:space="preserve"> </w:t>
      </w:r>
      <w:r>
        <w:rPr>
          <w:color w:val="231F20"/>
          <w:w w:val="105"/>
        </w:rPr>
        <w:t>action</w:t>
      </w:r>
      <w:r>
        <w:rPr>
          <w:color w:val="231F20"/>
          <w:spacing w:val="-13"/>
          <w:w w:val="105"/>
        </w:rPr>
        <w:t xml:space="preserve"> </w:t>
      </w:r>
      <w:r>
        <w:rPr>
          <w:color w:val="231F20"/>
          <w:w w:val="105"/>
        </w:rPr>
        <w:t>(Isin</w:t>
      </w:r>
      <w:r>
        <w:rPr>
          <w:color w:val="231F20"/>
          <w:spacing w:val="-13"/>
          <w:w w:val="105"/>
        </w:rPr>
        <w:t xml:space="preserve"> </w:t>
      </w:r>
      <w:r>
        <w:rPr>
          <w:color w:val="231F20"/>
          <w:w w:val="105"/>
        </w:rPr>
        <w:t>&amp;</w:t>
      </w:r>
      <w:r>
        <w:rPr>
          <w:color w:val="231F20"/>
          <w:spacing w:val="-13"/>
          <w:w w:val="105"/>
        </w:rPr>
        <w:t xml:space="preserve"> </w:t>
      </w:r>
      <w:r>
        <w:rPr>
          <w:color w:val="231F20"/>
          <w:w w:val="105"/>
        </w:rPr>
        <w:t>Ruppert,</w:t>
      </w:r>
      <w:r>
        <w:rPr>
          <w:color w:val="231F20"/>
          <w:spacing w:val="-13"/>
          <w:w w:val="105"/>
        </w:rPr>
        <w:t xml:space="preserve"> </w:t>
      </w:r>
      <w:r>
        <w:rPr>
          <w:color w:val="231F20"/>
          <w:w w:val="105"/>
        </w:rPr>
        <w:t>2020;</w:t>
      </w:r>
      <w:r>
        <w:rPr>
          <w:color w:val="231F20"/>
          <w:spacing w:val="-13"/>
          <w:w w:val="105"/>
        </w:rPr>
        <w:t xml:space="preserve"> </w:t>
      </w:r>
      <w:r>
        <w:rPr>
          <w:color w:val="231F20"/>
          <w:w w:val="105"/>
        </w:rPr>
        <w:t>Pangrazio</w:t>
      </w:r>
      <w:r>
        <w:rPr>
          <w:color w:val="231F20"/>
          <w:spacing w:val="-13"/>
          <w:w w:val="105"/>
        </w:rPr>
        <w:t xml:space="preserve"> </w:t>
      </w:r>
      <w:r>
        <w:rPr>
          <w:color w:val="231F20"/>
          <w:w w:val="105"/>
        </w:rPr>
        <w:t>&amp; Sefton-Green,</w:t>
      </w:r>
      <w:r>
        <w:rPr>
          <w:color w:val="231F20"/>
          <w:spacing w:val="-13"/>
          <w:w w:val="105"/>
        </w:rPr>
        <w:t xml:space="preserve"> </w:t>
      </w:r>
      <w:r>
        <w:rPr>
          <w:color w:val="231F20"/>
          <w:w w:val="105"/>
        </w:rPr>
        <w:t>2021,</w:t>
      </w:r>
      <w:r>
        <w:rPr>
          <w:color w:val="231F20"/>
          <w:spacing w:val="-13"/>
          <w:w w:val="105"/>
        </w:rPr>
        <w:t xml:space="preserve"> </w:t>
      </w:r>
      <w:r>
        <w:rPr>
          <w:color w:val="231F20"/>
          <w:w w:val="105"/>
        </w:rPr>
        <w:t>pp.</w:t>
      </w:r>
      <w:r>
        <w:rPr>
          <w:color w:val="231F20"/>
          <w:spacing w:val="-13"/>
          <w:w w:val="105"/>
        </w:rPr>
        <w:t xml:space="preserve"> </w:t>
      </w:r>
      <w:r>
        <w:rPr>
          <w:color w:val="231F20"/>
          <w:w w:val="105"/>
        </w:rPr>
        <w:t>18-19).</w:t>
      </w:r>
    </w:p>
    <w:p w14:paraId="3AC3EA47" w14:textId="77777777" w:rsidR="004451D6" w:rsidRDefault="004451D6">
      <w:pPr>
        <w:pStyle w:val="BodyText"/>
        <w:spacing w:before="113"/>
        <w:ind w:left="120"/>
        <w:rPr>
          <w:color w:val="231F20"/>
          <w:w w:val="105"/>
        </w:rPr>
      </w:pPr>
    </w:p>
    <w:p w14:paraId="7E9B2969" w14:textId="49130697" w:rsidR="00D41697" w:rsidRDefault="00000000" w:rsidP="004451D6">
      <w:pPr>
        <w:pStyle w:val="BodyText"/>
        <w:spacing w:before="113"/>
        <w:ind w:left="120"/>
      </w:pPr>
      <w:r>
        <w:rPr>
          <w:color w:val="231F20"/>
          <w:w w:val="105"/>
        </w:rPr>
        <w:t>Participation,</w:t>
      </w:r>
      <w:r>
        <w:rPr>
          <w:color w:val="231F20"/>
          <w:spacing w:val="-12"/>
          <w:w w:val="105"/>
        </w:rPr>
        <w:t xml:space="preserve"> </w:t>
      </w:r>
      <w:r>
        <w:rPr>
          <w:color w:val="231F20"/>
          <w:w w:val="105"/>
        </w:rPr>
        <w:t>in</w:t>
      </w:r>
      <w:r>
        <w:rPr>
          <w:color w:val="231F20"/>
          <w:spacing w:val="-12"/>
          <w:w w:val="105"/>
        </w:rPr>
        <w:t xml:space="preserve"> </w:t>
      </w:r>
      <w:r>
        <w:rPr>
          <w:color w:val="231F20"/>
          <w:w w:val="105"/>
        </w:rPr>
        <w:t>particular,</w:t>
      </w:r>
      <w:r>
        <w:rPr>
          <w:color w:val="231F20"/>
          <w:spacing w:val="-12"/>
          <w:w w:val="105"/>
        </w:rPr>
        <w:t xml:space="preserve"> </w:t>
      </w:r>
      <w:r>
        <w:rPr>
          <w:color w:val="231F20"/>
          <w:w w:val="105"/>
        </w:rPr>
        <w:t>is</w:t>
      </w:r>
      <w:r>
        <w:rPr>
          <w:color w:val="231F20"/>
          <w:spacing w:val="-12"/>
          <w:w w:val="105"/>
        </w:rPr>
        <w:t xml:space="preserve"> </w:t>
      </w:r>
      <w:r>
        <w:rPr>
          <w:color w:val="231F20"/>
          <w:w w:val="105"/>
        </w:rPr>
        <w:t>a</w:t>
      </w:r>
      <w:r>
        <w:rPr>
          <w:color w:val="231F20"/>
          <w:spacing w:val="-12"/>
          <w:w w:val="105"/>
        </w:rPr>
        <w:t xml:space="preserve"> </w:t>
      </w:r>
      <w:r>
        <w:rPr>
          <w:color w:val="231F20"/>
          <w:w w:val="105"/>
        </w:rPr>
        <w:t>crucial</w:t>
      </w:r>
      <w:r>
        <w:rPr>
          <w:color w:val="231F20"/>
          <w:spacing w:val="-12"/>
          <w:w w:val="105"/>
        </w:rPr>
        <w:t xml:space="preserve"> </w:t>
      </w:r>
      <w:r>
        <w:rPr>
          <w:color w:val="231F20"/>
          <w:w w:val="105"/>
        </w:rPr>
        <w:t>part</w:t>
      </w:r>
      <w:r>
        <w:rPr>
          <w:color w:val="231F20"/>
          <w:spacing w:val="-12"/>
          <w:w w:val="105"/>
        </w:rPr>
        <w:t xml:space="preserve"> </w:t>
      </w:r>
      <w:r>
        <w:rPr>
          <w:color w:val="231F20"/>
          <w:spacing w:val="-7"/>
          <w:w w:val="105"/>
        </w:rPr>
        <w:t>of</w:t>
      </w:r>
      <w:r w:rsidR="004451D6">
        <w:rPr>
          <w:color w:val="231F20"/>
          <w:spacing w:val="-7"/>
          <w:w w:val="105"/>
        </w:rPr>
        <w:t xml:space="preserve"> </w:t>
      </w:r>
      <w:r>
        <w:rPr>
          <w:color w:val="231F20"/>
        </w:rPr>
        <w:t>social</w:t>
      </w:r>
      <w:r>
        <w:rPr>
          <w:color w:val="231F20"/>
          <w:spacing w:val="20"/>
        </w:rPr>
        <w:t xml:space="preserve"> </w:t>
      </w:r>
      <w:r>
        <w:rPr>
          <w:color w:val="231F20"/>
        </w:rPr>
        <w:t>life</w:t>
      </w:r>
      <w:r>
        <w:rPr>
          <w:color w:val="231F20"/>
          <w:spacing w:val="21"/>
        </w:rPr>
        <w:t xml:space="preserve"> </w:t>
      </w:r>
      <w:r>
        <w:rPr>
          <w:color w:val="231F20"/>
        </w:rPr>
        <w:t>that</w:t>
      </w:r>
      <w:r>
        <w:rPr>
          <w:color w:val="231F20"/>
          <w:spacing w:val="21"/>
        </w:rPr>
        <w:t xml:space="preserve"> </w:t>
      </w:r>
      <w:r>
        <w:rPr>
          <w:color w:val="231F20"/>
        </w:rPr>
        <w:t>citizenship</w:t>
      </w:r>
      <w:r>
        <w:rPr>
          <w:color w:val="231F20"/>
          <w:spacing w:val="21"/>
        </w:rPr>
        <w:t xml:space="preserve"> </w:t>
      </w:r>
      <w:r>
        <w:rPr>
          <w:color w:val="231F20"/>
        </w:rPr>
        <w:t>seeks</w:t>
      </w:r>
      <w:r>
        <w:rPr>
          <w:color w:val="231F20"/>
          <w:spacing w:val="21"/>
        </w:rPr>
        <w:t xml:space="preserve"> </w:t>
      </w:r>
      <w:r>
        <w:rPr>
          <w:color w:val="231F20"/>
        </w:rPr>
        <w:t>to</w:t>
      </w:r>
      <w:r>
        <w:rPr>
          <w:color w:val="231F20"/>
          <w:spacing w:val="20"/>
        </w:rPr>
        <w:t xml:space="preserve"> </w:t>
      </w:r>
      <w:r>
        <w:rPr>
          <w:color w:val="231F20"/>
          <w:spacing w:val="-2"/>
        </w:rPr>
        <w:t>capture.</w:t>
      </w:r>
    </w:p>
    <w:p w14:paraId="21909FED" w14:textId="77777777" w:rsidR="00D41697" w:rsidRDefault="00D41697">
      <w:pPr>
        <w:pStyle w:val="BodyText"/>
        <w:spacing w:before="24"/>
      </w:pPr>
    </w:p>
    <w:p w14:paraId="44540776" w14:textId="2A544891" w:rsidR="00D41697" w:rsidRDefault="00000000">
      <w:pPr>
        <w:pStyle w:val="BodyText"/>
        <w:spacing w:line="249" w:lineRule="auto"/>
        <w:ind w:left="120"/>
      </w:pPr>
      <w:r>
        <w:rPr>
          <w:color w:val="231F20"/>
        </w:rPr>
        <w:t>What participation means in highly mediated,</w:t>
      </w:r>
      <w:r>
        <w:rPr>
          <w:color w:val="231F20"/>
          <w:spacing w:val="80"/>
          <w:w w:val="110"/>
        </w:rPr>
        <w:t xml:space="preserve"> </w:t>
      </w:r>
      <w:r>
        <w:rPr>
          <w:color w:val="231F20"/>
          <w:w w:val="110"/>
        </w:rPr>
        <w:t>digital</w:t>
      </w:r>
      <w:r>
        <w:rPr>
          <w:color w:val="231F20"/>
          <w:spacing w:val="-10"/>
          <w:w w:val="110"/>
        </w:rPr>
        <w:t xml:space="preserve"> </w:t>
      </w:r>
      <w:r>
        <w:rPr>
          <w:color w:val="231F20"/>
          <w:w w:val="110"/>
        </w:rPr>
        <w:t>societies</w:t>
      </w:r>
      <w:r>
        <w:rPr>
          <w:color w:val="231F20"/>
          <w:spacing w:val="-10"/>
          <w:w w:val="110"/>
        </w:rPr>
        <w:t xml:space="preserve"> </w:t>
      </w:r>
      <w:r>
        <w:rPr>
          <w:color w:val="231F20"/>
          <w:w w:val="110"/>
        </w:rPr>
        <w:t>has</w:t>
      </w:r>
      <w:r>
        <w:rPr>
          <w:color w:val="231F20"/>
          <w:spacing w:val="-10"/>
          <w:w w:val="110"/>
        </w:rPr>
        <w:t xml:space="preserve"> </w:t>
      </w:r>
      <w:r>
        <w:rPr>
          <w:color w:val="231F20"/>
          <w:w w:val="110"/>
        </w:rPr>
        <w:t>the</w:t>
      </w:r>
      <w:r>
        <w:rPr>
          <w:color w:val="231F20"/>
          <w:spacing w:val="-10"/>
          <w:w w:val="110"/>
        </w:rPr>
        <w:t xml:space="preserve"> </w:t>
      </w:r>
      <w:r>
        <w:rPr>
          <w:color w:val="231F20"/>
          <w:w w:val="110"/>
        </w:rPr>
        <w:t>subject</w:t>
      </w:r>
      <w:r>
        <w:rPr>
          <w:color w:val="231F20"/>
          <w:spacing w:val="-10"/>
          <w:w w:val="110"/>
        </w:rPr>
        <w:t xml:space="preserve"> </w:t>
      </w:r>
      <w:r>
        <w:rPr>
          <w:color w:val="231F20"/>
          <w:w w:val="110"/>
        </w:rPr>
        <w:t>of</w:t>
      </w:r>
      <w:r>
        <w:rPr>
          <w:color w:val="231F20"/>
          <w:spacing w:val="-10"/>
          <w:w w:val="110"/>
        </w:rPr>
        <w:t xml:space="preserve"> </w:t>
      </w:r>
      <w:r>
        <w:rPr>
          <w:color w:val="231F20"/>
          <w:w w:val="110"/>
        </w:rPr>
        <w:t>consider</w:t>
      </w:r>
      <w:r>
        <w:rPr>
          <w:color w:val="231F20"/>
        </w:rPr>
        <w:t>able discussion and research. This is espe</w:t>
      </w:r>
      <w:r>
        <w:rPr>
          <w:color w:val="231F20"/>
          <w:w w:val="110"/>
        </w:rPr>
        <w:t>cially</w:t>
      </w:r>
      <w:r>
        <w:rPr>
          <w:color w:val="231F20"/>
          <w:spacing w:val="-18"/>
          <w:w w:val="110"/>
        </w:rPr>
        <w:t xml:space="preserve"> </w:t>
      </w:r>
      <w:r>
        <w:rPr>
          <w:color w:val="231F20"/>
          <w:w w:val="110"/>
        </w:rPr>
        <w:t>the</w:t>
      </w:r>
      <w:r>
        <w:rPr>
          <w:color w:val="231F20"/>
          <w:spacing w:val="-18"/>
          <w:w w:val="110"/>
        </w:rPr>
        <w:t xml:space="preserve"> </w:t>
      </w:r>
      <w:r>
        <w:rPr>
          <w:color w:val="231F20"/>
          <w:w w:val="110"/>
        </w:rPr>
        <w:t>case</w:t>
      </w:r>
      <w:r>
        <w:rPr>
          <w:color w:val="231F20"/>
          <w:spacing w:val="-18"/>
          <w:w w:val="110"/>
        </w:rPr>
        <w:t xml:space="preserve"> </w:t>
      </w:r>
      <w:r>
        <w:rPr>
          <w:color w:val="231F20"/>
          <w:w w:val="110"/>
        </w:rPr>
        <w:t>in</w:t>
      </w:r>
      <w:r>
        <w:rPr>
          <w:color w:val="231F20"/>
          <w:spacing w:val="-18"/>
          <w:w w:val="110"/>
        </w:rPr>
        <w:t xml:space="preserve"> </w:t>
      </w:r>
      <w:r>
        <w:rPr>
          <w:color w:val="231F20"/>
          <w:w w:val="110"/>
        </w:rPr>
        <w:t>seeking</w:t>
      </w:r>
      <w:r>
        <w:rPr>
          <w:color w:val="231F20"/>
          <w:spacing w:val="-18"/>
          <w:w w:val="110"/>
        </w:rPr>
        <w:t xml:space="preserve"> </w:t>
      </w:r>
      <w:r>
        <w:rPr>
          <w:color w:val="231F20"/>
          <w:w w:val="110"/>
        </w:rPr>
        <w:t>to</w:t>
      </w:r>
      <w:r>
        <w:rPr>
          <w:color w:val="231F20"/>
          <w:spacing w:val="-18"/>
          <w:w w:val="110"/>
        </w:rPr>
        <w:t xml:space="preserve"> </w:t>
      </w:r>
      <w:r>
        <w:rPr>
          <w:color w:val="231F20"/>
          <w:w w:val="110"/>
        </w:rPr>
        <w:t>understand</w:t>
      </w:r>
      <w:r>
        <w:rPr>
          <w:color w:val="231F20"/>
          <w:spacing w:val="-18"/>
          <w:w w:val="110"/>
        </w:rPr>
        <w:t xml:space="preserve"> </w:t>
      </w:r>
      <w:r>
        <w:rPr>
          <w:color w:val="231F20"/>
          <w:w w:val="110"/>
        </w:rPr>
        <w:t>and pin</w:t>
      </w:r>
      <w:r>
        <w:rPr>
          <w:color w:val="231F20"/>
          <w:spacing w:val="-8"/>
          <w:w w:val="110"/>
        </w:rPr>
        <w:t xml:space="preserve"> </w:t>
      </w:r>
      <w:r>
        <w:rPr>
          <w:color w:val="231F20"/>
          <w:w w:val="110"/>
        </w:rPr>
        <w:t>down</w:t>
      </w:r>
      <w:r>
        <w:rPr>
          <w:color w:val="231F20"/>
          <w:spacing w:val="-8"/>
          <w:w w:val="110"/>
        </w:rPr>
        <w:t xml:space="preserve"> </w:t>
      </w:r>
      <w:r>
        <w:rPr>
          <w:color w:val="231F20"/>
          <w:w w:val="110"/>
        </w:rPr>
        <w:t>qualities</w:t>
      </w:r>
      <w:r>
        <w:rPr>
          <w:color w:val="231F20"/>
          <w:spacing w:val="-8"/>
          <w:w w:val="110"/>
        </w:rPr>
        <w:t xml:space="preserve"> </w:t>
      </w:r>
      <w:r>
        <w:rPr>
          <w:color w:val="231F20"/>
          <w:w w:val="110"/>
        </w:rPr>
        <w:t>and</w:t>
      </w:r>
      <w:r>
        <w:rPr>
          <w:color w:val="231F20"/>
          <w:spacing w:val="-8"/>
          <w:w w:val="110"/>
        </w:rPr>
        <w:t xml:space="preserve"> </w:t>
      </w:r>
      <w:r>
        <w:rPr>
          <w:color w:val="231F20"/>
          <w:w w:val="110"/>
        </w:rPr>
        <w:t>requirements</w:t>
      </w:r>
      <w:r>
        <w:rPr>
          <w:color w:val="231F20"/>
          <w:spacing w:val="-8"/>
          <w:w w:val="110"/>
        </w:rPr>
        <w:t xml:space="preserve"> </w:t>
      </w:r>
      <w:r>
        <w:rPr>
          <w:color w:val="231F20"/>
          <w:w w:val="110"/>
        </w:rPr>
        <w:t>for</w:t>
      </w:r>
      <w:r>
        <w:rPr>
          <w:color w:val="231F20"/>
          <w:spacing w:val="-8"/>
          <w:w w:val="110"/>
        </w:rPr>
        <w:t xml:space="preserve"> </w:t>
      </w:r>
      <w:r>
        <w:rPr>
          <w:color w:val="231F20"/>
          <w:w w:val="110"/>
        </w:rPr>
        <w:t>the highly differential, often unequal participation</w:t>
      </w:r>
      <w:r>
        <w:rPr>
          <w:color w:val="231F20"/>
          <w:spacing w:val="-18"/>
          <w:w w:val="110"/>
        </w:rPr>
        <w:t xml:space="preserve"> </w:t>
      </w:r>
      <w:r>
        <w:rPr>
          <w:color w:val="231F20"/>
          <w:w w:val="110"/>
        </w:rPr>
        <w:t>in</w:t>
      </w:r>
      <w:r>
        <w:rPr>
          <w:color w:val="231F20"/>
          <w:spacing w:val="-18"/>
          <w:w w:val="110"/>
        </w:rPr>
        <w:t xml:space="preserve"> </w:t>
      </w:r>
      <w:r>
        <w:rPr>
          <w:color w:val="231F20"/>
          <w:w w:val="110"/>
        </w:rPr>
        <w:t>digital</w:t>
      </w:r>
      <w:r>
        <w:rPr>
          <w:color w:val="231F20"/>
          <w:spacing w:val="-18"/>
          <w:w w:val="110"/>
        </w:rPr>
        <w:t xml:space="preserve"> </w:t>
      </w:r>
      <w:r>
        <w:rPr>
          <w:color w:val="231F20"/>
          <w:w w:val="110"/>
        </w:rPr>
        <w:t>societies</w:t>
      </w:r>
      <w:r>
        <w:rPr>
          <w:color w:val="231F20"/>
          <w:spacing w:val="-18"/>
          <w:w w:val="110"/>
        </w:rPr>
        <w:t xml:space="preserve"> </w:t>
      </w:r>
      <w:r>
        <w:rPr>
          <w:color w:val="231F20"/>
          <w:w w:val="110"/>
        </w:rPr>
        <w:t xml:space="preserve">(Reneland-Forsman, </w:t>
      </w:r>
      <w:r>
        <w:rPr>
          <w:color w:val="231F20"/>
          <w:spacing w:val="-2"/>
          <w:w w:val="110"/>
        </w:rPr>
        <w:t>2018).</w:t>
      </w:r>
    </w:p>
    <w:p w14:paraId="66AF14D4" w14:textId="77777777" w:rsidR="00D41697" w:rsidRDefault="00D41697">
      <w:pPr>
        <w:pStyle w:val="BodyText"/>
        <w:spacing w:before="20"/>
      </w:pPr>
    </w:p>
    <w:p w14:paraId="65BEF67C" w14:textId="77777777" w:rsidR="00D41697" w:rsidRDefault="00000000">
      <w:pPr>
        <w:pStyle w:val="BodyText"/>
        <w:spacing w:line="249" w:lineRule="auto"/>
        <w:ind w:left="120" w:right="330"/>
      </w:pPr>
      <w:r>
        <w:rPr>
          <w:color w:val="231F20"/>
          <w:w w:val="110"/>
        </w:rPr>
        <w:t>Consider</w:t>
      </w:r>
      <w:r>
        <w:rPr>
          <w:color w:val="231F20"/>
          <w:spacing w:val="-1"/>
          <w:w w:val="110"/>
        </w:rPr>
        <w:t xml:space="preserve"> </w:t>
      </w:r>
      <w:r>
        <w:rPr>
          <w:color w:val="231F20"/>
          <w:w w:val="110"/>
        </w:rPr>
        <w:t>that</w:t>
      </w:r>
      <w:r>
        <w:rPr>
          <w:color w:val="231F20"/>
          <w:spacing w:val="-1"/>
          <w:w w:val="110"/>
        </w:rPr>
        <w:t xml:space="preserve"> </w:t>
      </w:r>
      <w:r>
        <w:rPr>
          <w:color w:val="231F20"/>
          <w:w w:val="110"/>
        </w:rPr>
        <w:t>the</w:t>
      </w:r>
      <w:r>
        <w:rPr>
          <w:color w:val="231F20"/>
          <w:spacing w:val="-1"/>
          <w:w w:val="110"/>
        </w:rPr>
        <w:t xml:space="preserve"> </w:t>
      </w:r>
      <w:r>
        <w:rPr>
          <w:color w:val="231F20"/>
          <w:w w:val="110"/>
        </w:rPr>
        <w:t>rise</w:t>
      </w:r>
      <w:r>
        <w:rPr>
          <w:color w:val="231F20"/>
          <w:spacing w:val="-1"/>
          <w:w w:val="110"/>
        </w:rPr>
        <w:t xml:space="preserve"> </w:t>
      </w:r>
      <w:r>
        <w:rPr>
          <w:color w:val="231F20"/>
          <w:w w:val="110"/>
        </w:rPr>
        <w:t>of</w:t>
      </w:r>
      <w:r>
        <w:rPr>
          <w:color w:val="231F20"/>
          <w:spacing w:val="-1"/>
          <w:w w:val="110"/>
        </w:rPr>
        <w:t xml:space="preserve"> </w:t>
      </w:r>
      <w:r>
        <w:rPr>
          <w:color w:val="231F20"/>
          <w:w w:val="110"/>
        </w:rPr>
        <w:t>the</w:t>
      </w:r>
      <w:r>
        <w:rPr>
          <w:color w:val="231F20"/>
          <w:spacing w:val="-1"/>
          <w:w w:val="110"/>
        </w:rPr>
        <w:t xml:space="preserve"> </w:t>
      </w:r>
      <w:r>
        <w:rPr>
          <w:color w:val="231F20"/>
          <w:w w:val="110"/>
        </w:rPr>
        <w:t xml:space="preserve">Internet, </w:t>
      </w:r>
      <w:r>
        <w:rPr>
          <w:color w:val="231F20"/>
        </w:rPr>
        <w:t>mobile phones, social media, AI, and other</w:t>
      </w:r>
    </w:p>
    <w:p w14:paraId="0AA5B92E" w14:textId="1464D20A" w:rsidR="00D41697" w:rsidRDefault="00000000" w:rsidP="004451D6">
      <w:pPr>
        <w:pStyle w:val="BodyText"/>
        <w:spacing w:before="2" w:line="249" w:lineRule="auto"/>
        <w:ind w:left="120"/>
      </w:pPr>
      <w:r>
        <w:rPr>
          <w:color w:val="231F20"/>
          <w:w w:val="105"/>
        </w:rPr>
        <w:t>technologies has had important implications for citizenship. These are technologies that work across geographies and boundaries</w:t>
      </w:r>
      <w:r w:rsidR="004451D6">
        <w:rPr>
          <w:color w:val="231F20"/>
          <w:w w:val="105"/>
        </w:rPr>
        <w:t xml:space="preserve"> </w:t>
      </w:r>
      <w:r>
        <w:rPr>
          <w:color w:val="231F20"/>
          <w:w w:val="105"/>
        </w:rPr>
        <w:t>of nation-sta</w:t>
      </w:r>
      <w:r w:rsidR="004451D6">
        <w:rPr>
          <w:color w:val="231F20"/>
          <w:w w:val="105"/>
        </w:rPr>
        <w:t>t</w:t>
      </w:r>
      <w:r>
        <w:rPr>
          <w:color w:val="231F20"/>
          <w:w w:val="105"/>
        </w:rPr>
        <w:t xml:space="preserve">es, often now provided by </w:t>
      </w:r>
      <w:r>
        <w:rPr>
          <w:color w:val="231F20"/>
        </w:rPr>
        <w:t>transnational corporations—especially when</w:t>
      </w:r>
      <w:r w:rsidR="004451D6">
        <w:rPr>
          <w:color w:val="231F20"/>
        </w:rPr>
        <w:t xml:space="preserve"> </w:t>
      </w:r>
      <w:r>
        <w:rPr>
          <w:color w:val="231F20"/>
          <w:w w:val="105"/>
        </w:rPr>
        <w:t>it comes to digital platforms.</w:t>
      </w:r>
    </w:p>
    <w:p w14:paraId="12BDD701" w14:textId="77777777" w:rsidR="00D41697" w:rsidRDefault="00D41697">
      <w:pPr>
        <w:pStyle w:val="BodyText"/>
        <w:spacing w:before="15"/>
      </w:pPr>
    </w:p>
    <w:p w14:paraId="17EE0B2C" w14:textId="77777777" w:rsidR="00D41697" w:rsidRDefault="00000000">
      <w:pPr>
        <w:pStyle w:val="BodyText"/>
        <w:spacing w:line="249" w:lineRule="auto"/>
        <w:ind w:left="120"/>
      </w:pPr>
      <w:r>
        <w:rPr>
          <w:color w:val="231F20"/>
          <w:w w:val="110"/>
        </w:rPr>
        <w:t>In</w:t>
      </w:r>
      <w:r>
        <w:rPr>
          <w:color w:val="231F20"/>
          <w:spacing w:val="-16"/>
          <w:w w:val="110"/>
        </w:rPr>
        <w:t xml:space="preserve"> </w:t>
      </w:r>
      <w:r>
        <w:rPr>
          <w:color w:val="231F20"/>
          <w:w w:val="110"/>
        </w:rPr>
        <w:t>the</w:t>
      </w:r>
      <w:r>
        <w:rPr>
          <w:color w:val="231F20"/>
          <w:spacing w:val="-16"/>
          <w:w w:val="110"/>
        </w:rPr>
        <w:t xml:space="preserve"> </w:t>
      </w:r>
      <w:r>
        <w:rPr>
          <w:color w:val="231F20"/>
          <w:w w:val="110"/>
        </w:rPr>
        <w:t>1990s</w:t>
      </w:r>
      <w:r>
        <w:rPr>
          <w:color w:val="231F20"/>
          <w:spacing w:val="-16"/>
          <w:w w:val="110"/>
        </w:rPr>
        <w:t xml:space="preserve"> </w:t>
      </w:r>
      <w:r>
        <w:rPr>
          <w:color w:val="231F20"/>
          <w:w w:val="110"/>
        </w:rPr>
        <w:t>onwards,</w:t>
      </w:r>
      <w:r>
        <w:rPr>
          <w:color w:val="231F20"/>
          <w:spacing w:val="-16"/>
          <w:w w:val="110"/>
        </w:rPr>
        <w:t xml:space="preserve"> </w:t>
      </w:r>
      <w:r>
        <w:rPr>
          <w:color w:val="231F20"/>
          <w:w w:val="110"/>
        </w:rPr>
        <w:t>the</w:t>
      </w:r>
      <w:r>
        <w:rPr>
          <w:color w:val="231F20"/>
          <w:spacing w:val="-16"/>
          <w:w w:val="110"/>
        </w:rPr>
        <w:t xml:space="preserve"> </w:t>
      </w:r>
      <w:r>
        <w:rPr>
          <w:color w:val="231F20"/>
          <w:w w:val="110"/>
        </w:rPr>
        <w:t>Internet</w:t>
      </w:r>
      <w:r>
        <w:rPr>
          <w:color w:val="231F20"/>
          <w:spacing w:val="-16"/>
          <w:w w:val="110"/>
        </w:rPr>
        <w:t xml:space="preserve"> </w:t>
      </w:r>
      <w:r>
        <w:rPr>
          <w:color w:val="231F20"/>
          <w:w w:val="110"/>
        </w:rPr>
        <w:t>provided support for language and cultural com- munities,</w:t>
      </w:r>
      <w:r>
        <w:rPr>
          <w:color w:val="231F20"/>
          <w:spacing w:val="-16"/>
          <w:w w:val="110"/>
        </w:rPr>
        <w:t xml:space="preserve"> </w:t>
      </w:r>
      <w:r>
        <w:rPr>
          <w:color w:val="231F20"/>
          <w:w w:val="110"/>
        </w:rPr>
        <w:t>and</w:t>
      </w:r>
      <w:r>
        <w:rPr>
          <w:color w:val="231F20"/>
          <w:spacing w:val="-16"/>
          <w:w w:val="110"/>
        </w:rPr>
        <w:t xml:space="preserve"> </w:t>
      </w:r>
      <w:r>
        <w:rPr>
          <w:color w:val="231F20"/>
          <w:w w:val="110"/>
        </w:rPr>
        <w:t>their</w:t>
      </w:r>
      <w:r>
        <w:rPr>
          <w:color w:val="231F20"/>
          <w:spacing w:val="-16"/>
          <w:w w:val="110"/>
        </w:rPr>
        <w:t xml:space="preserve"> </w:t>
      </w:r>
      <w:r>
        <w:rPr>
          <w:color w:val="231F20"/>
          <w:w w:val="110"/>
        </w:rPr>
        <w:t>diasporas,</w:t>
      </w:r>
      <w:r>
        <w:rPr>
          <w:color w:val="231F20"/>
          <w:spacing w:val="-16"/>
          <w:w w:val="110"/>
        </w:rPr>
        <w:t xml:space="preserve"> </w:t>
      </w:r>
      <w:r>
        <w:rPr>
          <w:color w:val="231F20"/>
          <w:w w:val="110"/>
        </w:rPr>
        <w:t>to</w:t>
      </w:r>
      <w:r>
        <w:rPr>
          <w:color w:val="231F20"/>
          <w:spacing w:val="-16"/>
          <w:w w:val="110"/>
        </w:rPr>
        <w:t xml:space="preserve"> </w:t>
      </w:r>
      <w:r>
        <w:rPr>
          <w:color w:val="231F20"/>
          <w:w w:val="110"/>
        </w:rPr>
        <w:t>produce information</w:t>
      </w:r>
      <w:r>
        <w:rPr>
          <w:color w:val="231F20"/>
          <w:spacing w:val="-1"/>
          <w:w w:val="110"/>
        </w:rPr>
        <w:t xml:space="preserve"> </w:t>
      </w:r>
      <w:r>
        <w:rPr>
          <w:color w:val="231F20"/>
          <w:w w:val="110"/>
        </w:rPr>
        <w:t>and</w:t>
      </w:r>
      <w:r>
        <w:rPr>
          <w:color w:val="231F20"/>
          <w:spacing w:val="-1"/>
          <w:w w:val="110"/>
        </w:rPr>
        <w:t xml:space="preserve"> </w:t>
      </w:r>
      <w:r>
        <w:rPr>
          <w:color w:val="231F20"/>
          <w:w w:val="110"/>
        </w:rPr>
        <w:t>media,</w:t>
      </w:r>
      <w:r>
        <w:rPr>
          <w:color w:val="231F20"/>
          <w:spacing w:val="-1"/>
          <w:w w:val="110"/>
        </w:rPr>
        <w:t xml:space="preserve"> </w:t>
      </w:r>
      <w:r>
        <w:rPr>
          <w:color w:val="231F20"/>
          <w:w w:val="110"/>
        </w:rPr>
        <w:t>to</w:t>
      </w:r>
      <w:r>
        <w:rPr>
          <w:color w:val="231F20"/>
          <w:spacing w:val="-1"/>
          <w:w w:val="110"/>
        </w:rPr>
        <w:t xml:space="preserve"> </w:t>
      </w:r>
      <w:r>
        <w:rPr>
          <w:color w:val="231F20"/>
          <w:w w:val="110"/>
        </w:rPr>
        <w:t xml:space="preserve">communicate </w:t>
      </w:r>
      <w:r>
        <w:rPr>
          <w:color w:val="231F20"/>
        </w:rPr>
        <w:t xml:space="preserve">across locations, and to be connected in ways </w:t>
      </w:r>
      <w:r>
        <w:rPr>
          <w:color w:val="231F20"/>
          <w:w w:val="110"/>
        </w:rPr>
        <w:t>that</w:t>
      </w:r>
      <w:r>
        <w:rPr>
          <w:color w:val="231F20"/>
          <w:spacing w:val="-11"/>
          <w:w w:val="110"/>
        </w:rPr>
        <w:t xml:space="preserve"> </w:t>
      </w:r>
      <w:r>
        <w:rPr>
          <w:color w:val="231F20"/>
          <w:w w:val="110"/>
        </w:rPr>
        <w:t>were</w:t>
      </w:r>
      <w:r>
        <w:rPr>
          <w:color w:val="231F20"/>
          <w:spacing w:val="-11"/>
          <w:w w:val="110"/>
        </w:rPr>
        <w:t xml:space="preserve"> </w:t>
      </w:r>
      <w:r>
        <w:rPr>
          <w:color w:val="231F20"/>
          <w:w w:val="110"/>
        </w:rPr>
        <w:t>not</w:t>
      </w:r>
      <w:r>
        <w:rPr>
          <w:color w:val="231F20"/>
          <w:spacing w:val="-11"/>
          <w:w w:val="110"/>
        </w:rPr>
        <w:t xml:space="preserve"> </w:t>
      </w:r>
      <w:r>
        <w:rPr>
          <w:color w:val="231F20"/>
          <w:w w:val="110"/>
        </w:rPr>
        <w:t>previously</w:t>
      </w:r>
      <w:r>
        <w:rPr>
          <w:color w:val="231F20"/>
          <w:spacing w:val="-11"/>
          <w:w w:val="110"/>
        </w:rPr>
        <w:t xml:space="preserve"> </w:t>
      </w:r>
      <w:r>
        <w:rPr>
          <w:color w:val="231F20"/>
          <w:w w:val="110"/>
        </w:rPr>
        <w:t>possible</w:t>
      </w:r>
      <w:r>
        <w:rPr>
          <w:color w:val="231F20"/>
          <w:spacing w:val="-11"/>
          <w:w w:val="110"/>
        </w:rPr>
        <w:t xml:space="preserve"> </w:t>
      </w:r>
      <w:r>
        <w:rPr>
          <w:color w:val="231F20"/>
          <w:w w:val="110"/>
        </w:rPr>
        <w:t>(Danet</w:t>
      </w:r>
      <w:r>
        <w:rPr>
          <w:color w:val="231F20"/>
          <w:spacing w:val="-11"/>
          <w:w w:val="110"/>
        </w:rPr>
        <w:t xml:space="preserve"> </w:t>
      </w:r>
      <w:r>
        <w:rPr>
          <w:color w:val="231F20"/>
          <w:w w:val="110"/>
        </w:rPr>
        <w:t>&amp; Herring,</w:t>
      </w:r>
      <w:r>
        <w:rPr>
          <w:color w:val="231F20"/>
          <w:spacing w:val="-18"/>
          <w:w w:val="110"/>
        </w:rPr>
        <w:t xml:space="preserve"> </w:t>
      </w:r>
      <w:r>
        <w:rPr>
          <w:color w:val="231F20"/>
          <w:w w:val="110"/>
        </w:rPr>
        <w:t>2007;</w:t>
      </w:r>
      <w:r>
        <w:rPr>
          <w:color w:val="231F20"/>
          <w:spacing w:val="-18"/>
          <w:w w:val="110"/>
        </w:rPr>
        <w:t xml:space="preserve"> </w:t>
      </w:r>
      <w:r>
        <w:rPr>
          <w:color w:val="231F20"/>
          <w:w w:val="110"/>
        </w:rPr>
        <w:t>Goggin</w:t>
      </w:r>
      <w:r>
        <w:rPr>
          <w:color w:val="231F20"/>
          <w:spacing w:val="-18"/>
          <w:w w:val="110"/>
        </w:rPr>
        <w:t xml:space="preserve"> </w:t>
      </w:r>
      <w:r>
        <w:rPr>
          <w:color w:val="231F20"/>
          <w:w w:val="110"/>
        </w:rPr>
        <w:t>&amp;</w:t>
      </w:r>
      <w:r>
        <w:rPr>
          <w:color w:val="231F20"/>
          <w:spacing w:val="-18"/>
          <w:w w:val="110"/>
        </w:rPr>
        <w:t xml:space="preserve"> </w:t>
      </w:r>
      <w:r>
        <w:rPr>
          <w:color w:val="231F20"/>
          <w:w w:val="110"/>
        </w:rPr>
        <w:t>McLelland,</w:t>
      </w:r>
      <w:r>
        <w:rPr>
          <w:color w:val="231F20"/>
          <w:spacing w:val="-18"/>
          <w:w w:val="110"/>
        </w:rPr>
        <w:t xml:space="preserve"> </w:t>
      </w:r>
      <w:r>
        <w:rPr>
          <w:color w:val="231F20"/>
          <w:w w:val="110"/>
        </w:rPr>
        <w:t>2009).</w:t>
      </w:r>
    </w:p>
    <w:p w14:paraId="222F473E" w14:textId="77777777" w:rsidR="00D41697" w:rsidRDefault="00D41697">
      <w:pPr>
        <w:pStyle w:val="BodyText"/>
        <w:spacing w:before="19"/>
      </w:pPr>
    </w:p>
    <w:p w14:paraId="6D255839" w14:textId="5EE6FAAD" w:rsidR="00D41697" w:rsidRDefault="00000000" w:rsidP="004451D6">
      <w:pPr>
        <w:pStyle w:val="BodyText"/>
        <w:spacing w:line="249" w:lineRule="auto"/>
        <w:ind w:left="120" w:right="57"/>
      </w:pPr>
      <w:r>
        <w:rPr>
          <w:color w:val="231F20"/>
          <w:w w:val="105"/>
        </w:rPr>
        <w:t xml:space="preserve">There is a rich body of research on this topic, including in the new area of digital migrant </w:t>
      </w:r>
      <w:r>
        <w:rPr>
          <w:color w:val="231F20"/>
        </w:rPr>
        <w:t xml:space="preserve">studies (Leurs &amp; Ponzanesi, 2024). Generative </w:t>
      </w:r>
      <w:r>
        <w:rPr>
          <w:color w:val="231F20"/>
          <w:w w:val="105"/>
        </w:rPr>
        <w:t>AI is now being widely used across translation, language use and support, in social and cultural activities by multicultural communities in innovative ways that have implications for digital citizenship that have not been widely discussed. There has been ongoing discussion of the implications of emerging technologies for multicultural communities, diversity, and intersection (Nectoux et al., 2023; Goggin &amp; Soldatic, 2022)—including a September 2024 Symposium on Multicultural Algorithms in Australia at the University of</w:t>
      </w:r>
      <w:r w:rsidR="004451D6">
        <w:rPr>
          <w:color w:val="231F20"/>
          <w:w w:val="105"/>
        </w:rPr>
        <w:t xml:space="preserve"> </w:t>
      </w:r>
      <w:r>
        <w:rPr>
          <w:color w:val="231F20"/>
          <w:spacing w:val="-2"/>
        </w:rPr>
        <w:t>Sydney.</w:t>
      </w:r>
    </w:p>
    <w:p w14:paraId="4CB6672F" w14:textId="77777777" w:rsidR="00D41697" w:rsidRDefault="00D41697">
      <w:pPr>
        <w:pStyle w:val="BodyText"/>
        <w:spacing w:before="24"/>
      </w:pPr>
    </w:p>
    <w:p w14:paraId="0CA1663F" w14:textId="49B887AB" w:rsidR="00D41697" w:rsidRDefault="00000000">
      <w:pPr>
        <w:pStyle w:val="BodyText"/>
        <w:spacing w:line="249" w:lineRule="auto"/>
        <w:ind w:left="120" w:right="625"/>
      </w:pPr>
      <w:r>
        <w:rPr>
          <w:color w:val="231F20"/>
          <w:w w:val="105"/>
        </w:rPr>
        <w:t>There is important work from researchers and advocates drawing attention to the implications of the pervasiveness of digital technologies for people with disabilities in culturally and linguistically diverse communities</w:t>
      </w:r>
      <w:r>
        <w:rPr>
          <w:color w:val="231F20"/>
          <w:spacing w:val="-16"/>
          <w:w w:val="105"/>
        </w:rPr>
        <w:t xml:space="preserve"> </w:t>
      </w:r>
      <w:r>
        <w:rPr>
          <w:color w:val="231F20"/>
          <w:w w:val="105"/>
        </w:rPr>
        <w:t>(Ajodhia-Andrew,</w:t>
      </w:r>
      <w:r>
        <w:rPr>
          <w:color w:val="231F20"/>
          <w:spacing w:val="-16"/>
          <w:w w:val="105"/>
        </w:rPr>
        <w:t xml:space="preserve"> </w:t>
      </w:r>
      <w:r>
        <w:rPr>
          <w:color w:val="231F20"/>
          <w:w w:val="105"/>
        </w:rPr>
        <w:t>2015;</w:t>
      </w:r>
      <w:r>
        <w:rPr>
          <w:color w:val="231F20"/>
          <w:spacing w:val="-16"/>
          <w:w w:val="105"/>
        </w:rPr>
        <w:t xml:space="preserve"> </w:t>
      </w:r>
      <w:r>
        <w:rPr>
          <w:color w:val="231F20"/>
          <w:w w:val="105"/>
        </w:rPr>
        <w:t>Bastien</w:t>
      </w:r>
      <w:r>
        <w:rPr>
          <w:color w:val="231F20"/>
          <w:spacing w:val="-16"/>
          <w:w w:val="105"/>
        </w:rPr>
        <w:t xml:space="preserve"> </w:t>
      </w:r>
      <w:r>
        <w:rPr>
          <w:color w:val="231F20"/>
          <w:w w:val="105"/>
        </w:rPr>
        <w:t>et</w:t>
      </w:r>
      <w:r>
        <w:rPr>
          <w:color w:val="231F20"/>
          <w:spacing w:val="-16"/>
          <w:w w:val="105"/>
        </w:rPr>
        <w:t xml:space="preserve"> </w:t>
      </w:r>
      <w:r>
        <w:rPr>
          <w:color w:val="231F20"/>
          <w:w w:val="105"/>
        </w:rPr>
        <w:t>al., 2020;</w:t>
      </w:r>
      <w:r>
        <w:rPr>
          <w:color w:val="231F20"/>
          <w:spacing w:val="-8"/>
          <w:w w:val="105"/>
        </w:rPr>
        <w:t xml:space="preserve"> </w:t>
      </w:r>
      <w:r>
        <w:rPr>
          <w:color w:val="231F20"/>
          <w:w w:val="105"/>
        </w:rPr>
        <w:t>Gorksi</w:t>
      </w:r>
      <w:r>
        <w:rPr>
          <w:color w:val="231F20"/>
          <w:spacing w:val="-8"/>
          <w:w w:val="105"/>
        </w:rPr>
        <w:t xml:space="preserve"> </w:t>
      </w:r>
      <w:r>
        <w:rPr>
          <w:color w:val="231F20"/>
          <w:w w:val="105"/>
        </w:rPr>
        <w:t>&amp;</w:t>
      </w:r>
      <w:r>
        <w:rPr>
          <w:color w:val="231F20"/>
          <w:spacing w:val="-8"/>
          <w:w w:val="105"/>
        </w:rPr>
        <w:t xml:space="preserve"> </w:t>
      </w:r>
      <w:r>
        <w:rPr>
          <w:color w:val="231F20"/>
          <w:w w:val="105"/>
        </w:rPr>
        <w:t>Clark,</w:t>
      </w:r>
      <w:r>
        <w:rPr>
          <w:color w:val="231F20"/>
          <w:spacing w:val="-8"/>
          <w:w w:val="105"/>
        </w:rPr>
        <w:t xml:space="preserve"> </w:t>
      </w:r>
      <w:r>
        <w:rPr>
          <w:color w:val="231F20"/>
          <w:w w:val="105"/>
        </w:rPr>
        <w:t>2002;</w:t>
      </w:r>
      <w:r>
        <w:rPr>
          <w:color w:val="231F20"/>
          <w:spacing w:val="-8"/>
          <w:w w:val="105"/>
        </w:rPr>
        <w:t xml:space="preserve"> </w:t>
      </w:r>
      <w:r>
        <w:rPr>
          <w:color w:val="231F20"/>
          <w:w w:val="105"/>
        </w:rPr>
        <w:t>Petersen</w:t>
      </w:r>
      <w:r>
        <w:rPr>
          <w:color w:val="231F20"/>
          <w:spacing w:val="-8"/>
          <w:w w:val="105"/>
        </w:rPr>
        <w:t xml:space="preserve"> </w:t>
      </w:r>
      <w:r>
        <w:rPr>
          <w:color w:val="231F20"/>
          <w:w w:val="105"/>
        </w:rPr>
        <w:t>et</w:t>
      </w:r>
      <w:r>
        <w:rPr>
          <w:color w:val="231F20"/>
          <w:spacing w:val="-8"/>
          <w:w w:val="105"/>
        </w:rPr>
        <w:t xml:space="preserve"> </w:t>
      </w:r>
      <w:r>
        <w:rPr>
          <w:color w:val="231F20"/>
          <w:w w:val="105"/>
        </w:rPr>
        <w:t xml:space="preserve">al., </w:t>
      </w:r>
      <w:r>
        <w:rPr>
          <w:color w:val="231F20"/>
          <w:spacing w:val="-2"/>
          <w:w w:val="105"/>
        </w:rPr>
        <w:t>2019).</w:t>
      </w:r>
    </w:p>
    <w:p w14:paraId="26DC2F24" w14:textId="77777777" w:rsidR="00D41697" w:rsidRDefault="00D41697">
      <w:pPr>
        <w:pStyle w:val="BodyText"/>
        <w:spacing w:before="20"/>
      </w:pPr>
    </w:p>
    <w:p w14:paraId="68095104" w14:textId="77777777" w:rsidR="00D41697" w:rsidRDefault="00000000">
      <w:pPr>
        <w:pStyle w:val="BodyText"/>
        <w:spacing w:line="249" w:lineRule="auto"/>
        <w:ind w:left="120" w:right="625"/>
      </w:pPr>
      <w:r>
        <w:rPr>
          <w:color w:val="231F20"/>
          <w:w w:val="110"/>
        </w:rPr>
        <w:t>This</w:t>
      </w:r>
      <w:r>
        <w:rPr>
          <w:color w:val="231F20"/>
          <w:spacing w:val="-19"/>
          <w:w w:val="110"/>
        </w:rPr>
        <w:t xml:space="preserve"> </w:t>
      </w:r>
      <w:r>
        <w:rPr>
          <w:color w:val="231F20"/>
          <w:w w:val="110"/>
        </w:rPr>
        <w:t>topic</w:t>
      </w:r>
      <w:r>
        <w:rPr>
          <w:color w:val="231F20"/>
          <w:spacing w:val="-19"/>
          <w:w w:val="110"/>
        </w:rPr>
        <w:t xml:space="preserve"> </w:t>
      </w:r>
      <w:r>
        <w:rPr>
          <w:color w:val="231F20"/>
          <w:w w:val="110"/>
        </w:rPr>
        <w:t>deserves</w:t>
      </w:r>
      <w:r>
        <w:rPr>
          <w:color w:val="231F20"/>
          <w:spacing w:val="-19"/>
          <w:w w:val="110"/>
        </w:rPr>
        <w:t xml:space="preserve"> </w:t>
      </w:r>
      <w:r>
        <w:rPr>
          <w:color w:val="231F20"/>
          <w:w w:val="110"/>
        </w:rPr>
        <w:t>a</w:t>
      </w:r>
      <w:r>
        <w:rPr>
          <w:color w:val="231F20"/>
          <w:spacing w:val="-19"/>
          <w:w w:val="110"/>
        </w:rPr>
        <w:t xml:space="preserve"> </w:t>
      </w:r>
      <w:r>
        <w:rPr>
          <w:color w:val="231F20"/>
          <w:w w:val="110"/>
        </w:rPr>
        <w:t>central</w:t>
      </w:r>
      <w:r>
        <w:rPr>
          <w:color w:val="231F20"/>
          <w:spacing w:val="-19"/>
          <w:w w:val="110"/>
        </w:rPr>
        <w:t xml:space="preserve"> </w:t>
      </w:r>
      <w:r>
        <w:rPr>
          <w:color w:val="231F20"/>
          <w:w w:val="110"/>
        </w:rPr>
        <w:t>place</w:t>
      </w:r>
      <w:r>
        <w:rPr>
          <w:color w:val="231F20"/>
          <w:spacing w:val="-19"/>
          <w:w w:val="110"/>
        </w:rPr>
        <w:t xml:space="preserve"> </w:t>
      </w:r>
      <w:r>
        <w:rPr>
          <w:color w:val="231F20"/>
          <w:w w:val="110"/>
        </w:rPr>
        <w:t>in</w:t>
      </w:r>
      <w:r>
        <w:rPr>
          <w:color w:val="231F20"/>
          <w:spacing w:val="-19"/>
          <w:w w:val="110"/>
        </w:rPr>
        <w:t xml:space="preserve"> </w:t>
      </w:r>
      <w:r>
        <w:rPr>
          <w:color w:val="231F20"/>
          <w:w w:val="110"/>
        </w:rPr>
        <w:t xml:space="preserve">its </w:t>
      </w:r>
      <w:r>
        <w:rPr>
          <w:color w:val="231F20"/>
        </w:rPr>
        <w:t>own</w:t>
      </w:r>
      <w:r>
        <w:rPr>
          <w:color w:val="231F20"/>
          <w:spacing w:val="32"/>
        </w:rPr>
        <w:t xml:space="preserve"> </w:t>
      </w:r>
      <w:r>
        <w:rPr>
          <w:color w:val="231F20"/>
        </w:rPr>
        <w:t>right,</w:t>
      </w:r>
      <w:r>
        <w:rPr>
          <w:color w:val="231F20"/>
          <w:spacing w:val="32"/>
        </w:rPr>
        <w:t xml:space="preserve"> </w:t>
      </w:r>
      <w:r>
        <w:rPr>
          <w:color w:val="231F20"/>
        </w:rPr>
        <w:t>but</w:t>
      </w:r>
      <w:r>
        <w:rPr>
          <w:color w:val="231F20"/>
          <w:spacing w:val="32"/>
        </w:rPr>
        <w:t xml:space="preserve"> </w:t>
      </w:r>
      <w:r>
        <w:rPr>
          <w:color w:val="231F20"/>
        </w:rPr>
        <w:t>it</w:t>
      </w:r>
      <w:r>
        <w:rPr>
          <w:color w:val="231F20"/>
          <w:spacing w:val="32"/>
        </w:rPr>
        <w:t xml:space="preserve"> </w:t>
      </w:r>
      <w:r>
        <w:rPr>
          <w:color w:val="231F20"/>
        </w:rPr>
        <w:t>also</w:t>
      </w:r>
      <w:r>
        <w:rPr>
          <w:color w:val="231F20"/>
          <w:spacing w:val="32"/>
        </w:rPr>
        <w:t xml:space="preserve"> </w:t>
      </w:r>
      <w:r>
        <w:rPr>
          <w:color w:val="231F20"/>
        </w:rPr>
        <w:t>will</w:t>
      </w:r>
      <w:r>
        <w:rPr>
          <w:color w:val="231F20"/>
          <w:spacing w:val="32"/>
        </w:rPr>
        <w:t xml:space="preserve"> </w:t>
      </w:r>
      <w:r>
        <w:rPr>
          <w:color w:val="231F20"/>
        </w:rPr>
        <w:t>provide</w:t>
      </w:r>
      <w:r>
        <w:rPr>
          <w:color w:val="231F20"/>
          <w:spacing w:val="32"/>
        </w:rPr>
        <w:t xml:space="preserve"> </w:t>
      </w:r>
      <w:r>
        <w:rPr>
          <w:color w:val="231F20"/>
        </w:rPr>
        <w:t>important</w:t>
      </w:r>
    </w:p>
    <w:p w14:paraId="4875F798" w14:textId="77777777" w:rsidR="00D41697" w:rsidRDefault="00000000">
      <w:pPr>
        <w:pStyle w:val="BodyText"/>
        <w:spacing w:before="2" w:line="249" w:lineRule="auto"/>
        <w:ind w:left="120" w:right="388"/>
      </w:pPr>
      <w:r>
        <w:rPr>
          <w:color w:val="231F20"/>
          <w:w w:val="105"/>
        </w:rPr>
        <w:t>insights</w:t>
      </w:r>
      <w:r>
        <w:rPr>
          <w:color w:val="231F20"/>
          <w:spacing w:val="-7"/>
          <w:w w:val="105"/>
        </w:rPr>
        <w:t xml:space="preserve"> </w:t>
      </w:r>
      <w:r>
        <w:rPr>
          <w:color w:val="231F20"/>
          <w:w w:val="105"/>
        </w:rPr>
        <w:t>for</w:t>
      </w:r>
      <w:r>
        <w:rPr>
          <w:color w:val="231F20"/>
          <w:spacing w:val="-7"/>
          <w:w w:val="105"/>
        </w:rPr>
        <w:t xml:space="preserve"> </w:t>
      </w:r>
      <w:r>
        <w:rPr>
          <w:color w:val="231F20"/>
          <w:w w:val="105"/>
        </w:rPr>
        <w:t>wider</w:t>
      </w:r>
      <w:r>
        <w:rPr>
          <w:color w:val="231F20"/>
          <w:spacing w:val="-7"/>
          <w:w w:val="105"/>
        </w:rPr>
        <w:t xml:space="preserve"> </w:t>
      </w:r>
      <w:r>
        <w:rPr>
          <w:color w:val="231F20"/>
          <w:w w:val="105"/>
        </w:rPr>
        <w:t>discussions</w:t>
      </w:r>
      <w:r>
        <w:rPr>
          <w:color w:val="231F20"/>
          <w:spacing w:val="-7"/>
          <w:w w:val="105"/>
        </w:rPr>
        <w:t xml:space="preserve"> </w:t>
      </w:r>
      <w:r>
        <w:rPr>
          <w:color w:val="231F20"/>
          <w:w w:val="105"/>
        </w:rPr>
        <w:t>of</w:t>
      </w:r>
      <w:r>
        <w:rPr>
          <w:color w:val="231F20"/>
          <w:spacing w:val="-7"/>
          <w:w w:val="105"/>
        </w:rPr>
        <w:t xml:space="preserve"> </w:t>
      </w:r>
      <w:r>
        <w:rPr>
          <w:color w:val="231F20"/>
          <w:w w:val="105"/>
        </w:rPr>
        <w:t>the</w:t>
      </w:r>
      <w:r>
        <w:rPr>
          <w:color w:val="231F20"/>
          <w:spacing w:val="-7"/>
          <w:w w:val="105"/>
        </w:rPr>
        <w:t xml:space="preserve"> </w:t>
      </w:r>
      <w:r>
        <w:rPr>
          <w:color w:val="231F20"/>
          <w:w w:val="105"/>
        </w:rPr>
        <w:t>realities, visions, and horizons of citizens in digital societies (Stewart &amp; Spurgeon, 2020; van Toorn &amp; Soldatic, 2024).</w:t>
      </w:r>
    </w:p>
    <w:p w14:paraId="70A866B2" w14:textId="77777777" w:rsidR="00D41697" w:rsidRDefault="00D41697">
      <w:pPr>
        <w:pStyle w:val="BodyText"/>
        <w:spacing w:before="16"/>
      </w:pPr>
    </w:p>
    <w:p w14:paraId="0778AAC3" w14:textId="06D96A15" w:rsidR="00D41697" w:rsidRDefault="00000000">
      <w:pPr>
        <w:pStyle w:val="BodyText"/>
        <w:spacing w:line="249" w:lineRule="auto"/>
        <w:ind w:left="120" w:right="462"/>
      </w:pPr>
      <w:r>
        <w:rPr>
          <w:color w:val="231F20"/>
          <w:w w:val="105"/>
        </w:rPr>
        <w:t>For some time, digital engagement could still be</w:t>
      </w:r>
      <w:r>
        <w:rPr>
          <w:color w:val="231F20"/>
          <w:spacing w:val="-15"/>
          <w:w w:val="105"/>
        </w:rPr>
        <w:t xml:space="preserve"> </w:t>
      </w:r>
      <w:r>
        <w:rPr>
          <w:color w:val="231F20"/>
          <w:w w:val="105"/>
        </w:rPr>
        <w:t>a</w:t>
      </w:r>
      <w:r>
        <w:rPr>
          <w:color w:val="231F20"/>
          <w:spacing w:val="-15"/>
          <w:w w:val="105"/>
        </w:rPr>
        <w:t xml:space="preserve"> </w:t>
      </w:r>
      <w:r>
        <w:rPr>
          <w:color w:val="231F20"/>
          <w:w w:val="105"/>
        </w:rPr>
        <w:t>matter</w:t>
      </w:r>
      <w:r>
        <w:rPr>
          <w:color w:val="231F20"/>
          <w:spacing w:val="-15"/>
          <w:w w:val="105"/>
        </w:rPr>
        <w:t xml:space="preserve"> </w:t>
      </w:r>
      <w:r>
        <w:rPr>
          <w:color w:val="231F20"/>
          <w:w w:val="105"/>
        </w:rPr>
        <w:t>of</w:t>
      </w:r>
      <w:r>
        <w:rPr>
          <w:color w:val="231F20"/>
          <w:spacing w:val="-15"/>
          <w:w w:val="105"/>
        </w:rPr>
        <w:t xml:space="preserve"> </w:t>
      </w:r>
      <w:r>
        <w:rPr>
          <w:color w:val="231F20"/>
          <w:w w:val="105"/>
        </w:rPr>
        <w:t>personal</w:t>
      </w:r>
      <w:r>
        <w:rPr>
          <w:color w:val="231F20"/>
          <w:spacing w:val="-15"/>
          <w:w w:val="105"/>
        </w:rPr>
        <w:t xml:space="preserve"> </w:t>
      </w:r>
      <w:r>
        <w:rPr>
          <w:color w:val="231F20"/>
          <w:w w:val="105"/>
        </w:rPr>
        <w:t>choice.</w:t>
      </w:r>
      <w:r>
        <w:rPr>
          <w:color w:val="231F20"/>
          <w:spacing w:val="-15"/>
          <w:w w:val="105"/>
        </w:rPr>
        <w:t xml:space="preserve"> </w:t>
      </w:r>
      <w:r>
        <w:rPr>
          <w:color w:val="231F20"/>
          <w:w w:val="105"/>
        </w:rPr>
        <w:t>This</w:t>
      </w:r>
      <w:r>
        <w:rPr>
          <w:color w:val="231F20"/>
          <w:spacing w:val="-15"/>
          <w:w w:val="105"/>
        </w:rPr>
        <w:t xml:space="preserve"> </w:t>
      </w:r>
      <w:r>
        <w:rPr>
          <w:color w:val="231F20"/>
          <w:w w:val="105"/>
        </w:rPr>
        <w:t>has</w:t>
      </w:r>
      <w:r>
        <w:rPr>
          <w:color w:val="231F20"/>
          <w:spacing w:val="-15"/>
          <w:w w:val="105"/>
        </w:rPr>
        <w:t xml:space="preserve"> </w:t>
      </w:r>
      <w:r>
        <w:rPr>
          <w:color w:val="231F20"/>
          <w:w w:val="105"/>
        </w:rPr>
        <w:t>been seen as a matter of progress, where individuals could decide whether to pay their bills, socialise, or consume information physically or</w:t>
      </w:r>
      <w:r>
        <w:rPr>
          <w:color w:val="231F20"/>
          <w:spacing w:val="-5"/>
          <w:w w:val="105"/>
        </w:rPr>
        <w:t xml:space="preserve"> </w:t>
      </w:r>
      <w:r>
        <w:rPr>
          <w:color w:val="231F20"/>
          <w:w w:val="105"/>
        </w:rPr>
        <w:t>digitally.</w:t>
      </w:r>
    </w:p>
    <w:p w14:paraId="3B3BA420" w14:textId="77777777" w:rsidR="00D41697" w:rsidRDefault="00D41697">
      <w:pPr>
        <w:pStyle w:val="BodyText"/>
        <w:spacing w:before="18"/>
      </w:pPr>
    </w:p>
    <w:p w14:paraId="7A143CAF" w14:textId="7E70BED6" w:rsidR="00D41697" w:rsidRDefault="00000000">
      <w:pPr>
        <w:pStyle w:val="BodyText"/>
        <w:spacing w:line="249" w:lineRule="auto"/>
        <w:ind w:left="120" w:right="501"/>
      </w:pPr>
      <w:r>
        <w:rPr>
          <w:color w:val="231F20"/>
          <w:w w:val="105"/>
        </w:rPr>
        <w:t xml:space="preserve">However, the COVID-19 pandemic saw a sudden, unforeseen shift towards a digitalization of the mainstream. This deepened the existing problems with digital transformation strategies, with essential services closing – </w:t>
      </w:r>
      <w:r>
        <w:rPr>
          <w:color w:val="231F20"/>
        </w:rPr>
        <w:t xml:space="preserve">such as bank branches – leaving some people </w:t>
      </w:r>
      <w:r>
        <w:rPr>
          <w:color w:val="231F20"/>
          <w:w w:val="105"/>
        </w:rPr>
        <w:t xml:space="preserve">and communities with diminished options, that digital by default services cannot </w:t>
      </w:r>
      <w:r>
        <w:rPr>
          <w:color w:val="231F20"/>
          <w:spacing w:val="-2"/>
          <w:w w:val="105"/>
        </w:rPr>
        <w:t>address.</w:t>
      </w:r>
    </w:p>
    <w:p w14:paraId="7568F657" w14:textId="77777777" w:rsidR="00D41697" w:rsidRDefault="00D41697">
      <w:pPr>
        <w:pStyle w:val="BodyText"/>
        <w:spacing w:before="21"/>
      </w:pPr>
    </w:p>
    <w:p w14:paraId="56BF4FAE" w14:textId="77777777" w:rsidR="00D41697" w:rsidRDefault="00000000">
      <w:pPr>
        <w:pStyle w:val="BodyText"/>
        <w:spacing w:line="249" w:lineRule="auto"/>
        <w:ind w:left="120" w:right="388"/>
      </w:pPr>
      <w:r>
        <w:rPr>
          <w:color w:val="231F20"/>
          <w:w w:val="110"/>
        </w:rPr>
        <w:t>While</w:t>
      </w:r>
      <w:r>
        <w:rPr>
          <w:color w:val="231F20"/>
          <w:spacing w:val="-15"/>
          <w:w w:val="110"/>
        </w:rPr>
        <w:t xml:space="preserve"> </w:t>
      </w:r>
      <w:r>
        <w:rPr>
          <w:color w:val="231F20"/>
          <w:w w:val="110"/>
        </w:rPr>
        <w:t>such</w:t>
      </w:r>
      <w:r>
        <w:rPr>
          <w:color w:val="231F20"/>
          <w:spacing w:val="-15"/>
          <w:w w:val="110"/>
        </w:rPr>
        <w:t xml:space="preserve"> </w:t>
      </w:r>
      <w:r>
        <w:rPr>
          <w:color w:val="231F20"/>
          <w:w w:val="110"/>
        </w:rPr>
        <w:t>things</w:t>
      </w:r>
      <w:r>
        <w:rPr>
          <w:color w:val="231F20"/>
          <w:spacing w:val="-15"/>
          <w:w w:val="110"/>
        </w:rPr>
        <w:t xml:space="preserve"> </w:t>
      </w:r>
      <w:r>
        <w:rPr>
          <w:color w:val="231F20"/>
          <w:w w:val="110"/>
        </w:rPr>
        <w:t>had</w:t>
      </w:r>
      <w:r>
        <w:rPr>
          <w:color w:val="231F20"/>
          <w:spacing w:val="-15"/>
          <w:w w:val="110"/>
        </w:rPr>
        <w:t xml:space="preserve"> </w:t>
      </w:r>
      <w:r>
        <w:rPr>
          <w:color w:val="231F20"/>
          <w:w w:val="110"/>
        </w:rPr>
        <w:t>been</w:t>
      </w:r>
      <w:r>
        <w:rPr>
          <w:color w:val="231F20"/>
          <w:spacing w:val="-15"/>
          <w:w w:val="110"/>
        </w:rPr>
        <w:t xml:space="preserve"> </w:t>
      </w:r>
      <w:r>
        <w:rPr>
          <w:color w:val="231F20"/>
          <w:w w:val="110"/>
        </w:rPr>
        <w:t>envisaged</w:t>
      </w:r>
      <w:r>
        <w:rPr>
          <w:color w:val="231F20"/>
          <w:spacing w:val="-15"/>
          <w:w w:val="110"/>
        </w:rPr>
        <w:t xml:space="preserve"> </w:t>
      </w:r>
      <w:r>
        <w:rPr>
          <w:color w:val="231F20"/>
          <w:w w:val="110"/>
        </w:rPr>
        <w:t>in visions</w:t>
      </w:r>
      <w:r>
        <w:rPr>
          <w:color w:val="231F20"/>
          <w:spacing w:val="-21"/>
          <w:w w:val="110"/>
        </w:rPr>
        <w:t xml:space="preserve"> </w:t>
      </w:r>
      <w:r>
        <w:rPr>
          <w:color w:val="231F20"/>
          <w:w w:val="110"/>
        </w:rPr>
        <w:t>of</w:t>
      </w:r>
      <w:r>
        <w:rPr>
          <w:color w:val="231F20"/>
          <w:spacing w:val="-21"/>
          <w:w w:val="110"/>
        </w:rPr>
        <w:t xml:space="preserve"> </w:t>
      </w:r>
      <w:r>
        <w:rPr>
          <w:color w:val="231F20"/>
          <w:w w:val="110"/>
        </w:rPr>
        <w:t>digitalization</w:t>
      </w:r>
      <w:r>
        <w:rPr>
          <w:color w:val="231F20"/>
          <w:spacing w:val="-20"/>
          <w:w w:val="110"/>
        </w:rPr>
        <w:t xml:space="preserve"> </w:t>
      </w:r>
      <w:r>
        <w:rPr>
          <w:color w:val="231F20"/>
          <w:w w:val="110"/>
        </w:rPr>
        <w:t>over</w:t>
      </w:r>
      <w:r>
        <w:rPr>
          <w:color w:val="231F20"/>
          <w:spacing w:val="-21"/>
          <w:w w:val="110"/>
        </w:rPr>
        <w:t xml:space="preserve"> </w:t>
      </w:r>
      <w:r>
        <w:rPr>
          <w:color w:val="231F20"/>
          <w:w w:val="110"/>
        </w:rPr>
        <w:t>many</w:t>
      </w:r>
      <w:r>
        <w:rPr>
          <w:color w:val="231F20"/>
          <w:spacing w:val="-21"/>
          <w:w w:val="110"/>
        </w:rPr>
        <w:t xml:space="preserve"> </w:t>
      </w:r>
      <w:r>
        <w:rPr>
          <w:color w:val="231F20"/>
          <w:w w:val="110"/>
        </w:rPr>
        <w:t>years, during</w:t>
      </w:r>
      <w:r>
        <w:rPr>
          <w:color w:val="231F20"/>
          <w:spacing w:val="-5"/>
          <w:w w:val="110"/>
        </w:rPr>
        <w:t xml:space="preserve"> </w:t>
      </w:r>
      <w:r>
        <w:rPr>
          <w:color w:val="231F20"/>
          <w:w w:val="110"/>
        </w:rPr>
        <w:t>the</w:t>
      </w:r>
      <w:r>
        <w:rPr>
          <w:color w:val="231F20"/>
          <w:spacing w:val="-5"/>
          <w:w w:val="110"/>
        </w:rPr>
        <w:t xml:space="preserve"> </w:t>
      </w:r>
      <w:r>
        <w:rPr>
          <w:color w:val="231F20"/>
          <w:w w:val="110"/>
        </w:rPr>
        <w:t>the</w:t>
      </w:r>
      <w:r>
        <w:rPr>
          <w:color w:val="231F20"/>
          <w:spacing w:val="-5"/>
          <w:w w:val="110"/>
        </w:rPr>
        <w:t xml:space="preserve"> </w:t>
      </w:r>
      <w:r>
        <w:rPr>
          <w:color w:val="231F20"/>
          <w:w w:val="110"/>
        </w:rPr>
        <w:t>pandemic</w:t>
      </w:r>
      <w:r>
        <w:rPr>
          <w:color w:val="231F20"/>
          <w:spacing w:val="-5"/>
          <w:w w:val="110"/>
        </w:rPr>
        <w:t xml:space="preserve"> </w:t>
      </w:r>
      <w:r>
        <w:rPr>
          <w:color w:val="231F20"/>
          <w:w w:val="110"/>
        </w:rPr>
        <w:t>whole</w:t>
      </w:r>
      <w:r>
        <w:rPr>
          <w:color w:val="231F20"/>
          <w:spacing w:val="-5"/>
          <w:w w:val="110"/>
        </w:rPr>
        <w:t xml:space="preserve"> </w:t>
      </w:r>
      <w:r>
        <w:rPr>
          <w:color w:val="231F20"/>
          <w:w w:val="110"/>
        </w:rPr>
        <w:t>sections</w:t>
      </w:r>
      <w:r>
        <w:rPr>
          <w:color w:val="231F20"/>
          <w:spacing w:val="-5"/>
          <w:w w:val="110"/>
        </w:rPr>
        <w:t xml:space="preserve"> </w:t>
      </w:r>
      <w:r>
        <w:rPr>
          <w:color w:val="231F20"/>
          <w:w w:val="110"/>
        </w:rPr>
        <w:t xml:space="preserve">of </w:t>
      </w:r>
      <w:r>
        <w:rPr>
          <w:color w:val="231F20"/>
        </w:rPr>
        <w:t xml:space="preserve">society were mostly only accessible digitally, </w:t>
      </w:r>
      <w:r>
        <w:rPr>
          <w:color w:val="231F20"/>
          <w:w w:val="110"/>
        </w:rPr>
        <w:t>including</w:t>
      </w:r>
      <w:r>
        <w:rPr>
          <w:color w:val="231F20"/>
          <w:spacing w:val="-18"/>
          <w:w w:val="110"/>
        </w:rPr>
        <w:t xml:space="preserve"> </w:t>
      </w:r>
      <w:r>
        <w:rPr>
          <w:color w:val="231F20"/>
          <w:w w:val="110"/>
        </w:rPr>
        <w:t>core</w:t>
      </w:r>
      <w:r>
        <w:rPr>
          <w:color w:val="231F20"/>
          <w:spacing w:val="-18"/>
          <w:w w:val="110"/>
        </w:rPr>
        <w:t xml:space="preserve"> </w:t>
      </w:r>
      <w:r>
        <w:rPr>
          <w:color w:val="231F20"/>
          <w:w w:val="110"/>
        </w:rPr>
        <w:t>public</w:t>
      </w:r>
      <w:r>
        <w:rPr>
          <w:color w:val="231F20"/>
          <w:spacing w:val="-18"/>
          <w:w w:val="110"/>
        </w:rPr>
        <w:t xml:space="preserve"> </w:t>
      </w:r>
      <w:r>
        <w:rPr>
          <w:color w:val="231F20"/>
          <w:w w:val="110"/>
        </w:rPr>
        <w:t>and</w:t>
      </w:r>
      <w:r>
        <w:rPr>
          <w:color w:val="231F20"/>
          <w:spacing w:val="-18"/>
          <w:w w:val="110"/>
        </w:rPr>
        <w:t xml:space="preserve"> </w:t>
      </w:r>
      <w:r>
        <w:rPr>
          <w:color w:val="231F20"/>
          <w:w w:val="110"/>
        </w:rPr>
        <w:t>private</w:t>
      </w:r>
      <w:r>
        <w:rPr>
          <w:color w:val="231F20"/>
          <w:spacing w:val="-18"/>
          <w:w w:val="110"/>
        </w:rPr>
        <w:t xml:space="preserve"> </w:t>
      </w:r>
      <w:r>
        <w:rPr>
          <w:color w:val="231F20"/>
          <w:w w:val="110"/>
        </w:rPr>
        <w:t>services.</w:t>
      </w:r>
    </w:p>
    <w:p w14:paraId="0460AB98" w14:textId="77777777" w:rsidR="00D41697" w:rsidRDefault="00D41697">
      <w:pPr>
        <w:pStyle w:val="BodyText"/>
        <w:spacing w:before="17"/>
      </w:pPr>
    </w:p>
    <w:p w14:paraId="6BB9C314" w14:textId="6C88D733" w:rsidR="00D41697" w:rsidRDefault="00000000" w:rsidP="004451D6">
      <w:pPr>
        <w:pStyle w:val="BodyText"/>
        <w:spacing w:line="249" w:lineRule="auto"/>
        <w:ind w:left="120" w:right="462"/>
      </w:pPr>
      <w:r>
        <w:rPr>
          <w:color w:val="231F20"/>
        </w:rPr>
        <w:t xml:space="preserve">Even movement around public spaces were </w:t>
      </w:r>
      <w:r>
        <w:rPr>
          <w:color w:val="231F20"/>
          <w:w w:val="110"/>
        </w:rPr>
        <w:t>regulated</w:t>
      </w:r>
      <w:r>
        <w:rPr>
          <w:color w:val="231F20"/>
          <w:spacing w:val="-2"/>
          <w:w w:val="110"/>
        </w:rPr>
        <w:t xml:space="preserve"> </w:t>
      </w:r>
      <w:r>
        <w:rPr>
          <w:color w:val="231F20"/>
          <w:w w:val="110"/>
        </w:rPr>
        <w:t>through</w:t>
      </w:r>
      <w:r>
        <w:rPr>
          <w:color w:val="231F20"/>
          <w:spacing w:val="-2"/>
          <w:w w:val="110"/>
        </w:rPr>
        <w:t xml:space="preserve"> </w:t>
      </w:r>
      <w:r>
        <w:rPr>
          <w:color w:val="231F20"/>
          <w:w w:val="110"/>
        </w:rPr>
        <w:t>the</w:t>
      </w:r>
      <w:r>
        <w:rPr>
          <w:color w:val="231F20"/>
          <w:spacing w:val="-2"/>
          <w:w w:val="110"/>
        </w:rPr>
        <w:t xml:space="preserve"> </w:t>
      </w:r>
      <w:r>
        <w:rPr>
          <w:color w:val="231F20"/>
          <w:w w:val="110"/>
        </w:rPr>
        <w:t>use</w:t>
      </w:r>
      <w:r>
        <w:rPr>
          <w:color w:val="231F20"/>
          <w:spacing w:val="-2"/>
          <w:w w:val="110"/>
        </w:rPr>
        <w:t xml:space="preserve"> </w:t>
      </w:r>
      <w:r>
        <w:rPr>
          <w:color w:val="231F20"/>
          <w:w w:val="110"/>
        </w:rPr>
        <w:t>of</w:t>
      </w:r>
      <w:r>
        <w:rPr>
          <w:color w:val="231F20"/>
          <w:spacing w:val="-2"/>
          <w:w w:val="110"/>
        </w:rPr>
        <w:t xml:space="preserve"> </w:t>
      </w:r>
      <w:r>
        <w:rPr>
          <w:color w:val="231F20"/>
          <w:w w:val="110"/>
        </w:rPr>
        <w:t>digital</w:t>
      </w:r>
      <w:r>
        <w:rPr>
          <w:color w:val="231F20"/>
          <w:spacing w:val="-2"/>
          <w:w w:val="110"/>
        </w:rPr>
        <w:t xml:space="preserve"> </w:t>
      </w:r>
      <w:r>
        <w:rPr>
          <w:color w:val="231F20"/>
          <w:w w:val="110"/>
        </w:rPr>
        <w:t xml:space="preserve">data </w:t>
      </w:r>
      <w:r>
        <w:rPr>
          <w:color w:val="231F20"/>
        </w:rPr>
        <w:t>records (i.e. widespread contact tracing and</w:t>
      </w:r>
      <w:r w:rsidR="004451D6">
        <w:rPr>
          <w:color w:val="231F20"/>
        </w:rPr>
        <w:t xml:space="preserve"> </w:t>
      </w:r>
      <w:r>
        <w:rPr>
          <w:color w:val="231F20"/>
        </w:rPr>
        <w:t>check-in apps, such as government “vaccina</w:t>
      </w:r>
      <w:r>
        <w:rPr>
          <w:color w:val="231F20"/>
          <w:w w:val="110"/>
        </w:rPr>
        <w:t>tion</w:t>
      </w:r>
      <w:r>
        <w:rPr>
          <w:color w:val="231F20"/>
          <w:spacing w:val="-9"/>
          <w:w w:val="110"/>
        </w:rPr>
        <w:t xml:space="preserve"> </w:t>
      </w:r>
      <w:r>
        <w:rPr>
          <w:color w:val="231F20"/>
          <w:w w:val="110"/>
        </w:rPr>
        <w:t>passes”).</w:t>
      </w:r>
    </w:p>
    <w:p w14:paraId="507DC323" w14:textId="77777777" w:rsidR="00D41697" w:rsidRDefault="00D41697">
      <w:pPr>
        <w:pStyle w:val="BodyText"/>
        <w:spacing w:before="14"/>
      </w:pPr>
    </w:p>
    <w:p w14:paraId="03B3ECB6" w14:textId="59ED788C" w:rsidR="00D41697" w:rsidRDefault="00000000">
      <w:pPr>
        <w:pStyle w:val="BodyText"/>
        <w:spacing w:line="249" w:lineRule="auto"/>
        <w:ind w:left="120" w:right="38"/>
      </w:pPr>
      <w:r>
        <w:rPr>
          <w:color w:val="231F20"/>
          <w:w w:val="110"/>
        </w:rPr>
        <w:t>The</w:t>
      </w:r>
      <w:r>
        <w:rPr>
          <w:color w:val="231F20"/>
          <w:spacing w:val="-5"/>
          <w:w w:val="110"/>
        </w:rPr>
        <w:t xml:space="preserve"> </w:t>
      </w:r>
      <w:r>
        <w:rPr>
          <w:color w:val="231F20"/>
          <w:w w:val="110"/>
        </w:rPr>
        <w:t>trend</w:t>
      </w:r>
      <w:r>
        <w:rPr>
          <w:color w:val="231F20"/>
          <w:spacing w:val="-5"/>
          <w:w w:val="110"/>
        </w:rPr>
        <w:t xml:space="preserve"> </w:t>
      </w:r>
      <w:r>
        <w:rPr>
          <w:color w:val="231F20"/>
          <w:w w:val="110"/>
        </w:rPr>
        <w:t>has</w:t>
      </w:r>
      <w:r>
        <w:rPr>
          <w:color w:val="231F20"/>
          <w:spacing w:val="-5"/>
          <w:w w:val="110"/>
        </w:rPr>
        <w:t xml:space="preserve"> </w:t>
      </w:r>
      <w:r>
        <w:rPr>
          <w:color w:val="231F20"/>
          <w:w w:val="110"/>
        </w:rPr>
        <w:t>continued</w:t>
      </w:r>
      <w:r>
        <w:rPr>
          <w:color w:val="231F20"/>
          <w:spacing w:val="-5"/>
          <w:w w:val="110"/>
        </w:rPr>
        <w:t xml:space="preserve"> </w:t>
      </w:r>
      <w:r>
        <w:rPr>
          <w:color w:val="231F20"/>
          <w:w w:val="110"/>
        </w:rPr>
        <w:t>with</w:t>
      </w:r>
      <w:r>
        <w:rPr>
          <w:color w:val="231F20"/>
          <w:spacing w:val="-5"/>
          <w:w w:val="110"/>
        </w:rPr>
        <w:t xml:space="preserve"> </w:t>
      </w:r>
      <w:r>
        <w:rPr>
          <w:color w:val="231F20"/>
          <w:w w:val="110"/>
        </w:rPr>
        <w:t>many</w:t>
      </w:r>
      <w:r>
        <w:rPr>
          <w:color w:val="231F20"/>
          <w:spacing w:val="-5"/>
          <w:w w:val="110"/>
        </w:rPr>
        <w:t xml:space="preserve"> </w:t>
      </w:r>
      <w:r>
        <w:rPr>
          <w:color w:val="231F20"/>
          <w:w w:val="110"/>
        </w:rPr>
        <w:t>mainstream</w:t>
      </w:r>
      <w:r>
        <w:rPr>
          <w:color w:val="231F20"/>
          <w:spacing w:val="-15"/>
          <w:w w:val="110"/>
        </w:rPr>
        <w:t xml:space="preserve"> </w:t>
      </w:r>
      <w:r>
        <w:rPr>
          <w:color w:val="231F20"/>
          <w:w w:val="110"/>
        </w:rPr>
        <w:t>services,</w:t>
      </w:r>
      <w:r>
        <w:rPr>
          <w:color w:val="231F20"/>
          <w:spacing w:val="-15"/>
          <w:w w:val="110"/>
        </w:rPr>
        <w:t xml:space="preserve"> </w:t>
      </w:r>
      <w:r>
        <w:rPr>
          <w:color w:val="231F20"/>
          <w:w w:val="110"/>
        </w:rPr>
        <w:t>including</w:t>
      </w:r>
      <w:r>
        <w:rPr>
          <w:color w:val="231F20"/>
          <w:spacing w:val="-15"/>
          <w:w w:val="110"/>
        </w:rPr>
        <w:t xml:space="preserve"> </w:t>
      </w:r>
      <w:r>
        <w:rPr>
          <w:color w:val="231F20"/>
          <w:w w:val="110"/>
        </w:rPr>
        <w:t>banking,</w:t>
      </w:r>
      <w:r>
        <w:rPr>
          <w:color w:val="231F20"/>
          <w:spacing w:val="-15"/>
          <w:w w:val="110"/>
        </w:rPr>
        <w:t xml:space="preserve"> </w:t>
      </w:r>
      <w:r>
        <w:rPr>
          <w:color w:val="231F20"/>
          <w:w w:val="110"/>
        </w:rPr>
        <w:t>voting, and participation in policy development, moving</w:t>
      </w:r>
      <w:r>
        <w:rPr>
          <w:color w:val="231F20"/>
          <w:spacing w:val="-5"/>
          <w:w w:val="110"/>
        </w:rPr>
        <w:t xml:space="preserve"> </w:t>
      </w:r>
      <w:r>
        <w:rPr>
          <w:color w:val="231F20"/>
          <w:w w:val="110"/>
        </w:rPr>
        <w:t>online</w:t>
      </w:r>
      <w:r>
        <w:rPr>
          <w:color w:val="231F20"/>
          <w:spacing w:val="-5"/>
          <w:w w:val="110"/>
        </w:rPr>
        <w:t xml:space="preserve"> </w:t>
      </w:r>
      <w:r>
        <w:rPr>
          <w:color w:val="231F20"/>
          <w:w w:val="110"/>
        </w:rPr>
        <w:t>as</w:t>
      </w:r>
      <w:r>
        <w:rPr>
          <w:color w:val="231F20"/>
          <w:spacing w:val="-5"/>
          <w:w w:val="110"/>
        </w:rPr>
        <w:t xml:space="preserve"> </w:t>
      </w:r>
      <w:r>
        <w:rPr>
          <w:color w:val="231F20"/>
          <w:w w:val="110"/>
        </w:rPr>
        <w:t>a</w:t>
      </w:r>
      <w:r>
        <w:rPr>
          <w:color w:val="231F20"/>
          <w:spacing w:val="-5"/>
          <w:w w:val="110"/>
        </w:rPr>
        <w:t xml:space="preserve"> </w:t>
      </w:r>
      <w:r>
        <w:rPr>
          <w:color w:val="231F20"/>
          <w:w w:val="110"/>
        </w:rPr>
        <w:t>default.</w:t>
      </w:r>
      <w:r>
        <w:rPr>
          <w:color w:val="231F20"/>
          <w:spacing w:val="-5"/>
          <w:w w:val="110"/>
        </w:rPr>
        <w:t xml:space="preserve"> </w:t>
      </w:r>
      <w:r>
        <w:rPr>
          <w:color w:val="231F20"/>
          <w:w w:val="110"/>
        </w:rPr>
        <w:t>While</w:t>
      </w:r>
      <w:r>
        <w:rPr>
          <w:color w:val="231F20"/>
          <w:spacing w:val="-5"/>
          <w:w w:val="110"/>
        </w:rPr>
        <w:t xml:space="preserve"> </w:t>
      </w:r>
      <w:r>
        <w:rPr>
          <w:color w:val="231F20"/>
          <w:w w:val="110"/>
        </w:rPr>
        <w:t xml:space="preserve">face-to- </w:t>
      </w:r>
      <w:r>
        <w:rPr>
          <w:color w:val="231F20"/>
        </w:rPr>
        <w:t xml:space="preserve">face modes have returned in a range of areas, </w:t>
      </w:r>
      <w:r>
        <w:rPr>
          <w:color w:val="231F20"/>
          <w:w w:val="110"/>
        </w:rPr>
        <w:t>the</w:t>
      </w:r>
      <w:r>
        <w:rPr>
          <w:color w:val="231F20"/>
          <w:spacing w:val="-18"/>
          <w:w w:val="110"/>
        </w:rPr>
        <w:t xml:space="preserve"> </w:t>
      </w:r>
      <w:r>
        <w:rPr>
          <w:color w:val="231F20"/>
          <w:w w:val="110"/>
        </w:rPr>
        <w:t>digitalization</w:t>
      </w:r>
      <w:r>
        <w:rPr>
          <w:color w:val="231F20"/>
          <w:spacing w:val="-18"/>
          <w:w w:val="110"/>
        </w:rPr>
        <w:t xml:space="preserve"> </w:t>
      </w:r>
      <w:r>
        <w:rPr>
          <w:color w:val="231F20"/>
          <w:w w:val="110"/>
        </w:rPr>
        <w:t>of</w:t>
      </w:r>
      <w:r>
        <w:rPr>
          <w:color w:val="231F20"/>
          <w:spacing w:val="-18"/>
          <w:w w:val="110"/>
        </w:rPr>
        <w:t xml:space="preserve"> </w:t>
      </w:r>
      <w:r>
        <w:rPr>
          <w:color w:val="231F20"/>
          <w:w w:val="110"/>
        </w:rPr>
        <w:t>everyday</w:t>
      </w:r>
      <w:r>
        <w:rPr>
          <w:color w:val="231F20"/>
          <w:spacing w:val="-18"/>
          <w:w w:val="110"/>
        </w:rPr>
        <w:t xml:space="preserve"> </w:t>
      </w:r>
      <w:r>
        <w:rPr>
          <w:color w:val="231F20"/>
          <w:w w:val="110"/>
        </w:rPr>
        <w:t>life</w:t>
      </w:r>
      <w:r>
        <w:rPr>
          <w:color w:val="231F20"/>
          <w:spacing w:val="-18"/>
          <w:w w:val="110"/>
        </w:rPr>
        <w:t xml:space="preserve"> </w:t>
      </w:r>
      <w:r>
        <w:rPr>
          <w:color w:val="231F20"/>
          <w:w w:val="110"/>
        </w:rPr>
        <w:t>has</w:t>
      </w:r>
      <w:r>
        <w:rPr>
          <w:color w:val="231F20"/>
          <w:spacing w:val="-18"/>
          <w:w w:val="110"/>
        </w:rPr>
        <w:t xml:space="preserve"> </w:t>
      </w:r>
      <w:r>
        <w:rPr>
          <w:color w:val="231F20"/>
          <w:w w:val="110"/>
        </w:rPr>
        <w:t xml:space="preserve">greatly </w:t>
      </w:r>
      <w:r>
        <w:rPr>
          <w:color w:val="231F20"/>
        </w:rPr>
        <w:t xml:space="preserve">expanded–and the modalities, qualities, and </w:t>
      </w:r>
      <w:r>
        <w:rPr>
          <w:color w:val="231F20"/>
          <w:w w:val="110"/>
        </w:rPr>
        <w:t>social</w:t>
      </w:r>
      <w:r>
        <w:rPr>
          <w:color w:val="231F20"/>
          <w:spacing w:val="-13"/>
          <w:w w:val="110"/>
        </w:rPr>
        <w:t xml:space="preserve"> </w:t>
      </w:r>
      <w:r>
        <w:rPr>
          <w:color w:val="231F20"/>
          <w:w w:val="110"/>
        </w:rPr>
        <w:t>relations</w:t>
      </w:r>
      <w:r>
        <w:rPr>
          <w:color w:val="231F20"/>
          <w:spacing w:val="-13"/>
          <w:w w:val="110"/>
        </w:rPr>
        <w:t xml:space="preserve"> </w:t>
      </w:r>
      <w:r>
        <w:rPr>
          <w:color w:val="231F20"/>
          <w:w w:val="110"/>
        </w:rPr>
        <w:t>of</w:t>
      </w:r>
      <w:r>
        <w:rPr>
          <w:color w:val="231F20"/>
          <w:spacing w:val="-13"/>
          <w:w w:val="110"/>
        </w:rPr>
        <w:t xml:space="preserve"> </w:t>
      </w:r>
      <w:r>
        <w:rPr>
          <w:color w:val="231F20"/>
          <w:w w:val="110"/>
        </w:rPr>
        <w:t>the</w:t>
      </w:r>
      <w:r>
        <w:rPr>
          <w:color w:val="231F20"/>
          <w:spacing w:val="-13"/>
          <w:w w:val="110"/>
        </w:rPr>
        <w:t xml:space="preserve"> </w:t>
      </w:r>
      <w:r>
        <w:rPr>
          <w:color w:val="231F20"/>
          <w:w w:val="110"/>
        </w:rPr>
        <w:t>digital–what</w:t>
      </w:r>
      <w:r>
        <w:rPr>
          <w:color w:val="231F20"/>
          <w:spacing w:val="-13"/>
          <w:w w:val="110"/>
        </w:rPr>
        <w:t xml:space="preserve"> </w:t>
      </w:r>
      <w:r>
        <w:rPr>
          <w:color w:val="231F20"/>
          <w:w w:val="110"/>
        </w:rPr>
        <w:t>we</w:t>
      </w:r>
      <w:r>
        <w:rPr>
          <w:color w:val="231F20"/>
          <w:spacing w:val="-13"/>
          <w:w w:val="110"/>
        </w:rPr>
        <w:t xml:space="preserve"> </w:t>
      </w:r>
      <w:r>
        <w:rPr>
          <w:color w:val="231F20"/>
          <w:w w:val="110"/>
        </w:rPr>
        <w:t xml:space="preserve">might </w:t>
      </w:r>
      <w:r>
        <w:rPr>
          <w:color w:val="231F20"/>
        </w:rPr>
        <w:t xml:space="preserve">call post-pandemic </w:t>
      </w:r>
      <w:r>
        <w:rPr>
          <w:color w:val="231F20"/>
        </w:rPr>
        <w:lastRenderedPageBreak/>
        <w:t>“digitalities” has changed</w:t>
      </w:r>
      <w:r>
        <w:rPr>
          <w:color w:val="231F20"/>
          <w:spacing w:val="80"/>
          <w:w w:val="110"/>
        </w:rPr>
        <w:t xml:space="preserve"> </w:t>
      </w:r>
      <w:r>
        <w:rPr>
          <w:color w:val="231F20"/>
          <w:w w:val="110"/>
        </w:rPr>
        <w:t>(Kuntsman,</w:t>
      </w:r>
      <w:r>
        <w:rPr>
          <w:color w:val="231F20"/>
          <w:spacing w:val="-20"/>
          <w:w w:val="110"/>
        </w:rPr>
        <w:t xml:space="preserve"> </w:t>
      </w:r>
      <w:r>
        <w:rPr>
          <w:color w:val="231F20"/>
          <w:w w:val="110"/>
        </w:rPr>
        <w:t>Martin</w:t>
      </w:r>
      <w:r>
        <w:rPr>
          <w:color w:val="231F20"/>
          <w:spacing w:val="-20"/>
          <w:w w:val="110"/>
        </w:rPr>
        <w:t xml:space="preserve"> </w:t>
      </w:r>
      <w:r>
        <w:rPr>
          <w:color w:val="231F20"/>
          <w:w w:val="110"/>
        </w:rPr>
        <w:t>&amp;</w:t>
      </w:r>
      <w:r>
        <w:rPr>
          <w:color w:val="231F20"/>
          <w:spacing w:val="-20"/>
          <w:w w:val="110"/>
        </w:rPr>
        <w:t xml:space="preserve"> </w:t>
      </w:r>
      <w:r>
        <w:rPr>
          <w:color w:val="231F20"/>
          <w:w w:val="110"/>
        </w:rPr>
        <w:t>Miyake,</w:t>
      </w:r>
      <w:r>
        <w:rPr>
          <w:color w:val="231F20"/>
          <w:spacing w:val="-20"/>
          <w:w w:val="110"/>
        </w:rPr>
        <w:t xml:space="preserve"> </w:t>
      </w:r>
      <w:r>
        <w:rPr>
          <w:color w:val="231F20"/>
          <w:w w:val="110"/>
        </w:rPr>
        <w:t>2023).</w:t>
      </w:r>
    </w:p>
    <w:p w14:paraId="288CB12D" w14:textId="77777777" w:rsidR="00D41697" w:rsidRDefault="00D41697">
      <w:pPr>
        <w:pStyle w:val="BodyText"/>
        <w:spacing w:before="22"/>
      </w:pPr>
    </w:p>
    <w:p w14:paraId="10331506" w14:textId="7FA06C9E" w:rsidR="00D41697" w:rsidRDefault="00000000" w:rsidP="004451D6">
      <w:pPr>
        <w:pStyle w:val="BodyText"/>
        <w:spacing w:line="249" w:lineRule="auto"/>
        <w:ind w:left="120" w:right="38"/>
      </w:pPr>
      <w:r>
        <w:rPr>
          <w:color w:val="231F20"/>
          <w:w w:val="110"/>
        </w:rPr>
        <w:t>Participation in digital society extends beyond</w:t>
      </w:r>
      <w:r>
        <w:rPr>
          <w:color w:val="231F20"/>
          <w:spacing w:val="-13"/>
          <w:w w:val="110"/>
        </w:rPr>
        <w:t xml:space="preserve"> </w:t>
      </w:r>
      <w:r>
        <w:rPr>
          <w:color w:val="231F20"/>
          <w:w w:val="110"/>
        </w:rPr>
        <w:t>the</w:t>
      </w:r>
      <w:r>
        <w:rPr>
          <w:color w:val="231F20"/>
          <w:spacing w:val="-13"/>
          <w:w w:val="110"/>
        </w:rPr>
        <w:t xml:space="preserve"> </w:t>
      </w:r>
      <w:r>
        <w:rPr>
          <w:color w:val="231F20"/>
          <w:w w:val="110"/>
        </w:rPr>
        <w:t>political</w:t>
      </w:r>
      <w:r>
        <w:rPr>
          <w:color w:val="231F20"/>
          <w:spacing w:val="-13"/>
          <w:w w:val="110"/>
        </w:rPr>
        <w:t xml:space="preserve"> </w:t>
      </w:r>
      <w:r>
        <w:rPr>
          <w:color w:val="231F20"/>
          <w:w w:val="110"/>
        </w:rPr>
        <w:t>or</w:t>
      </w:r>
      <w:r>
        <w:rPr>
          <w:color w:val="231F20"/>
          <w:spacing w:val="-13"/>
          <w:w w:val="110"/>
        </w:rPr>
        <w:t xml:space="preserve"> </w:t>
      </w:r>
      <w:r>
        <w:rPr>
          <w:color w:val="231F20"/>
          <w:w w:val="110"/>
        </w:rPr>
        <w:t>service</w:t>
      </w:r>
      <w:r>
        <w:rPr>
          <w:color w:val="231F20"/>
          <w:spacing w:val="-13"/>
          <w:w w:val="110"/>
        </w:rPr>
        <w:t xml:space="preserve"> </w:t>
      </w:r>
      <w:r>
        <w:rPr>
          <w:color w:val="231F20"/>
          <w:w w:val="110"/>
        </w:rPr>
        <w:t>domains.</w:t>
      </w:r>
      <w:r>
        <w:rPr>
          <w:color w:val="231F20"/>
          <w:spacing w:val="-13"/>
          <w:w w:val="110"/>
        </w:rPr>
        <w:t xml:space="preserve"> </w:t>
      </w:r>
      <w:r>
        <w:rPr>
          <w:color w:val="231F20"/>
          <w:w w:val="110"/>
        </w:rPr>
        <w:t xml:space="preserve">It </w:t>
      </w:r>
      <w:r>
        <w:rPr>
          <w:color w:val="231F20"/>
        </w:rPr>
        <w:t>also encompasses engaging with family and friends (Caton et al., 2023), digital commerce and</w:t>
      </w:r>
      <w:r>
        <w:rPr>
          <w:color w:val="231F20"/>
          <w:spacing w:val="30"/>
        </w:rPr>
        <w:t xml:space="preserve"> </w:t>
      </w:r>
      <w:r>
        <w:rPr>
          <w:color w:val="231F20"/>
        </w:rPr>
        <w:t>interacting</w:t>
      </w:r>
      <w:r>
        <w:rPr>
          <w:color w:val="231F20"/>
          <w:spacing w:val="30"/>
        </w:rPr>
        <w:t xml:space="preserve"> </w:t>
      </w:r>
      <w:r>
        <w:rPr>
          <w:color w:val="231F20"/>
        </w:rPr>
        <w:t>with</w:t>
      </w:r>
      <w:r>
        <w:rPr>
          <w:color w:val="231F20"/>
          <w:spacing w:val="30"/>
        </w:rPr>
        <w:t xml:space="preserve"> </w:t>
      </w:r>
      <w:r>
        <w:rPr>
          <w:color w:val="231F20"/>
        </w:rPr>
        <w:t>broader</w:t>
      </w:r>
      <w:r>
        <w:rPr>
          <w:color w:val="231F20"/>
          <w:spacing w:val="30"/>
        </w:rPr>
        <w:t xml:space="preserve"> </w:t>
      </w:r>
      <w:r>
        <w:rPr>
          <w:color w:val="231F20"/>
        </w:rPr>
        <w:t>society</w:t>
      </w:r>
      <w:r>
        <w:rPr>
          <w:color w:val="231F20"/>
          <w:spacing w:val="30"/>
        </w:rPr>
        <w:t xml:space="preserve"> </w:t>
      </w:r>
      <w:r>
        <w:rPr>
          <w:color w:val="231F20"/>
        </w:rPr>
        <w:t xml:space="preserve">through </w:t>
      </w:r>
      <w:r>
        <w:rPr>
          <w:color w:val="231F20"/>
          <w:w w:val="110"/>
        </w:rPr>
        <w:t>online</w:t>
      </w:r>
      <w:r>
        <w:rPr>
          <w:color w:val="231F20"/>
          <w:spacing w:val="-21"/>
          <w:w w:val="110"/>
        </w:rPr>
        <w:t xml:space="preserve"> </w:t>
      </w:r>
      <w:r>
        <w:rPr>
          <w:color w:val="231F20"/>
          <w:w w:val="110"/>
        </w:rPr>
        <w:t>groups</w:t>
      </w:r>
      <w:r>
        <w:rPr>
          <w:color w:val="231F20"/>
          <w:spacing w:val="-21"/>
          <w:w w:val="110"/>
        </w:rPr>
        <w:t xml:space="preserve"> </w:t>
      </w:r>
      <w:r>
        <w:rPr>
          <w:color w:val="231F20"/>
          <w:w w:val="110"/>
        </w:rPr>
        <w:t>(Glumbić</w:t>
      </w:r>
      <w:r>
        <w:rPr>
          <w:color w:val="231F20"/>
          <w:spacing w:val="-20"/>
          <w:w w:val="110"/>
        </w:rPr>
        <w:t xml:space="preserve"> </w:t>
      </w:r>
      <w:r>
        <w:rPr>
          <w:color w:val="231F20"/>
          <w:w w:val="110"/>
        </w:rPr>
        <w:t>et</w:t>
      </w:r>
      <w:r>
        <w:rPr>
          <w:color w:val="231F20"/>
          <w:spacing w:val="-21"/>
          <w:w w:val="110"/>
        </w:rPr>
        <w:t xml:space="preserve"> </w:t>
      </w:r>
      <w:r>
        <w:rPr>
          <w:color w:val="231F20"/>
          <w:w w:val="110"/>
        </w:rPr>
        <w:t>al.,</w:t>
      </w:r>
      <w:r>
        <w:rPr>
          <w:color w:val="231F20"/>
          <w:spacing w:val="-21"/>
          <w:w w:val="110"/>
        </w:rPr>
        <w:t xml:space="preserve"> </w:t>
      </w:r>
      <w:r>
        <w:rPr>
          <w:color w:val="231F20"/>
          <w:w w:val="110"/>
        </w:rPr>
        <w:t>2022).</w:t>
      </w:r>
      <w:r w:rsidR="004451D6">
        <w:rPr>
          <w:color w:val="231F20"/>
          <w:w w:val="110"/>
        </w:rPr>
        <w:t xml:space="preserve"> </w:t>
      </w:r>
      <w:r>
        <w:rPr>
          <w:color w:val="231F20"/>
          <w:w w:val="110"/>
        </w:rPr>
        <w:t>There</w:t>
      </w:r>
      <w:r>
        <w:rPr>
          <w:color w:val="231F20"/>
          <w:spacing w:val="-11"/>
          <w:w w:val="110"/>
        </w:rPr>
        <w:t xml:space="preserve"> </w:t>
      </w:r>
      <w:r>
        <w:rPr>
          <w:color w:val="231F20"/>
          <w:w w:val="110"/>
        </w:rPr>
        <w:t>is</w:t>
      </w:r>
      <w:r>
        <w:rPr>
          <w:color w:val="231F20"/>
          <w:spacing w:val="-11"/>
          <w:w w:val="110"/>
        </w:rPr>
        <w:t xml:space="preserve"> </w:t>
      </w:r>
      <w:r>
        <w:rPr>
          <w:color w:val="231F20"/>
          <w:w w:val="110"/>
        </w:rPr>
        <w:t>also</w:t>
      </w:r>
      <w:r>
        <w:rPr>
          <w:color w:val="231F20"/>
          <w:spacing w:val="-11"/>
          <w:w w:val="110"/>
        </w:rPr>
        <w:t xml:space="preserve"> </w:t>
      </w:r>
      <w:r>
        <w:rPr>
          <w:color w:val="231F20"/>
          <w:w w:val="110"/>
        </w:rPr>
        <w:t>the</w:t>
      </w:r>
      <w:r>
        <w:rPr>
          <w:color w:val="231F20"/>
          <w:spacing w:val="-11"/>
          <w:w w:val="110"/>
        </w:rPr>
        <w:t xml:space="preserve"> </w:t>
      </w:r>
      <w:r>
        <w:rPr>
          <w:color w:val="231F20"/>
          <w:w w:val="110"/>
        </w:rPr>
        <w:t>element</w:t>
      </w:r>
      <w:r>
        <w:rPr>
          <w:color w:val="231F20"/>
          <w:spacing w:val="-11"/>
          <w:w w:val="110"/>
        </w:rPr>
        <w:t xml:space="preserve"> </w:t>
      </w:r>
      <w:r>
        <w:rPr>
          <w:color w:val="231F20"/>
          <w:w w:val="110"/>
        </w:rPr>
        <w:t>of</w:t>
      </w:r>
      <w:r>
        <w:rPr>
          <w:color w:val="231F20"/>
          <w:spacing w:val="-11"/>
          <w:w w:val="110"/>
        </w:rPr>
        <w:t xml:space="preserve"> </w:t>
      </w:r>
      <w:r>
        <w:rPr>
          <w:color w:val="231F20"/>
          <w:w w:val="110"/>
        </w:rPr>
        <w:t xml:space="preserve">consuming </w:t>
      </w:r>
      <w:r>
        <w:rPr>
          <w:color w:val="231F20"/>
        </w:rPr>
        <w:t>digital culture and the social aspects involved</w:t>
      </w:r>
      <w:r>
        <w:rPr>
          <w:color w:val="231F20"/>
          <w:spacing w:val="40"/>
        </w:rPr>
        <w:t xml:space="preserve"> </w:t>
      </w:r>
      <w:r>
        <w:rPr>
          <w:color w:val="231F20"/>
        </w:rPr>
        <w:t xml:space="preserve">in being part of a “viral” digital trend. Overall, </w:t>
      </w:r>
      <w:r>
        <w:rPr>
          <w:color w:val="231F20"/>
          <w:w w:val="110"/>
        </w:rPr>
        <w:t>the entrenchment of digitalization raises questions</w:t>
      </w:r>
      <w:r>
        <w:rPr>
          <w:color w:val="231F20"/>
          <w:spacing w:val="-14"/>
          <w:w w:val="110"/>
        </w:rPr>
        <w:t xml:space="preserve"> </w:t>
      </w:r>
      <w:r>
        <w:rPr>
          <w:color w:val="231F20"/>
          <w:w w:val="110"/>
        </w:rPr>
        <w:t>about</w:t>
      </w:r>
      <w:r>
        <w:rPr>
          <w:color w:val="231F20"/>
          <w:spacing w:val="-14"/>
          <w:w w:val="110"/>
        </w:rPr>
        <w:t xml:space="preserve"> </w:t>
      </w:r>
      <w:r>
        <w:rPr>
          <w:color w:val="231F20"/>
          <w:w w:val="110"/>
        </w:rPr>
        <w:t>what</w:t>
      </w:r>
      <w:r>
        <w:rPr>
          <w:color w:val="231F20"/>
          <w:spacing w:val="-14"/>
          <w:w w:val="110"/>
        </w:rPr>
        <w:t xml:space="preserve"> </w:t>
      </w:r>
      <w:r>
        <w:rPr>
          <w:color w:val="231F20"/>
          <w:w w:val="110"/>
        </w:rPr>
        <w:t>is</w:t>
      </w:r>
      <w:r>
        <w:rPr>
          <w:color w:val="231F20"/>
          <w:spacing w:val="-14"/>
          <w:w w:val="110"/>
        </w:rPr>
        <w:t xml:space="preserve"> </w:t>
      </w:r>
      <w:r>
        <w:rPr>
          <w:color w:val="231F20"/>
          <w:w w:val="110"/>
        </w:rPr>
        <w:t>being</w:t>
      </w:r>
      <w:r>
        <w:rPr>
          <w:color w:val="231F20"/>
          <w:spacing w:val="-14"/>
          <w:w w:val="110"/>
        </w:rPr>
        <w:t xml:space="preserve"> </w:t>
      </w:r>
      <w:r>
        <w:rPr>
          <w:color w:val="231F20"/>
          <w:w w:val="110"/>
        </w:rPr>
        <w:t>done</w:t>
      </w:r>
      <w:r>
        <w:rPr>
          <w:color w:val="231F20"/>
          <w:spacing w:val="-14"/>
          <w:w w:val="110"/>
        </w:rPr>
        <w:t xml:space="preserve"> </w:t>
      </w:r>
      <w:r>
        <w:rPr>
          <w:color w:val="231F20"/>
          <w:w w:val="110"/>
        </w:rPr>
        <w:t>and</w:t>
      </w:r>
      <w:r w:rsidR="004451D6">
        <w:rPr>
          <w:color w:val="231F20"/>
          <w:w w:val="110"/>
        </w:rPr>
        <w:t xml:space="preserve"> </w:t>
      </w:r>
      <w:r>
        <w:rPr>
          <w:color w:val="231F20"/>
          <w:w w:val="105"/>
        </w:rPr>
        <w:t>what is still to be done to ensure persons with</w:t>
      </w:r>
      <w:r>
        <w:rPr>
          <w:color w:val="231F20"/>
          <w:spacing w:val="-4"/>
          <w:w w:val="105"/>
        </w:rPr>
        <w:t xml:space="preserve"> </w:t>
      </w:r>
      <w:r>
        <w:rPr>
          <w:color w:val="231F20"/>
          <w:w w:val="105"/>
        </w:rPr>
        <w:t>a</w:t>
      </w:r>
      <w:r>
        <w:rPr>
          <w:color w:val="231F20"/>
          <w:spacing w:val="-4"/>
          <w:w w:val="105"/>
        </w:rPr>
        <w:t xml:space="preserve"> </w:t>
      </w:r>
      <w:r>
        <w:rPr>
          <w:color w:val="231F20"/>
          <w:w w:val="105"/>
        </w:rPr>
        <w:t>disability</w:t>
      </w:r>
      <w:r>
        <w:rPr>
          <w:color w:val="231F20"/>
          <w:spacing w:val="-4"/>
          <w:w w:val="105"/>
        </w:rPr>
        <w:t xml:space="preserve"> </w:t>
      </w:r>
      <w:r>
        <w:rPr>
          <w:color w:val="231F20"/>
          <w:w w:val="105"/>
        </w:rPr>
        <w:t>can</w:t>
      </w:r>
      <w:r>
        <w:rPr>
          <w:color w:val="231F20"/>
          <w:spacing w:val="-4"/>
          <w:w w:val="105"/>
        </w:rPr>
        <w:t xml:space="preserve"> </w:t>
      </w:r>
      <w:r>
        <w:rPr>
          <w:color w:val="231F20"/>
          <w:w w:val="105"/>
        </w:rPr>
        <w:t>actively</w:t>
      </w:r>
      <w:r>
        <w:rPr>
          <w:color w:val="231F20"/>
          <w:spacing w:val="-4"/>
          <w:w w:val="105"/>
        </w:rPr>
        <w:t xml:space="preserve"> </w:t>
      </w:r>
      <w:r>
        <w:rPr>
          <w:color w:val="231F20"/>
          <w:w w:val="105"/>
        </w:rPr>
        <w:t>participate</w:t>
      </w:r>
      <w:r>
        <w:rPr>
          <w:color w:val="231F20"/>
          <w:spacing w:val="-4"/>
          <w:w w:val="105"/>
        </w:rPr>
        <w:t xml:space="preserve"> </w:t>
      </w:r>
      <w:r>
        <w:rPr>
          <w:color w:val="231F20"/>
          <w:w w:val="105"/>
        </w:rPr>
        <w:t>in</w:t>
      </w:r>
      <w:r>
        <w:rPr>
          <w:color w:val="231F20"/>
          <w:spacing w:val="-4"/>
          <w:w w:val="105"/>
        </w:rPr>
        <w:t xml:space="preserve"> </w:t>
      </w:r>
      <w:r>
        <w:rPr>
          <w:color w:val="231F20"/>
          <w:w w:val="105"/>
        </w:rPr>
        <w:t>an increasingly digital mainstream society.</w:t>
      </w:r>
    </w:p>
    <w:p w14:paraId="12BA473F" w14:textId="77777777" w:rsidR="00D41697" w:rsidRDefault="00D41697">
      <w:pPr>
        <w:pStyle w:val="BodyText"/>
        <w:spacing w:before="15"/>
      </w:pPr>
    </w:p>
    <w:p w14:paraId="143042F3" w14:textId="6D633EB4" w:rsidR="00D41697" w:rsidRDefault="00000000">
      <w:pPr>
        <w:pStyle w:val="BodyText"/>
        <w:spacing w:line="249" w:lineRule="auto"/>
        <w:ind w:left="120" w:right="38"/>
      </w:pPr>
      <w:r>
        <w:rPr>
          <w:color w:val="231F20"/>
          <w:w w:val="105"/>
        </w:rPr>
        <w:t>For persons with a disability, the term digital citizenship conveys the notion that the government</w:t>
      </w:r>
      <w:r>
        <w:rPr>
          <w:color w:val="231F20"/>
          <w:spacing w:val="-3"/>
          <w:w w:val="105"/>
        </w:rPr>
        <w:t xml:space="preserve"> </w:t>
      </w:r>
      <w:r>
        <w:rPr>
          <w:color w:val="231F20"/>
          <w:w w:val="105"/>
        </w:rPr>
        <w:t>have</w:t>
      </w:r>
      <w:r>
        <w:rPr>
          <w:color w:val="231F20"/>
          <w:spacing w:val="-3"/>
          <w:w w:val="105"/>
        </w:rPr>
        <w:t xml:space="preserve"> </w:t>
      </w:r>
      <w:r>
        <w:rPr>
          <w:color w:val="231F20"/>
          <w:w w:val="105"/>
        </w:rPr>
        <w:t>a</w:t>
      </w:r>
      <w:r>
        <w:rPr>
          <w:color w:val="231F20"/>
          <w:spacing w:val="-3"/>
          <w:w w:val="105"/>
        </w:rPr>
        <w:t xml:space="preserve"> </w:t>
      </w:r>
      <w:r>
        <w:rPr>
          <w:color w:val="231F20"/>
          <w:w w:val="105"/>
        </w:rPr>
        <w:t>non-delegable</w:t>
      </w:r>
      <w:r>
        <w:rPr>
          <w:color w:val="231F20"/>
          <w:spacing w:val="-3"/>
          <w:w w:val="105"/>
        </w:rPr>
        <w:t xml:space="preserve"> </w:t>
      </w:r>
      <w:r>
        <w:rPr>
          <w:color w:val="231F20"/>
          <w:w w:val="105"/>
        </w:rPr>
        <w:t>duty</w:t>
      </w:r>
      <w:r>
        <w:rPr>
          <w:color w:val="231F20"/>
          <w:spacing w:val="-3"/>
          <w:w w:val="105"/>
        </w:rPr>
        <w:t xml:space="preserve"> </w:t>
      </w:r>
      <w:r>
        <w:rPr>
          <w:color w:val="231F20"/>
          <w:w w:val="105"/>
        </w:rPr>
        <w:t>to</w:t>
      </w:r>
      <w:r>
        <w:rPr>
          <w:color w:val="231F20"/>
          <w:spacing w:val="-3"/>
          <w:w w:val="105"/>
        </w:rPr>
        <w:t xml:space="preserve"> </w:t>
      </w:r>
      <w:r>
        <w:rPr>
          <w:color w:val="231F20"/>
          <w:w w:val="105"/>
        </w:rPr>
        <w:t xml:space="preserve">all citizens in digital societies (Chadwick et al., </w:t>
      </w:r>
      <w:r>
        <w:rPr>
          <w:color w:val="231F20"/>
          <w:spacing w:val="-2"/>
          <w:w w:val="105"/>
        </w:rPr>
        <w:t>2022).</w:t>
      </w:r>
      <w:r w:rsidR="004451D6">
        <w:rPr>
          <w:color w:val="231F20"/>
          <w:spacing w:val="-2"/>
          <w:w w:val="105"/>
        </w:rPr>
        <w:t xml:space="preserve"> </w:t>
      </w:r>
      <w:r>
        <w:rPr>
          <w:color w:val="231F20"/>
          <w:w w:val="110"/>
        </w:rPr>
        <w:t>A</w:t>
      </w:r>
      <w:r>
        <w:rPr>
          <w:color w:val="231F20"/>
          <w:spacing w:val="-2"/>
          <w:w w:val="110"/>
        </w:rPr>
        <w:t xml:space="preserve"> </w:t>
      </w:r>
      <w:r>
        <w:rPr>
          <w:color w:val="231F20"/>
          <w:w w:val="110"/>
        </w:rPr>
        <w:t>part</w:t>
      </w:r>
      <w:r>
        <w:rPr>
          <w:color w:val="231F20"/>
          <w:spacing w:val="-2"/>
          <w:w w:val="110"/>
        </w:rPr>
        <w:t xml:space="preserve"> </w:t>
      </w:r>
      <w:r>
        <w:rPr>
          <w:color w:val="231F20"/>
          <w:w w:val="110"/>
        </w:rPr>
        <w:t>of</w:t>
      </w:r>
      <w:r>
        <w:rPr>
          <w:color w:val="231F20"/>
          <w:spacing w:val="-2"/>
          <w:w w:val="110"/>
        </w:rPr>
        <w:t xml:space="preserve"> </w:t>
      </w:r>
      <w:r>
        <w:rPr>
          <w:color w:val="231F20"/>
          <w:w w:val="110"/>
        </w:rPr>
        <w:t>this</w:t>
      </w:r>
      <w:r>
        <w:rPr>
          <w:color w:val="231F20"/>
          <w:spacing w:val="-2"/>
          <w:w w:val="110"/>
        </w:rPr>
        <w:t xml:space="preserve"> </w:t>
      </w:r>
      <w:r>
        <w:rPr>
          <w:color w:val="231F20"/>
          <w:w w:val="110"/>
        </w:rPr>
        <w:t>duty</w:t>
      </w:r>
      <w:r>
        <w:rPr>
          <w:color w:val="231F20"/>
          <w:spacing w:val="-2"/>
          <w:w w:val="110"/>
        </w:rPr>
        <w:t xml:space="preserve"> </w:t>
      </w:r>
      <w:r>
        <w:rPr>
          <w:color w:val="231F20"/>
          <w:w w:val="110"/>
        </w:rPr>
        <w:t>involves</w:t>
      </w:r>
      <w:r>
        <w:rPr>
          <w:color w:val="231F20"/>
          <w:spacing w:val="-2"/>
          <w:w w:val="110"/>
        </w:rPr>
        <w:t xml:space="preserve"> </w:t>
      </w:r>
      <w:r>
        <w:rPr>
          <w:color w:val="231F20"/>
          <w:w w:val="110"/>
        </w:rPr>
        <w:t>upholding</w:t>
      </w:r>
      <w:r>
        <w:rPr>
          <w:color w:val="231F20"/>
          <w:spacing w:val="-2"/>
          <w:w w:val="110"/>
        </w:rPr>
        <w:t xml:space="preserve"> </w:t>
      </w:r>
      <w:r>
        <w:rPr>
          <w:color w:val="231F20"/>
          <w:w w:val="110"/>
        </w:rPr>
        <w:t xml:space="preserve">the </w:t>
      </w:r>
      <w:r>
        <w:rPr>
          <w:color w:val="231F20"/>
        </w:rPr>
        <w:t>rights</w:t>
      </w:r>
      <w:r>
        <w:rPr>
          <w:color w:val="231F20"/>
          <w:spacing w:val="31"/>
        </w:rPr>
        <w:t xml:space="preserve"> </w:t>
      </w:r>
      <w:r>
        <w:rPr>
          <w:color w:val="231F20"/>
        </w:rPr>
        <w:t>of</w:t>
      </w:r>
      <w:r>
        <w:rPr>
          <w:color w:val="231F20"/>
          <w:spacing w:val="31"/>
        </w:rPr>
        <w:t xml:space="preserve"> </w:t>
      </w:r>
      <w:r>
        <w:rPr>
          <w:color w:val="231F20"/>
        </w:rPr>
        <w:t>persons</w:t>
      </w:r>
      <w:r>
        <w:rPr>
          <w:color w:val="231F20"/>
          <w:spacing w:val="31"/>
        </w:rPr>
        <w:t xml:space="preserve"> </w:t>
      </w:r>
      <w:r>
        <w:rPr>
          <w:color w:val="231F20"/>
        </w:rPr>
        <w:t>with</w:t>
      </w:r>
      <w:r>
        <w:rPr>
          <w:color w:val="231F20"/>
          <w:spacing w:val="31"/>
        </w:rPr>
        <w:t xml:space="preserve"> </w:t>
      </w:r>
      <w:r>
        <w:rPr>
          <w:color w:val="231F20"/>
        </w:rPr>
        <w:t>disability</w:t>
      </w:r>
      <w:r>
        <w:rPr>
          <w:color w:val="231F20"/>
          <w:spacing w:val="31"/>
        </w:rPr>
        <w:t xml:space="preserve"> </w:t>
      </w:r>
      <w:r>
        <w:rPr>
          <w:color w:val="231F20"/>
        </w:rPr>
        <w:t>to</w:t>
      </w:r>
      <w:r>
        <w:rPr>
          <w:color w:val="231F20"/>
          <w:spacing w:val="31"/>
        </w:rPr>
        <w:t xml:space="preserve"> </w:t>
      </w:r>
      <w:r>
        <w:rPr>
          <w:color w:val="231F20"/>
        </w:rPr>
        <w:t xml:space="preserve">participate </w:t>
      </w:r>
      <w:r>
        <w:rPr>
          <w:color w:val="231F20"/>
          <w:w w:val="110"/>
        </w:rPr>
        <w:t>in</w:t>
      </w:r>
      <w:r>
        <w:rPr>
          <w:color w:val="231F20"/>
          <w:spacing w:val="-14"/>
          <w:w w:val="110"/>
        </w:rPr>
        <w:t xml:space="preserve"> </w:t>
      </w:r>
      <w:r>
        <w:rPr>
          <w:color w:val="231F20"/>
          <w:w w:val="110"/>
        </w:rPr>
        <w:t>a</w:t>
      </w:r>
      <w:r>
        <w:rPr>
          <w:color w:val="231F20"/>
          <w:spacing w:val="-14"/>
          <w:w w:val="110"/>
        </w:rPr>
        <w:t xml:space="preserve"> </w:t>
      </w:r>
      <w:r>
        <w:rPr>
          <w:color w:val="231F20"/>
          <w:w w:val="110"/>
        </w:rPr>
        <w:t>digital</w:t>
      </w:r>
      <w:r>
        <w:rPr>
          <w:color w:val="231F20"/>
          <w:spacing w:val="-14"/>
          <w:w w:val="110"/>
        </w:rPr>
        <w:t xml:space="preserve"> </w:t>
      </w:r>
      <w:r>
        <w:rPr>
          <w:color w:val="231F20"/>
          <w:w w:val="110"/>
        </w:rPr>
        <w:t>society,</w:t>
      </w:r>
      <w:r>
        <w:rPr>
          <w:color w:val="231F20"/>
          <w:spacing w:val="-14"/>
          <w:w w:val="110"/>
        </w:rPr>
        <w:t xml:space="preserve"> </w:t>
      </w:r>
      <w:r>
        <w:rPr>
          <w:color w:val="231F20"/>
          <w:w w:val="110"/>
        </w:rPr>
        <w:t>just</w:t>
      </w:r>
      <w:r>
        <w:rPr>
          <w:color w:val="231F20"/>
          <w:spacing w:val="-14"/>
          <w:w w:val="110"/>
        </w:rPr>
        <w:t xml:space="preserve"> </w:t>
      </w:r>
      <w:r>
        <w:rPr>
          <w:color w:val="231F20"/>
          <w:w w:val="110"/>
        </w:rPr>
        <w:t>as</w:t>
      </w:r>
      <w:r>
        <w:rPr>
          <w:color w:val="231F20"/>
          <w:spacing w:val="-14"/>
          <w:w w:val="110"/>
        </w:rPr>
        <w:t xml:space="preserve"> </w:t>
      </w:r>
      <w:r>
        <w:rPr>
          <w:color w:val="231F20"/>
          <w:w w:val="110"/>
        </w:rPr>
        <w:t>it</w:t>
      </w:r>
      <w:r>
        <w:rPr>
          <w:color w:val="231F20"/>
          <w:spacing w:val="-14"/>
          <w:w w:val="110"/>
        </w:rPr>
        <w:t xml:space="preserve"> </w:t>
      </w:r>
      <w:r>
        <w:rPr>
          <w:color w:val="231F20"/>
          <w:w w:val="110"/>
        </w:rPr>
        <w:t>is</w:t>
      </w:r>
      <w:r>
        <w:rPr>
          <w:color w:val="231F20"/>
          <w:spacing w:val="-14"/>
          <w:w w:val="110"/>
        </w:rPr>
        <w:t xml:space="preserve"> </w:t>
      </w:r>
      <w:r>
        <w:rPr>
          <w:color w:val="231F20"/>
          <w:w w:val="110"/>
        </w:rPr>
        <w:t>the</w:t>
      </w:r>
      <w:r>
        <w:rPr>
          <w:color w:val="231F20"/>
          <w:spacing w:val="-14"/>
          <w:w w:val="110"/>
        </w:rPr>
        <w:t xml:space="preserve"> </w:t>
      </w:r>
      <w:r>
        <w:rPr>
          <w:color w:val="231F20"/>
          <w:w w:val="110"/>
        </w:rPr>
        <w:t xml:space="preserve">govern- </w:t>
      </w:r>
      <w:r>
        <w:rPr>
          <w:color w:val="231F20"/>
        </w:rPr>
        <w:t>ment’s duty to uphold those same rights to all</w:t>
      </w:r>
      <w:r>
        <w:rPr>
          <w:color w:val="231F20"/>
          <w:spacing w:val="40"/>
          <w:w w:val="110"/>
        </w:rPr>
        <w:t xml:space="preserve"> </w:t>
      </w:r>
      <w:r>
        <w:rPr>
          <w:color w:val="231F20"/>
          <w:w w:val="110"/>
        </w:rPr>
        <w:t>citizens in non-digital contexts.</w:t>
      </w:r>
    </w:p>
    <w:p w14:paraId="1A851FD9" w14:textId="77777777" w:rsidR="00D41697" w:rsidRDefault="00D41697">
      <w:pPr>
        <w:pStyle w:val="BodyText"/>
        <w:spacing w:before="17"/>
      </w:pPr>
    </w:p>
    <w:p w14:paraId="6E915C99" w14:textId="13EC4C1B" w:rsidR="00D41697" w:rsidRDefault="00000000" w:rsidP="004451D6">
      <w:pPr>
        <w:pStyle w:val="BodyText"/>
        <w:spacing w:line="249" w:lineRule="auto"/>
        <w:ind w:left="120" w:right="38"/>
      </w:pPr>
      <w:r>
        <w:rPr>
          <w:color w:val="231F20"/>
        </w:rPr>
        <w:t>As a participant in our project phrased it: “If I need</w:t>
      </w:r>
      <w:r>
        <w:rPr>
          <w:color w:val="231F20"/>
          <w:spacing w:val="28"/>
        </w:rPr>
        <w:t xml:space="preserve"> </w:t>
      </w:r>
      <w:r>
        <w:rPr>
          <w:color w:val="231F20"/>
        </w:rPr>
        <w:t>it</w:t>
      </w:r>
      <w:r>
        <w:rPr>
          <w:color w:val="231F20"/>
          <w:spacing w:val="28"/>
        </w:rPr>
        <w:t xml:space="preserve"> </w:t>
      </w:r>
      <w:r>
        <w:rPr>
          <w:color w:val="231F20"/>
        </w:rPr>
        <w:t>to</w:t>
      </w:r>
      <w:r>
        <w:rPr>
          <w:color w:val="231F20"/>
          <w:spacing w:val="28"/>
        </w:rPr>
        <w:t xml:space="preserve"> </w:t>
      </w:r>
      <w:r>
        <w:rPr>
          <w:color w:val="231F20"/>
        </w:rPr>
        <w:t>participate</w:t>
      </w:r>
      <w:r>
        <w:rPr>
          <w:color w:val="231F20"/>
          <w:spacing w:val="28"/>
        </w:rPr>
        <w:t xml:space="preserve"> </w:t>
      </w:r>
      <w:r>
        <w:rPr>
          <w:color w:val="231F20"/>
        </w:rPr>
        <w:t>in</w:t>
      </w:r>
      <w:r>
        <w:rPr>
          <w:color w:val="231F20"/>
          <w:spacing w:val="28"/>
        </w:rPr>
        <w:t xml:space="preserve"> </w:t>
      </w:r>
      <w:r>
        <w:rPr>
          <w:color w:val="231F20"/>
        </w:rPr>
        <w:t>society,</w:t>
      </w:r>
      <w:r>
        <w:rPr>
          <w:color w:val="231F20"/>
          <w:spacing w:val="28"/>
        </w:rPr>
        <w:t xml:space="preserve"> </w:t>
      </w:r>
      <w:r>
        <w:rPr>
          <w:color w:val="231F20"/>
        </w:rPr>
        <w:t>then</w:t>
      </w:r>
      <w:r>
        <w:rPr>
          <w:color w:val="231F20"/>
          <w:spacing w:val="28"/>
        </w:rPr>
        <w:t xml:space="preserve"> </w:t>
      </w:r>
      <w:r>
        <w:rPr>
          <w:color w:val="231F20"/>
        </w:rPr>
        <w:t>it</w:t>
      </w:r>
      <w:r>
        <w:rPr>
          <w:color w:val="231F20"/>
          <w:spacing w:val="28"/>
        </w:rPr>
        <w:t xml:space="preserve"> </w:t>
      </w:r>
      <w:r>
        <w:rPr>
          <w:color w:val="231F20"/>
        </w:rPr>
        <w:t>needs</w:t>
      </w:r>
      <w:r w:rsidR="004451D6">
        <w:rPr>
          <w:color w:val="231F20"/>
        </w:rPr>
        <w:t xml:space="preserve"> </w:t>
      </w:r>
      <w:r>
        <w:rPr>
          <w:color w:val="231F20"/>
          <w:w w:val="105"/>
        </w:rPr>
        <w:t>to be accessible from day one.” As the way we interact with public and private services</w:t>
      </w:r>
      <w:r>
        <w:rPr>
          <w:color w:val="231F20"/>
          <w:spacing w:val="40"/>
          <w:w w:val="105"/>
        </w:rPr>
        <w:t xml:space="preserve"> </w:t>
      </w:r>
      <w:r>
        <w:rPr>
          <w:color w:val="231F20"/>
          <w:w w:val="105"/>
        </w:rPr>
        <w:t>is becoming increasingly digital, the right to access</w:t>
      </w:r>
      <w:r>
        <w:rPr>
          <w:color w:val="231F20"/>
          <w:spacing w:val="-13"/>
          <w:w w:val="105"/>
        </w:rPr>
        <w:t xml:space="preserve"> </w:t>
      </w:r>
      <w:r>
        <w:rPr>
          <w:color w:val="231F20"/>
          <w:w w:val="105"/>
        </w:rPr>
        <w:t>digital</w:t>
      </w:r>
      <w:r>
        <w:rPr>
          <w:color w:val="231F20"/>
          <w:spacing w:val="-13"/>
          <w:w w:val="105"/>
        </w:rPr>
        <w:t xml:space="preserve"> </w:t>
      </w:r>
      <w:r>
        <w:rPr>
          <w:color w:val="231F20"/>
          <w:w w:val="105"/>
        </w:rPr>
        <w:t>spaces</w:t>
      </w:r>
      <w:r>
        <w:rPr>
          <w:color w:val="231F20"/>
          <w:spacing w:val="-13"/>
          <w:w w:val="105"/>
        </w:rPr>
        <w:t xml:space="preserve"> </w:t>
      </w:r>
      <w:r>
        <w:rPr>
          <w:color w:val="231F20"/>
          <w:w w:val="105"/>
        </w:rPr>
        <w:t>should</w:t>
      </w:r>
      <w:r>
        <w:rPr>
          <w:color w:val="231F20"/>
          <w:spacing w:val="-13"/>
          <w:w w:val="105"/>
        </w:rPr>
        <w:t xml:space="preserve"> </w:t>
      </w:r>
      <w:r>
        <w:rPr>
          <w:color w:val="231F20"/>
          <w:w w:val="105"/>
        </w:rPr>
        <w:t>be</w:t>
      </w:r>
      <w:r>
        <w:rPr>
          <w:color w:val="231F20"/>
          <w:spacing w:val="-13"/>
          <w:w w:val="105"/>
        </w:rPr>
        <w:t xml:space="preserve"> </w:t>
      </w:r>
      <w:r>
        <w:rPr>
          <w:color w:val="231F20"/>
          <w:w w:val="105"/>
        </w:rPr>
        <w:t>prioritised</w:t>
      </w:r>
      <w:r>
        <w:rPr>
          <w:color w:val="231F20"/>
          <w:spacing w:val="-13"/>
          <w:w w:val="105"/>
        </w:rPr>
        <w:t xml:space="preserve"> </w:t>
      </w:r>
      <w:r>
        <w:rPr>
          <w:color w:val="231F20"/>
          <w:w w:val="105"/>
        </w:rPr>
        <w:t>by all levels of government.</w:t>
      </w:r>
    </w:p>
    <w:p w14:paraId="599A5045" w14:textId="77777777" w:rsidR="00D41697" w:rsidRDefault="00D41697">
      <w:pPr>
        <w:pStyle w:val="BodyText"/>
        <w:spacing w:before="17"/>
      </w:pPr>
    </w:p>
    <w:p w14:paraId="10064481" w14:textId="77777777" w:rsidR="00D41697" w:rsidRDefault="00000000">
      <w:pPr>
        <w:pStyle w:val="BodyText"/>
        <w:spacing w:line="249" w:lineRule="auto"/>
        <w:ind w:left="120" w:right="693"/>
      </w:pPr>
      <w:r>
        <w:rPr>
          <w:color w:val="231F20"/>
          <w:w w:val="110"/>
        </w:rPr>
        <w:t>An</w:t>
      </w:r>
      <w:r>
        <w:rPr>
          <w:color w:val="231F20"/>
          <w:spacing w:val="-7"/>
          <w:w w:val="110"/>
        </w:rPr>
        <w:t xml:space="preserve"> </w:t>
      </w:r>
      <w:r>
        <w:rPr>
          <w:color w:val="231F20"/>
          <w:w w:val="110"/>
        </w:rPr>
        <w:t>example</w:t>
      </w:r>
      <w:r>
        <w:rPr>
          <w:color w:val="231F20"/>
          <w:spacing w:val="-7"/>
          <w:w w:val="110"/>
        </w:rPr>
        <w:t xml:space="preserve"> </w:t>
      </w:r>
      <w:r>
        <w:rPr>
          <w:color w:val="231F20"/>
          <w:w w:val="110"/>
        </w:rPr>
        <w:t>that</w:t>
      </w:r>
      <w:r>
        <w:rPr>
          <w:color w:val="231F20"/>
          <w:spacing w:val="-7"/>
          <w:w w:val="110"/>
        </w:rPr>
        <w:t xml:space="preserve"> </w:t>
      </w:r>
      <w:r>
        <w:rPr>
          <w:color w:val="231F20"/>
          <w:w w:val="110"/>
        </w:rPr>
        <w:t>was</w:t>
      </w:r>
      <w:r>
        <w:rPr>
          <w:color w:val="231F20"/>
          <w:spacing w:val="-7"/>
          <w:w w:val="110"/>
        </w:rPr>
        <w:t xml:space="preserve"> </w:t>
      </w:r>
      <w:r>
        <w:rPr>
          <w:color w:val="231F20"/>
          <w:w w:val="110"/>
        </w:rPr>
        <w:t>brought</w:t>
      </w:r>
      <w:r>
        <w:rPr>
          <w:color w:val="231F20"/>
          <w:spacing w:val="-7"/>
          <w:w w:val="110"/>
        </w:rPr>
        <w:t xml:space="preserve"> </w:t>
      </w:r>
      <w:r>
        <w:rPr>
          <w:color w:val="231F20"/>
          <w:w w:val="110"/>
        </w:rPr>
        <w:t>up</w:t>
      </w:r>
      <w:r>
        <w:rPr>
          <w:color w:val="231F20"/>
          <w:spacing w:val="-7"/>
          <w:w w:val="110"/>
        </w:rPr>
        <w:t xml:space="preserve"> </w:t>
      </w:r>
      <w:r>
        <w:rPr>
          <w:color w:val="231F20"/>
          <w:w w:val="110"/>
        </w:rPr>
        <w:t>repeat- edly</w:t>
      </w:r>
      <w:r>
        <w:rPr>
          <w:color w:val="231F20"/>
          <w:spacing w:val="-19"/>
          <w:w w:val="110"/>
        </w:rPr>
        <w:t xml:space="preserve"> </w:t>
      </w:r>
      <w:r>
        <w:rPr>
          <w:color w:val="231F20"/>
          <w:w w:val="110"/>
        </w:rPr>
        <w:t>throughout</w:t>
      </w:r>
      <w:r>
        <w:rPr>
          <w:color w:val="231F20"/>
          <w:spacing w:val="-19"/>
          <w:w w:val="110"/>
        </w:rPr>
        <w:t xml:space="preserve"> </w:t>
      </w:r>
      <w:r>
        <w:rPr>
          <w:color w:val="231F20"/>
          <w:w w:val="110"/>
        </w:rPr>
        <w:t>this</w:t>
      </w:r>
      <w:r>
        <w:rPr>
          <w:color w:val="231F20"/>
          <w:spacing w:val="-19"/>
          <w:w w:val="110"/>
        </w:rPr>
        <w:t xml:space="preserve"> </w:t>
      </w:r>
      <w:r>
        <w:rPr>
          <w:color w:val="231F20"/>
          <w:w w:val="110"/>
        </w:rPr>
        <w:t>project</w:t>
      </w:r>
      <w:r>
        <w:rPr>
          <w:color w:val="231F20"/>
          <w:spacing w:val="-19"/>
          <w:w w:val="110"/>
        </w:rPr>
        <w:t xml:space="preserve"> </w:t>
      </w:r>
      <w:r>
        <w:rPr>
          <w:color w:val="231F20"/>
          <w:w w:val="110"/>
        </w:rPr>
        <w:t>was</w:t>
      </w:r>
      <w:r>
        <w:rPr>
          <w:color w:val="231F20"/>
          <w:spacing w:val="-19"/>
          <w:w w:val="110"/>
        </w:rPr>
        <w:t xml:space="preserve"> </w:t>
      </w:r>
      <w:r>
        <w:rPr>
          <w:color w:val="231F20"/>
          <w:w w:val="110"/>
        </w:rPr>
        <w:t>the</w:t>
      </w:r>
      <w:r>
        <w:rPr>
          <w:color w:val="231F20"/>
          <w:spacing w:val="-19"/>
          <w:w w:val="110"/>
        </w:rPr>
        <w:t xml:space="preserve"> </w:t>
      </w:r>
      <w:r>
        <w:rPr>
          <w:color w:val="231F20"/>
          <w:w w:val="110"/>
        </w:rPr>
        <w:t xml:space="preserve">public </w:t>
      </w:r>
      <w:r>
        <w:rPr>
          <w:color w:val="231F20"/>
        </w:rPr>
        <w:t>health measures employed throughout the</w:t>
      </w:r>
      <w:r>
        <w:rPr>
          <w:color w:val="231F20"/>
          <w:spacing w:val="80"/>
        </w:rPr>
        <w:t xml:space="preserve"> </w:t>
      </w:r>
      <w:r>
        <w:rPr>
          <w:color w:val="231F20"/>
        </w:rPr>
        <w:t xml:space="preserve">COVID-19 pandemic. These measures were </w:t>
      </w:r>
      <w:r>
        <w:rPr>
          <w:color w:val="231F20"/>
          <w:w w:val="110"/>
        </w:rPr>
        <w:t>employed to control the movement and participation</w:t>
      </w:r>
      <w:r>
        <w:rPr>
          <w:color w:val="231F20"/>
          <w:spacing w:val="-8"/>
          <w:w w:val="110"/>
        </w:rPr>
        <w:t xml:space="preserve"> </w:t>
      </w:r>
      <w:r>
        <w:rPr>
          <w:color w:val="231F20"/>
          <w:w w:val="110"/>
        </w:rPr>
        <w:t>of</w:t>
      </w:r>
      <w:r>
        <w:rPr>
          <w:color w:val="231F20"/>
          <w:spacing w:val="-8"/>
          <w:w w:val="110"/>
        </w:rPr>
        <w:t xml:space="preserve"> </w:t>
      </w:r>
      <w:r>
        <w:rPr>
          <w:color w:val="231F20"/>
          <w:w w:val="110"/>
        </w:rPr>
        <w:t>all</w:t>
      </w:r>
      <w:r>
        <w:rPr>
          <w:color w:val="231F20"/>
          <w:spacing w:val="-8"/>
          <w:w w:val="110"/>
        </w:rPr>
        <w:t xml:space="preserve"> </w:t>
      </w:r>
      <w:r>
        <w:rPr>
          <w:color w:val="231F20"/>
          <w:w w:val="110"/>
        </w:rPr>
        <w:t>citizens</w:t>
      </w:r>
      <w:r>
        <w:rPr>
          <w:color w:val="231F20"/>
          <w:spacing w:val="-8"/>
          <w:w w:val="110"/>
        </w:rPr>
        <w:t xml:space="preserve"> </w:t>
      </w:r>
      <w:r>
        <w:rPr>
          <w:color w:val="231F20"/>
          <w:w w:val="110"/>
        </w:rPr>
        <w:t>in</w:t>
      </w:r>
      <w:r>
        <w:rPr>
          <w:color w:val="231F20"/>
          <w:spacing w:val="-8"/>
          <w:w w:val="110"/>
        </w:rPr>
        <w:t xml:space="preserve"> </w:t>
      </w:r>
      <w:r>
        <w:rPr>
          <w:color w:val="231F20"/>
          <w:w w:val="110"/>
        </w:rPr>
        <w:t>society.</w:t>
      </w:r>
    </w:p>
    <w:p w14:paraId="5B7ECFBE" w14:textId="77777777" w:rsidR="00D41697" w:rsidRDefault="00000000">
      <w:pPr>
        <w:pStyle w:val="BodyText"/>
        <w:spacing w:before="6" w:line="249" w:lineRule="auto"/>
        <w:ind w:left="120" w:right="982"/>
      </w:pPr>
      <w:r>
        <w:rPr>
          <w:color w:val="231F20"/>
          <w:w w:val="105"/>
        </w:rPr>
        <w:t>However, measures like contact tracing, check-in</w:t>
      </w:r>
      <w:r>
        <w:rPr>
          <w:color w:val="231F20"/>
          <w:spacing w:val="-6"/>
          <w:w w:val="105"/>
        </w:rPr>
        <w:t xml:space="preserve"> </w:t>
      </w:r>
      <w:r>
        <w:rPr>
          <w:color w:val="231F20"/>
          <w:w w:val="105"/>
        </w:rPr>
        <w:t>apps</w:t>
      </w:r>
      <w:r>
        <w:rPr>
          <w:color w:val="231F20"/>
          <w:spacing w:val="-6"/>
          <w:w w:val="105"/>
        </w:rPr>
        <w:t xml:space="preserve"> </w:t>
      </w:r>
      <w:r>
        <w:rPr>
          <w:color w:val="231F20"/>
          <w:w w:val="105"/>
        </w:rPr>
        <w:t>and</w:t>
      </w:r>
      <w:r>
        <w:rPr>
          <w:color w:val="231F20"/>
          <w:spacing w:val="-6"/>
          <w:w w:val="105"/>
        </w:rPr>
        <w:t xml:space="preserve"> </w:t>
      </w:r>
      <w:r>
        <w:rPr>
          <w:color w:val="231F20"/>
          <w:w w:val="105"/>
        </w:rPr>
        <w:t>vaccination</w:t>
      </w:r>
      <w:r>
        <w:rPr>
          <w:color w:val="231F20"/>
          <w:spacing w:val="-6"/>
          <w:w w:val="105"/>
        </w:rPr>
        <w:t xml:space="preserve"> </w:t>
      </w:r>
      <w:r>
        <w:rPr>
          <w:color w:val="231F20"/>
          <w:w w:val="105"/>
        </w:rPr>
        <w:t>passports were often released without accessibility features included or considered.</w:t>
      </w:r>
    </w:p>
    <w:p w14:paraId="2AF4A5C9" w14:textId="77777777" w:rsidR="00D41697" w:rsidRDefault="00D41697">
      <w:pPr>
        <w:pStyle w:val="BodyText"/>
        <w:spacing w:before="16"/>
      </w:pPr>
    </w:p>
    <w:p w14:paraId="0688C9DE" w14:textId="77777777" w:rsidR="00D41697" w:rsidRDefault="00000000">
      <w:pPr>
        <w:pStyle w:val="BodyText"/>
        <w:spacing w:line="249" w:lineRule="auto"/>
        <w:ind w:left="120"/>
      </w:pPr>
      <w:r>
        <w:rPr>
          <w:color w:val="231F20"/>
        </w:rPr>
        <w:t>This had the unintended impact of restricting</w:t>
      </w:r>
      <w:r>
        <w:rPr>
          <w:color w:val="231F20"/>
          <w:spacing w:val="80"/>
          <w:w w:val="150"/>
        </w:rPr>
        <w:t xml:space="preserve"> </w:t>
      </w:r>
      <w:r>
        <w:rPr>
          <w:color w:val="231F20"/>
          <w:w w:val="110"/>
        </w:rPr>
        <w:t>individuals</w:t>
      </w:r>
      <w:r>
        <w:rPr>
          <w:color w:val="231F20"/>
          <w:spacing w:val="-5"/>
          <w:w w:val="110"/>
        </w:rPr>
        <w:t xml:space="preserve"> </w:t>
      </w:r>
      <w:r>
        <w:rPr>
          <w:color w:val="231F20"/>
          <w:w w:val="110"/>
        </w:rPr>
        <w:t>with</w:t>
      </w:r>
      <w:r>
        <w:rPr>
          <w:color w:val="231F20"/>
          <w:spacing w:val="-5"/>
          <w:w w:val="110"/>
        </w:rPr>
        <w:t xml:space="preserve"> </w:t>
      </w:r>
      <w:r>
        <w:rPr>
          <w:color w:val="231F20"/>
          <w:w w:val="110"/>
        </w:rPr>
        <w:t>accessibility</w:t>
      </w:r>
      <w:r>
        <w:rPr>
          <w:color w:val="231F20"/>
          <w:spacing w:val="-5"/>
          <w:w w:val="110"/>
        </w:rPr>
        <w:t xml:space="preserve"> </w:t>
      </w:r>
      <w:r>
        <w:rPr>
          <w:color w:val="231F20"/>
          <w:w w:val="110"/>
        </w:rPr>
        <w:t>requirements</w:t>
      </w:r>
    </w:p>
    <w:p w14:paraId="48B505D1" w14:textId="77777777" w:rsidR="00D41697" w:rsidRDefault="00000000">
      <w:pPr>
        <w:pStyle w:val="BodyText"/>
        <w:spacing w:before="2" w:line="249" w:lineRule="auto"/>
        <w:ind w:left="120" w:right="462"/>
      </w:pPr>
      <w:r>
        <w:rPr>
          <w:color w:val="231F20"/>
          <w:w w:val="110"/>
        </w:rPr>
        <w:t>or impediments to participating digitally, regardless</w:t>
      </w:r>
      <w:r>
        <w:rPr>
          <w:color w:val="231F20"/>
          <w:spacing w:val="-21"/>
          <w:w w:val="110"/>
        </w:rPr>
        <w:t xml:space="preserve"> </w:t>
      </w:r>
      <w:r>
        <w:rPr>
          <w:color w:val="231F20"/>
          <w:w w:val="110"/>
        </w:rPr>
        <w:t>of</w:t>
      </w:r>
      <w:r>
        <w:rPr>
          <w:color w:val="231F20"/>
          <w:spacing w:val="-21"/>
          <w:w w:val="110"/>
        </w:rPr>
        <w:t xml:space="preserve"> </w:t>
      </w:r>
      <w:r>
        <w:rPr>
          <w:color w:val="231F20"/>
          <w:w w:val="110"/>
        </w:rPr>
        <w:t>vaccination</w:t>
      </w:r>
      <w:r>
        <w:rPr>
          <w:color w:val="231F20"/>
          <w:spacing w:val="-20"/>
          <w:w w:val="110"/>
        </w:rPr>
        <w:t xml:space="preserve"> </w:t>
      </w:r>
      <w:r>
        <w:rPr>
          <w:color w:val="231F20"/>
          <w:w w:val="110"/>
        </w:rPr>
        <w:t>status.</w:t>
      </w:r>
      <w:r>
        <w:rPr>
          <w:color w:val="231F20"/>
          <w:spacing w:val="-21"/>
          <w:w w:val="110"/>
        </w:rPr>
        <w:t xml:space="preserve"> </w:t>
      </w:r>
      <w:r>
        <w:rPr>
          <w:color w:val="231F20"/>
          <w:w w:val="110"/>
        </w:rPr>
        <w:t>(Centre</w:t>
      </w:r>
      <w:r>
        <w:rPr>
          <w:color w:val="231F20"/>
          <w:spacing w:val="-21"/>
          <w:w w:val="110"/>
        </w:rPr>
        <w:t xml:space="preserve"> </w:t>
      </w:r>
      <w:r>
        <w:rPr>
          <w:color w:val="231F20"/>
          <w:w w:val="110"/>
        </w:rPr>
        <w:t xml:space="preserve">of </w:t>
      </w:r>
      <w:r>
        <w:rPr>
          <w:color w:val="231F20"/>
        </w:rPr>
        <w:t xml:space="preserve">Research Excellence in Disability and Health, 2020; Spivakosky &amp; Steele, 2020)– and raises </w:t>
      </w:r>
      <w:r>
        <w:rPr>
          <w:color w:val="231F20"/>
          <w:w w:val="110"/>
        </w:rPr>
        <w:t>wider</w:t>
      </w:r>
      <w:r>
        <w:rPr>
          <w:color w:val="231F20"/>
          <w:spacing w:val="-13"/>
          <w:w w:val="110"/>
        </w:rPr>
        <w:t xml:space="preserve"> </w:t>
      </w:r>
      <w:r>
        <w:rPr>
          <w:color w:val="231F20"/>
          <w:w w:val="110"/>
        </w:rPr>
        <w:t>issues</w:t>
      </w:r>
      <w:r>
        <w:rPr>
          <w:color w:val="231F20"/>
          <w:spacing w:val="-13"/>
          <w:w w:val="110"/>
        </w:rPr>
        <w:t xml:space="preserve"> </w:t>
      </w:r>
      <w:r>
        <w:rPr>
          <w:color w:val="231F20"/>
          <w:w w:val="110"/>
        </w:rPr>
        <w:t>of</w:t>
      </w:r>
      <w:r>
        <w:rPr>
          <w:color w:val="231F20"/>
          <w:spacing w:val="-13"/>
          <w:w w:val="110"/>
        </w:rPr>
        <w:t xml:space="preserve"> </w:t>
      </w:r>
      <w:r>
        <w:rPr>
          <w:color w:val="231F20"/>
          <w:w w:val="110"/>
        </w:rPr>
        <w:t>health</w:t>
      </w:r>
      <w:r>
        <w:rPr>
          <w:color w:val="231F20"/>
          <w:spacing w:val="-13"/>
          <w:w w:val="110"/>
        </w:rPr>
        <w:t xml:space="preserve"> </w:t>
      </w:r>
      <w:r>
        <w:rPr>
          <w:color w:val="231F20"/>
          <w:w w:val="110"/>
        </w:rPr>
        <w:t>and</w:t>
      </w:r>
      <w:r>
        <w:rPr>
          <w:color w:val="231F20"/>
          <w:spacing w:val="-13"/>
          <w:w w:val="110"/>
        </w:rPr>
        <w:t xml:space="preserve"> </w:t>
      </w:r>
      <w:r>
        <w:rPr>
          <w:color w:val="231F20"/>
          <w:w w:val="110"/>
        </w:rPr>
        <w:t>digital</w:t>
      </w:r>
      <w:r>
        <w:rPr>
          <w:color w:val="231F20"/>
          <w:spacing w:val="-13"/>
          <w:w w:val="110"/>
        </w:rPr>
        <w:t xml:space="preserve"> </w:t>
      </w:r>
      <w:r>
        <w:rPr>
          <w:color w:val="231F20"/>
          <w:w w:val="110"/>
        </w:rPr>
        <w:t>justice (Davis</w:t>
      </w:r>
      <w:r>
        <w:rPr>
          <w:color w:val="231F20"/>
          <w:spacing w:val="-13"/>
          <w:w w:val="110"/>
        </w:rPr>
        <w:t xml:space="preserve"> </w:t>
      </w:r>
      <w:r>
        <w:rPr>
          <w:color w:val="231F20"/>
          <w:w w:val="110"/>
        </w:rPr>
        <w:t>et</w:t>
      </w:r>
      <w:r>
        <w:rPr>
          <w:color w:val="231F20"/>
          <w:spacing w:val="-13"/>
          <w:w w:val="110"/>
        </w:rPr>
        <w:t xml:space="preserve"> </w:t>
      </w:r>
      <w:r>
        <w:rPr>
          <w:color w:val="231F20"/>
          <w:w w:val="110"/>
        </w:rPr>
        <w:t>al.,</w:t>
      </w:r>
      <w:r>
        <w:rPr>
          <w:color w:val="231F20"/>
          <w:spacing w:val="-13"/>
          <w:w w:val="110"/>
        </w:rPr>
        <w:t xml:space="preserve"> </w:t>
      </w:r>
      <w:r>
        <w:rPr>
          <w:color w:val="231F20"/>
          <w:w w:val="110"/>
        </w:rPr>
        <w:t>2022).</w:t>
      </w:r>
    </w:p>
    <w:p w14:paraId="63ACF74B" w14:textId="77777777" w:rsidR="00D41697" w:rsidRDefault="00D41697">
      <w:pPr>
        <w:pStyle w:val="BodyText"/>
        <w:spacing w:before="18"/>
      </w:pPr>
    </w:p>
    <w:p w14:paraId="7D97E650" w14:textId="3B9D7500" w:rsidR="00D41697" w:rsidRDefault="00000000">
      <w:pPr>
        <w:pStyle w:val="BodyText"/>
        <w:spacing w:line="249" w:lineRule="auto"/>
        <w:ind w:left="120" w:right="438"/>
      </w:pPr>
      <w:r>
        <w:rPr>
          <w:color w:val="231F20"/>
          <w:w w:val="105"/>
        </w:rPr>
        <w:t>Another important example of digital participation as a non-delegable right stem from welfare and disaster area support. As the number of brick-and-mortar Centrelink offices reduces and phone-call wait times increase, access to welfare and disaster support is being redirected towards digital access.</w:t>
      </w:r>
      <w:r>
        <w:rPr>
          <w:color w:val="231F20"/>
          <w:spacing w:val="-8"/>
          <w:w w:val="105"/>
        </w:rPr>
        <w:t xml:space="preserve"> </w:t>
      </w:r>
      <w:r>
        <w:rPr>
          <w:color w:val="231F20"/>
          <w:w w:val="105"/>
        </w:rPr>
        <w:t>There</w:t>
      </w:r>
      <w:r>
        <w:rPr>
          <w:color w:val="231F20"/>
          <w:spacing w:val="-8"/>
          <w:w w:val="105"/>
        </w:rPr>
        <w:t xml:space="preserve"> </w:t>
      </w:r>
      <w:r>
        <w:rPr>
          <w:color w:val="231F20"/>
          <w:w w:val="105"/>
        </w:rPr>
        <w:t>are</w:t>
      </w:r>
      <w:r>
        <w:rPr>
          <w:color w:val="231F20"/>
          <w:spacing w:val="-8"/>
          <w:w w:val="105"/>
        </w:rPr>
        <w:t xml:space="preserve"> </w:t>
      </w:r>
      <w:r>
        <w:rPr>
          <w:color w:val="231F20"/>
          <w:w w:val="105"/>
        </w:rPr>
        <w:t>often</w:t>
      </w:r>
      <w:r>
        <w:rPr>
          <w:color w:val="231F20"/>
          <w:spacing w:val="-8"/>
          <w:w w:val="105"/>
        </w:rPr>
        <w:t xml:space="preserve"> </w:t>
      </w:r>
      <w:r>
        <w:rPr>
          <w:color w:val="231F20"/>
          <w:w w:val="105"/>
        </w:rPr>
        <w:t>complicated</w:t>
      </w:r>
      <w:r>
        <w:rPr>
          <w:color w:val="231F20"/>
          <w:spacing w:val="-8"/>
          <w:w w:val="105"/>
        </w:rPr>
        <w:t xml:space="preserve"> </w:t>
      </w:r>
      <w:r>
        <w:rPr>
          <w:color w:val="231F20"/>
          <w:w w:val="105"/>
        </w:rPr>
        <w:t>processes for applying and reporting requirements associated with these services.</w:t>
      </w:r>
    </w:p>
    <w:p w14:paraId="476B84BF" w14:textId="77777777" w:rsidR="00D41697" w:rsidRDefault="00D41697">
      <w:pPr>
        <w:pStyle w:val="BodyText"/>
        <w:spacing w:before="22"/>
      </w:pPr>
    </w:p>
    <w:p w14:paraId="02D06CA1" w14:textId="77777777" w:rsidR="00D41697" w:rsidRDefault="00000000">
      <w:pPr>
        <w:pStyle w:val="BodyText"/>
        <w:spacing w:line="249" w:lineRule="auto"/>
        <w:ind w:left="120" w:right="462"/>
      </w:pPr>
      <w:r>
        <w:rPr>
          <w:color w:val="231F20"/>
          <w:w w:val="105"/>
        </w:rPr>
        <w:t>If persons with a disability are only able to access</w:t>
      </w:r>
      <w:r>
        <w:rPr>
          <w:color w:val="231F20"/>
          <w:spacing w:val="-13"/>
          <w:w w:val="105"/>
        </w:rPr>
        <w:t xml:space="preserve"> </w:t>
      </w:r>
      <w:r>
        <w:rPr>
          <w:color w:val="231F20"/>
          <w:w w:val="105"/>
        </w:rPr>
        <w:t>key</w:t>
      </w:r>
      <w:r>
        <w:rPr>
          <w:color w:val="231F20"/>
          <w:spacing w:val="-13"/>
          <w:w w:val="105"/>
        </w:rPr>
        <w:t xml:space="preserve"> </w:t>
      </w:r>
      <w:r>
        <w:rPr>
          <w:color w:val="231F20"/>
          <w:w w:val="105"/>
        </w:rPr>
        <w:t>government</w:t>
      </w:r>
      <w:r>
        <w:rPr>
          <w:color w:val="231F20"/>
          <w:spacing w:val="-13"/>
          <w:w w:val="105"/>
        </w:rPr>
        <w:t xml:space="preserve"> </w:t>
      </w:r>
      <w:r>
        <w:rPr>
          <w:color w:val="231F20"/>
          <w:w w:val="105"/>
        </w:rPr>
        <w:t>services</w:t>
      </w:r>
      <w:r>
        <w:rPr>
          <w:color w:val="231F20"/>
          <w:spacing w:val="-13"/>
          <w:w w:val="105"/>
        </w:rPr>
        <w:t xml:space="preserve"> </w:t>
      </w:r>
      <w:r>
        <w:rPr>
          <w:color w:val="231F20"/>
          <w:w w:val="105"/>
        </w:rPr>
        <w:t>and</w:t>
      </w:r>
      <w:r>
        <w:rPr>
          <w:color w:val="231F20"/>
          <w:spacing w:val="-13"/>
          <w:w w:val="105"/>
        </w:rPr>
        <w:t xml:space="preserve"> </w:t>
      </w:r>
      <w:r>
        <w:rPr>
          <w:color w:val="231F20"/>
          <w:w w:val="105"/>
        </w:rPr>
        <w:t>support digitally, then there needs to be guaranteed access to these digital services.</w:t>
      </w:r>
    </w:p>
    <w:p w14:paraId="10E41CC8" w14:textId="77777777" w:rsidR="00D41697" w:rsidRDefault="00D41697">
      <w:pPr>
        <w:pStyle w:val="BodyText"/>
        <w:spacing w:before="16"/>
      </w:pPr>
    </w:p>
    <w:p w14:paraId="4B1B8E65" w14:textId="22209ABD" w:rsidR="00D41697" w:rsidRDefault="00000000" w:rsidP="004451D6">
      <w:pPr>
        <w:pStyle w:val="BodyText"/>
        <w:spacing w:line="249" w:lineRule="auto"/>
        <w:ind w:left="120"/>
      </w:pPr>
      <w:r>
        <w:rPr>
          <w:color w:val="231F20"/>
        </w:rPr>
        <w:t xml:space="preserve">Just as it is the government’s responsibility to </w:t>
      </w:r>
      <w:r>
        <w:rPr>
          <w:color w:val="231F20"/>
          <w:w w:val="110"/>
        </w:rPr>
        <w:t>educate</w:t>
      </w:r>
      <w:r>
        <w:rPr>
          <w:color w:val="231F20"/>
          <w:spacing w:val="-19"/>
          <w:w w:val="110"/>
        </w:rPr>
        <w:t xml:space="preserve"> </w:t>
      </w:r>
      <w:r>
        <w:rPr>
          <w:color w:val="231F20"/>
          <w:w w:val="110"/>
        </w:rPr>
        <w:t>and</w:t>
      </w:r>
      <w:r>
        <w:rPr>
          <w:color w:val="231F20"/>
          <w:spacing w:val="-19"/>
          <w:w w:val="110"/>
        </w:rPr>
        <w:t xml:space="preserve"> </w:t>
      </w:r>
      <w:r>
        <w:rPr>
          <w:color w:val="231F20"/>
          <w:w w:val="110"/>
        </w:rPr>
        <w:t>train</w:t>
      </w:r>
      <w:r>
        <w:rPr>
          <w:color w:val="231F20"/>
          <w:spacing w:val="-19"/>
          <w:w w:val="110"/>
        </w:rPr>
        <w:t xml:space="preserve"> </w:t>
      </w:r>
      <w:r>
        <w:rPr>
          <w:color w:val="231F20"/>
          <w:w w:val="110"/>
        </w:rPr>
        <w:t>its</w:t>
      </w:r>
      <w:r>
        <w:rPr>
          <w:color w:val="231F20"/>
          <w:spacing w:val="-19"/>
          <w:w w:val="110"/>
        </w:rPr>
        <w:t xml:space="preserve"> </w:t>
      </w:r>
      <w:r>
        <w:rPr>
          <w:color w:val="231F20"/>
          <w:w w:val="110"/>
        </w:rPr>
        <w:t>citizens</w:t>
      </w:r>
      <w:r>
        <w:rPr>
          <w:color w:val="231F20"/>
          <w:spacing w:val="-19"/>
          <w:w w:val="110"/>
        </w:rPr>
        <w:t xml:space="preserve"> </w:t>
      </w:r>
      <w:r>
        <w:rPr>
          <w:color w:val="231F20"/>
          <w:w w:val="110"/>
        </w:rPr>
        <w:t>to</w:t>
      </w:r>
      <w:r>
        <w:rPr>
          <w:color w:val="231F20"/>
          <w:spacing w:val="-19"/>
          <w:w w:val="110"/>
        </w:rPr>
        <w:t xml:space="preserve"> </w:t>
      </w:r>
      <w:r>
        <w:rPr>
          <w:color w:val="231F20"/>
          <w:w w:val="110"/>
        </w:rPr>
        <w:t>navigate</w:t>
      </w:r>
      <w:r>
        <w:rPr>
          <w:color w:val="231F20"/>
          <w:spacing w:val="-19"/>
          <w:w w:val="110"/>
        </w:rPr>
        <w:t xml:space="preserve"> </w:t>
      </w:r>
      <w:r>
        <w:rPr>
          <w:color w:val="231F20"/>
          <w:w w:val="110"/>
        </w:rPr>
        <w:t>so</w:t>
      </w:r>
      <w:r>
        <w:rPr>
          <w:color w:val="231F20"/>
        </w:rPr>
        <w:t>cietal shifts in employment, there is an equal onus on the government to ensure its citizens</w:t>
      </w:r>
      <w:r>
        <w:rPr>
          <w:color w:val="231F20"/>
          <w:w w:val="110"/>
        </w:rPr>
        <w:t xml:space="preserve"> have</w:t>
      </w:r>
      <w:r>
        <w:rPr>
          <w:color w:val="231F20"/>
          <w:spacing w:val="-16"/>
          <w:w w:val="110"/>
        </w:rPr>
        <w:t xml:space="preserve"> </w:t>
      </w:r>
      <w:r>
        <w:rPr>
          <w:color w:val="231F20"/>
          <w:w w:val="110"/>
        </w:rPr>
        <w:t>the</w:t>
      </w:r>
      <w:r>
        <w:rPr>
          <w:color w:val="231F20"/>
          <w:spacing w:val="-16"/>
          <w:w w:val="110"/>
        </w:rPr>
        <w:t xml:space="preserve"> </w:t>
      </w:r>
      <w:r>
        <w:rPr>
          <w:color w:val="231F20"/>
          <w:w w:val="110"/>
        </w:rPr>
        <w:t>ability</w:t>
      </w:r>
      <w:r>
        <w:rPr>
          <w:color w:val="231F20"/>
          <w:spacing w:val="-16"/>
          <w:w w:val="110"/>
        </w:rPr>
        <w:t xml:space="preserve"> </w:t>
      </w:r>
      <w:r>
        <w:rPr>
          <w:color w:val="231F20"/>
          <w:w w:val="110"/>
        </w:rPr>
        <w:t>and</w:t>
      </w:r>
      <w:r>
        <w:rPr>
          <w:color w:val="231F20"/>
          <w:spacing w:val="-16"/>
          <w:w w:val="110"/>
        </w:rPr>
        <w:t xml:space="preserve"> </w:t>
      </w:r>
      <w:r>
        <w:rPr>
          <w:color w:val="231F20"/>
          <w:w w:val="110"/>
        </w:rPr>
        <w:t>skills</w:t>
      </w:r>
      <w:r>
        <w:rPr>
          <w:color w:val="231F20"/>
          <w:spacing w:val="-16"/>
          <w:w w:val="110"/>
        </w:rPr>
        <w:t xml:space="preserve"> </w:t>
      </w:r>
      <w:r>
        <w:rPr>
          <w:color w:val="231F20"/>
          <w:w w:val="110"/>
        </w:rPr>
        <w:t>to</w:t>
      </w:r>
      <w:r>
        <w:rPr>
          <w:color w:val="231F20"/>
          <w:spacing w:val="-16"/>
          <w:w w:val="110"/>
        </w:rPr>
        <w:t xml:space="preserve"> </w:t>
      </w:r>
      <w:r>
        <w:rPr>
          <w:color w:val="231F20"/>
          <w:w w:val="110"/>
        </w:rPr>
        <w:t>navigate</w:t>
      </w:r>
      <w:r>
        <w:rPr>
          <w:color w:val="231F20"/>
          <w:spacing w:val="-16"/>
          <w:w w:val="110"/>
        </w:rPr>
        <w:t xml:space="preserve"> </w:t>
      </w:r>
      <w:r>
        <w:rPr>
          <w:color w:val="231F20"/>
          <w:w w:val="110"/>
        </w:rPr>
        <w:t xml:space="preserve">digital </w:t>
      </w:r>
      <w:r>
        <w:rPr>
          <w:color w:val="231F20"/>
        </w:rPr>
        <w:t>society.</w:t>
      </w:r>
      <w:r>
        <w:rPr>
          <w:color w:val="231F20"/>
          <w:spacing w:val="31"/>
        </w:rPr>
        <w:t xml:space="preserve"> </w:t>
      </w:r>
      <w:r>
        <w:rPr>
          <w:color w:val="231F20"/>
        </w:rPr>
        <w:t>These</w:t>
      </w:r>
      <w:r>
        <w:rPr>
          <w:color w:val="231F20"/>
          <w:spacing w:val="31"/>
        </w:rPr>
        <w:t xml:space="preserve"> </w:t>
      </w:r>
      <w:r>
        <w:rPr>
          <w:color w:val="231F20"/>
        </w:rPr>
        <w:t>societal</w:t>
      </w:r>
      <w:r>
        <w:rPr>
          <w:color w:val="231F20"/>
          <w:spacing w:val="31"/>
        </w:rPr>
        <w:t xml:space="preserve"> </w:t>
      </w:r>
      <w:r>
        <w:rPr>
          <w:color w:val="231F20"/>
        </w:rPr>
        <w:t>shifts</w:t>
      </w:r>
      <w:r>
        <w:rPr>
          <w:color w:val="231F20"/>
          <w:spacing w:val="31"/>
        </w:rPr>
        <w:t xml:space="preserve"> </w:t>
      </w:r>
      <w:r>
        <w:rPr>
          <w:color w:val="231F20"/>
        </w:rPr>
        <w:t>and</w:t>
      </w:r>
      <w:r>
        <w:rPr>
          <w:color w:val="231F20"/>
          <w:spacing w:val="31"/>
        </w:rPr>
        <w:t xml:space="preserve"> </w:t>
      </w:r>
      <w:r>
        <w:rPr>
          <w:color w:val="231F20"/>
        </w:rPr>
        <w:t>the</w:t>
      </w:r>
      <w:r>
        <w:rPr>
          <w:color w:val="231F20"/>
          <w:spacing w:val="31"/>
        </w:rPr>
        <w:t xml:space="preserve"> </w:t>
      </w:r>
      <w:r>
        <w:rPr>
          <w:color w:val="231F20"/>
        </w:rPr>
        <w:t>speed</w:t>
      </w:r>
      <w:r>
        <w:rPr>
          <w:color w:val="231F20"/>
          <w:spacing w:val="40"/>
        </w:rPr>
        <w:t xml:space="preserve"> </w:t>
      </w:r>
      <w:r>
        <w:rPr>
          <w:color w:val="231F20"/>
        </w:rPr>
        <w:t>at which they occur can often be impacted by</w:t>
      </w:r>
      <w:r>
        <w:rPr>
          <w:color w:val="231F20"/>
          <w:spacing w:val="40"/>
          <w:w w:val="110"/>
        </w:rPr>
        <w:t xml:space="preserve"> </w:t>
      </w:r>
      <w:r>
        <w:rPr>
          <w:color w:val="231F20"/>
          <w:w w:val="110"/>
        </w:rPr>
        <w:t>government policy or positioning.</w:t>
      </w:r>
    </w:p>
    <w:p w14:paraId="7B3290E1" w14:textId="77777777" w:rsidR="00D41697" w:rsidRDefault="00D41697">
      <w:pPr>
        <w:pStyle w:val="BodyText"/>
        <w:spacing w:before="18"/>
      </w:pPr>
    </w:p>
    <w:p w14:paraId="5DECFFEC" w14:textId="77777777" w:rsidR="00D41697" w:rsidRDefault="00000000">
      <w:pPr>
        <w:pStyle w:val="BodyText"/>
        <w:spacing w:line="249" w:lineRule="auto"/>
        <w:ind w:left="120" w:right="98"/>
      </w:pPr>
      <w:r>
        <w:rPr>
          <w:color w:val="231F20"/>
          <w:w w:val="105"/>
        </w:rPr>
        <w:t>One such example of this already happening is</w:t>
      </w:r>
      <w:r>
        <w:rPr>
          <w:color w:val="231F20"/>
          <w:spacing w:val="-5"/>
          <w:w w:val="105"/>
        </w:rPr>
        <w:t xml:space="preserve"> </w:t>
      </w:r>
      <w:r>
        <w:rPr>
          <w:color w:val="231F20"/>
          <w:w w:val="105"/>
        </w:rPr>
        <w:t>through</w:t>
      </w:r>
      <w:r>
        <w:rPr>
          <w:color w:val="231F20"/>
          <w:spacing w:val="-5"/>
          <w:w w:val="105"/>
        </w:rPr>
        <w:t xml:space="preserve"> </w:t>
      </w:r>
      <w:r>
        <w:rPr>
          <w:color w:val="231F20"/>
          <w:w w:val="105"/>
        </w:rPr>
        <w:t>climate</w:t>
      </w:r>
      <w:r>
        <w:rPr>
          <w:color w:val="231F20"/>
          <w:spacing w:val="-5"/>
          <w:w w:val="105"/>
        </w:rPr>
        <w:t xml:space="preserve"> </w:t>
      </w:r>
      <w:r>
        <w:rPr>
          <w:color w:val="231F20"/>
          <w:w w:val="105"/>
        </w:rPr>
        <w:t>change</w:t>
      </w:r>
      <w:r>
        <w:rPr>
          <w:color w:val="231F20"/>
          <w:spacing w:val="-5"/>
          <w:w w:val="105"/>
        </w:rPr>
        <w:t xml:space="preserve"> </w:t>
      </w:r>
      <w:r>
        <w:rPr>
          <w:color w:val="231F20"/>
          <w:w w:val="105"/>
        </w:rPr>
        <w:t>initiatives.</w:t>
      </w:r>
      <w:r>
        <w:rPr>
          <w:color w:val="231F20"/>
          <w:spacing w:val="-5"/>
          <w:w w:val="105"/>
        </w:rPr>
        <w:t xml:space="preserve"> </w:t>
      </w:r>
      <w:r>
        <w:rPr>
          <w:color w:val="231F20"/>
          <w:w w:val="105"/>
        </w:rPr>
        <w:t>The</w:t>
      </w:r>
      <w:r>
        <w:rPr>
          <w:color w:val="231F20"/>
          <w:spacing w:val="-5"/>
          <w:w w:val="105"/>
        </w:rPr>
        <w:t xml:space="preserve"> </w:t>
      </w:r>
      <w:r>
        <w:rPr>
          <w:color w:val="231F20"/>
          <w:w w:val="105"/>
        </w:rPr>
        <w:t>risk of climate change has forced governments around the world to de-carbonise and transition from fossil fuels towards more sustainable and renewable options.</w:t>
      </w:r>
    </w:p>
    <w:p w14:paraId="6822E80F" w14:textId="77777777" w:rsidR="00D41697" w:rsidRDefault="00D41697">
      <w:pPr>
        <w:pStyle w:val="BodyText"/>
        <w:spacing w:before="18"/>
      </w:pPr>
    </w:p>
    <w:p w14:paraId="1E2D73CC" w14:textId="77777777" w:rsidR="00D41697" w:rsidRDefault="00000000">
      <w:pPr>
        <w:pStyle w:val="BodyText"/>
        <w:spacing w:line="249" w:lineRule="auto"/>
        <w:ind w:left="120"/>
      </w:pPr>
      <w:r>
        <w:rPr>
          <w:color w:val="231F20"/>
          <w:w w:val="110"/>
        </w:rPr>
        <w:t>Part</w:t>
      </w:r>
      <w:r>
        <w:rPr>
          <w:color w:val="231F20"/>
          <w:spacing w:val="-23"/>
          <w:w w:val="110"/>
        </w:rPr>
        <w:t xml:space="preserve"> </w:t>
      </w:r>
      <w:r>
        <w:rPr>
          <w:color w:val="231F20"/>
          <w:w w:val="110"/>
        </w:rPr>
        <w:t>of</w:t>
      </w:r>
      <w:r>
        <w:rPr>
          <w:color w:val="231F20"/>
          <w:spacing w:val="-21"/>
          <w:w w:val="110"/>
        </w:rPr>
        <w:t xml:space="preserve"> </w:t>
      </w:r>
      <w:r>
        <w:rPr>
          <w:color w:val="231F20"/>
          <w:w w:val="110"/>
        </w:rPr>
        <w:t>this</w:t>
      </w:r>
      <w:r>
        <w:rPr>
          <w:color w:val="231F20"/>
          <w:spacing w:val="-20"/>
          <w:w w:val="110"/>
        </w:rPr>
        <w:t xml:space="preserve"> </w:t>
      </w:r>
      <w:r>
        <w:rPr>
          <w:color w:val="231F20"/>
          <w:w w:val="110"/>
        </w:rPr>
        <w:t>transition</w:t>
      </w:r>
      <w:r>
        <w:rPr>
          <w:color w:val="231F20"/>
          <w:spacing w:val="-21"/>
          <w:w w:val="110"/>
        </w:rPr>
        <w:t xml:space="preserve"> </w:t>
      </w:r>
      <w:r>
        <w:rPr>
          <w:color w:val="231F20"/>
          <w:w w:val="110"/>
        </w:rPr>
        <w:t>involves</w:t>
      </w:r>
      <w:r>
        <w:rPr>
          <w:color w:val="231F20"/>
          <w:spacing w:val="-21"/>
          <w:w w:val="110"/>
        </w:rPr>
        <w:t xml:space="preserve"> </w:t>
      </w:r>
      <w:r>
        <w:rPr>
          <w:color w:val="231F20"/>
          <w:w w:val="110"/>
        </w:rPr>
        <w:t>the</w:t>
      </w:r>
      <w:r>
        <w:rPr>
          <w:color w:val="231F20"/>
          <w:spacing w:val="-20"/>
          <w:w w:val="110"/>
        </w:rPr>
        <w:t xml:space="preserve"> </w:t>
      </w:r>
      <w:r>
        <w:rPr>
          <w:color w:val="231F20"/>
          <w:w w:val="110"/>
        </w:rPr>
        <w:t>re-training and</w:t>
      </w:r>
      <w:r>
        <w:rPr>
          <w:color w:val="231F20"/>
          <w:spacing w:val="-14"/>
          <w:w w:val="110"/>
        </w:rPr>
        <w:t xml:space="preserve"> </w:t>
      </w:r>
      <w:r>
        <w:rPr>
          <w:color w:val="231F20"/>
          <w:w w:val="110"/>
        </w:rPr>
        <w:t>upskilling</w:t>
      </w:r>
      <w:r>
        <w:rPr>
          <w:color w:val="231F20"/>
          <w:spacing w:val="-14"/>
          <w:w w:val="110"/>
        </w:rPr>
        <w:t xml:space="preserve"> </w:t>
      </w:r>
      <w:r>
        <w:rPr>
          <w:color w:val="231F20"/>
          <w:w w:val="110"/>
        </w:rPr>
        <w:t>of</w:t>
      </w:r>
      <w:r>
        <w:rPr>
          <w:color w:val="231F20"/>
          <w:spacing w:val="-14"/>
          <w:w w:val="110"/>
        </w:rPr>
        <w:t xml:space="preserve"> </w:t>
      </w:r>
      <w:r>
        <w:rPr>
          <w:color w:val="231F20"/>
          <w:w w:val="110"/>
        </w:rPr>
        <w:t>citizens</w:t>
      </w:r>
      <w:r>
        <w:rPr>
          <w:color w:val="231F20"/>
          <w:spacing w:val="-14"/>
          <w:w w:val="110"/>
        </w:rPr>
        <w:t xml:space="preserve"> </w:t>
      </w:r>
      <w:r>
        <w:rPr>
          <w:color w:val="231F20"/>
          <w:w w:val="110"/>
        </w:rPr>
        <w:t>employed</w:t>
      </w:r>
      <w:r>
        <w:rPr>
          <w:color w:val="231F20"/>
          <w:spacing w:val="-14"/>
          <w:w w:val="110"/>
        </w:rPr>
        <w:t xml:space="preserve"> </w:t>
      </w:r>
      <w:r>
        <w:rPr>
          <w:color w:val="231F20"/>
          <w:w w:val="110"/>
        </w:rPr>
        <w:t>in</w:t>
      </w:r>
      <w:r>
        <w:rPr>
          <w:color w:val="231F20"/>
          <w:spacing w:val="-14"/>
          <w:w w:val="110"/>
        </w:rPr>
        <w:t xml:space="preserve"> </w:t>
      </w:r>
      <w:r>
        <w:rPr>
          <w:color w:val="231F20"/>
          <w:w w:val="110"/>
        </w:rPr>
        <w:t>these sectors,</w:t>
      </w:r>
      <w:r>
        <w:rPr>
          <w:color w:val="231F20"/>
          <w:spacing w:val="-5"/>
          <w:w w:val="110"/>
        </w:rPr>
        <w:t xml:space="preserve"> </w:t>
      </w:r>
      <w:r>
        <w:rPr>
          <w:color w:val="231F20"/>
          <w:w w:val="110"/>
        </w:rPr>
        <w:t>equipping</w:t>
      </w:r>
      <w:r>
        <w:rPr>
          <w:color w:val="231F20"/>
          <w:spacing w:val="-5"/>
          <w:w w:val="110"/>
        </w:rPr>
        <w:t xml:space="preserve"> </w:t>
      </w:r>
      <w:r>
        <w:rPr>
          <w:color w:val="231F20"/>
          <w:w w:val="110"/>
        </w:rPr>
        <w:t>them</w:t>
      </w:r>
      <w:r>
        <w:rPr>
          <w:color w:val="231F20"/>
          <w:spacing w:val="-5"/>
          <w:w w:val="110"/>
        </w:rPr>
        <w:t xml:space="preserve"> </w:t>
      </w:r>
      <w:r>
        <w:rPr>
          <w:color w:val="231F20"/>
          <w:w w:val="110"/>
        </w:rPr>
        <w:t>with</w:t>
      </w:r>
      <w:r>
        <w:rPr>
          <w:color w:val="231F20"/>
          <w:spacing w:val="-5"/>
          <w:w w:val="110"/>
        </w:rPr>
        <w:t xml:space="preserve"> </w:t>
      </w:r>
      <w:r>
        <w:rPr>
          <w:color w:val="231F20"/>
          <w:w w:val="110"/>
        </w:rPr>
        <w:t>the</w:t>
      </w:r>
      <w:r>
        <w:rPr>
          <w:color w:val="231F20"/>
          <w:spacing w:val="-5"/>
          <w:w w:val="110"/>
        </w:rPr>
        <w:t xml:space="preserve"> </w:t>
      </w:r>
      <w:r>
        <w:rPr>
          <w:color w:val="231F20"/>
          <w:w w:val="110"/>
        </w:rPr>
        <w:t>skills</w:t>
      </w:r>
      <w:r>
        <w:rPr>
          <w:color w:val="231F20"/>
          <w:spacing w:val="-5"/>
          <w:w w:val="110"/>
        </w:rPr>
        <w:t xml:space="preserve"> </w:t>
      </w:r>
      <w:r>
        <w:rPr>
          <w:color w:val="231F20"/>
          <w:w w:val="110"/>
        </w:rPr>
        <w:t xml:space="preserve">to </w:t>
      </w:r>
      <w:r>
        <w:rPr>
          <w:color w:val="231F20"/>
        </w:rPr>
        <w:t xml:space="preserve">navigate these emerging industries. These </w:t>
      </w:r>
      <w:r>
        <w:rPr>
          <w:color w:val="231F20"/>
          <w:w w:val="110"/>
        </w:rPr>
        <w:t>initiatives stem from an unwritten social contract between the government and its citizens</w:t>
      </w:r>
      <w:r>
        <w:rPr>
          <w:color w:val="231F20"/>
          <w:spacing w:val="-19"/>
          <w:w w:val="110"/>
        </w:rPr>
        <w:t xml:space="preserve"> </w:t>
      </w:r>
      <w:r>
        <w:rPr>
          <w:color w:val="231F20"/>
          <w:w w:val="110"/>
        </w:rPr>
        <w:t>and</w:t>
      </w:r>
      <w:r>
        <w:rPr>
          <w:color w:val="231F20"/>
          <w:spacing w:val="-20"/>
          <w:w w:val="110"/>
        </w:rPr>
        <w:t xml:space="preserve"> </w:t>
      </w:r>
      <w:r>
        <w:rPr>
          <w:color w:val="231F20"/>
          <w:w w:val="110"/>
        </w:rPr>
        <w:t>are</w:t>
      </w:r>
      <w:r>
        <w:rPr>
          <w:color w:val="231F20"/>
          <w:spacing w:val="-19"/>
          <w:w w:val="110"/>
        </w:rPr>
        <w:t xml:space="preserve"> </w:t>
      </w:r>
      <w:r>
        <w:rPr>
          <w:color w:val="231F20"/>
          <w:w w:val="110"/>
        </w:rPr>
        <w:t>designed</w:t>
      </w:r>
      <w:r>
        <w:rPr>
          <w:color w:val="231F20"/>
          <w:spacing w:val="-20"/>
          <w:w w:val="110"/>
        </w:rPr>
        <w:t xml:space="preserve"> </w:t>
      </w:r>
      <w:r>
        <w:rPr>
          <w:color w:val="231F20"/>
          <w:w w:val="110"/>
        </w:rPr>
        <w:t>to</w:t>
      </w:r>
      <w:r>
        <w:rPr>
          <w:color w:val="231F20"/>
          <w:spacing w:val="-19"/>
          <w:w w:val="110"/>
        </w:rPr>
        <w:t xml:space="preserve"> </w:t>
      </w:r>
      <w:r>
        <w:rPr>
          <w:color w:val="231F20"/>
          <w:w w:val="110"/>
        </w:rPr>
        <w:t>help</w:t>
      </w:r>
      <w:r>
        <w:rPr>
          <w:color w:val="231F20"/>
          <w:spacing w:val="-20"/>
          <w:w w:val="110"/>
        </w:rPr>
        <w:t xml:space="preserve"> </w:t>
      </w:r>
      <w:r>
        <w:rPr>
          <w:color w:val="231F20"/>
          <w:w w:val="110"/>
        </w:rPr>
        <w:t xml:space="preserve">citizens </w:t>
      </w:r>
      <w:r>
        <w:rPr>
          <w:color w:val="231F20"/>
        </w:rPr>
        <w:t xml:space="preserve">navigate a substantial societal shift they have </w:t>
      </w:r>
      <w:r>
        <w:rPr>
          <w:color w:val="231F20"/>
          <w:w w:val="110"/>
        </w:rPr>
        <w:t>little control over.</w:t>
      </w:r>
    </w:p>
    <w:p w14:paraId="50C0259C" w14:textId="77777777" w:rsidR="00D41697" w:rsidRDefault="00D41697">
      <w:pPr>
        <w:pStyle w:val="BodyText"/>
        <w:spacing w:before="21"/>
      </w:pPr>
    </w:p>
    <w:p w14:paraId="766FBCF7" w14:textId="564FE40C" w:rsidR="00D41697" w:rsidRDefault="00000000">
      <w:pPr>
        <w:pStyle w:val="BodyText"/>
        <w:spacing w:line="249" w:lineRule="auto"/>
        <w:ind w:left="120"/>
      </w:pPr>
      <w:r>
        <w:rPr>
          <w:color w:val="231F20"/>
          <w:w w:val="105"/>
        </w:rPr>
        <w:t>As well as these potential rights of disability digital citizenship, we need to consider the countervailing responsibilities or duties also–a subject that has rarely been included in discussion</w:t>
      </w:r>
      <w:r>
        <w:rPr>
          <w:color w:val="231F20"/>
          <w:spacing w:val="-4"/>
          <w:w w:val="105"/>
        </w:rPr>
        <w:t xml:space="preserve"> </w:t>
      </w:r>
      <w:r>
        <w:rPr>
          <w:color w:val="231F20"/>
          <w:w w:val="105"/>
        </w:rPr>
        <w:t>in</w:t>
      </w:r>
      <w:r>
        <w:rPr>
          <w:color w:val="231F20"/>
          <w:spacing w:val="-4"/>
          <w:w w:val="105"/>
        </w:rPr>
        <w:t xml:space="preserve"> </w:t>
      </w:r>
      <w:r>
        <w:rPr>
          <w:color w:val="231F20"/>
          <w:w w:val="105"/>
        </w:rPr>
        <w:t>relation</w:t>
      </w:r>
      <w:r>
        <w:rPr>
          <w:color w:val="231F20"/>
          <w:spacing w:val="-4"/>
          <w:w w:val="105"/>
        </w:rPr>
        <w:t xml:space="preserve"> </w:t>
      </w:r>
      <w:r>
        <w:rPr>
          <w:color w:val="231F20"/>
          <w:w w:val="105"/>
        </w:rPr>
        <w:t>to</w:t>
      </w:r>
      <w:r>
        <w:rPr>
          <w:color w:val="231F20"/>
          <w:spacing w:val="-4"/>
          <w:w w:val="105"/>
        </w:rPr>
        <w:t xml:space="preserve"> </w:t>
      </w:r>
      <w:r>
        <w:rPr>
          <w:color w:val="231F20"/>
          <w:w w:val="105"/>
        </w:rPr>
        <w:t>people</w:t>
      </w:r>
      <w:r>
        <w:rPr>
          <w:color w:val="231F20"/>
          <w:spacing w:val="-4"/>
          <w:w w:val="105"/>
        </w:rPr>
        <w:t xml:space="preserve"> </w:t>
      </w:r>
      <w:r>
        <w:rPr>
          <w:color w:val="231F20"/>
          <w:w w:val="105"/>
        </w:rPr>
        <w:t>with</w:t>
      </w:r>
      <w:r>
        <w:rPr>
          <w:color w:val="231F20"/>
          <w:spacing w:val="-4"/>
          <w:w w:val="105"/>
        </w:rPr>
        <w:t xml:space="preserve"> </w:t>
      </w:r>
      <w:r>
        <w:rPr>
          <w:color w:val="231F20"/>
          <w:w w:val="105"/>
        </w:rPr>
        <w:t>disability.</w:t>
      </w:r>
    </w:p>
    <w:p w14:paraId="37B15421" w14:textId="77777777" w:rsidR="00D41697" w:rsidRDefault="00D41697">
      <w:pPr>
        <w:pStyle w:val="BodyText"/>
        <w:spacing w:before="100"/>
      </w:pPr>
    </w:p>
    <w:p w14:paraId="28F54E55" w14:textId="77777777" w:rsidR="00D41697" w:rsidRDefault="00000000">
      <w:pPr>
        <w:pStyle w:val="Heading2"/>
        <w:spacing w:line="249" w:lineRule="auto"/>
        <w:ind w:right="98"/>
      </w:pPr>
      <w:bookmarkStart w:id="42" w:name="Problems_with_Disability_Digital_Citizen"/>
      <w:bookmarkEnd w:id="42"/>
      <w:r>
        <w:rPr>
          <w:color w:val="231F20"/>
          <w:w w:val="110"/>
        </w:rPr>
        <w:t>Problems</w:t>
      </w:r>
      <w:r>
        <w:rPr>
          <w:color w:val="231F20"/>
          <w:spacing w:val="-37"/>
          <w:w w:val="110"/>
        </w:rPr>
        <w:t xml:space="preserve"> </w:t>
      </w:r>
      <w:r>
        <w:rPr>
          <w:color w:val="231F20"/>
          <w:w w:val="110"/>
        </w:rPr>
        <w:t>with</w:t>
      </w:r>
      <w:r>
        <w:rPr>
          <w:color w:val="231F20"/>
          <w:spacing w:val="-37"/>
          <w:w w:val="110"/>
        </w:rPr>
        <w:t xml:space="preserve"> </w:t>
      </w:r>
      <w:r>
        <w:rPr>
          <w:color w:val="231F20"/>
          <w:w w:val="110"/>
        </w:rPr>
        <w:t>Disability</w:t>
      </w:r>
      <w:r>
        <w:rPr>
          <w:color w:val="231F20"/>
          <w:spacing w:val="-37"/>
          <w:w w:val="110"/>
        </w:rPr>
        <w:t xml:space="preserve"> </w:t>
      </w:r>
      <w:r>
        <w:rPr>
          <w:color w:val="231F20"/>
          <w:w w:val="110"/>
        </w:rPr>
        <w:t xml:space="preserve">Digital </w:t>
      </w:r>
      <w:r>
        <w:rPr>
          <w:color w:val="231F20"/>
          <w:spacing w:val="-2"/>
          <w:w w:val="110"/>
        </w:rPr>
        <w:t>Citizenship</w:t>
      </w:r>
    </w:p>
    <w:p w14:paraId="65CACC46" w14:textId="77777777" w:rsidR="00D41697" w:rsidRDefault="00D41697">
      <w:pPr>
        <w:pStyle w:val="BodyText"/>
        <w:spacing w:before="95"/>
        <w:rPr>
          <w:sz w:val="32"/>
        </w:rPr>
      </w:pPr>
    </w:p>
    <w:p w14:paraId="431B26B0" w14:textId="67FD5EF5" w:rsidR="00D41697" w:rsidRDefault="00000000" w:rsidP="004451D6">
      <w:pPr>
        <w:pStyle w:val="BodyText"/>
        <w:spacing w:line="249" w:lineRule="auto"/>
        <w:ind w:left="120"/>
      </w:pPr>
      <w:r>
        <w:rPr>
          <w:color w:val="231F20"/>
          <w:w w:val="110"/>
        </w:rPr>
        <w:t>Key</w:t>
      </w:r>
      <w:r>
        <w:rPr>
          <w:color w:val="231F20"/>
          <w:spacing w:val="-16"/>
          <w:w w:val="110"/>
        </w:rPr>
        <w:t xml:space="preserve"> </w:t>
      </w:r>
      <w:r>
        <w:rPr>
          <w:color w:val="231F20"/>
          <w:w w:val="110"/>
        </w:rPr>
        <w:t>to</w:t>
      </w:r>
      <w:r>
        <w:rPr>
          <w:color w:val="231F20"/>
          <w:spacing w:val="-16"/>
          <w:w w:val="110"/>
        </w:rPr>
        <w:t xml:space="preserve"> </w:t>
      </w:r>
      <w:r>
        <w:rPr>
          <w:color w:val="231F20"/>
          <w:w w:val="110"/>
        </w:rPr>
        <w:t>digital</w:t>
      </w:r>
      <w:r>
        <w:rPr>
          <w:color w:val="231F20"/>
          <w:spacing w:val="-16"/>
          <w:w w:val="110"/>
        </w:rPr>
        <w:t xml:space="preserve"> </w:t>
      </w:r>
      <w:r>
        <w:rPr>
          <w:color w:val="231F20"/>
          <w:w w:val="110"/>
        </w:rPr>
        <w:t>citizenship</w:t>
      </w:r>
      <w:r>
        <w:rPr>
          <w:color w:val="231F20"/>
          <w:spacing w:val="-16"/>
          <w:w w:val="110"/>
        </w:rPr>
        <w:t xml:space="preserve"> </w:t>
      </w:r>
      <w:r>
        <w:rPr>
          <w:color w:val="231F20"/>
          <w:w w:val="110"/>
        </w:rPr>
        <w:t>and</w:t>
      </w:r>
      <w:r>
        <w:rPr>
          <w:color w:val="231F20"/>
          <w:spacing w:val="-16"/>
          <w:w w:val="110"/>
        </w:rPr>
        <w:t xml:space="preserve"> </w:t>
      </w:r>
      <w:r>
        <w:rPr>
          <w:color w:val="231F20"/>
          <w:w w:val="110"/>
        </w:rPr>
        <w:t>the</w:t>
      </w:r>
      <w:r>
        <w:rPr>
          <w:color w:val="231F20"/>
          <w:spacing w:val="-16"/>
          <w:w w:val="110"/>
        </w:rPr>
        <w:t xml:space="preserve"> </w:t>
      </w:r>
      <w:r>
        <w:rPr>
          <w:color w:val="231F20"/>
          <w:w w:val="110"/>
        </w:rPr>
        <w:t>ways</w:t>
      </w:r>
      <w:r>
        <w:rPr>
          <w:color w:val="231F20"/>
          <w:spacing w:val="-16"/>
          <w:w w:val="110"/>
        </w:rPr>
        <w:t xml:space="preserve"> </w:t>
      </w:r>
      <w:r>
        <w:rPr>
          <w:color w:val="231F20"/>
          <w:w w:val="110"/>
        </w:rPr>
        <w:t>in which</w:t>
      </w:r>
      <w:r>
        <w:rPr>
          <w:color w:val="231F20"/>
          <w:spacing w:val="-8"/>
          <w:w w:val="110"/>
        </w:rPr>
        <w:t xml:space="preserve"> </w:t>
      </w:r>
      <w:r>
        <w:rPr>
          <w:color w:val="231F20"/>
          <w:w w:val="110"/>
        </w:rPr>
        <w:t>it</w:t>
      </w:r>
      <w:r>
        <w:rPr>
          <w:color w:val="231F20"/>
          <w:spacing w:val="-8"/>
          <w:w w:val="110"/>
        </w:rPr>
        <w:t xml:space="preserve"> </w:t>
      </w:r>
      <w:r>
        <w:rPr>
          <w:color w:val="231F20"/>
          <w:w w:val="110"/>
        </w:rPr>
        <w:t>has</w:t>
      </w:r>
      <w:r>
        <w:rPr>
          <w:color w:val="231F20"/>
          <w:spacing w:val="-8"/>
          <w:w w:val="110"/>
        </w:rPr>
        <w:t xml:space="preserve"> </w:t>
      </w:r>
      <w:r>
        <w:rPr>
          <w:color w:val="231F20"/>
          <w:w w:val="110"/>
        </w:rPr>
        <w:t>been</w:t>
      </w:r>
      <w:r>
        <w:rPr>
          <w:color w:val="231F20"/>
          <w:spacing w:val="-8"/>
          <w:w w:val="110"/>
        </w:rPr>
        <w:t xml:space="preserve"> </w:t>
      </w:r>
      <w:r>
        <w:rPr>
          <w:color w:val="231F20"/>
          <w:w w:val="110"/>
        </w:rPr>
        <w:t>imagined</w:t>
      </w:r>
      <w:r>
        <w:rPr>
          <w:color w:val="231F20"/>
          <w:spacing w:val="-8"/>
          <w:w w:val="110"/>
        </w:rPr>
        <w:t xml:space="preserve"> </w:t>
      </w:r>
      <w:r>
        <w:rPr>
          <w:color w:val="231F20"/>
          <w:w w:val="110"/>
        </w:rPr>
        <w:t>is</w:t>
      </w:r>
      <w:r>
        <w:rPr>
          <w:color w:val="231F20"/>
          <w:spacing w:val="-8"/>
          <w:w w:val="110"/>
        </w:rPr>
        <w:t xml:space="preserve"> </w:t>
      </w:r>
      <w:r>
        <w:rPr>
          <w:color w:val="231F20"/>
          <w:w w:val="110"/>
        </w:rPr>
        <w:t>its</w:t>
      </w:r>
      <w:r>
        <w:rPr>
          <w:color w:val="231F20"/>
          <w:spacing w:val="-8"/>
          <w:w w:val="110"/>
        </w:rPr>
        <w:t xml:space="preserve"> </w:t>
      </w:r>
      <w:r>
        <w:rPr>
          <w:color w:val="231F20"/>
          <w:w w:val="110"/>
        </w:rPr>
        <w:t>fit</w:t>
      </w:r>
      <w:r>
        <w:rPr>
          <w:color w:val="231F20"/>
          <w:spacing w:val="-8"/>
          <w:w w:val="110"/>
        </w:rPr>
        <w:t xml:space="preserve"> </w:t>
      </w:r>
      <w:r>
        <w:rPr>
          <w:color w:val="231F20"/>
          <w:w w:val="110"/>
        </w:rPr>
        <w:t>with dominant</w:t>
      </w:r>
      <w:r>
        <w:rPr>
          <w:color w:val="231F20"/>
          <w:spacing w:val="-15"/>
          <w:w w:val="110"/>
        </w:rPr>
        <w:t xml:space="preserve"> </w:t>
      </w:r>
      <w:r>
        <w:rPr>
          <w:color w:val="231F20"/>
          <w:w w:val="110"/>
        </w:rPr>
        <w:t>and</w:t>
      </w:r>
      <w:r>
        <w:rPr>
          <w:color w:val="231F20"/>
          <w:spacing w:val="-15"/>
          <w:w w:val="110"/>
        </w:rPr>
        <w:t xml:space="preserve"> </w:t>
      </w:r>
      <w:r>
        <w:rPr>
          <w:color w:val="231F20"/>
          <w:w w:val="110"/>
        </w:rPr>
        <w:t>ableist</w:t>
      </w:r>
      <w:r>
        <w:rPr>
          <w:color w:val="231F20"/>
          <w:spacing w:val="-15"/>
          <w:w w:val="110"/>
        </w:rPr>
        <w:t xml:space="preserve"> </w:t>
      </w:r>
      <w:r>
        <w:rPr>
          <w:color w:val="231F20"/>
          <w:w w:val="110"/>
        </w:rPr>
        <w:t>ideas</w:t>
      </w:r>
      <w:r>
        <w:rPr>
          <w:color w:val="231F20"/>
          <w:spacing w:val="-15"/>
          <w:w w:val="110"/>
        </w:rPr>
        <w:t xml:space="preserve"> </w:t>
      </w:r>
      <w:r>
        <w:rPr>
          <w:color w:val="231F20"/>
          <w:w w:val="110"/>
        </w:rPr>
        <w:t>of</w:t>
      </w:r>
      <w:r>
        <w:rPr>
          <w:color w:val="231F20"/>
          <w:spacing w:val="-15"/>
          <w:w w:val="110"/>
        </w:rPr>
        <w:t xml:space="preserve"> </w:t>
      </w:r>
      <w:r>
        <w:rPr>
          <w:color w:val="231F20"/>
          <w:w w:val="110"/>
        </w:rPr>
        <w:t>society</w:t>
      </w:r>
      <w:r>
        <w:rPr>
          <w:color w:val="231F20"/>
          <w:spacing w:val="-15"/>
          <w:w w:val="110"/>
        </w:rPr>
        <w:t xml:space="preserve"> </w:t>
      </w:r>
      <w:r>
        <w:rPr>
          <w:color w:val="231F20"/>
          <w:w w:val="110"/>
        </w:rPr>
        <w:t>and economy</w:t>
      </w:r>
      <w:r>
        <w:rPr>
          <w:color w:val="231F20"/>
          <w:spacing w:val="-6"/>
          <w:w w:val="110"/>
        </w:rPr>
        <w:t xml:space="preserve"> </w:t>
      </w:r>
      <w:r>
        <w:rPr>
          <w:color w:val="231F20"/>
          <w:w w:val="110"/>
        </w:rPr>
        <w:t>globally–competition,</w:t>
      </w:r>
      <w:r>
        <w:rPr>
          <w:color w:val="231F20"/>
          <w:spacing w:val="-6"/>
          <w:w w:val="110"/>
        </w:rPr>
        <w:t xml:space="preserve"> </w:t>
      </w:r>
      <w:r>
        <w:rPr>
          <w:color w:val="231F20"/>
          <w:w w:val="110"/>
        </w:rPr>
        <w:t xml:space="preserve">markets, </w:t>
      </w:r>
      <w:r>
        <w:rPr>
          <w:color w:val="231F20"/>
        </w:rPr>
        <w:t>efficiency</w:t>
      </w:r>
      <w:r>
        <w:rPr>
          <w:color w:val="231F20"/>
          <w:spacing w:val="25"/>
        </w:rPr>
        <w:t xml:space="preserve"> </w:t>
      </w:r>
      <w:r>
        <w:rPr>
          <w:color w:val="231F20"/>
        </w:rPr>
        <w:t>and</w:t>
      </w:r>
      <w:r>
        <w:rPr>
          <w:color w:val="231F20"/>
          <w:spacing w:val="25"/>
        </w:rPr>
        <w:t xml:space="preserve"> </w:t>
      </w:r>
      <w:r>
        <w:rPr>
          <w:color w:val="231F20"/>
        </w:rPr>
        <w:t>cost-cutting,</w:t>
      </w:r>
      <w:r>
        <w:rPr>
          <w:color w:val="231F20"/>
          <w:spacing w:val="25"/>
        </w:rPr>
        <w:t xml:space="preserve"> </w:t>
      </w:r>
      <w:r>
        <w:rPr>
          <w:color w:val="231F20"/>
        </w:rPr>
        <w:t>entrepreneurship</w:t>
      </w:r>
      <w:r>
        <w:rPr>
          <w:color w:val="231F20"/>
          <w:spacing w:val="80"/>
          <w:w w:val="110"/>
        </w:rPr>
        <w:t xml:space="preserve"> </w:t>
      </w:r>
      <w:r>
        <w:rPr>
          <w:color w:val="231F20"/>
          <w:w w:val="110"/>
        </w:rPr>
        <w:t>and</w:t>
      </w:r>
      <w:r>
        <w:rPr>
          <w:color w:val="231F20"/>
          <w:spacing w:val="-12"/>
          <w:w w:val="110"/>
        </w:rPr>
        <w:t xml:space="preserve"> </w:t>
      </w:r>
      <w:r>
        <w:rPr>
          <w:color w:val="231F20"/>
          <w:w w:val="110"/>
        </w:rPr>
        <w:t>innovation,</w:t>
      </w:r>
      <w:r>
        <w:rPr>
          <w:color w:val="231F20"/>
          <w:spacing w:val="-12"/>
          <w:w w:val="110"/>
        </w:rPr>
        <w:t xml:space="preserve"> </w:t>
      </w:r>
      <w:r>
        <w:rPr>
          <w:color w:val="231F20"/>
          <w:w w:val="110"/>
        </w:rPr>
        <w:t>and</w:t>
      </w:r>
      <w:r>
        <w:rPr>
          <w:color w:val="231F20"/>
          <w:spacing w:val="-12"/>
          <w:w w:val="110"/>
        </w:rPr>
        <w:t xml:space="preserve"> </w:t>
      </w:r>
      <w:r>
        <w:rPr>
          <w:color w:val="231F20"/>
          <w:w w:val="110"/>
        </w:rPr>
        <w:t>the</w:t>
      </w:r>
      <w:r>
        <w:rPr>
          <w:color w:val="231F20"/>
          <w:spacing w:val="-12"/>
          <w:w w:val="110"/>
        </w:rPr>
        <w:t xml:space="preserve"> </w:t>
      </w:r>
      <w:r>
        <w:rPr>
          <w:color w:val="231F20"/>
          <w:w w:val="110"/>
        </w:rPr>
        <w:t>ability</w:t>
      </w:r>
      <w:r>
        <w:rPr>
          <w:color w:val="231F20"/>
          <w:spacing w:val="-12"/>
          <w:w w:val="110"/>
        </w:rPr>
        <w:t xml:space="preserve"> </w:t>
      </w:r>
      <w:r>
        <w:rPr>
          <w:color w:val="231F20"/>
          <w:w w:val="110"/>
        </w:rPr>
        <w:t>of</w:t>
      </w:r>
      <w:r>
        <w:rPr>
          <w:color w:val="231F20"/>
          <w:spacing w:val="-12"/>
          <w:w w:val="110"/>
        </w:rPr>
        <w:t xml:space="preserve"> </w:t>
      </w:r>
      <w:r>
        <w:rPr>
          <w:color w:val="231F20"/>
          <w:w w:val="110"/>
        </w:rPr>
        <w:t>citizens</w:t>
      </w:r>
      <w:r>
        <w:rPr>
          <w:color w:val="231F20"/>
          <w:spacing w:val="-12"/>
          <w:w w:val="110"/>
        </w:rPr>
        <w:t xml:space="preserve"> </w:t>
      </w:r>
      <w:r>
        <w:rPr>
          <w:color w:val="231F20"/>
          <w:w w:val="110"/>
        </w:rPr>
        <w:t>to respond</w:t>
      </w:r>
      <w:r>
        <w:rPr>
          <w:color w:val="231F20"/>
          <w:spacing w:val="-12"/>
          <w:w w:val="110"/>
        </w:rPr>
        <w:t xml:space="preserve"> </w:t>
      </w:r>
      <w:r>
        <w:rPr>
          <w:color w:val="231F20"/>
          <w:w w:val="110"/>
        </w:rPr>
        <w:t>to</w:t>
      </w:r>
      <w:r>
        <w:rPr>
          <w:color w:val="231F20"/>
          <w:spacing w:val="-12"/>
          <w:w w:val="110"/>
        </w:rPr>
        <w:t xml:space="preserve"> </w:t>
      </w:r>
      <w:r>
        <w:rPr>
          <w:color w:val="231F20"/>
          <w:w w:val="110"/>
        </w:rPr>
        <w:t>their</w:t>
      </w:r>
      <w:r>
        <w:rPr>
          <w:color w:val="231F20"/>
          <w:spacing w:val="-12"/>
          <w:w w:val="110"/>
        </w:rPr>
        <w:t xml:space="preserve"> </w:t>
      </w:r>
      <w:r>
        <w:rPr>
          <w:color w:val="231F20"/>
          <w:w w:val="110"/>
        </w:rPr>
        <w:t>circumstances,</w:t>
      </w:r>
      <w:r>
        <w:rPr>
          <w:color w:val="231F20"/>
          <w:spacing w:val="-12"/>
          <w:w w:val="110"/>
        </w:rPr>
        <w:t xml:space="preserve"> </w:t>
      </w:r>
      <w:r>
        <w:rPr>
          <w:color w:val="231F20"/>
          <w:w w:val="110"/>
        </w:rPr>
        <w:t xml:space="preserve">constraints, </w:t>
      </w:r>
      <w:r>
        <w:rPr>
          <w:color w:val="231F20"/>
        </w:rPr>
        <w:t>and precarity with agile, flexible leveraging of</w:t>
      </w:r>
      <w:r>
        <w:rPr>
          <w:color w:val="231F20"/>
          <w:spacing w:val="40"/>
          <w:w w:val="110"/>
        </w:rPr>
        <w:t xml:space="preserve"> </w:t>
      </w:r>
      <w:r>
        <w:rPr>
          <w:color w:val="231F20"/>
          <w:w w:val="110"/>
        </w:rPr>
        <w:t>digital</w:t>
      </w:r>
      <w:r>
        <w:rPr>
          <w:color w:val="231F20"/>
          <w:spacing w:val="-9"/>
          <w:w w:val="110"/>
        </w:rPr>
        <w:t xml:space="preserve"> </w:t>
      </w:r>
      <w:r>
        <w:rPr>
          <w:color w:val="231F20"/>
          <w:w w:val="110"/>
        </w:rPr>
        <w:t>technology.</w:t>
      </w:r>
      <w:r w:rsidR="004451D6">
        <w:rPr>
          <w:color w:val="231F20"/>
          <w:w w:val="110"/>
        </w:rPr>
        <w:t xml:space="preserve"> </w:t>
      </w:r>
      <w:r>
        <w:rPr>
          <w:color w:val="231F20"/>
          <w:w w:val="110"/>
        </w:rPr>
        <w:t>As</w:t>
      </w:r>
      <w:r>
        <w:rPr>
          <w:color w:val="231F20"/>
          <w:spacing w:val="-14"/>
          <w:w w:val="110"/>
        </w:rPr>
        <w:t xml:space="preserve"> </w:t>
      </w:r>
      <w:r>
        <w:rPr>
          <w:color w:val="231F20"/>
          <w:w w:val="110"/>
        </w:rPr>
        <w:t>van</w:t>
      </w:r>
      <w:r>
        <w:rPr>
          <w:color w:val="231F20"/>
          <w:spacing w:val="-14"/>
          <w:w w:val="110"/>
        </w:rPr>
        <w:t xml:space="preserve"> </w:t>
      </w:r>
      <w:r>
        <w:rPr>
          <w:color w:val="231F20"/>
          <w:w w:val="110"/>
        </w:rPr>
        <w:t>Toorn</w:t>
      </w:r>
      <w:r>
        <w:rPr>
          <w:color w:val="231F20"/>
          <w:spacing w:val="-14"/>
          <w:w w:val="110"/>
        </w:rPr>
        <w:t xml:space="preserve"> </w:t>
      </w:r>
      <w:r>
        <w:rPr>
          <w:color w:val="231F20"/>
          <w:w w:val="110"/>
        </w:rPr>
        <w:t>and</w:t>
      </w:r>
      <w:r>
        <w:rPr>
          <w:color w:val="231F20"/>
          <w:spacing w:val="-14"/>
          <w:w w:val="110"/>
        </w:rPr>
        <w:t xml:space="preserve"> </w:t>
      </w:r>
      <w:r>
        <w:rPr>
          <w:color w:val="231F20"/>
          <w:w w:val="110"/>
        </w:rPr>
        <w:t>Cox</w:t>
      </w:r>
      <w:r>
        <w:rPr>
          <w:color w:val="231F20"/>
          <w:spacing w:val="-14"/>
          <w:w w:val="110"/>
        </w:rPr>
        <w:t xml:space="preserve"> </w:t>
      </w:r>
      <w:r>
        <w:rPr>
          <w:color w:val="231F20"/>
          <w:w w:val="110"/>
        </w:rPr>
        <w:t>suggest</w:t>
      </w:r>
      <w:r>
        <w:rPr>
          <w:color w:val="231F20"/>
          <w:spacing w:val="-14"/>
          <w:w w:val="110"/>
        </w:rPr>
        <w:t xml:space="preserve"> </w:t>
      </w:r>
      <w:r>
        <w:rPr>
          <w:color w:val="231F20"/>
          <w:w w:val="110"/>
        </w:rPr>
        <w:t>that</w:t>
      </w:r>
      <w:r>
        <w:rPr>
          <w:color w:val="231F20"/>
          <w:spacing w:val="-14"/>
          <w:w w:val="110"/>
        </w:rPr>
        <w:t xml:space="preserve"> </w:t>
      </w:r>
      <w:r>
        <w:rPr>
          <w:color w:val="231F20"/>
          <w:w w:val="110"/>
        </w:rPr>
        <w:t>it</w:t>
      </w:r>
      <w:r>
        <w:rPr>
          <w:color w:val="231F20"/>
          <w:spacing w:val="-14"/>
          <w:w w:val="110"/>
        </w:rPr>
        <w:t xml:space="preserve"> </w:t>
      </w:r>
      <w:r>
        <w:rPr>
          <w:color w:val="231F20"/>
          <w:w w:val="110"/>
        </w:rPr>
        <w:t>is</w:t>
      </w:r>
      <w:r>
        <w:rPr>
          <w:color w:val="231F20"/>
          <w:spacing w:val="-14"/>
          <w:w w:val="110"/>
        </w:rPr>
        <w:t xml:space="preserve"> </w:t>
      </w:r>
      <w:r>
        <w:rPr>
          <w:color w:val="231F20"/>
          <w:w w:val="110"/>
        </w:rPr>
        <w:t>“[t] his</w:t>
      </w:r>
      <w:r>
        <w:rPr>
          <w:color w:val="231F20"/>
          <w:spacing w:val="-10"/>
          <w:w w:val="110"/>
        </w:rPr>
        <w:t xml:space="preserve"> </w:t>
      </w:r>
      <w:r>
        <w:rPr>
          <w:color w:val="231F20"/>
          <w:w w:val="110"/>
        </w:rPr>
        <w:t>normative,</w:t>
      </w:r>
      <w:r>
        <w:rPr>
          <w:color w:val="231F20"/>
          <w:spacing w:val="-10"/>
          <w:w w:val="110"/>
        </w:rPr>
        <w:t xml:space="preserve"> </w:t>
      </w:r>
      <w:r>
        <w:rPr>
          <w:color w:val="231F20"/>
          <w:w w:val="110"/>
        </w:rPr>
        <w:t>neoliberal</w:t>
      </w:r>
      <w:r>
        <w:rPr>
          <w:color w:val="231F20"/>
          <w:spacing w:val="-10"/>
          <w:w w:val="110"/>
        </w:rPr>
        <w:t xml:space="preserve"> </w:t>
      </w:r>
      <w:r>
        <w:rPr>
          <w:color w:val="231F20"/>
          <w:w w:val="110"/>
        </w:rPr>
        <w:t>figure</w:t>
      </w:r>
      <w:r>
        <w:rPr>
          <w:color w:val="231F20"/>
          <w:spacing w:val="-10"/>
          <w:w w:val="110"/>
        </w:rPr>
        <w:t xml:space="preserve"> </w:t>
      </w:r>
      <w:r>
        <w:rPr>
          <w:color w:val="231F20"/>
          <w:w w:val="110"/>
        </w:rPr>
        <w:t>of</w:t>
      </w:r>
      <w:r>
        <w:rPr>
          <w:color w:val="231F20"/>
          <w:spacing w:val="-10"/>
          <w:w w:val="110"/>
        </w:rPr>
        <w:t xml:space="preserve"> </w:t>
      </w:r>
      <w:r>
        <w:rPr>
          <w:color w:val="231F20"/>
          <w:w w:val="110"/>
        </w:rPr>
        <w:t>good citizenship</w:t>
      </w:r>
      <w:r>
        <w:rPr>
          <w:color w:val="231F20"/>
          <w:spacing w:val="-14"/>
          <w:w w:val="110"/>
        </w:rPr>
        <w:t xml:space="preserve"> </w:t>
      </w:r>
      <w:r>
        <w:rPr>
          <w:color w:val="231F20"/>
          <w:w w:val="110"/>
        </w:rPr>
        <w:t>that</w:t>
      </w:r>
      <w:r>
        <w:rPr>
          <w:color w:val="231F20"/>
          <w:spacing w:val="-14"/>
          <w:w w:val="110"/>
        </w:rPr>
        <w:t xml:space="preserve"> </w:t>
      </w:r>
      <w:r>
        <w:rPr>
          <w:color w:val="231F20"/>
          <w:w w:val="110"/>
        </w:rPr>
        <w:t>has</w:t>
      </w:r>
      <w:r>
        <w:rPr>
          <w:color w:val="231F20"/>
          <w:spacing w:val="-14"/>
          <w:w w:val="110"/>
        </w:rPr>
        <w:t xml:space="preserve"> </w:t>
      </w:r>
      <w:r>
        <w:rPr>
          <w:color w:val="231F20"/>
          <w:w w:val="110"/>
        </w:rPr>
        <w:t>become</w:t>
      </w:r>
      <w:r>
        <w:rPr>
          <w:color w:val="231F20"/>
          <w:spacing w:val="-14"/>
          <w:w w:val="110"/>
        </w:rPr>
        <w:t xml:space="preserve"> </w:t>
      </w:r>
      <w:r>
        <w:rPr>
          <w:color w:val="231F20"/>
          <w:w w:val="110"/>
        </w:rPr>
        <w:t xml:space="preserve">increasingly </w:t>
      </w:r>
      <w:r>
        <w:rPr>
          <w:color w:val="231F20"/>
        </w:rPr>
        <w:t>intertwined</w:t>
      </w:r>
      <w:r>
        <w:rPr>
          <w:color w:val="231F20"/>
          <w:spacing w:val="30"/>
        </w:rPr>
        <w:t xml:space="preserve"> </w:t>
      </w:r>
      <w:r>
        <w:rPr>
          <w:color w:val="231F20"/>
        </w:rPr>
        <w:t>with</w:t>
      </w:r>
      <w:r>
        <w:rPr>
          <w:color w:val="231F20"/>
          <w:spacing w:val="30"/>
        </w:rPr>
        <w:t xml:space="preserve"> </w:t>
      </w:r>
      <w:r>
        <w:rPr>
          <w:color w:val="231F20"/>
        </w:rPr>
        <w:t>digitalization</w:t>
      </w:r>
      <w:r>
        <w:rPr>
          <w:color w:val="231F20"/>
          <w:spacing w:val="30"/>
        </w:rPr>
        <w:t xml:space="preserve"> </w:t>
      </w:r>
      <w:r>
        <w:rPr>
          <w:color w:val="231F20"/>
        </w:rPr>
        <w:t>and</w:t>
      </w:r>
      <w:r>
        <w:rPr>
          <w:color w:val="231F20"/>
          <w:spacing w:val="30"/>
        </w:rPr>
        <w:t xml:space="preserve"> </w:t>
      </w:r>
      <w:r>
        <w:rPr>
          <w:color w:val="231F20"/>
        </w:rPr>
        <w:t>the</w:t>
      </w:r>
      <w:r>
        <w:rPr>
          <w:color w:val="231F20"/>
          <w:spacing w:val="30"/>
        </w:rPr>
        <w:t xml:space="preserve"> </w:t>
      </w:r>
      <w:r>
        <w:rPr>
          <w:color w:val="231F20"/>
        </w:rPr>
        <w:t>domi- nant conception of the digital citizen” (2024,</w:t>
      </w:r>
      <w:r>
        <w:rPr>
          <w:color w:val="231F20"/>
          <w:spacing w:val="80"/>
          <w:w w:val="150"/>
        </w:rPr>
        <w:t xml:space="preserve"> </w:t>
      </w:r>
      <w:r>
        <w:rPr>
          <w:color w:val="231F20"/>
          <w:w w:val="110"/>
        </w:rPr>
        <w:t>p.</w:t>
      </w:r>
      <w:r>
        <w:rPr>
          <w:color w:val="231F20"/>
          <w:spacing w:val="-21"/>
          <w:w w:val="110"/>
        </w:rPr>
        <w:t xml:space="preserve"> </w:t>
      </w:r>
      <w:r>
        <w:rPr>
          <w:color w:val="231F20"/>
          <w:w w:val="110"/>
        </w:rPr>
        <w:t>1253).</w:t>
      </w:r>
      <w:r>
        <w:rPr>
          <w:color w:val="231F20"/>
          <w:spacing w:val="-21"/>
          <w:w w:val="110"/>
        </w:rPr>
        <w:t xml:space="preserve"> </w:t>
      </w:r>
      <w:r>
        <w:rPr>
          <w:color w:val="231F20"/>
          <w:w w:val="110"/>
        </w:rPr>
        <w:t>They</w:t>
      </w:r>
      <w:r>
        <w:rPr>
          <w:color w:val="231F20"/>
          <w:spacing w:val="-20"/>
          <w:w w:val="110"/>
        </w:rPr>
        <w:t xml:space="preserve"> </w:t>
      </w:r>
      <w:r>
        <w:rPr>
          <w:color w:val="231F20"/>
          <w:w w:val="110"/>
        </w:rPr>
        <w:t>point</w:t>
      </w:r>
      <w:r>
        <w:rPr>
          <w:color w:val="231F20"/>
          <w:spacing w:val="-21"/>
          <w:w w:val="110"/>
        </w:rPr>
        <w:t xml:space="preserve"> </w:t>
      </w:r>
      <w:r>
        <w:rPr>
          <w:color w:val="231F20"/>
          <w:w w:val="110"/>
        </w:rPr>
        <w:t>out</w:t>
      </w:r>
      <w:r>
        <w:rPr>
          <w:color w:val="231F20"/>
          <w:spacing w:val="-21"/>
          <w:w w:val="110"/>
        </w:rPr>
        <w:t xml:space="preserve"> </w:t>
      </w:r>
      <w:r>
        <w:rPr>
          <w:color w:val="231F20"/>
          <w:w w:val="110"/>
        </w:rPr>
        <w:t>there</w:t>
      </w:r>
      <w:r>
        <w:rPr>
          <w:color w:val="231F20"/>
          <w:spacing w:val="-20"/>
          <w:w w:val="110"/>
        </w:rPr>
        <w:t xml:space="preserve"> </w:t>
      </w:r>
      <w:r>
        <w:rPr>
          <w:color w:val="231F20"/>
          <w:w w:val="110"/>
        </w:rPr>
        <w:t>are</w:t>
      </w:r>
      <w:r>
        <w:rPr>
          <w:color w:val="231F20"/>
          <w:spacing w:val="-21"/>
          <w:w w:val="110"/>
        </w:rPr>
        <w:t xml:space="preserve"> </w:t>
      </w:r>
      <w:r>
        <w:rPr>
          <w:color w:val="231F20"/>
          <w:w w:val="110"/>
        </w:rPr>
        <w:t>powerful, specific</w:t>
      </w:r>
      <w:r>
        <w:rPr>
          <w:color w:val="231F20"/>
          <w:spacing w:val="-11"/>
          <w:w w:val="110"/>
        </w:rPr>
        <w:t xml:space="preserve"> </w:t>
      </w:r>
      <w:r>
        <w:rPr>
          <w:color w:val="231F20"/>
          <w:w w:val="110"/>
        </w:rPr>
        <w:t>ways</w:t>
      </w:r>
      <w:r>
        <w:rPr>
          <w:color w:val="231F20"/>
          <w:spacing w:val="-11"/>
          <w:w w:val="110"/>
        </w:rPr>
        <w:t xml:space="preserve"> </w:t>
      </w:r>
      <w:r>
        <w:rPr>
          <w:color w:val="231F20"/>
          <w:w w:val="110"/>
        </w:rPr>
        <w:t>in</w:t>
      </w:r>
      <w:r>
        <w:rPr>
          <w:color w:val="231F20"/>
          <w:spacing w:val="-11"/>
          <w:w w:val="110"/>
        </w:rPr>
        <w:t xml:space="preserve"> </w:t>
      </w:r>
      <w:r>
        <w:rPr>
          <w:color w:val="231F20"/>
          <w:w w:val="110"/>
        </w:rPr>
        <w:t>which</w:t>
      </w:r>
      <w:r>
        <w:rPr>
          <w:color w:val="231F20"/>
          <w:spacing w:val="-11"/>
          <w:w w:val="110"/>
        </w:rPr>
        <w:t xml:space="preserve"> </w:t>
      </w:r>
      <w:r>
        <w:rPr>
          <w:color w:val="231F20"/>
          <w:w w:val="110"/>
        </w:rPr>
        <w:t>dominant</w:t>
      </w:r>
      <w:r>
        <w:rPr>
          <w:color w:val="231F20"/>
          <w:spacing w:val="-11"/>
          <w:w w:val="110"/>
        </w:rPr>
        <w:t xml:space="preserve"> </w:t>
      </w:r>
      <w:r>
        <w:rPr>
          <w:color w:val="231F20"/>
          <w:w w:val="110"/>
        </w:rPr>
        <w:t>notions</w:t>
      </w:r>
      <w:r>
        <w:rPr>
          <w:color w:val="231F20"/>
          <w:spacing w:val="-11"/>
          <w:w w:val="110"/>
        </w:rPr>
        <w:t xml:space="preserve"> </w:t>
      </w:r>
      <w:r>
        <w:rPr>
          <w:color w:val="231F20"/>
          <w:w w:val="110"/>
        </w:rPr>
        <w:t>of digital</w:t>
      </w:r>
      <w:r>
        <w:rPr>
          <w:color w:val="231F20"/>
          <w:spacing w:val="-7"/>
          <w:w w:val="110"/>
        </w:rPr>
        <w:t xml:space="preserve"> </w:t>
      </w:r>
      <w:r>
        <w:rPr>
          <w:color w:val="231F20"/>
          <w:w w:val="110"/>
        </w:rPr>
        <w:t>citizenship</w:t>
      </w:r>
      <w:r>
        <w:rPr>
          <w:color w:val="231F20"/>
          <w:spacing w:val="-7"/>
          <w:w w:val="110"/>
        </w:rPr>
        <w:t xml:space="preserve"> </w:t>
      </w:r>
      <w:r>
        <w:rPr>
          <w:color w:val="231F20"/>
          <w:w w:val="110"/>
        </w:rPr>
        <w:t>shape</w:t>
      </w:r>
      <w:r>
        <w:rPr>
          <w:color w:val="231F20"/>
          <w:spacing w:val="-7"/>
          <w:w w:val="110"/>
        </w:rPr>
        <w:t xml:space="preserve"> </w:t>
      </w:r>
      <w:r>
        <w:rPr>
          <w:color w:val="231F20"/>
          <w:w w:val="110"/>
        </w:rPr>
        <w:t>disability.</w:t>
      </w:r>
    </w:p>
    <w:p w14:paraId="03A7F366" w14:textId="77777777" w:rsidR="00D41697" w:rsidRDefault="00D41697">
      <w:pPr>
        <w:pStyle w:val="BodyText"/>
        <w:spacing w:before="20"/>
      </w:pPr>
    </w:p>
    <w:p w14:paraId="5D315224" w14:textId="77777777" w:rsidR="00D41697" w:rsidRDefault="00000000">
      <w:pPr>
        <w:pStyle w:val="BodyText"/>
        <w:spacing w:line="249" w:lineRule="auto"/>
        <w:ind w:left="120" w:right="462"/>
      </w:pPr>
      <w:r>
        <w:rPr>
          <w:color w:val="231F20"/>
          <w:w w:val="105"/>
        </w:rPr>
        <w:t>This market-based, entrepreneurial norm of digital citizenship poses problems for people with</w:t>
      </w:r>
      <w:r>
        <w:rPr>
          <w:color w:val="231F20"/>
          <w:spacing w:val="-5"/>
          <w:w w:val="105"/>
        </w:rPr>
        <w:t xml:space="preserve"> </w:t>
      </w:r>
      <w:r>
        <w:rPr>
          <w:color w:val="231F20"/>
          <w:w w:val="105"/>
        </w:rPr>
        <w:t>disability.</w:t>
      </w:r>
    </w:p>
    <w:p w14:paraId="482910DC" w14:textId="77777777" w:rsidR="00D41697" w:rsidRDefault="00D41697">
      <w:pPr>
        <w:pStyle w:val="BodyText"/>
        <w:spacing w:before="15"/>
      </w:pPr>
    </w:p>
    <w:p w14:paraId="6A78A355" w14:textId="77777777" w:rsidR="00D41697" w:rsidRDefault="00000000">
      <w:pPr>
        <w:pStyle w:val="BodyText"/>
        <w:spacing w:line="249" w:lineRule="auto"/>
        <w:ind w:left="120" w:right="500"/>
      </w:pPr>
      <w:r>
        <w:rPr>
          <w:color w:val="231F20"/>
          <w:w w:val="105"/>
        </w:rPr>
        <w:t>Firstly, technology is prominent in contem- porary neoliberal ideas of disability (Soldatic, 2019)–especially the reflex ways in which people</w:t>
      </w:r>
      <w:r>
        <w:rPr>
          <w:color w:val="231F20"/>
          <w:spacing w:val="-11"/>
          <w:w w:val="105"/>
        </w:rPr>
        <w:t xml:space="preserve"> </w:t>
      </w:r>
      <w:r>
        <w:rPr>
          <w:color w:val="231F20"/>
          <w:w w:val="105"/>
        </w:rPr>
        <w:t>are</w:t>
      </w:r>
      <w:r>
        <w:rPr>
          <w:color w:val="231F20"/>
          <w:spacing w:val="-11"/>
          <w:w w:val="105"/>
        </w:rPr>
        <w:t xml:space="preserve"> </w:t>
      </w:r>
      <w:r>
        <w:rPr>
          <w:color w:val="231F20"/>
          <w:w w:val="105"/>
        </w:rPr>
        <w:t>encouraged</w:t>
      </w:r>
      <w:r>
        <w:rPr>
          <w:color w:val="231F20"/>
          <w:spacing w:val="-11"/>
          <w:w w:val="105"/>
        </w:rPr>
        <w:t xml:space="preserve"> </w:t>
      </w:r>
      <w:r>
        <w:rPr>
          <w:color w:val="231F20"/>
          <w:w w:val="105"/>
        </w:rPr>
        <w:t>to</w:t>
      </w:r>
      <w:r>
        <w:rPr>
          <w:color w:val="231F20"/>
          <w:spacing w:val="-11"/>
          <w:w w:val="105"/>
        </w:rPr>
        <w:t xml:space="preserve"> </w:t>
      </w:r>
      <w:r>
        <w:rPr>
          <w:color w:val="231F20"/>
          <w:w w:val="105"/>
        </w:rPr>
        <w:t>self-manage,</w:t>
      </w:r>
      <w:r>
        <w:rPr>
          <w:color w:val="231F20"/>
          <w:spacing w:val="-11"/>
          <w:w w:val="105"/>
        </w:rPr>
        <w:t xml:space="preserve"> </w:t>
      </w:r>
      <w:r>
        <w:rPr>
          <w:color w:val="231F20"/>
          <w:w w:val="105"/>
        </w:rPr>
        <w:t>work, and communicate via digital platforms– among which, the most celebrated practice</w:t>
      </w:r>
      <w:r>
        <w:rPr>
          <w:color w:val="231F20"/>
          <w:spacing w:val="80"/>
          <w:w w:val="105"/>
        </w:rPr>
        <w:t xml:space="preserve"> </w:t>
      </w:r>
      <w:r>
        <w:rPr>
          <w:color w:val="231F20"/>
          <w:w w:val="105"/>
        </w:rPr>
        <w:t>is digital entrepreneurship (van Toorn &amp; Cox, 2024, p. 1254).</w:t>
      </w:r>
    </w:p>
    <w:p w14:paraId="311EE4CC" w14:textId="77777777" w:rsidR="00D41697" w:rsidRDefault="00D41697">
      <w:pPr>
        <w:pStyle w:val="BodyText"/>
        <w:spacing w:before="20"/>
      </w:pPr>
    </w:p>
    <w:p w14:paraId="093C35B0" w14:textId="31F99F11" w:rsidR="00D41697" w:rsidRDefault="00000000">
      <w:pPr>
        <w:pStyle w:val="BodyText"/>
        <w:spacing w:line="249" w:lineRule="auto"/>
        <w:ind w:left="120" w:right="462"/>
      </w:pPr>
      <w:r>
        <w:rPr>
          <w:color w:val="231F20"/>
        </w:rPr>
        <w:t xml:space="preserve">Secondly, the “disabled digital citizen” faces </w:t>
      </w:r>
      <w:r>
        <w:rPr>
          <w:color w:val="231F20"/>
          <w:w w:val="110"/>
        </w:rPr>
        <w:t>major</w:t>
      </w:r>
      <w:r>
        <w:rPr>
          <w:color w:val="231F20"/>
          <w:spacing w:val="-19"/>
          <w:w w:val="110"/>
        </w:rPr>
        <w:t xml:space="preserve"> </w:t>
      </w:r>
      <w:r>
        <w:rPr>
          <w:color w:val="231F20"/>
          <w:w w:val="110"/>
        </w:rPr>
        <w:t>hurdles</w:t>
      </w:r>
      <w:r>
        <w:rPr>
          <w:color w:val="231F20"/>
          <w:spacing w:val="-19"/>
          <w:w w:val="110"/>
        </w:rPr>
        <w:t xml:space="preserve"> </w:t>
      </w:r>
      <w:r>
        <w:rPr>
          <w:color w:val="231F20"/>
          <w:w w:val="110"/>
        </w:rPr>
        <w:t>overcoming</w:t>
      </w:r>
      <w:r>
        <w:rPr>
          <w:color w:val="231F20"/>
          <w:spacing w:val="-19"/>
          <w:w w:val="110"/>
        </w:rPr>
        <w:t xml:space="preserve"> </w:t>
      </w:r>
      <w:r>
        <w:rPr>
          <w:color w:val="231F20"/>
          <w:w w:val="110"/>
        </w:rPr>
        <w:t>significant</w:t>
      </w:r>
      <w:r>
        <w:rPr>
          <w:color w:val="231F20"/>
          <w:spacing w:val="-19"/>
          <w:w w:val="110"/>
        </w:rPr>
        <w:t xml:space="preserve"> </w:t>
      </w:r>
      <w:r>
        <w:rPr>
          <w:color w:val="231F20"/>
          <w:w w:val="110"/>
        </w:rPr>
        <w:t xml:space="preserve">digital </w:t>
      </w:r>
      <w:r>
        <w:rPr>
          <w:color w:val="231F20"/>
        </w:rPr>
        <w:t xml:space="preserve">exclusion and inequality. Van Toorn and Cox </w:t>
      </w:r>
      <w:r>
        <w:rPr>
          <w:color w:val="231F20"/>
          <w:w w:val="110"/>
        </w:rPr>
        <w:t>note</w:t>
      </w:r>
      <w:r>
        <w:rPr>
          <w:color w:val="231F20"/>
          <w:spacing w:val="-23"/>
          <w:w w:val="110"/>
        </w:rPr>
        <w:t xml:space="preserve"> </w:t>
      </w:r>
      <w:r>
        <w:rPr>
          <w:color w:val="231F20"/>
          <w:w w:val="110"/>
        </w:rPr>
        <w:t>that</w:t>
      </w:r>
      <w:r>
        <w:rPr>
          <w:color w:val="231F20"/>
          <w:spacing w:val="-21"/>
          <w:w w:val="110"/>
        </w:rPr>
        <w:t xml:space="preserve"> </w:t>
      </w:r>
      <w:r>
        <w:rPr>
          <w:color w:val="231F20"/>
          <w:w w:val="110"/>
        </w:rPr>
        <w:t>such</w:t>
      </w:r>
      <w:r>
        <w:rPr>
          <w:color w:val="231F20"/>
          <w:spacing w:val="-20"/>
          <w:w w:val="110"/>
        </w:rPr>
        <w:t xml:space="preserve"> </w:t>
      </w:r>
      <w:r>
        <w:rPr>
          <w:color w:val="231F20"/>
          <w:w w:val="110"/>
        </w:rPr>
        <w:t>digital</w:t>
      </w:r>
      <w:r>
        <w:rPr>
          <w:color w:val="231F20"/>
          <w:spacing w:val="-21"/>
          <w:w w:val="110"/>
        </w:rPr>
        <w:t xml:space="preserve"> </w:t>
      </w:r>
      <w:r>
        <w:rPr>
          <w:color w:val="231F20"/>
          <w:w w:val="110"/>
        </w:rPr>
        <w:t>inequalities</w:t>
      </w:r>
      <w:r>
        <w:rPr>
          <w:color w:val="231F20"/>
          <w:spacing w:val="-21"/>
          <w:w w:val="110"/>
        </w:rPr>
        <w:t xml:space="preserve"> </w:t>
      </w:r>
      <w:r>
        <w:rPr>
          <w:color w:val="231F20"/>
          <w:w w:val="110"/>
        </w:rPr>
        <w:t>and</w:t>
      </w:r>
      <w:r>
        <w:rPr>
          <w:color w:val="231F20"/>
          <w:spacing w:val="-20"/>
          <w:w w:val="110"/>
        </w:rPr>
        <w:t xml:space="preserve"> </w:t>
      </w:r>
      <w:r>
        <w:rPr>
          <w:color w:val="231F20"/>
          <w:w w:val="110"/>
        </w:rPr>
        <w:t xml:space="preserve">exclu- </w:t>
      </w:r>
      <w:r>
        <w:rPr>
          <w:color w:val="231F20"/>
        </w:rPr>
        <w:t>sions affect people quite differently–and that</w:t>
      </w:r>
      <w:r>
        <w:rPr>
          <w:color w:val="231F20"/>
          <w:spacing w:val="80"/>
          <w:w w:val="110"/>
        </w:rPr>
        <w:t xml:space="preserve"> </w:t>
      </w:r>
      <w:r>
        <w:rPr>
          <w:color w:val="231F20"/>
          <w:w w:val="110"/>
        </w:rPr>
        <w:t>“digital</w:t>
      </w:r>
      <w:r>
        <w:rPr>
          <w:color w:val="231F20"/>
          <w:spacing w:val="-11"/>
          <w:w w:val="110"/>
        </w:rPr>
        <w:t xml:space="preserve"> </w:t>
      </w:r>
      <w:r>
        <w:rPr>
          <w:color w:val="231F20"/>
          <w:w w:val="110"/>
        </w:rPr>
        <w:t>inclusion/exclusion</w:t>
      </w:r>
      <w:r>
        <w:rPr>
          <w:color w:val="231F20"/>
          <w:spacing w:val="-12"/>
          <w:w w:val="110"/>
        </w:rPr>
        <w:t xml:space="preserve"> </w:t>
      </w:r>
      <w:r>
        <w:rPr>
          <w:color w:val="231F20"/>
          <w:w w:val="110"/>
        </w:rPr>
        <w:t>is</w:t>
      </w:r>
      <w:r>
        <w:rPr>
          <w:color w:val="231F20"/>
          <w:spacing w:val="-11"/>
          <w:w w:val="110"/>
        </w:rPr>
        <w:t xml:space="preserve"> </w:t>
      </w:r>
      <w:r>
        <w:rPr>
          <w:color w:val="231F20"/>
          <w:w w:val="110"/>
        </w:rPr>
        <w:t>better</w:t>
      </w:r>
      <w:r>
        <w:rPr>
          <w:color w:val="231F20"/>
          <w:spacing w:val="-12"/>
          <w:w w:val="110"/>
        </w:rPr>
        <w:t xml:space="preserve"> </w:t>
      </w:r>
      <w:r>
        <w:rPr>
          <w:color w:val="231F20"/>
          <w:w w:val="110"/>
        </w:rPr>
        <w:t>thought about</w:t>
      </w:r>
      <w:r>
        <w:rPr>
          <w:color w:val="231F20"/>
          <w:spacing w:val="-18"/>
          <w:w w:val="110"/>
        </w:rPr>
        <w:t xml:space="preserve"> </w:t>
      </w:r>
      <w:r>
        <w:rPr>
          <w:color w:val="231F20"/>
          <w:w w:val="110"/>
        </w:rPr>
        <w:t>as</w:t>
      </w:r>
      <w:r>
        <w:rPr>
          <w:color w:val="231F20"/>
          <w:spacing w:val="-18"/>
          <w:w w:val="110"/>
        </w:rPr>
        <w:t xml:space="preserve"> </w:t>
      </w:r>
      <w:r>
        <w:rPr>
          <w:color w:val="231F20"/>
          <w:w w:val="110"/>
        </w:rPr>
        <w:t>an</w:t>
      </w:r>
      <w:r>
        <w:rPr>
          <w:color w:val="231F20"/>
          <w:spacing w:val="-18"/>
          <w:w w:val="110"/>
        </w:rPr>
        <w:t xml:space="preserve"> </w:t>
      </w:r>
      <w:r>
        <w:rPr>
          <w:color w:val="231F20"/>
          <w:w w:val="110"/>
        </w:rPr>
        <w:t>ongoing,</w:t>
      </w:r>
      <w:r>
        <w:rPr>
          <w:color w:val="231F20"/>
          <w:spacing w:val="-18"/>
          <w:w w:val="110"/>
        </w:rPr>
        <w:t xml:space="preserve"> </w:t>
      </w:r>
      <w:r>
        <w:rPr>
          <w:color w:val="231F20"/>
          <w:w w:val="110"/>
        </w:rPr>
        <w:t>fragile</w:t>
      </w:r>
      <w:r>
        <w:rPr>
          <w:color w:val="231F20"/>
          <w:spacing w:val="-18"/>
          <w:w w:val="110"/>
        </w:rPr>
        <w:t xml:space="preserve"> </w:t>
      </w:r>
      <w:r>
        <w:rPr>
          <w:color w:val="231F20"/>
          <w:w w:val="110"/>
        </w:rPr>
        <w:t>process</w:t>
      </w:r>
      <w:r>
        <w:rPr>
          <w:color w:val="231F20"/>
          <w:spacing w:val="-18"/>
          <w:w w:val="110"/>
        </w:rPr>
        <w:t xml:space="preserve"> </w:t>
      </w:r>
      <w:r>
        <w:rPr>
          <w:color w:val="231F20"/>
          <w:w w:val="110"/>
        </w:rPr>
        <w:t>occurring</w:t>
      </w:r>
      <w:r>
        <w:rPr>
          <w:color w:val="231F20"/>
          <w:spacing w:val="-18"/>
          <w:w w:val="110"/>
        </w:rPr>
        <w:t xml:space="preserve"> </w:t>
      </w:r>
      <w:r>
        <w:rPr>
          <w:color w:val="231F20"/>
          <w:w w:val="110"/>
        </w:rPr>
        <w:t>over</w:t>
      </w:r>
      <w:r>
        <w:rPr>
          <w:color w:val="231F20"/>
          <w:spacing w:val="-18"/>
          <w:w w:val="110"/>
        </w:rPr>
        <w:t xml:space="preserve"> </w:t>
      </w:r>
      <w:r>
        <w:rPr>
          <w:color w:val="231F20"/>
          <w:w w:val="110"/>
        </w:rPr>
        <w:t>time,</w:t>
      </w:r>
      <w:r>
        <w:rPr>
          <w:color w:val="231F20"/>
          <w:spacing w:val="-18"/>
          <w:w w:val="110"/>
        </w:rPr>
        <w:t xml:space="preserve"> </w:t>
      </w:r>
      <w:r>
        <w:rPr>
          <w:color w:val="231F20"/>
          <w:w w:val="110"/>
        </w:rPr>
        <w:t>where</w:t>
      </w:r>
      <w:r>
        <w:rPr>
          <w:color w:val="231F20"/>
          <w:spacing w:val="-18"/>
          <w:w w:val="110"/>
        </w:rPr>
        <w:t xml:space="preserve"> </w:t>
      </w:r>
      <w:r>
        <w:rPr>
          <w:color w:val="231F20"/>
          <w:w w:val="110"/>
        </w:rPr>
        <w:t>inclusion/exclusion</w:t>
      </w:r>
      <w:r>
        <w:rPr>
          <w:color w:val="231F20"/>
          <w:spacing w:val="-18"/>
          <w:w w:val="110"/>
        </w:rPr>
        <w:t xml:space="preserve"> </w:t>
      </w:r>
      <w:r>
        <w:rPr>
          <w:color w:val="231F20"/>
          <w:w w:val="110"/>
        </w:rPr>
        <w:t xml:space="preserve">is </w:t>
      </w:r>
      <w:r>
        <w:rPr>
          <w:color w:val="231F20"/>
        </w:rPr>
        <w:t>unevenly experienced” (2024, p. 1255).</w:t>
      </w:r>
    </w:p>
    <w:p w14:paraId="65E450AA" w14:textId="77777777" w:rsidR="00D41697" w:rsidRDefault="00D41697">
      <w:pPr>
        <w:pStyle w:val="BodyText"/>
        <w:spacing w:before="21"/>
      </w:pPr>
    </w:p>
    <w:p w14:paraId="02F77EA6" w14:textId="77777777" w:rsidR="00D41697" w:rsidRDefault="00000000">
      <w:pPr>
        <w:pStyle w:val="BodyText"/>
        <w:spacing w:line="249" w:lineRule="auto"/>
        <w:ind w:left="120" w:right="462"/>
      </w:pPr>
      <w:r>
        <w:rPr>
          <w:color w:val="231F20"/>
          <w:w w:val="105"/>
        </w:rPr>
        <w:t>Crucially,</w:t>
      </w:r>
      <w:r>
        <w:rPr>
          <w:color w:val="231F20"/>
          <w:spacing w:val="-8"/>
          <w:w w:val="105"/>
        </w:rPr>
        <w:t xml:space="preserve"> </w:t>
      </w:r>
      <w:r>
        <w:rPr>
          <w:color w:val="231F20"/>
          <w:w w:val="105"/>
        </w:rPr>
        <w:t>the</w:t>
      </w:r>
      <w:r>
        <w:rPr>
          <w:color w:val="231F20"/>
          <w:spacing w:val="-8"/>
          <w:w w:val="105"/>
        </w:rPr>
        <w:t xml:space="preserve"> </w:t>
      </w:r>
      <w:r>
        <w:rPr>
          <w:color w:val="231F20"/>
          <w:w w:val="105"/>
        </w:rPr>
        <w:t>experiences</w:t>
      </w:r>
      <w:r>
        <w:rPr>
          <w:color w:val="231F20"/>
          <w:spacing w:val="-8"/>
          <w:w w:val="105"/>
        </w:rPr>
        <w:t xml:space="preserve"> </w:t>
      </w:r>
      <w:r>
        <w:rPr>
          <w:color w:val="231F20"/>
          <w:w w:val="105"/>
        </w:rPr>
        <w:t>of</w:t>
      </w:r>
      <w:r>
        <w:rPr>
          <w:color w:val="231F20"/>
          <w:spacing w:val="-8"/>
          <w:w w:val="105"/>
        </w:rPr>
        <w:t xml:space="preserve"> </w:t>
      </w:r>
      <w:r>
        <w:rPr>
          <w:color w:val="231F20"/>
          <w:w w:val="105"/>
        </w:rPr>
        <w:t>disabled</w:t>
      </w:r>
      <w:r>
        <w:rPr>
          <w:color w:val="231F20"/>
          <w:spacing w:val="-8"/>
          <w:w w:val="105"/>
        </w:rPr>
        <w:t xml:space="preserve"> </w:t>
      </w:r>
      <w:r>
        <w:rPr>
          <w:color w:val="231F20"/>
          <w:w w:val="105"/>
        </w:rPr>
        <w:t>digital citizens</w:t>
      </w:r>
      <w:r>
        <w:rPr>
          <w:color w:val="231F20"/>
          <w:spacing w:val="-6"/>
          <w:w w:val="105"/>
        </w:rPr>
        <w:t xml:space="preserve"> </w:t>
      </w:r>
      <w:r>
        <w:rPr>
          <w:color w:val="231F20"/>
          <w:w w:val="105"/>
        </w:rPr>
        <w:t>play</w:t>
      </w:r>
      <w:r>
        <w:rPr>
          <w:color w:val="231F20"/>
          <w:spacing w:val="-6"/>
          <w:w w:val="105"/>
        </w:rPr>
        <w:t xml:space="preserve"> </w:t>
      </w:r>
      <w:r>
        <w:rPr>
          <w:color w:val="231F20"/>
          <w:w w:val="105"/>
        </w:rPr>
        <w:t>out</w:t>
      </w:r>
      <w:r>
        <w:rPr>
          <w:color w:val="231F20"/>
          <w:spacing w:val="-6"/>
          <w:w w:val="105"/>
        </w:rPr>
        <w:t xml:space="preserve"> </w:t>
      </w:r>
      <w:r>
        <w:rPr>
          <w:color w:val="231F20"/>
          <w:w w:val="105"/>
        </w:rPr>
        <w:t>and</w:t>
      </w:r>
      <w:r>
        <w:rPr>
          <w:color w:val="231F20"/>
          <w:spacing w:val="-6"/>
          <w:w w:val="105"/>
        </w:rPr>
        <w:t xml:space="preserve"> </w:t>
      </w:r>
      <w:r>
        <w:rPr>
          <w:color w:val="231F20"/>
          <w:w w:val="105"/>
        </w:rPr>
        <w:t>depend</w:t>
      </w:r>
      <w:r>
        <w:rPr>
          <w:color w:val="231F20"/>
          <w:spacing w:val="-6"/>
          <w:w w:val="105"/>
        </w:rPr>
        <w:t xml:space="preserve"> </w:t>
      </w:r>
      <w:r>
        <w:rPr>
          <w:color w:val="231F20"/>
          <w:w w:val="105"/>
        </w:rPr>
        <w:t>upon</w:t>
      </w:r>
      <w:r>
        <w:rPr>
          <w:color w:val="231F20"/>
          <w:spacing w:val="-6"/>
          <w:w w:val="105"/>
        </w:rPr>
        <w:t xml:space="preserve"> </w:t>
      </w:r>
      <w:r>
        <w:rPr>
          <w:color w:val="231F20"/>
          <w:w w:val="105"/>
        </w:rPr>
        <w:t>how</w:t>
      </w:r>
      <w:r>
        <w:rPr>
          <w:color w:val="231F20"/>
          <w:spacing w:val="-6"/>
          <w:w w:val="105"/>
        </w:rPr>
        <w:t xml:space="preserve"> </w:t>
      </w:r>
      <w:r>
        <w:rPr>
          <w:color w:val="231F20"/>
          <w:w w:val="105"/>
        </w:rPr>
        <w:t>they are placed in relation to a complex ecology and combination of different technology, social, and other systems:</w:t>
      </w:r>
    </w:p>
    <w:p w14:paraId="6BC26791" w14:textId="77777777" w:rsidR="00D41697" w:rsidRDefault="00D41697">
      <w:pPr>
        <w:pStyle w:val="BodyText"/>
        <w:spacing w:before="17"/>
      </w:pPr>
    </w:p>
    <w:p w14:paraId="1C0C0789" w14:textId="608397A0" w:rsidR="00D41697" w:rsidRDefault="00000000">
      <w:pPr>
        <w:pStyle w:val="BodyText"/>
        <w:spacing w:line="249" w:lineRule="auto"/>
        <w:ind w:left="570" w:right="464"/>
      </w:pPr>
      <w:r>
        <w:rPr>
          <w:color w:val="231F20"/>
        </w:rPr>
        <w:t>Where one does not have access to digital technologies or is unable to effectively</w:t>
      </w:r>
      <w:r>
        <w:rPr>
          <w:color w:val="231F20"/>
          <w:spacing w:val="40"/>
          <w:w w:val="110"/>
        </w:rPr>
        <w:t xml:space="preserve"> </w:t>
      </w:r>
      <w:r>
        <w:rPr>
          <w:color w:val="231F20"/>
          <w:w w:val="110"/>
        </w:rPr>
        <w:t>negotiate</w:t>
      </w:r>
      <w:r>
        <w:rPr>
          <w:color w:val="231F20"/>
          <w:spacing w:val="-11"/>
          <w:w w:val="110"/>
        </w:rPr>
        <w:t xml:space="preserve"> </w:t>
      </w:r>
      <w:r>
        <w:rPr>
          <w:color w:val="231F20"/>
          <w:w w:val="110"/>
        </w:rPr>
        <w:t>their</w:t>
      </w:r>
      <w:r>
        <w:rPr>
          <w:color w:val="231F20"/>
          <w:spacing w:val="-11"/>
          <w:w w:val="110"/>
        </w:rPr>
        <w:t xml:space="preserve"> </w:t>
      </w:r>
      <w:r>
        <w:rPr>
          <w:color w:val="231F20"/>
          <w:w w:val="110"/>
        </w:rPr>
        <w:t>complexities</w:t>
      </w:r>
      <w:r>
        <w:rPr>
          <w:color w:val="231F20"/>
          <w:spacing w:val="-11"/>
          <w:w w:val="110"/>
        </w:rPr>
        <w:t xml:space="preserve"> </w:t>
      </w:r>
      <w:r>
        <w:rPr>
          <w:color w:val="231F20"/>
          <w:w w:val="110"/>
        </w:rPr>
        <w:t>or–owing</w:t>
      </w:r>
      <w:r>
        <w:rPr>
          <w:color w:val="231F20"/>
          <w:spacing w:val="-11"/>
          <w:w w:val="110"/>
        </w:rPr>
        <w:t xml:space="preserve"> </w:t>
      </w:r>
      <w:r>
        <w:rPr>
          <w:color w:val="231F20"/>
          <w:w w:val="110"/>
        </w:rPr>
        <w:t>to the compounding effects of other forms of</w:t>
      </w:r>
      <w:r>
        <w:rPr>
          <w:color w:val="231F20"/>
          <w:spacing w:val="-16"/>
          <w:w w:val="110"/>
        </w:rPr>
        <w:t xml:space="preserve"> </w:t>
      </w:r>
      <w:r>
        <w:rPr>
          <w:color w:val="231F20"/>
          <w:w w:val="110"/>
        </w:rPr>
        <w:t>social</w:t>
      </w:r>
      <w:r>
        <w:rPr>
          <w:color w:val="231F20"/>
          <w:spacing w:val="-16"/>
          <w:w w:val="110"/>
        </w:rPr>
        <w:t xml:space="preserve"> </w:t>
      </w:r>
      <w:r>
        <w:rPr>
          <w:color w:val="231F20"/>
          <w:w w:val="110"/>
        </w:rPr>
        <w:t>disadvantage–is</w:t>
      </w:r>
      <w:r>
        <w:rPr>
          <w:color w:val="231F20"/>
          <w:spacing w:val="-16"/>
          <w:w w:val="110"/>
        </w:rPr>
        <w:t xml:space="preserve"> </w:t>
      </w:r>
      <w:r>
        <w:rPr>
          <w:color w:val="231F20"/>
          <w:w w:val="110"/>
        </w:rPr>
        <w:t>unable</w:t>
      </w:r>
      <w:r>
        <w:rPr>
          <w:color w:val="231F20"/>
          <w:spacing w:val="-16"/>
          <w:w w:val="110"/>
        </w:rPr>
        <w:t xml:space="preserve"> </w:t>
      </w:r>
      <w:r>
        <w:rPr>
          <w:color w:val="231F20"/>
          <w:w w:val="110"/>
        </w:rPr>
        <w:t>to</w:t>
      </w:r>
      <w:r>
        <w:rPr>
          <w:color w:val="231F20"/>
          <w:spacing w:val="-16"/>
          <w:w w:val="110"/>
        </w:rPr>
        <w:t xml:space="preserve"> </w:t>
      </w:r>
      <w:r>
        <w:rPr>
          <w:color w:val="231F20"/>
          <w:w w:val="110"/>
        </w:rPr>
        <w:t>fulfil the</w:t>
      </w:r>
      <w:r>
        <w:rPr>
          <w:color w:val="231F20"/>
          <w:spacing w:val="-1"/>
          <w:w w:val="110"/>
        </w:rPr>
        <w:t xml:space="preserve"> </w:t>
      </w:r>
      <w:r>
        <w:rPr>
          <w:color w:val="231F20"/>
          <w:w w:val="110"/>
        </w:rPr>
        <w:t>normative</w:t>
      </w:r>
      <w:r>
        <w:rPr>
          <w:color w:val="231F20"/>
          <w:spacing w:val="-1"/>
          <w:w w:val="110"/>
        </w:rPr>
        <w:t xml:space="preserve"> </w:t>
      </w:r>
      <w:r>
        <w:rPr>
          <w:color w:val="231F20"/>
          <w:w w:val="110"/>
        </w:rPr>
        <w:t>ideal</w:t>
      </w:r>
      <w:r>
        <w:rPr>
          <w:color w:val="231F20"/>
          <w:spacing w:val="-1"/>
          <w:w w:val="110"/>
        </w:rPr>
        <w:t xml:space="preserve"> </w:t>
      </w:r>
      <w:r>
        <w:rPr>
          <w:color w:val="231F20"/>
          <w:w w:val="110"/>
        </w:rPr>
        <w:t>of</w:t>
      </w:r>
      <w:r>
        <w:rPr>
          <w:color w:val="231F20"/>
          <w:spacing w:val="-1"/>
          <w:w w:val="110"/>
        </w:rPr>
        <w:t xml:space="preserve"> </w:t>
      </w:r>
      <w:r>
        <w:rPr>
          <w:color w:val="231F20"/>
          <w:w w:val="110"/>
        </w:rPr>
        <w:t>the</w:t>
      </w:r>
      <w:r>
        <w:rPr>
          <w:color w:val="231F20"/>
          <w:spacing w:val="-1"/>
          <w:w w:val="110"/>
        </w:rPr>
        <w:t xml:space="preserve"> </w:t>
      </w:r>
      <w:r>
        <w:rPr>
          <w:color w:val="231F20"/>
          <w:w w:val="110"/>
        </w:rPr>
        <w:t>digital</w:t>
      </w:r>
      <w:r>
        <w:rPr>
          <w:color w:val="231F20"/>
          <w:spacing w:val="-1"/>
          <w:w w:val="110"/>
        </w:rPr>
        <w:t xml:space="preserve"> </w:t>
      </w:r>
      <w:r>
        <w:rPr>
          <w:color w:val="231F20"/>
          <w:w w:val="110"/>
        </w:rPr>
        <w:t>citizen</w:t>
      </w:r>
    </w:p>
    <w:p w14:paraId="1489E5B8" w14:textId="77777777" w:rsidR="00D41697" w:rsidRDefault="00D41697">
      <w:pPr>
        <w:spacing w:line="249" w:lineRule="auto"/>
        <w:sectPr w:rsidR="00D41697" w:rsidSect="00F34A04">
          <w:pgSz w:w="11910" w:h="16840"/>
          <w:pgMar w:top="1920" w:right="300" w:bottom="1000" w:left="600" w:header="0" w:footer="809" w:gutter="0"/>
          <w:cols w:space="720"/>
        </w:sectPr>
      </w:pPr>
    </w:p>
    <w:p w14:paraId="093E7A3F" w14:textId="77777777" w:rsidR="00D41697" w:rsidRDefault="00000000">
      <w:pPr>
        <w:pStyle w:val="BodyText"/>
        <w:spacing w:before="113" w:line="249" w:lineRule="auto"/>
        <w:ind w:left="570" w:right="38"/>
      </w:pPr>
      <w:r>
        <w:rPr>
          <w:color w:val="231F20"/>
          <w:w w:val="105"/>
        </w:rPr>
        <w:lastRenderedPageBreak/>
        <w:t>or is subject to intensified surveillance and control when they do use them, then one’s</w:t>
      </w:r>
      <w:r>
        <w:rPr>
          <w:color w:val="231F20"/>
          <w:spacing w:val="-14"/>
          <w:w w:val="105"/>
        </w:rPr>
        <w:t xml:space="preserve"> </w:t>
      </w:r>
      <w:r>
        <w:rPr>
          <w:color w:val="231F20"/>
          <w:w w:val="105"/>
        </w:rPr>
        <w:t>citizenship</w:t>
      </w:r>
      <w:r>
        <w:rPr>
          <w:color w:val="231F20"/>
          <w:spacing w:val="-14"/>
          <w:w w:val="105"/>
        </w:rPr>
        <w:t xml:space="preserve"> </w:t>
      </w:r>
      <w:r>
        <w:rPr>
          <w:color w:val="231F20"/>
          <w:w w:val="105"/>
        </w:rPr>
        <w:t>is</w:t>
      </w:r>
      <w:r>
        <w:rPr>
          <w:color w:val="231F20"/>
          <w:spacing w:val="-14"/>
          <w:w w:val="105"/>
        </w:rPr>
        <w:t xml:space="preserve"> </w:t>
      </w:r>
      <w:r>
        <w:rPr>
          <w:color w:val="231F20"/>
          <w:w w:val="105"/>
        </w:rPr>
        <w:t>diminished</w:t>
      </w:r>
      <w:r>
        <w:rPr>
          <w:color w:val="231F20"/>
          <w:spacing w:val="-14"/>
          <w:w w:val="105"/>
        </w:rPr>
        <w:t xml:space="preserve"> </w:t>
      </w:r>
      <w:r>
        <w:rPr>
          <w:color w:val="231F20"/>
          <w:w w:val="105"/>
        </w:rPr>
        <w:t>(even</w:t>
      </w:r>
      <w:r>
        <w:rPr>
          <w:color w:val="231F20"/>
          <w:spacing w:val="-14"/>
          <w:w w:val="105"/>
        </w:rPr>
        <w:t xml:space="preserve"> </w:t>
      </w:r>
      <w:r>
        <w:rPr>
          <w:color w:val="231F20"/>
          <w:w w:val="105"/>
        </w:rPr>
        <w:t>if</w:t>
      </w:r>
      <w:r>
        <w:rPr>
          <w:color w:val="231F20"/>
          <w:spacing w:val="-14"/>
          <w:w w:val="105"/>
        </w:rPr>
        <w:t xml:space="preserve"> </w:t>
      </w:r>
      <w:r>
        <w:rPr>
          <w:color w:val="231F20"/>
          <w:w w:val="105"/>
        </w:rPr>
        <w:t>not formally</w:t>
      </w:r>
      <w:r>
        <w:rPr>
          <w:color w:val="231F20"/>
          <w:spacing w:val="-6"/>
          <w:w w:val="105"/>
        </w:rPr>
        <w:t xml:space="preserve"> </w:t>
      </w:r>
      <w:r>
        <w:rPr>
          <w:color w:val="231F20"/>
          <w:w w:val="105"/>
        </w:rPr>
        <w:t>extinguished).</w:t>
      </w:r>
      <w:r>
        <w:rPr>
          <w:color w:val="231F20"/>
          <w:spacing w:val="-6"/>
          <w:w w:val="105"/>
        </w:rPr>
        <w:t xml:space="preserve"> </w:t>
      </w:r>
      <w:r>
        <w:rPr>
          <w:color w:val="231F20"/>
          <w:w w:val="105"/>
        </w:rPr>
        <w:t>(van</w:t>
      </w:r>
      <w:r>
        <w:rPr>
          <w:color w:val="231F20"/>
          <w:spacing w:val="-6"/>
          <w:w w:val="105"/>
        </w:rPr>
        <w:t xml:space="preserve"> </w:t>
      </w:r>
      <w:r>
        <w:rPr>
          <w:color w:val="231F20"/>
          <w:w w:val="105"/>
        </w:rPr>
        <w:t>Toorn</w:t>
      </w:r>
      <w:r>
        <w:rPr>
          <w:color w:val="231F20"/>
          <w:spacing w:val="-6"/>
          <w:w w:val="105"/>
        </w:rPr>
        <w:t xml:space="preserve"> </w:t>
      </w:r>
      <w:r>
        <w:rPr>
          <w:color w:val="231F20"/>
          <w:w w:val="105"/>
        </w:rPr>
        <w:t>&amp;</w:t>
      </w:r>
      <w:r>
        <w:rPr>
          <w:color w:val="231F20"/>
          <w:spacing w:val="-6"/>
          <w:w w:val="105"/>
        </w:rPr>
        <w:t xml:space="preserve"> </w:t>
      </w:r>
      <w:r>
        <w:rPr>
          <w:color w:val="231F20"/>
          <w:w w:val="105"/>
        </w:rPr>
        <w:t>Cox, 2024, p. 2024)</w:t>
      </w:r>
    </w:p>
    <w:p w14:paraId="3CE4716B" w14:textId="77777777" w:rsidR="00D41697" w:rsidRDefault="00D41697">
      <w:pPr>
        <w:pStyle w:val="BodyText"/>
        <w:spacing w:before="17"/>
      </w:pPr>
    </w:p>
    <w:p w14:paraId="02D3D81D" w14:textId="7AA5B522" w:rsidR="00D41697" w:rsidRDefault="00000000" w:rsidP="004451D6">
      <w:pPr>
        <w:pStyle w:val="BodyText"/>
        <w:spacing w:line="249" w:lineRule="auto"/>
        <w:ind w:left="120" w:right="317"/>
      </w:pPr>
      <w:r>
        <w:rPr>
          <w:color w:val="231F20"/>
          <w:w w:val="105"/>
        </w:rPr>
        <w:t>Here</w:t>
      </w:r>
      <w:r>
        <w:rPr>
          <w:color w:val="231F20"/>
          <w:spacing w:val="-15"/>
          <w:w w:val="105"/>
        </w:rPr>
        <w:t xml:space="preserve"> </w:t>
      </w:r>
      <w:r>
        <w:rPr>
          <w:color w:val="231F20"/>
          <w:w w:val="105"/>
        </w:rPr>
        <w:t>such</w:t>
      </w:r>
      <w:r>
        <w:rPr>
          <w:color w:val="231F20"/>
          <w:spacing w:val="-15"/>
          <w:w w:val="105"/>
        </w:rPr>
        <w:t xml:space="preserve"> </w:t>
      </w:r>
      <w:r>
        <w:rPr>
          <w:color w:val="231F20"/>
          <w:w w:val="105"/>
        </w:rPr>
        <w:t>research</w:t>
      </w:r>
      <w:r>
        <w:rPr>
          <w:color w:val="231F20"/>
          <w:spacing w:val="-15"/>
          <w:w w:val="105"/>
        </w:rPr>
        <w:t xml:space="preserve"> </w:t>
      </w:r>
      <w:r>
        <w:rPr>
          <w:color w:val="231F20"/>
          <w:w w:val="105"/>
        </w:rPr>
        <w:t>matches</w:t>
      </w:r>
      <w:r>
        <w:rPr>
          <w:color w:val="231F20"/>
          <w:spacing w:val="-15"/>
          <w:w w:val="105"/>
        </w:rPr>
        <w:t xml:space="preserve"> </w:t>
      </w:r>
      <w:r>
        <w:rPr>
          <w:color w:val="231F20"/>
          <w:w w:val="105"/>
        </w:rPr>
        <w:t>and</w:t>
      </w:r>
      <w:r>
        <w:rPr>
          <w:color w:val="231F20"/>
          <w:spacing w:val="-15"/>
          <w:w w:val="105"/>
        </w:rPr>
        <w:t xml:space="preserve"> </w:t>
      </w:r>
      <w:r>
        <w:rPr>
          <w:color w:val="231F20"/>
          <w:w w:val="105"/>
        </w:rPr>
        <w:t>validates a key insight from the work of consumer, disability, rights, and other NGO organiza- tions,</w:t>
      </w:r>
      <w:r>
        <w:rPr>
          <w:color w:val="231F20"/>
          <w:spacing w:val="-9"/>
          <w:w w:val="105"/>
        </w:rPr>
        <w:t xml:space="preserve"> </w:t>
      </w:r>
      <w:r>
        <w:rPr>
          <w:color w:val="231F20"/>
          <w:w w:val="105"/>
        </w:rPr>
        <w:t>underscored</w:t>
      </w:r>
      <w:r>
        <w:rPr>
          <w:color w:val="231F20"/>
          <w:spacing w:val="-9"/>
          <w:w w:val="105"/>
        </w:rPr>
        <w:t xml:space="preserve"> </w:t>
      </w:r>
      <w:r>
        <w:rPr>
          <w:color w:val="231F20"/>
          <w:w w:val="105"/>
        </w:rPr>
        <w:t>by</w:t>
      </w:r>
      <w:r>
        <w:rPr>
          <w:color w:val="231F20"/>
          <w:spacing w:val="-9"/>
          <w:w w:val="105"/>
        </w:rPr>
        <w:t xml:space="preserve"> </w:t>
      </w:r>
      <w:r>
        <w:rPr>
          <w:color w:val="231F20"/>
          <w:w w:val="105"/>
        </w:rPr>
        <w:t>the</w:t>
      </w:r>
      <w:r>
        <w:rPr>
          <w:color w:val="231F20"/>
          <w:spacing w:val="-9"/>
          <w:w w:val="105"/>
        </w:rPr>
        <w:t xml:space="preserve"> </w:t>
      </w:r>
      <w:r>
        <w:rPr>
          <w:color w:val="231F20"/>
          <w:w w:val="105"/>
        </w:rPr>
        <w:t>experiences</w:t>
      </w:r>
      <w:r>
        <w:rPr>
          <w:color w:val="231F20"/>
          <w:spacing w:val="-9"/>
          <w:w w:val="105"/>
        </w:rPr>
        <w:t xml:space="preserve"> </w:t>
      </w:r>
      <w:r>
        <w:rPr>
          <w:color w:val="231F20"/>
          <w:w w:val="105"/>
        </w:rPr>
        <w:t>and accounts</w:t>
      </w:r>
      <w:r>
        <w:rPr>
          <w:color w:val="231F20"/>
          <w:spacing w:val="-12"/>
          <w:w w:val="105"/>
        </w:rPr>
        <w:t xml:space="preserve"> </w:t>
      </w:r>
      <w:r>
        <w:rPr>
          <w:color w:val="231F20"/>
          <w:w w:val="105"/>
        </w:rPr>
        <w:t>of</w:t>
      </w:r>
      <w:r>
        <w:rPr>
          <w:color w:val="231F20"/>
          <w:spacing w:val="-12"/>
          <w:w w:val="105"/>
        </w:rPr>
        <w:t xml:space="preserve"> </w:t>
      </w:r>
      <w:r>
        <w:rPr>
          <w:color w:val="231F20"/>
          <w:w w:val="105"/>
        </w:rPr>
        <w:t>consumers</w:t>
      </w:r>
      <w:r>
        <w:rPr>
          <w:color w:val="231F20"/>
          <w:spacing w:val="-12"/>
          <w:w w:val="105"/>
        </w:rPr>
        <w:t xml:space="preserve"> </w:t>
      </w:r>
      <w:r>
        <w:rPr>
          <w:color w:val="231F20"/>
          <w:w w:val="105"/>
        </w:rPr>
        <w:t>and</w:t>
      </w:r>
      <w:r>
        <w:rPr>
          <w:color w:val="231F20"/>
          <w:spacing w:val="-12"/>
          <w:w w:val="105"/>
        </w:rPr>
        <w:t xml:space="preserve"> </w:t>
      </w:r>
      <w:r>
        <w:rPr>
          <w:color w:val="231F20"/>
          <w:w w:val="105"/>
        </w:rPr>
        <w:t>citizens</w:t>
      </w:r>
      <w:r>
        <w:rPr>
          <w:color w:val="231F20"/>
          <w:spacing w:val="-12"/>
          <w:w w:val="105"/>
        </w:rPr>
        <w:t xml:space="preserve"> </w:t>
      </w:r>
      <w:r>
        <w:rPr>
          <w:color w:val="231F20"/>
          <w:spacing w:val="-2"/>
          <w:w w:val="105"/>
        </w:rPr>
        <w:t>them</w:t>
      </w:r>
      <w:r>
        <w:rPr>
          <w:color w:val="231F20"/>
        </w:rPr>
        <w:t xml:space="preserve">selves. Such accounts of consumers, citizens, </w:t>
      </w:r>
      <w:r>
        <w:rPr>
          <w:color w:val="231F20"/>
          <w:w w:val="105"/>
        </w:rPr>
        <w:t>and other chime in with a larger sense of powerless, poor outcomes, and loss of freedom articulated widely, in efforts to regulate, reform, and reinvent digital technologies.</w:t>
      </w:r>
    </w:p>
    <w:p w14:paraId="14168609" w14:textId="77777777" w:rsidR="00D41697" w:rsidRDefault="00D41697">
      <w:pPr>
        <w:pStyle w:val="BodyText"/>
        <w:spacing w:before="17"/>
      </w:pPr>
    </w:p>
    <w:p w14:paraId="3F20D546" w14:textId="7A2AD1F1" w:rsidR="00D41697" w:rsidRDefault="00000000">
      <w:pPr>
        <w:pStyle w:val="BodyText"/>
        <w:spacing w:line="249" w:lineRule="auto"/>
        <w:ind w:left="120" w:right="38"/>
      </w:pPr>
      <w:r>
        <w:rPr>
          <w:color w:val="231F20"/>
          <w:w w:val="105"/>
        </w:rPr>
        <w:t xml:space="preserve">These are concerns that have been widely raised in relation to recent developments </w:t>
      </w:r>
      <w:r>
        <w:rPr>
          <w:color w:val="231F20"/>
        </w:rPr>
        <w:t xml:space="preserve">associated with smartphones and apps, social </w:t>
      </w:r>
      <w:r>
        <w:rPr>
          <w:color w:val="231F20"/>
          <w:w w:val="105"/>
        </w:rPr>
        <w:t>media, digital platforms, and AI. A manifestation of this is registered in the so-called “Techlash”, or popular backlash against the concentrated, pervasive power of digital technology and platforms in everyday life.</w:t>
      </w:r>
    </w:p>
    <w:p w14:paraId="69A2AC47" w14:textId="77777777" w:rsidR="00D41697" w:rsidRDefault="00D41697">
      <w:pPr>
        <w:pStyle w:val="BodyText"/>
        <w:spacing w:before="20"/>
      </w:pPr>
    </w:p>
    <w:p w14:paraId="20B8156F" w14:textId="4A469945" w:rsidR="00D41697" w:rsidRDefault="00000000">
      <w:pPr>
        <w:pStyle w:val="BodyText"/>
        <w:spacing w:line="249" w:lineRule="auto"/>
        <w:ind w:left="120" w:right="249"/>
      </w:pPr>
      <w:r>
        <w:rPr>
          <w:color w:val="231F20"/>
          <w:w w:val="105"/>
        </w:rPr>
        <w:t>This has heightened calls for better gover</w:t>
      </w:r>
      <w:r>
        <w:rPr>
          <w:color w:val="231F20"/>
        </w:rPr>
        <w:t xml:space="preserve">nance and regulation, as well as reimagining </w:t>
      </w:r>
      <w:r>
        <w:rPr>
          <w:color w:val="231F20"/>
          <w:w w:val="105"/>
        </w:rPr>
        <w:t xml:space="preserve">at a fundamental level of digital technology, </w:t>
      </w:r>
      <w:r>
        <w:rPr>
          <w:color w:val="231F20"/>
        </w:rPr>
        <w:t xml:space="preserve">systems, and business models (Flew, Martin </w:t>
      </w:r>
      <w:r>
        <w:rPr>
          <w:color w:val="231F20"/>
          <w:w w:val="105"/>
        </w:rPr>
        <w:t>&amp;</w:t>
      </w:r>
      <w:r>
        <w:rPr>
          <w:color w:val="231F20"/>
          <w:spacing w:val="-5"/>
          <w:w w:val="105"/>
        </w:rPr>
        <w:t xml:space="preserve"> </w:t>
      </w:r>
      <w:r>
        <w:rPr>
          <w:color w:val="231F20"/>
          <w:w w:val="105"/>
        </w:rPr>
        <w:t>Suzor,</w:t>
      </w:r>
      <w:r>
        <w:rPr>
          <w:color w:val="231F20"/>
          <w:spacing w:val="-5"/>
          <w:w w:val="105"/>
        </w:rPr>
        <w:t xml:space="preserve"> </w:t>
      </w:r>
      <w:r>
        <w:rPr>
          <w:color w:val="231F20"/>
          <w:w w:val="105"/>
        </w:rPr>
        <w:t>2019;</w:t>
      </w:r>
      <w:r>
        <w:rPr>
          <w:color w:val="231F20"/>
          <w:spacing w:val="-5"/>
          <w:w w:val="105"/>
        </w:rPr>
        <w:t xml:space="preserve"> </w:t>
      </w:r>
      <w:r>
        <w:rPr>
          <w:color w:val="231F20"/>
          <w:w w:val="105"/>
        </w:rPr>
        <w:t>Hill</w:t>
      </w:r>
      <w:r>
        <w:rPr>
          <w:color w:val="231F20"/>
          <w:spacing w:val="-5"/>
          <w:w w:val="105"/>
        </w:rPr>
        <w:t xml:space="preserve"> </w:t>
      </w:r>
      <w:r>
        <w:rPr>
          <w:color w:val="231F20"/>
          <w:w w:val="105"/>
        </w:rPr>
        <w:t>&amp;</w:t>
      </w:r>
      <w:r>
        <w:rPr>
          <w:color w:val="231F20"/>
          <w:spacing w:val="-5"/>
          <w:w w:val="105"/>
        </w:rPr>
        <w:t xml:space="preserve"> </w:t>
      </w:r>
      <w:r>
        <w:rPr>
          <w:color w:val="231F20"/>
          <w:w w:val="105"/>
        </w:rPr>
        <w:t>Shtern,</w:t>
      </w:r>
      <w:r>
        <w:rPr>
          <w:color w:val="231F20"/>
          <w:spacing w:val="-5"/>
          <w:w w:val="105"/>
        </w:rPr>
        <w:t xml:space="preserve"> </w:t>
      </w:r>
      <w:r>
        <w:rPr>
          <w:color w:val="231F20"/>
          <w:w w:val="105"/>
        </w:rPr>
        <w:t>2024).</w:t>
      </w:r>
    </w:p>
    <w:p w14:paraId="511AFD8B" w14:textId="77777777" w:rsidR="00D41697" w:rsidRDefault="00D41697">
      <w:pPr>
        <w:pStyle w:val="BodyText"/>
        <w:spacing w:before="17"/>
      </w:pPr>
    </w:p>
    <w:p w14:paraId="137D9C82" w14:textId="3DE9B7E6" w:rsidR="00D41697" w:rsidRDefault="00000000">
      <w:pPr>
        <w:pStyle w:val="BodyText"/>
        <w:spacing w:line="249" w:lineRule="auto"/>
        <w:ind w:left="120" w:right="38"/>
      </w:pPr>
      <w:r>
        <w:rPr>
          <w:color w:val="231F20"/>
          <w:w w:val="105"/>
        </w:rPr>
        <w:t>Digital citizenship also raises new kinds of issues, evident in controversies over privacy, data surveillance, and digital justice (Hintz et al.,</w:t>
      </w:r>
      <w:r>
        <w:rPr>
          <w:color w:val="231F20"/>
          <w:spacing w:val="-18"/>
          <w:w w:val="105"/>
        </w:rPr>
        <w:t xml:space="preserve"> </w:t>
      </w:r>
      <w:r>
        <w:rPr>
          <w:color w:val="231F20"/>
          <w:w w:val="105"/>
        </w:rPr>
        <w:t>2019).</w:t>
      </w:r>
      <w:r>
        <w:rPr>
          <w:color w:val="231F20"/>
          <w:spacing w:val="-17"/>
          <w:w w:val="105"/>
        </w:rPr>
        <w:t xml:space="preserve"> </w:t>
      </w:r>
      <w:r>
        <w:rPr>
          <w:color w:val="231F20"/>
          <w:w w:val="105"/>
        </w:rPr>
        <w:t>Thus</w:t>
      </w:r>
      <w:r>
        <w:rPr>
          <w:color w:val="231F20"/>
          <w:spacing w:val="-18"/>
          <w:w w:val="105"/>
        </w:rPr>
        <w:t xml:space="preserve"> </w:t>
      </w:r>
      <w:r>
        <w:rPr>
          <w:color w:val="231F20"/>
          <w:w w:val="105"/>
        </w:rPr>
        <w:t>digital</w:t>
      </w:r>
      <w:r>
        <w:rPr>
          <w:color w:val="231F20"/>
          <w:spacing w:val="-18"/>
          <w:w w:val="105"/>
        </w:rPr>
        <w:t xml:space="preserve"> </w:t>
      </w:r>
      <w:r>
        <w:rPr>
          <w:color w:val="231F20"/>
          <w:w w:val="105"/>
        </w:rPr>
        <w:t>citizenship</w:t>
      </w:r>
      <w:r>
        <w:rPr>
          <w:color w:val="231F20"/>
          <w:spacing w:val="-17"/>
          <w:w w:val="105"/>
        </w:rPr>
        <w:t xml:space="preserve"> </w:t>
      </w:r>
      <w:r>
        <w:rPr>
          <w:color w:val="231F20"/>
          <w:w w:val="105"/>
        </w:rPr>
        <w:t>offers</w:t>
      </w:r>
      <w:r>
        <w:rPr>
          <w:color w:val="231F20"/>
          <w:spacing w:val="-18"/>
          <w:w w:val="105"/>
        </w:rPr>
        <w:t xml:space="preserve"> </w:t>
      </w:r>
      <w:r>
        <w:rPr>
          <w:color w:val="231F20"/>
          <w:w w:val="105"/>
        </w:rPr>
        <w:t>a</w:t>
      </w:r>
      <w:r>
        <w:rPr>
          <w:color w:val="231F20"/>
          <w:spacing w:val="-17"/>
          <w:w w:val="105"/>
        </w:rPr>
        <w:t xml:space="preserve"> </w:t>
      </w:r>
      <w:r>
        <w:rPr>
          <w:color w:val="231F20"/>
          <w:w w:val="105"/>
        </w:rPr>
        <w:t>perspective on how digital technology is shaped and deployed in a society – and deserves to be</w:t>
      </w:r>
      <w:r>
        <w:rPr>
          <w:color w:val="231F20"/>
          <w:spacing w:val="-4"/>
          <w:w w:val="105"/>
        </w:rPr>
        <w:t xml:space="preserve"> </w:t>
      </w:r>
      <w:r>
        <w:rPr>
          <w:color w:val="231F20"/>
          <w:w w:val="105"/>
        </w:rPr>
        <w:t>a</w:t>
      </w:r>
      <w:r>
        <w:rPr>
          <w:color w:val="231F20"/>
          <w:spacing w:val="-2"/>
          <w:w w:val="105"/>
        </w:rPr>
        <w:t xml:space="preserve"> </w:t>
      </w:r>
      <w:r>
        <w:rPr>
          <w:color w:val="231F20"/>
          <w:w w:val="105"/>
        </w:rPr>
        <w:t>central</w:t>
      </w:r>
      <w:r>
        <w:rPr>
          <w:color w:val="231F20"/>
          <w:spacing w:val="-2"/>
          <w:w w:val="105"/>
        </w:rPr>
        <w:t xml:space="preserve"> </w:t>
      </w:r>
      <w:r>
        <w:rPr>
          <w:color w:val="231F20"/>
          <w:w w:val="105"/>
        </w:rPr>
        <w:t>area</w:t>
      </w:r>
      <w:r>
        <w:rPr>
          <w:color w:val="231F20"/>
          <w:spacing w:val="-2"/>
          <w:w w:val="105"/>
        </w:rPr>
        <w:t xml:space="preserve"> </w:t>
      </w:r>
      <w:r>
        <w:rPr>
          <w:color w:val="231F20"/>
          <w:w w:val="105"/>
        </w:rPr>
        <w:t>of</w:t>
      </w:r>
      <w:r>
        <w:rPr>
          <w:color w:val="231F20"/>
          <w:spacing w:val="-2"/>
          <w:w w:val="105"/>
        </w:rPr>
        <w:t xml:space="preserve"> </w:t>
      </w:r>
      <w:r>
        <w:rPr>
          <w:color w:val="231F20"/>
          <w:w w:val="105"/>
        </w:rPr>
        <w:t>analysis,</w:t>
      </w:r>
      <w:r>
        <w:rPr>
          <w:color w:val="231F20"/>
          <w:spacing w:val="-2"/>
          <w:w w:val="105"/>
        </w:rPr>
        <w:t xml:space="preserve"> </w:t>
      </w:r>
      <w:r>
        <w:rPr>
          <w:color w:val="231F20"/>
          <w:w w:val="105"/>
        </w:rPr>
        <w:t>discussion,</w:t>
      </w:r>
      <w:r>
        <w:rPr>
          <w:color w:val="231F20"/>
          <w:spacing w:val="-2"/>
          <w:w w:val="105"/>
        </w:rPr>
        <w:t xml:space="preserve"> </w:t>
      </w:r>
      <w:r>
        <w:rPr>
          <w:color w:val="231F20"/>
          <w:w w:val="105"/>
        </w:rPr>
        <w:t>and policy attention (McCosker et al., 2016).</w:t>
      </w:r>
    </w:p>
    <w:p w14:paraId="54E9E6FD" w14:textId="77777777" w:rsidR="00D41697" w:rsidRDefault="00D41697">
      <w:pPr>
        <w:pStyle w:val="BodyText"/>
        <w:spacing w:before="20"/>
      </w:pPr>
    </w:p>
    <w:p w14:paraId="7D4FFE44" w14:textId="74790EC5" w:rsidR="00D41697" w:rsidRDefault="00000000" w:rsidP="004451D6">
      <w:pPr>
        <w:pStyle w:val="BodyText"/>
        <w:spacing w:line="249" w:lineRule="auto"/>
        <w:ind w:left="120" w:right="60"/>
      </w:pPr>
      <w:r>
        <w:rPr>
          <w:color w:val="231F20"/>
          <w:w w:val="105"/>
        </w:rPr>
        <w:t>What has been confirmed in this project is that digital citizenship provides an extremely important,</w:t>
      </w:r>
      <w:r>
        <w:rPr>
          <w:color w:val="231F20"/>
          <w:spacing w:val="-7"/>
          <w:w w:val="105"/>
        </w:rPr>
        <w:t xml:space="preserve"> </w:t>
      </w:r>
      <w:r>
        <w:rPr>
          <w:color w:val="231F20"/>
          <w:w w:val="105"/>
        </w:rPr>
        <w:t>rich,</w:t>
      </w:r>
      <w:r>
        <w:rPr>
          <w:color w:val="231F20"/>
          <w:spacing w:val="-7"/>
          <w:w w:val="105"/>
        </w:rPr>
        <w:t xml:space="preserve"> </w:t>
      </w:r>
      <w:r>
        <w:rPr>
          <w:color w:val="231F20"/>
          <w:w w:val="105"/>
        </w:rPr>
        <w:t>and</w:t>
      </w:r>
      <w:r>
        <w:rPr>
          <w:color w:val="231F20"/>
          <w:spacing w:val="-7"/>
          <w:w w:val="105"/>
        </w:rPr>
        <w:t xml:space="preserve"> </w:t>
      </w:r>
      <w:r>
        <w:rPr>
          <w:color w:val="231F20"/>
          <w:w w:val="105"/>
        </w:rPr>
        <w:t>revealing</w:t>
      </w:r>
      <w:r>
        <w:rPr>
          <w:color w:val="231F20"/>
          <w:spacing w:val="-7"/>
          <w:w w:val="105"/>
        </w:rPr>
        <w:t xml:space="preserve"> </w:t>
      </w:r>
      <w:r>
        <w:rPr>
          <w:color w:val="231F20"/>
          <w:w w:val="105"/>
        </w:rPr>
        <w:t>way</w:t>
      </w:r>
      <w:r>
        <w:rPr>
          <w:color w:val="231F20"/>
          <w:spacing w:val="-7"/>
          <w:w w:val="105"/>
        </w:rPr>
        <w:t xml:space="preserve"> </w:t>
      </w:r>
      <w:r>
        <w:rPr>
          <w:color w:val="231F20"/>
          <w:w w:val="105"/>
        </w:rPr>
        <w:t>to</w:t>
      </w:r>
      <w:r>
        <w:rPr>
          <w:color w:val="231F20"/>
          <w:spacing w:val="-7"/>
          <w:w w:val="105"/>
        </w:rPr>
        <w:t xml:space="preserve"> </w:t>
      </w:r>
      <w:r>
        <w:rPr>
          <w:color w:val="231F20"/>
          <w:w w:val="105"/>
        </w:rPr>
        <w:t>consider</w:t>
      </w:r>
      <w:r w:rsidR="004451D6">
        <w:rPr>
          <w:color w:val="231F20"/>
          <w:w w:val="105"/>
        </w:rPr>
        <w:t xml:space="preserve"> </w:t>
      </w:r>
      <w:r>
        <w:rPr>
          <w:color w:val="231F20"/>
          <w:w w:val="105"/>
        </w:rPr>
        <w:t>disability</w:t>
      </w:r>
      <w:r>
        <w:rPr>
          <w:color w:val="231F20"/>
          <w:spacing w:val="1"/>
          <w:w w:val="105"/>
        </w:rPr>
        <w:t xml:space="preserve"> </w:t>
      </w:r>
      <w:r>
        <w:rPr>
          <w:color w:val="231F20"/>
          <w:w w:val="105"/>
        </w:rPr>
        <w:t>and</w:t>
      </w:r>
      <w:r>
        <w:rPr>
          <w:color w:val="231F20"/>
          <w:spacing w:val="2"/>
          <w:w w:val="105"/>
        </w:rPr>
        <w:t xml:space="preserve"> </w:t>
      </w:r>
      <w:r>
        <w:rPr>
          <w:color w:val="231F20"/>
          <w:w w:val="105"/>
        </w:rPr>
        <w:t>digital</w:t>
      </w:r>
      <w:r>
        <w:rPr>
          <w:color w:val="231F20"/>
          <w:spacing w:val="2"/>
          <w:w w:val="105"/>
        </w:rPr>
        <w:t xml:space="preserve"> </w:t>
      </w:r>
      <w:r>
        <w:rPr>
          <w:color w:val="231F20"/>
          <w:w w:val="105"/>
        </w:rPr>
        <w:t>technology.</w:t>
      </w:r>
      <w:r>
        <w:rPr>
          <w:color w:val="231F20"/>
          <w:spacing w:val="2"/>
          <w:w w:val="105"/>
        </w:rPr>
        <w:t xml:space="preserve"> </w:t>
      </w:r>
      <w:r>
        <w:rPr>
          <w:color w:val="231F20"/>
          <w:spacing w:val="-2"/>
          <w:w w:val="105"/>
        </w:rPr>
        <w:t>Because</w:t>
      </w:r>
    </w:p>
    <w:p w14:paraId="00DA8260" w14:textId="0D04AE98" w:rsidR="00D41697" w:rsidRDefault="00000000">
      <w:pPr>
        <w:pStyle w:val="BodyText"/>
        <w:spacing w:before="12" w:line="249" w:lineRule="auto"/>
        <w:ind w:left="120" w:right="462"/>
      </w:pPr>
      <w:r>
        <w:rPr>
          <w:color w:val="231F20"/>
          <w:w w:val="105"/>
        </w:rPr>
        <w:t>of the specific relationships of people with disability with digital technologies–evident in their everyday uses and innovations of technologies and their affordances–disability has a significant amount to teach us about digital citizenship in general (Goggin, 2016).</w:t>
      </w:r>
    </w:p>
    <w:p w14:paraId="59C8402A" w14:textId="77777777" w:rsidR="00D41697" w:rsidRDefault="00D41697">
      <w:pPr>
        <w:pStyle w:val="BodyText"/>
        <w:spacing w:before="18"/>
      </w:pPr>
    </w:p>
    <w:p w14:paraId="612AC89E" w14:textId="3A8B8B5D" w:rsidR="00D41697" w:rsidRDefault="00000000" w:rsidP="004451D6">
      <w:pPr>
        <w:pStyle w:val="BodyText"/>
        <w:spacing w:line="249" w:lineRule="auto"/>
        <w:ind w:left="120" w:right="625"/>
      </w:pPr>
      <w:r>
        <w:rPr>
          <w:color w:val="231F20"/>
          <w:w w:val="105"/>
        </w:rPr>
        <w:t>Indeed it can flesh out the suggestion of Couldry et al. what such acts associated with digital technologies may involve in the</w:t>
      </w:r>
      <w:r w:rsidR="004451D6">
        <w:rPr>
          <w:color w:val="231F20"/>
          <w:w w:val="105"/>
        </w:rPr>
        <w:t xml:space="preserve"> </w:t>
      </w:r>
      <w:r>
        <w:rPr>
          <w:color w:val="231F20"/>
        </w:rPr>
        <w:t xml:space="preserve">creation of a “civic culture: that is, the cultural </w:t>
      </w:r>
      <w:r>
        <w:rPr>
          <w:color w:val="231F20"/>
          <w:w w:val="110"/>
        </w:rPr>
        <w:t>preconditions</w:t>
      </w:r>
      <w:r>
        <w:rPr>
          <w:color w:val="231F20"/>
          <w:spacing w:val="-1"/>
          <w:w w:val="110"/>
        </w:rPr>
        <w:t xml:space="preserve"> </w:t>
      </w:r>
      <w:r>
        <w:rPr>
          <w:color w:val="231F20"/>
          <w:w w:val="110"/>
        </w:rPr>
        <w:t>for</w:t>
      </w:r>
      <w:r>
        <w:rPr>
          <w:color w:val="231F20"/>
          <w:spacing w:val="-1"/>
          <w:w w:val="110"/>
        </w:rPr>
        <w:t xml:space="preserve"> </w:t>
      </w:r>
      <w:r>
        <w:rPr>
          <w:color w:val="231F20"/>
          <w:w w:val="110"/>
        </w:rPr>
        <w:t>practices</w:t>
      </w:r>
      <w:r>
        <w:rPr>
          <w:color w:val="231F20"/>
          <w:spacing w:val="-1"/>
          <w:w w:val="110"/>
        </w:rPr>
        <w:t xml:space="preserve"> </w:t>
      </w:r>
      <w:r>
        <w:rPr>
          <w:color w:val="231F20"/>
          <w:w w:val="110"/>
        </w:rPr>
        <w:t>of</w:t>
      </w:r>
      <w:r>
        <w:rPr>
          <w:color w:val="231F20"/>
          <w:spacing w:val="-1"/>
          <w:w w:val="110"/>
        </w:rPr>
        <w:t xml:space="preserve"> </w:t>
      </w:r>
      <w:r>
        <w:rPr>
          <w:color w:val="231F20"/>
          <w:w w:val="110"/>
        </w:rPr>
        <w:t xml:space="preserve">citizenship” </w:t>
      </w:r>
      <w:r>
        <w:rPr>
          <w:color w:val="231F20"/>
          <w:spacing w:val="-2"/>
          <w:w w:val="110"/>
        </w:rPr>
        <w:t>(Couldry</w:t>
      </w:r>
      <w:r>
        <w:rPr>
          <w:color w:val="231F20"/>
          <w:spacing w:val="-21"/>
          <w:w w:val="110"/>
        </w:rPr>
        <w:t xml:space="preserve"> </w:t>
      </w:r>
      <w:r>
        <w:rPr>
          <w:color w:val="231F20"/>
          <w:spacing w:val="-2"/>
          <w:w w:val="110"/>
        </w:rPr>
        <w:t>et</w:t>
      </w:r>
      <w:r>
        <w:rPr>
          <w:color w:val="231F20"/>
          <w:spacing w:val="-21"/>
          <w:w w:val="110"/>
        </w:rPr>
        <w:t xml:space="preserve"> </w:t>
      </w:r>
      <w:r>
        <w:rPr>
          <w:color w:val="231F20"/>
          <w:spacing w:val="-2"/>
          <w:w w:val="110"/>
        </w:rPr>
        <w:t>al.,</w:t>
      </w:r>
      <w:r>
        <w:rPr>
          <w:color w:val="231F20"/>
          <w:spacing w:val="-20"/>
          <w:w w:val="110"/>
        </w:rPr>
        <w:t xml:space="preserve"> </w:t>
      </w:r>
      <w:r>
        <w:rPr>
          <w:color w:val="231F20"/>
          <w:spacing w:val="-2"/>
          <w:w w:val="110"/>
        </w:rPr>
        <w:t>2013,</w:t>
      </w:r>
      <w:r>
        <w:rPr>
          <w:color w:val="231F20"/>
          <w:spacing w:val="-21"/>
          <w:w w:val="110"/>
        </w:rPr>
        <w:t xml:space="preserve"> </w:t>
      </w:r>
      <w:r>
        <w:rPr>
          <w:color w:val="231F20"/>
          <w:spacing w:val="-2"/>
          <w:w w:val="110"/>
        </w:rPr>
        <w:t>pp.</w:t>
      </w:r>
      <w:r>
        <w:rPr>
          <w:color w:val="231F20"/>
          <w:spacing w:val="-21"/>
          <w:w w:val="110"/>
        </w:rPr>
        <w:t xml:space="preserve"> </w:t>
      </w:r>
      <w:r>
        <w:rPr>
          <w:color w:val="231F20"/>
          <w:spacing w:val="-2"/>
          <w:w w:val="110"/>
        </w:rPr>
        <w:t>627-628).</w:t>
      </w:r>
    </w:p>
    <w:p w14:paraId="415F3DC6" w14:textId="77777777" w:rsidR="00D41697" w:rsidRDefault="00D41697">
      <w:pPr>
        <w:pStyle w:val="BodyText"/>
        <w:spacing w:before="15"/>
      </w:pPr>
    </w:p>
    <w:p w14:paraId="7DD1AFBD" w14:textId="77777777" w:rsidR="00D41697" w:rsidRDefault="00000000">
      <w:pPr>
        <w:pStyle w:val="BodyText"/>
        <w:spacing w:line="249" w:lineRule="auto"/>
        <w:ind w:left="120" w:right="462"/>
      </w:pPr>
      <w:r>
        <w:rPr>
          <w:color w:val="231F20"/>
          <w:w w:val="110"/>
        </w:rPr>
        <w:t>For</w:t>
      </w:r>
      <w:r>
        <w:rPr>
          <w:color w:val="231F20"/>
          <w:spacing w:val="-12"/>
          <w:w w:val="110"/>
        </w:rPr>
        <w:t xml:space="preserve"> </w:t>
      </w:r>
      <w:r>
        <w:rPr>
          <w:color w:val="231F20"/>
          <w:w w:val="110"/>
        </w:rPr>
        <w:t>people</w:t>
      </w:r>
      <w:r>
        <w:rPr>
          <w:color w:val="231F20"/>
          <w:spacing w:val="-12"/>
          <w:w w:val="110"/>
        </w:rPr>
        <w:t xml:space="preserve"> </w:t>
      </w:r>
      <w:r>
        <w:rPr>
          <w:color w:val="231F20"/>
          <w:w w:val="110"/>
        </w:rPr>
        <w:t>living</w:t>
      </w:r>
      <w:r>
        <w:rPr>
          <w:color w:val="231F20"/>
          <w:spacing w:val="-12"/>
          <w:w w:val="110"/>
        </w:rPr>
        <w:t xml:space="preserve"> </w:t>
      </w:r>
      <w:r>
        <w:rPr>
          <w:color w:val="231F20"/>
          <w:w w:val="110"/>
        </w:rPr>
        <w:t>with</w:t>
      </w:r>
      <w:r>
        <w:rPr>
          <w:color w:val="231F20"/>
          <w:spacing w:val="-12"/>
          <w:w w:val="110"/>
        </w:rPr>
        <w:t xml:space="preserve"> </w:t>
      </w:r>
      <w:r>
        <w:rPr>
          <w:color w:val="231F20"/>
          <w:w w:val="110"/>
        </w:rPr>
        <w:t>a</w:t>
      </w:r>
      <w:r>
        <w:rPr>
          <w:color w:val="231F20"/>
          <w:spacing w:val="-12"/>
          <w:w w:val="110"/>
        </w:rPr>
        <w:t xml:space="preserve"> </w:t>
      </w:r>
      <w:r>
        <w:rPr>
          <w:color w:val="231F20"/>
          <w:w w:val="110"/>
        </w:rPr>
        <w:t>disability,</w:t>
      </w:r>
      <w:r>
        <w:rPr>
          <w:color w:val="231F20"/>
          <w:spacing w:val="-12"/>
          <w:w w:val="110"/>
        </w:rPr>
        <w:t xml:space="preserve"> </w:t>
      </w:r>
      <w:r>
        <w:rPr>
          <w:color w:val="231F20"/>
          <w:w w:val="110"/>
        </w:rPr>
        <w:t xml:space="preserve">digital </w:t>
      </w:r>
      <w:r>
        <w:rPr>
          <w:color w:val="231F20"/>
        </w:rPr>
        <w:t>citizenship represents an evolution of seeing</w:t>
      </w:r>
      <w:r>
        <w:rPr>
          <w:color w:val="231F20"/>
          <w:spacing w:val="40"/>
        </w:rPr>
        <w:t xml:space="preserve"> </w:t>
      </w:r>
      <w:r>
        <w:rPr>
          <w:color w:val="231F20"/>
        </w:rPr>
        <w:t xml:space="preserve">oneself as a passive recipient of digital goods, </w:t>
      </w:r>
      <w:r>
        <w:rPr>
          <w:color w:val="231F20"/>
          <w:w w:val="110"/>
        </w:rPr>
        <w:t>services, and information.</w:t>
      </w:r>
    </w:p>
    <w:p w14:paraId="704FEB8E" w14:textId="77777777" w:rsidR="00D41697" w:rsidRDefault="00D41697">
      <w:pPr>
        <w:pStyle w:val="BodyText"/>
        <w:spacing w:before="16"/>
      </w:pPr>
    </w:p>
    <w:p w14:paraId="450C9734" w14:textId="1D1EF3BE" w:rsidR="00D41697" w:rsidRDefault="00000000">
      <w:pPr>
        <w:pStyle w:val="BodyText"/>
        <w:spacing w:line="249" w:lineRule="auto"/>
        <w:ind w:left="120" w:right="539"/>
      </w:pPr>
      <w:r>
        <w:rPr>
          <w:color w:val="231F20"/>
          <w:w w:val="105"/>
        </w:rPr>
        <w:t>Instead, the individual is positioned as an active participant in a digital society, with</w:t>
      </w:r>
      <w:r>
        <w:rPr>
          <w:color w:val="231F20"/>
          <w:spacing w:val="80"/>
          <w:w w:val="105"/>
        </w:rPr>
        <w:t xml:space="preserve"> </w:t>
      </w:r>
      <w:r>
        <w:rPr>
          <w:color w:val="231F20"/>
          <w:w w:val="105"/>
        </w:rPr>
        <w:t>the</w:t>
      </w:r>
      <w:r>
        <w:rPr>
          <w:color w:val="231F20"/>
          <w:spacing w:val="-4"/>
          <w:w w:val="105"/>
        </w:rPr>
        <w:t xml:space="preserve"> </w:t>
      </w:r>
      <w:r>
        <w:rPr>
          <w:color w:val="231F20"/>
          <w:w w:val="105"/>
        </w:rPr>
        <w:t>right</w:t>
      </w:r>
      <w:r>
        <w:rPr>
          <w:color w:val="231F20"/>
          <w:spacing w:val="-4"/>
          <w:w w:val="105"/>
        </w:rPr>
        <w:t xml:space="preserve"> </w:t>
      </w:r>
      <w:r>
        <w:rPr>
          <w:color w:val="231F20"/>
          <w:w w:val="105"/>
        </w:rPr>
        <w:t>to</w:t>
      </w:r>
      <w:r>
        <w:rPr>
          <w:color w:val="231F20"/>
          <w:spacing w:val="-4"/>
          <w:w w:val="105"/>
        </w:rPr>
        <w:t xml:space="preserve"> </w:t>
      </w:r>
      <w:r>
        <w:rPr>
          <w:color w:val="231F20"/>
          <w:w w:val="105"/>
        </w:rPr>
        <w:t>access</w:t>
      </w:r>
      <w:r>
        <w:rPr>
          <w:color w:val="231F20"/>
          <w:spacing w:val="-4"/>
          <w:w w:val="105"/>
        </w:rPr>
        <w:t xml:space="preserve"> </w:t>
      </w:r>
      <w:r>
        <w:rPr>
          <w:color w:val="231F20"/>
          <w:w w:val="105"/>
        </w:rPr>
        <w:t>and</w:t>
      </w:r>
      <w:r>
        <w:rPr>
          <w:color w:val="231F20"/>
          <w:spacing w:val="-4"/>
          <w:w w:val="105"/>
        </w:rPr>
        <w:t xml:space="preserve"> </w:t>
      </w:r>
      <w:r>
        <w:rPr>
          <w:color w:val="231F20"/>
          <w:w w:val="105"/>
        </w:rPr>
        <w:t>in</w:t>
      </w:r>
      <w:r>
        <w:rPr>
          <w:color w:val="231F20"/>
          <w:spacing w:val="-4"/>
          <w:w w:val="105"/>
        </w:rPr>
        <w:t xml:space="preserve"> </w:t>
      </w:r>
      <w:r>
        <w:rPr>
          <w:color w:val="231F20"/>
          <w:w w:val="105"/>
        </w:rPr>
        <w:t>turn,</w:t>
      </w:r>
      <w:r>
        <w:rPr>
          <w:color w:val="231F20"/>
          <w:spacing w:val="-4"/>
          <w:w w:val="105"/>
        </w:rPr>
        <w:t xml:space="preserve"> </w:t>
      </w:r>
      <w:r>
        <w:rPr>
          <w:color w:val="231F20"/>
          <w:w w:val="105"/>
        </w:rPr>
        <w:t>contribute.</w:t>
      </w:r>
      <w:r>
        <w:rPr>
          <w:color w:val="231F20"/>
          <w:spacing w:val="-4"/>
          <w:w w:val="105"/>
        </w:rPr>
        <w:t xml:space="preserve"> </w:t>
      </w:r>
      <w:r>
        <w:rPr>
          <w:color w:val="231F20"/>
          <w:w w:val="105"/>
        </w:rPr>
        <w:t>As Darcy</w:t>
      </w:r>
      <w:r>
        <w:rPr>
          <w:color w:val="231F20"/>
          <w:spacing w:val="-17"/>
          <w:w w:val="105"/>
        </w:rPr>
        <w:t xml:space="preserve"> </w:t>
      </w:r>
      <w:r>
        <w:rPr>
          <w:color w:val="231F20"/>
          <w:w w:val="105"/>
        </w:rPr>
        <w:t>et</w:t>
      </w:r>
      <w:r>
        <w:rPr>
          <w:color w:val="231F20"/>
          <w:spacing w:val="-17"/>
          <w:w w:val="105"/>
        </w:rPr>
        <w:t xml:space="preserve"> </w:t>
      </w:r>
      <w:r>
        <w:rPr>
          <w:color w:val="231F20"/>
          <w:w w:val="105"/>
        </w:rPr>
        <w:t>al.</w:t>
      </w:r>
      <w:r>
        <w:rPr>
          <w:color w:val="231F20"/>
          <w:spacing w:val="-17"/>
          <w:w w:val="105"/>
        </w:rPr>
        <w:t xml:space="preserve"> </w:t>
      </w:r>
      <w:r>
        <w:rPr>
          <w:color w:val="231F20"/>
          <w:w w:val="105"/>
        </w:rPr>
        <w:t>underscore</w:t>
      </w:r>
      <w:r>
        <w:rPr>
          <w:color w:val="231F20"/>
          <w:spacing w:val="-17"/>
          <w:w w:val="105"/>
        </w:rPr>
        <w:t xml:space="preserve"> </w:t>
      </w:r>
      <w:r>
        <w:rPr>
          <w:color w:val="231F20"/>
          <w:w w:val="105"/>
        </w:rPr>
        <w:t>in</w:t>
      </w:r>
      <w:r>
        <w:rPr>
          <w:color w:val="231F20"/>
          <w:spacing w:val="-17"/>
          <w:w w:val="105"/>
        </w:rPr>
        <w:t xml:space="preserve"> </w:t>
      </w:r>
      <w:r>
        <w:rPr>
          <w:color w:val="231F20"/>
          <w:w w:val="105"/>
        </w:rPr>
        <w:t>a</w:t>
      </w:r>
      <w:r>
        <w:rPr>
          <w:color w:val="231F20"/>
          <w:spacing w:val="-17"/>
          <w:w w:val="105"/>
        </w:rPr>
        <w:t xml:space="preserve"> </w:t>
      </w:r>
      <w:r>
        <w:rPr>
          <w:color w:val="231F20"/>
          <w:w w:val="105"/>
        </w:rPr>
        <w:t>pioneering</w:t>
      </w:r>
      <w:r>
        <w:rPr>
          <w:color w:val="231F20"/>
          <w:spacing w:val="-17"/>
          <w:w w:val="105"/>
        </w:rPr>
        <w:t xml:space="preserve"> </w:t>
      </w:r>
      <w:r>
        <w:rPr>
          <w:color w:val="231F20"/>
          <w:w w:val="105"/>
        </w:rPr>
        <w:t>study, digital technologies can support the “development of disability citizenship and active citizenship”</w:t>
      </w:r>
      <w:r>
        <w:rPr>
          <w:color w:val="231F20"/>
          <w:spacing w:val="-1"/>
          <w:w w:val="105"/>
        </w:rPr>
        <w:t xml:space="preserve"> </w:t>
      </w:r>
      <w:r>
        <w:rPr>
          <w:color w:val="231F20"/>
          <w:w w:val="105"/>
        </w:rPr>
        <w:t>(Darcy</w:t>
      </w:r>
      <w:r>
        <w:rPr>
          <w:color w:val="231F20"/>
          <w:spacing w:val="-1"/>
          <w:w w:val="105"/>
        </w:rPr>
        <w:t xml:space="preserve"> </w:t>
      </w:r>
      <w:r>
        <w:rPr>
          <w:color w:val="231F20"/>
          <w:w w:val="105"/>
        </w:rPr>
        <w:t>et</w:t>
      </w:r>
      <w:r>
        <w:rPr>
          <w:color w:val="231F20"/>
          <w:spacing w:val="-1"/>
          <w:w w:val="105"/>
        </w:rPr>
        <w:t xml:space="preserve"> </w:t>
      </w:r>
      <w:r>
        <w:rPr>
          <w:color w:val="231F20"/>
          <w:w w:val="105"/>
        </w:rPr>
        <w:t>al.,</w:t>
      </w:r>
      <w:r>
        <w:rPr>
          <w:color w:val="231F20"/>
          <w:spacing w:val="-1"/>
          <w:w w:val="105"/>
        </w:rPr>
        <w:t xml:space="preserve"> </w:t>
      </w:r>
      <w:r>
        <w:rPr>
          <w:color w:val="231F20"/>
          <w:w w:val="105"/>
        </w:rPr>
        <w:t>2019,</w:t>
      </w:r>
      <w:r>
        <w:rPr>
          <w:color w:val="231F20"/>
          <w:spacing w:val="-1"/>
          <w:w w:val="105"/>
        </w:rPr>
        <w:t xml:space="preserve"> </w:t>
      </w:r>
      <w:r>
        <w:rPr>
          <w:color w:val="231F20"/>
          <w:w w:val="105"/>
        </w:rPr>
        <w:t>p.</w:t>
      </w:r>
      <w:r>
        <w:rPr>
          <w:color w:val="231F20"/>
          <w:spacing w:val="-1"/>
          <w:w w:val="105"/>
        </w:rPr>
        <w:t xml:space="preserve"> </w:t>
      </w:r>
      <w:r>
        <w:rPr>
          <w:color w:val="231F20"/>
          <w:w w:val="105"/>
        </w:rPr>
        <w:t>538).</w:t>
      </w:r>
    </w:p>
    <w:p w14:paraId="0F118008" w14:textId="77777777" w:rsidR="00D41697" w:rsidRDefault="00D41697">
      <w:pPr>
        <w:pStyle w:val="BodyText"/>
        <w:spacing w:before="19"/>
      </w:pPr>
    </w:p>
    <w:p w14:paraId="2D697A17" w14:textId="77777777" w:rsidR="00D41697" w:rsidRDefault="00000000">
      <w:pPr>
        <w:pStyle w:val="BodyText"/>
        <w:spacing w:line="249" w:lineRule="auto"/>
        <w:ind w:left="120" w:right="462"/>
      </w:pPr>
      <w:r>
        <w:rPr>
          <w:color w:val="231F20"/>
        </w:rPr>
        <w:t xml:space="preserve">This crucial point was captured by one of our </w:t>
      </w:r>
      <w:r>
        <w:rPr>
          <w:color w:val="231F20"/>
          <w:w w:val="110"/>
        </w:rPr>
        <w:t>workshop</w:t>
      </w:r>
      <w:r>
        <w:rPr>
          <w:color w:val="231F20"/>
          <w:spacing w:val="-12"/>
          <w:w w:val="110"/>
        </w:rPr>
        <w:t xml:space="preserve"> </w:t>
      </w:r>
      <w:r>
        <w:rPr>
          <w:color w:val="231F20"/>
          <w:w w:val="110"/>
        </w:rPr>
        <w:t>participants</w:t>
      </w:r>
      <w:r>
        <w:rPr>
          <w:color w:val="231F20"/>
          <w:spacing w:val="-12"/>
          <w:w w:val="110"/>
        </w:rPr>
        <w:t xml:space="preserve"> </w:t>
      </w:r>
      <w:r>
        <w:rPr>
          <w:color w:val="231F20"/>
          <w:w w:val="110"/>
        </w:rPr>
        <w:t>who</w:t>
      </w:r>
      <w:r>
        <w:rPr>
          <w:color w:val="231F20"/>
          <w:spacing w:val="-12"/>
          <w:w w:val="110"/>
        </w:rPr>
        <w:t xml:space="preserve"> </w:t>
      </w:r>
      <w:r>
        <w:rPr>
          <w:color w:val="231F20"/>
          <w:w w:val="110"/>
        </w:rPr>
        <w:t>said:</w:t>
      </w:r>
      <w:r>
        <w:rPr>
          <w:color w:val="231F20"/>
          <w:spacing w:val="-12"/>
          <w:w w:val="110"/>
        </w:rPr>
        <w:t xml:space="preserve"> </w:t>
      </w:r>
      <w:r>
        <w:rPr>
          <w:color w:val="231F20"/>
          <w:w w:val="110"/>
        </w:rPr>
        <w:t>“Often</w:t>
      </w:r>
      <w:r>
        <w:rPr>
          <w:color w:val="231F20"/>
          <w:spacing w:val="-12"/>
          <w:w w:val="110"/>
        </w:rPr>
        <w:t xml:space="preserve"> </w:t>
      </w:r>
      <w:r>
        <w:rPr>
          <w:color w:val="231F20"/>
          <w:w w:val="110"/>
        </w:rPr>
        <w:t>the person</w:t>
      </w:r>
      <w:r>
        <w:rPr>
          <w:color w:val="231F20"/>
          <w:spacing w:val="-18"/>
          <w:w w:val="110"/>
        </w:rPr>
        <w:t xml:space="preserve"> </w:t>
      </w:r>
      <w:r>
        <w:rPr>
          <w:color w:val="231F20"/>
          <w:w w:val="110"/>
        </w:rPr>
        <w:t>is</w:t>
      </w:r>
      <w:r>
        <w:rPr>
          <w:color w:val="231F20"/>
          <w:spacing w:val="-18"/>
          <w:w w:val="110"/>
        </w:rPr>
        <w:t xml:space="preserve"> </w:t>
      </w:r>
      <w:r>
        <w:rPr>
          <w:color w:val="231F20"/>
          <w:w w:val="110"/>
        </w:rPr>
        <w:t>wanting</w:t>
      </w:r>
      <w:r>
        <w:rPr>
          <w:color w:val="231F20"/>
          <w:spacing w:val="-18"/>
          <w:w w:val="110"/>
        </w:rPr>
        <w:t xml:space="preserve"> </w:t>
      </w:r>
      <w:r>
        <w:rPr>
          <w:color w:val="231F20"/>
          <w:w w:val="110"/>
        </w:rPr>
        <w:t>access</w:t>
      </w:r>
      <w:r>
        <w:rPr>
          <w:color w:val="231F20"/>
          <w:spacing w:val="-18"/>
          <w:w w:val="110"/>
        </w:rPr>
        <w:t xml:space="preserve"> </w:t>
      </w:r>
      <w:r>
        <w:rPr>
          <w:color w:val="231F20"/>
          <w:w w:val="110"/>
        </w:rPr>
        <w:t>to</w:t>
      </w:r>
      <w:r>
        <w:rPr>
          <w:color w:val="231F20"/>
          <w:spacing w:val="-18"/>
          <w:w w:val="110"/>
        </w:rPr>
        <w:t xml:space="preserve"> </w:t>
      </w:r>
      <w:r>
        <w:rPr>
          <w:color w:val="231F20"/>
          <w:w w:val="110"/>
        </w:rPr>
        <w:t>something</w:t>
      </w:r>
      <w:r>
        <w:rPr>
          <w:color w:val="231F20"/>
          <w:spacing w:val="-18"/>
          <w:w w:val="110"/>
        </w:rPr>
        <w:t xml:space="preserve"> </w:t>
      </w:r>
      <w:r>
        <w:rPr>
          <w:color w:val="231F20"/>
          <w:w w:val="110"/>
        </w:rPr>
        <w:t>so that they can contribute to it.”</w:t>
      </w:r>
    </w:p>
    <w:p w14:paraId="427D8D43" w14:textId="77777777" w:rsidR="00D41697" w:rsidRDefault="00D41697">
      <w:pPr>
        <w:pStyle w:val="BodyText"/>
        <w:spacing w:before="16"/>
      </w:pPr>
    </w:p>
    <w:p w14:paraId="65A11310" w14:textId="40E0233D" w:rsidR="00D41697" w:rsidRDefault="00000000">
      <w:pPr>
        <w:pStyle w:val="BodyText"/>
        <w:spacing w:line="249" w:lineRule="auto"/>
        <w:ind w:left="120" w:right="691"/>
      </w:pPr>
      <w:r>
        <w:rPr>
          <w:color w:val="231F20"/>
          <w:w w:val="105"/>
        </w:rPr>
        <w:t>An important area to consider is that the shaping</w:t>
      </w:r>
      <w:r>
        <w:rPr>
          <w:color w:val="231F20"/>
          <w:spacing w:val="-1"/>
          <w:w w:val="105"/>
        </w:rPr>
        <w:t xml:space="preserve"> </w:t>
      </w:r>
      <w:r>
        <w:rPr>
          <w:color w:val="231F20"/>
          <w:w w:val="105"/>
        </w:rPr>
        <w:t>of</w:t>
      </w:r>
      <w:r>
        <w:rPr>
          <w:color w:val="231F20"/>
          <w:spacing w:val="-1"/>
          <w:w w:val="105"/>
        </w:rPr>
        <w:t xml:space="preserve"> </w:t>
      </w:r>
      <w:r>
        <w:rPr>
          <w:color w:val="231F20"/>
          <w:w w:val="105"/>
        </w:rPr>
        <w:t>social</w:t>
      </w:r>
      <w:r>
        <w:rPr>
          <w:color w:val="231F20"/>
          <w:spacing w:val="-1"/>
          <w:w w:val="105"/>
        </w:rPr>
        <w:t xml:space="preserve"> </w:t>
      </w:r>
      <w:r>
        <w:rPr>
          <w:color w:val="231F20"/>
          <w:w w:val="105"/>
        </w:rPr>
        <w:t>inclusion</w:t>
      </w:r>
      <w:r>
        <w:rPr>
          <w:color w:val="231F20"/>
          <w:spacing w:val="-1"/>
          <w:w w:val="105"/>
        </w:rPr>
        <w:t xml:space="preserve"> </w:t>
      </w:r>
      <w:r>
        <w:rPr>
          <w:color w:val="231F20"/>
          <w:w w:val="105"/>
        </w:rPr>
        <w:t>for</w:t>
      </w:r>
      <w:r>
        <w:rPr>
          <w:color w:val="231F20"/>
          <w:spacing w:val="-1"/>
          <w:w w:val="105"/>
        </w:rPr>
        <w:t xml:space="preserve"> </w:t>
      </w:r>
      <w:r>
        <w:rPr>
          <w:color w:val="231F20"/>
          <w:w w:val="105"/>
        </w:rPr>
        <w:t>all</w:t>
      </w:r>
      <w:r>
        <w:rPr>
          <w:color w:val="231F20"/>
          <w:spacing w:val="-1"/>
          <w:w w:val="105"/>
        </w:rPr>
        <w:t xml:space="preserve"> </w:t>
      </w:r>
      <w:r>
        <w:rPr>
          <w:color w:val="231F20"/>
          <w:w w:val="105"/>
        </w:rPr>
        <w:t>is</w:t>
      </w:r>
      <w:r>
        <w:rPr>
          <w:color w:val="231F20"/>
          <w:spacing w:val="-1"/>
          <w:w w:val="105"/>
        </w:rPr>
        <w:t xml:space="preserve"> </w:t>
      </w:r>
      <w:r>
        <w:rPr>
          <w:color w:val="231F20"/>
          <w:w w:val="105"/>
        </w:rPr>
        <w:t>increasingly bound up with digital technology. So,</w:t>
      </w:r>
      <w:r>
        <w:rPr>
          <w:color w:val="231F20"/>
          <w:spacing w:val="40"/>
          <w:w w:val="105"/>
        </w:rPr>
        <w:t xml:space="preserve"> </w:t>
      </w:r>
      <w:r>
        <w:rPr>
          <w:color w:val="231F20"/>
          <w:w w:val="105"/>
        </w:rPr>
        <w:t xml:space="preserve">it is crucial to pay attention to how digital inclusion–especially for people with disability–is being imagined and constructed as part of wider </w:t>
      </w:r>
      <w:r>
        <w:rPr>
          <w:color w:val="231F20"/>
          <w:w w:val="105"/>
        </w:rPr>
        <w:lastRenderedPageBreak/>
        <w:t>social inclusion. It may be that forms</w:t>
      </w:r>
      <w:r>
        <w:rPr>
          <w:color w:val="231F20"/>
          <w:spacing w:val="-5"/>
          <w:w w:val="105"/>
        </w:rPr>
        <w:t xml:space="preserve"> </w:t>
      </w:r>
      <w:r>
        <w:rPr>
          <w:color w:val="231F20"/>
          <w:w w:val="105"/>
        </w:rPr>
        <w:t>of</w:t>
      </w:r>
      <w:r>
        <w:rPr>
          <w:color w:val="231F20"/>
          <w:spacing w:val="-4"/>
          <w:w w:val="105"/>
        </w:rPr>
        <w:t xml:space="preserve"> </w:t>
      </w:r>
      <w:r>
        <w:rPr>
          <w:color w:val="231F20"/>
          <w:w w:val="105"/>
        </w:rPr>
        <w:t>digital</w:t>
      </w:r>
      <w:r>
        <w:rPr>
          <w:color w:val="231F20"/>
          <w:spacing w:val="-4"/>
          <w:w w:val="105"/>
        </w:rPr>
        <w:t xml:space="preserve"> </w:t>
      </w:r>
      <w:r>
        <w:rPr>
          <w:color w:val="231F20"/>
          <w:w w:val="105"/>
        </w:rPr>
        <w:t>inclusion</w:t>
      </w:r>
      <w:r>
        <w:rPr>
          <w:color w:val="231F20"/>
          <w:spacing w:val="-4"/>
          <w:w w:val="105"/>
        </w:rPr>
        <w:t xml:space="preserve"> </w:t>
      </w:r>
      <w:r>
        <w:rPr>
          <w:color w:val="231F20"/>
          <w:w w:val="105"/>
        </w:rPr>
        <w:t>are</w:t>
      </w:r>
      <w:r>
        <w:rPr>
          <w:color w:val="231F20"/>
          <w:spacing w:val="-4"/>
          <w:w w:val="105"/>
        </w:rPr>
        <w:t xml:space="preserve"> </w:t>
      </w:r>
      <w:r>
        <w:rPr>
          <w:color w:val="231F20"/>
          <w:w w:val="105"/>
        </w:rPr>
        <w:t>in</w:t>
      </w:r>
      <w:r>
        <w:rPr>
          <w:color w:val="231F20"/>
          <w:spacing w:val="-4"/>
          <w:w w:val="105"/>
        </w:rPr>
        <w:t xml:space="preserve"> </w:t>
      </w:r>
      <w:r>
        <w:rPr>
          <w:color w:val="231F20"/>
          <w:w w:val="105"/>
        </w:rPr>
        <w:t>tension</w:t>
      </w:r>
      <w:r>
        <w:rPr>
          <w:color w:val="231F20"/>
          <w:spacing w:val="-4"/>
          <w:w w:val="105"/>
        </w:rPr>
        <w:t xml:space="preserve"> with</w:t>
      </w:r>
    </w:p>
    <w:p w14:paraId="6F6530D7" w14:textId="77777777" w:rsidR="00D41697" w:rsidRDefault="00000000">
      <w:pPr>
        <w:pStyle w:val="BodyText"/>
        <w:spacing w:before="8" w:line="249" w:lineRule="auto"/>
        <w:ind w:left="120" w:right="486"/>
      </w:pPr>
      <w:r>
        <w:rPr>
          <w:color w:val="231F20"/>
          <w:w w:val="105"/>
        </w:rPr>
        <w:t xml:space="preserve">citizenship, including digital citizenship. This </w:t>
      </w:r>
      <w:r>
        <w:rPr>
          <w:color w:val="231F20"/>
        </w:rPr>
        <w:t xml:space="preserve">is an issue raised by van Toorn and Cox, when </w:t>
      </w:r>
      <w:r>
        <w:rPr>
          <w:color w:val="231F20"/>
          <w:w w:val="105"/>
        </w:rPr>
        <w:t>they contend that:</w:t>
      </w:r>
    </w:p>
    <w:p w14:paraId="28CA7220" w14:textId="77777777" w:rsidR="00D41697" w:rsidRDefault="00000000">
      <w:pPr>
        <w:pStyle w:val="BodyText"/>
        <w:spacing w:before="113" w:line="249" w:lineRule="auto"/>
        <w:ind w:left="569" w:right="94"/>
      </w:pPr>
      <w:r>
        <w:rPr>
          <w:color w:val="231F20"/>
          <w:w w:val="110"/>
        </w:rPr>
        <w:t>the</w:t>
      </w:r>
      <w:r>
        <w:rPr>
          <w:color w:val="231F20"/>
          <w:spacing w:val="-2"/>
          <w:w w:val="110"/>
        </w:rPr>
        <w:t xml:space="preserve"> </w:t>
      </w:r>
      <w:r>
        <w:rPr>
          <w:color w:val="231F20"/>
          <w:w w:val="110"/>
        </w:rPr>
        <w:t>binary</w:t>
      </w:r>
      <w:r>
        <w:rPr>
          <w:color w:val="231F20"/>
          <w:spacing w:val="-2"/>
          <w:w w:val="110"/>
        </w:rPr>
        <w:t xml:space="preserve"> </w:t>
      </w:r>
      <w:r>
        <w:rPr>
          <w:color w:val="231F20"/>
          <w:w w:val="110"/>
        </w:rPr>
        <w:t>logic</w:t>
      </w:r>
      <w:r>
        <w:rPr>
          <w:color w:val="231F20"/>
          <w:spacing w:val="-2"/>
          <w:w w:val="110"/>
        </w:rPr>
        <w:t xml:space="preserve"> </w:t>
      </w:r>
      <w:r>
        <w:rPr>
          <w:color w:val="231F20"/>
          <w:w w:val="110"/>
        </w:rPr>
        <w:t>of</w:t>
      </w:r>
      <w:r>
        <w:rPr>
          <w:color w:val="231F20"/>
          <w:spacing w:val="-2"/>
          <w:w w:val="110"/>
        </w:rPr>
        <w:t xml:space="preserve"> </w:t>
      </w:r>
      <w:r>
        <w:rPr>
          <w:color w:val="231F20"/>
          <w:w w:val="110"/>
        </w:rPr>
        <w:t>either</w:t>
      </w:r>
      <w:r>
        <w:rPr>
          <w:color w:val="231F20"/>
          <w:spacing w:val="-2"/>
          <w:w w:val="110"/>
        </w:rPr>
        <w:t xml:space="preserve"> </w:t>
      </w:r>
      <w:r>
        <w:rPr>
          <w:color w:val="231F20"/>
          <w:w w:val="110"/>
        </w:rPr>
        <w:t>inclusion</w:t>
      </w:r>
      <w:r>
        <w:rPr>
          <w:color w:val="231F20"/>
          <w:spacing w:val="-2"/>
          <w:w w:val="110"/>
        </w:rPr>
        <w:t xml:space="preserve"> </w:t>
      </w:r>
      <w:r>
        <w:rPr>
          <w:color w:val="231F20"/>
          <w:w w:val="110"/>
        </w:rPr>
        <w:t>or exclusion</w:t>
      </w:r>
      <w:r>
        <w:rPr>
          <w:color w:val="231F20"/>
          <w:spacing w:val="-19"/>
          <w:w w:val="110"/>
        </w:rPr>
        <w:t xml:space="preserve"> </w:t>
      </w:r>
      <w:r>
        <w:rPr>
          <w:color w:val="231F20"/>
          <w:w w:val="110"/>
        </w:rPr>
        <w:t>does</w:t>
      </w:r>
      <w:r>
        <w:rPr>
          <w:color w:val="231F20"/>
          <w:spacing w:val="-19"/>
          <w:w w:val="110"/>
        </w:rPr>
        <w:t xml:space="preserve"> </w:t>
      </w:r>
      <w:r>
        <w:rPr>
          <w:color w:val="231F20"/>
          <w:w w:val="110"/>
        </w:rPr>
        <w:t>not</w:t>
      </w:r>
      <w:r>
        <w:rPr>
          <w:color w:val="231F20"/>
          <w:spacing w:val="-19"/>
          <w:w w:val="110"/>
        </w:rPr>
        <w:t xml:space="preserve"> </w:t>
      </w:r>
      <w:r>
        <w:rPr>
          <w:color w:val="231F20"/>
          <w:w w:val="110"/>
        </w:rPr>
        <w:t>do</w:t>
      </w:r>
      <w:r>
        <w:rPr>
          <w:color w:val="231F20"/>
          <w:spacing w:val="-19"/>
          <w:w w:val="110"/>
        </w:rPr>
        <w:t xml:space="preserve"> </w:t>
      </w:r>
      <w:r>
        <w:rPr>
          <w:color w:val="231F20"/>
          <w:w w:val="110"/>
        </w:rPr>
        <w:t>justice</w:t>
      </w:r>
      <w:r>
        <w:rPr>
          <w:color w:val="231F20"/>
          <w:spacing w:val="-19"/>
          <w:w w:val="110"/>
        </w:rPr>
        <w:t xml:space="preserve"> </w:t>
      </w:r>
      <w:r>
        <w:rPr>
          <w:color w:val="231F20"/>
          <w:w w:val="110"/>
        </w:rPr>
        <w:t>to</w:t>
      </w:r>
      <w:r>
        <w:rPr>
          <w:color w:val="231F20"/>
          <w:spacing w:val="-19"/>
          <w:w w:val="110"/>
        </w:rPr>
        <w:t xml:space="preserve"> </w:t>
      </w:r>
      <w:r>
        <w:rPr>
          <w:color w:val="231F20"/>
          <w:w w:val="110"/>
        </w:rPr>
        <w:t>the</w:t>
      </w:r>
      <w:r>
        <w:rPr>
          <w:color w:val="231F20"/>
          <w:spacing w:val="-19"/>
          <w:w w:val="110"/>
        </w:rPr>
        <w:t xml:space="preserve"> </w:t>
      </w:r>
      <w:r>
        <w:rPr>
          <w:color w:val="231F20"/>
          <w:w w:val="110"/>
        </w:rPr>
        <w:t xml:space="preserve">am- </w:t>
      </w:r>
      <w:r>
        <w:rPr>
          <w:color w:val="231F20"/>
        </w:rPr>
        <w:t>bivalent effects that digitalization has for</w:t>
      </w:r>
      <w:r>
        <w:rPr>
          <w:color w:val="231F20"/>
          <w:spacing w:val="40"/>
        </w:rPr>
        <w:t xml:space="preserve"> </w:t>
      </w:r>
      <w:r>
        <w:rPr>
          <w:color w:val="231F20"/>
        </w:rPr>
        <w:t>the citizenship of ‘disabled Australians’</w:t>
      </w:r>
      <w:r>
        <w:rPr>
          <w:color w:val="231F20"/>
          <w:spacing w:val="40"/>
        </w:rPr>
        <w:t xml:space="preserve"> </w:t>
      </w:r>
      <w:r>
        <w:rPr>
          <w:color w:val="231F20"/>
        </w:rPr>
        <w:t xml:space="preserve">a </w:t>
      </w:r>
      <w:r>
        <w:rPr>
          <w:color w:val="231F20"/>
          <w:w w:val="110"/>
        </w:rPr>
        <w:t>category</w:t>
      </w:r>
      <w:r>
        <w:rPr>
          <w:color w:val="231F20"/>
          <w:spacing w:val="-3"/>
          <w:w w:val="110"/>
        </w:rPr>
        <w:t xml:space="preserve"> </w:t>
      </w:r>
      <w:r>
        <w:rPr>
          <w:color w:val="231F20"/>
          <w:w w:val="110"/>
        </w:rPr>
        <w:t>which</w:t>
      </w:r>
      <w:r>
        <w:rPr>
          <w:color w:val="231F20"/>
          <w:spacing w:val="-3"/>
          <w:w w:val="110"/>
        </w:rPr>
        <w:t xml:space="preserve"> </w:t>
      </w:r>
      <w:r>
        <w:rPr>
          <w:color w:val="231F20"/>
          <w:w w:val="110"/>
        </w:rPr>
        <w:t>is</w:t>
      </w:r>
      <w:r>
        <w:rPr>
          <w:color w:val="231F20"/>
          <w:spacing w:val="-3"/>
          <w:w w:val="110"/>
        </w:rPr>
        <w:t xml:space="preserve"> </w:t>
      </w:r>
      <w:r>
        <w:rPr>
          <w:color w:val="231F20"/>
          <w:w w:val="110"/>
        </w:rPr>
        <w:t>itself</w:t>
      </w:r>
      <w:r>
        <w:rPr>
          <w:color w:val="231F20"/>
          <w:spacing w:val="-3"/>
          <w:w w:val="110"/>
        </w:rPr>
        <w:t xml:space="preserve"> </w:t>
      </w:r>
      <w:r>
        <w:rPr>
          <w:color w:val="231F20"/>
          <w:w w:val="110"/>
        </w:rPr>
        <w:t>internally</w:t>
      </w:r>
      <w:r>
        <w:rPr>
          <w:color w:val="231F20"/>
          <w:spacing w:val="-3"/>
          <w:w w:val="110"/>
        </w:rPr>
        <w:t xml:space="preserve"> </w:t>
      </w:r>
      <w:r>
        <w:rPr>
          <w:color w:val="231F20"/>
          <w:w w:val="110"/>
        </w:rPr>
        <w:t xml:space="preserve">differ- </w:t>
      </w:r>
      <w:r>
        <w:rPr>
          <w:color w:val="231F20"/>
        </w:rPr>
        <w:t>entiated.</w:t>
      </w:r>
      <w:r>
        <w:rPr>
          <w:color w:val="231F20"/>
          <w:spacing w:val="-6"/>
        </w:rPr>
        <w:t xml:space="preserve"> </w:t>
      </w:r>
      <w:r>
        <w:rPr>
          <w:color w:val="231F20"/>
        </w:rPr>
        <w:t>(van</w:t>
      </w:r>
      <w:r>
        <w:rPr>
          <w:color w:val="231F20"/>
          <w:spacing w:val="-6"/>
        </w:rPr>
        <w:t xml:space="preserve"> </w:t>
      </w:r>
      <w:r>
        <w:rPr>
          <w:color w:val="231F20"/>
        </w:rPr>
        <w:t>Toorn</w:t>
      </w:r>
      <w:r>
        <w:rPr>
          <w:color w:val="231F20"/>
          <w:spacing w:val="-6"/>
        </w:rPr>
        <w:t xml:space="preserve"> </w:t>
      </w:r>
      <w:r>
        <w:rPr>
          <w:color w:val="231F20"/>
        </w:rPr>
        <w:t>&amp;</w:t>
      </w:r>
      <w:r>
        <w:rPr>
          <w:color w:val="231F20"/>
          <w:spacing w:val="-6"/>
        </w:rPr>
        <w:t xml:space="preserve"> </w:t>
      </w:r>
      <w:r>
        <w:rPr>
          <w:color w:val="231F20"/>
        </w:rPr>
        <w:t>Cox,</w:t>
      </w:r>
      <w:r>
        <w:rPr>
          <w:color w:val="231F20"/>
          <w:spacing w:val="-6"/>
        </w:rPr>
        <w:t xml:space="preserve"> </w:t>
      </w:r>
      <w:r>
        <w:rPr>
          <w:color w:val="231F20"/>
        </w:rPr>
        <w:t>2024,</w:t>
      </w:r>
      <w:r>
        <w:rPr>
          <w:color w:val="231F20"/>
          <w:spacing w:val="-6"/>
        </w:rPr>
        <w:t xml:space="preserve"> </w:t>
      </w:r>
      <w:r>
        <w:rPr>
          <w:color w:val="231F20"/>
        </w:rPr>
        <w:t>p.</w:t>
      </w:r>
      <w:r>
        <w:rPr>
          <w:color w:val="231F20"/>
          <w:spacing w:val="-6"/>
        </w:rPr>
        <w:t xml:space="preserve"> </w:t>
      </w:r>
      <w:r>
        <w:rPr>
          <w:color w:val="231F20"/>
        </w:rPr>
        <w:t>1251)</w:t>
      </w:r>
    </w:p>
    <w:p w14:paraId="7989106F" w14:textId="77777777" w:rsidR="00D41697" w:rsidRDefault="00D41697">
      <w:pPr>
        <w:pStyle w:val="BodyText"/>
        <w:spacing w:before="18"/>
      </w:pPr>
    </w:p>
    <w:p w14:paraId="1A487839" w14:textId="77777777" w:rsidR="00D41697" w:rsidRDefault="00000000">
      <w:pPr>
        <w:pStyle w:val="BodyText"/>
        <w:ind w:left="119"/>
      </w:pPr>
      <w:r>
        <w:rPr>
          <w:color w:val="231F20"/>
          <w:spacing w:val="-2"/>
          <w:w w:val="105"/>
        </w:rPr>
        <w:t>As</w:t>
      </w:r>
      <w:r>
        <w:rPr>
          <w:color w:val="231F20"/>
          <w:spacing w:val="-17"/>
          <w:w w:val="105"/>
        </w:rPr>
        <w:t xml:space="preserve"> </w:t>
      </w:r>
      <w:r>
        <w:rPr>
          <w:color w:val="231F20"/>
          <w:spacing w:val="-2"/>
          <w:w w:val="105"/>
        </w:rPr>
        <w:t>van</w:t>
      </w:r>
      <w:r>
        <w:rPr>
          <w:color w:val="231F20"/>
          <w:spacing w:val="-16"/>
          <w:w w:val="105"/>
        </w:rPr>
        <w:t xml:space="preserve"> </w:t>
      </w:r>
      <w:r>
        <w:rPr>
          <w:color w:val="231F20"/>
          <w:spacing w:val="-2"/>
          <w:w w:val="105"/>
        </w:rPr>
        <w:t>Toorn</w:t>
      </w:r>
      <w:r>
        <w:rPr>
          <w:color w:val="231F20"/>
          <w:spacing w:val="-17"/>
          <w:w w:val="105"/>
        </w:rPr>
        <w:t xml:space="preserve"> </w:t>
      </w:r>
      <w:r>
        <w:rPr>
          <w:color w:val="231F20"/>
          <w:spacing w:val="-2"/>
          <w:w w:val="105"/>
        </w:rPr>
        <w:t>&amp;</w:t>
      </w:r>
      <w:r>
        <w:rPr>
          <w:color w:val="231F20"/>
          <w:spacing w:val="-16"/>
          <w:w w:val="105"/>
        </w:rPr>
        <w:t xml:space="preserve"> </w:t>
      </w:r>
      <w:r>
        <w:rPr>
          <w:color w:val="231F20"/>
          <w:spacing w:val="-2"/>
          <w:w w:val="105"/>
        </w:rPr>
        <w:t>Cox</w:t>
      </w:r>
      <w:r>
        <w:rPr>
          <w:color w:val="231F20"/>
          <w:spacing w:val="-17"/>
          <w:w w:val="105"/>
        </w:rPr>
        <w:t xml:space="preserve"> </w:t>
      </w:r>
      <w:r>
        <w:rPr>
          <w:color w:val="231F20"/>
          <w:spacing w:val="-2"/>
          <w:w w:val="105"/>
        </w:rPr>
        <w:t>explain:</w:t>
      </w:r>
    </w:p>
    <w:p w14:paraId="6938ECF5" w14:textId="77777777" w:rsidR="00D41697" w:rsidRDefault="00D41697">
      <w:pPr>
        <w:pStyle w:val="BodyText"/>
        <w:spacing w:before="24"/>
      </w:pPr>
    </w:p>
    <w:p w14:paraId="47E7736E" w14:textId="77777777" w:rsidR="00D41697" w:rsidRDefault="00000000">
      <w:pPr>
        <w:pStyle w:val="BodyText"/>
        <w:spacing w:line="249" w:lineRule="auto"/>
        <w:ind w:left="569" w:right="94"/>
      </w:pPr>
      <w:r>
        <w:rPr>
          <w:color w:val="231F20"/>
        </w:rPr>
        <w:t xml:space="preserve">… </w:t>
      </w:r>
      <w:r>
        <w:rPr>
          <w:color w:val="231F20"/>
          <w:w w:val="105"/>
        </w:rPr>
        <w:t>digital</w:t>
      </w:r>
      <w:r>
        <w:rPr>
          <w:color w:val="231F20"/>
          <w:spacing w:val="-2"/>
          <w:w w:val="105"/>
        </w:rPr>
        <w:t xml:space="preserve"> </w:t>
      </w:r>
      <w:r>
        <w:rPr>
          <w:color w:val="231F20"/>
          <w:w w:val="105"/>
        </w:rPr>
        <w:t>technologies</w:t>
      </w:r>
      <w:r>
        <w:rPr>
          <w:color w:val="231F20"/>
          <w:spacing w:val="-2"/>
          <w:w w:val="105"/>
        </w:rPr>
        <w:t xml:space="preserve"> </w:t>
      </w:r>
      <w:r>
        <w:rPr>
          <w:color w:val="231F20"/>
          <w:w w:val="105"/>
        </w:rPr>
        <w:t>have</w:t>
      </w:r>
      <w:r>
        <w:rPr>
          <w:color w:val="231F20"/>
          <w:spacing w:val="-2"/>
          <w:w w:val="105"/>
        </w:rPr>
        <w:t xml:space="preserve"> </w:t>
      </w:r>
      <w:r>
        <w:rPr>
          <w:color w:val="231F20"/>
          <w:w w:val="105"/>
        </w:rPr>
        <w:t>played</w:t>
      </w:r>
      <w:r>
        <w:rPr>
          <w:color w:val="231F20"/>
          <w:spacing w:val="-2"/>
          <w:w w:val="105"/>
        </w:rPr>
        <w:t xml:space="preserve"> </w:t>
      </w:r>
      <w:r>
        <w:rPr>
          <w:color w:val="231F20"/>
          <w:w w:val="105"/>
        </w:rPr>
        <w:t>an ambivalent role, at times assisting the inclusion of minoritized groups in the exercise of citizenship rights and pre- rogatives</w:t>
      </w:r>
      <w:r>
        <w:rPr>
          <w:color w:val="231F20"/>
          <w:spacing w:val="-18"/>
          <w:w w:val="105"/>
        </w:rPr>
        <w:t xml:space="preserve"> </w:t>
      </w:r>
      <w:r>
        <w:rPr>
          <w:color w:val="231F20"/>
          <w:w w:val="105"/>
        </w:rPr>
        <w:t>while</w:t>
      </w:r>
      <w:r>
        <w:rPr>
          <w:color w:val="231F20"/>
          <w:spacing w:val="-18"/>
          <w:w w:val="105"/>
        </w:rPr>
        <w:t xml:space="preserve"> </w:t>
      </w:r>
      <w:r>
        <w:rPr>
          <w:color w:val="231F20"/>
          <w:w w:val="105"/>
        </w:rPr>
        <w:t>simultaneously</w:t>
      </w:r>
      <w:r>
        <w:rPr>
          <w:color w:val="231F20"/>
          <w:spacing w:val="-18"/>
          <w:w w:val="105"/>
        </w:rPr>
        <w:t xml:space="preserve"> </w:t>
      </w:r>
      <w:r>
        <w:rPr>
          <w:color w:val="231F20"/>
          <w:w w:val="105"/>
        </w:rPr>
        <w:t>enabling more pervasive forms of social control, surveillance and social exclusion. (van Toorn</w:t>
      </w:r>
      <w:r>
        <w:rPr>
          <w:color w:val="231F20"/>
          <w:spacing w:val="-7"/>
          <w:w w:val="105"/>
        </w:rPr>
        <w:t xml:space="preserve"> </w:t>
      </w:r>
      <w:r>
        <w:rPr>
          <w:color w:val="231F20"/>
          <w:w w:val="105"/>
        </w:rPr>
        <w:t>&amp;</w:t>
      </w:r>
      <w:r>
        <w:rPr>
          <w:color w:val="231F20"/>
          <w:spacing w:val="-7"/>
          <w:w w:val="105"/>
        </w:rPr>
        <w:t xml:space="preserve"> </w:t>
      </w:r>
      <w:r>
        <w:rPr>
          <w:color w:val="231F20"/>
          <w:w w:val="105"/>
        </w:rPr>
        <w:t>Cox,</w:t>
      </w:r>
      <w:r>
        <w:rPr>
          <w:color w:val="231F20"/>
          <w:spacing w:val="-7"/>
          <w:w w:val="105"/>
        </w:rPr>
        <w:t xml:space="preserve"> </w:t>
      </w:r>
      <w:r>
        <w:rPr>
          <w:color w:val="231F20"/>
          <w:w w:val="105"/>
        </w:rPr>
        <w:t>2024,</w:t>
      </w:r>
      <w:r>
        <w:rPr>
          <w:color w:val="231F20"/>
          <w:spacing w:val="-7"/>
          <w:w w:val="105"/>
        </w:rPr>
        <w:t xml:space="preserve"> </w:t>
      </w:r>
      <w:r>
        <w:rPr>
          <w:color w:val="231F20"/>
          <w:w w:val="105"/>
        </w:rPr>
        <w:t>p.</w:t>
      </w:r>
      <w:r>
        <w:rPr>
          <w:color w:val="231F20"/>
          <w:spacing w:val="-7"/>
          <w:w w:val="105"/>
        </w:rPr>
        <w:t xml:space="preserve"> </w:t>
      </w:r>
      <w:r>
        <w:rPr>
          <w:color w:val="231F20"/>
          <w:w w:val="105"/>
        </w:rPr>
        <w:t>1250)</w:t>
      </w:r>
    </w:p>
    <w:p w14:paraId="1544298A" w14:textId="77777777" w:rsidR="00D41697" w:rsidRDefault="00D41697">
      <w:pPr>
        <w:pStyle w:val="BodyText"/>
        <w:spacing w:before="20"/>
      </w:pPr>
    </w:p>
    <w:p w14:paraId="72FA6028" w14:textId="71B4B9B8" w:rsidR="00D41697" w:rsidRDefault="00000000">
      <w:pPr>
        <w:pStyle w:val="BodyText"/>
        <w:spacing w:line="249" w:lineRule="auto"/>
        <w:ind w:left="119"/>
      </w:pPr>
      <w:r>
        <w:rPr>
          <w:color w:val="231F20"/>
          <w:w w:val="105"/>
        </w:rPr>
        <w:t xml:space="preserve">So, we see, for example, the problems with forced or compulsory digital inclusion in “digital by default” policies for government, </w:t>
      </w:r>
      <w:r>
        <w:rPr>
          <w:color w:val="231F20"/>
        </w:rPr>
        <w:t xml:space="preserve">service provision, and care arrangements and </w:t>
      </w:r>
      <w:r>
        <w:rPr>
          <w:color w:val="231F20"/>
          <w:w w:val="105"/>
        </w:rPr>
        <w:t>settings have been pointed out internation- ally</w:t>
      </w:r>
      <w:r>
        <w:rPr>
          <w:color w:val="231F20"/>
          <w:spacing w:val="-10"/>
          <w:w w:val="105"/>
        </w:rPr>
        <w:t xml:space="preserve"> </w:t>
      </w:r>
      <w:r>
        <w:rPr>
          <w:color w:val="231F20"/>
          <w:w w:val="105"/>
        </w:rPr>
        <w:t>(Berg</w:t>
      </w:r>
      <w:r>
        <w:rPr>
          <w:color w:val="231F20"/>
          <w:spacing w:val="-10"/>
          <w:w w:val="105"/>
        </w:rPr>
        <w:t xml:space="preserve"> </w:t>
      </w:r>
      <w:r>
        <w:rPr>
          <w:color w:val="231F20"/>
          <w:w w:val="105"/>
        </w:rPr>
        <w:t>et</w:t>
      </w:r>
      <w:r>
        <w:rPr>
          <w:color w:val="231F20"/>
          <w:spacing w:val="-10"/>
          <w:w w:val="105"/>
        </w:rPr>
        <w:t xml:space="preserve"> </w:t>
      </w:r>
      <w:r>
        <w:rPr>
          <w:color w:val="231F20"/>
          <w:w w:val="105"/>
        </w:rPr>
        <w:t>al.,</w:t>
      </w:r>
      <w:r>
        <w:rPr>
          <w:color w:val="231F20"/>
          <w:spacing w:val="-10"/>
          <w:w w:val="105"/>
        </w:rPr>
        <w:t xml:space="preserve"> </w:t>
      </w:r>
      <w:r>
        <w:rPr>
          <w:color w:val="231F20"/>
          <w:w w:val="105"/>
        </w:rPr>
        <w:t>2024;</w:t>
      </w:r>
      <w:r>
        <w:rPr>
          <w:color w:val="231F20"/>
          <w:spacing w:val="-10"/>
          <w:w w:val="105"/>
        </w:rPr>
        <w:t xml:space="preserve"> </w:t>
      </w:r>
      <w:r>
        <w:rPr>
          <w:color w:val="231F20"/>
          <w:w w:val="105"/>
        </w:rPr>
        <w:t>Pethig</w:t>
      </w:r>
      <w:r>
        <w:rPr>
          <w:color w:val="231F20"/>
          <w:spacing w:val="-10"/>
          <w:w w:val="105"/>
        </w:rPr>
        <w:t xml:space="preserve"> </w:t>
      </w:r>
      <w:r>
        <w:rPr>
          <w:color w:val="231F20"/>
          <w:w w:val="105"/>
        </w:rPr>
        <w:t>et</w:t>
      </w:r>
      <w:r>
        <w:rPr>
          <w:color w:val="231F20"/>
          <w:spacing w:val="-10"/>
          <w:w w:val="105"/>
        </w:rPr>
        <w:t xml:space="preserve"> </w:t>
      </w:r>
      <w:r>
        <w:rPr>
          <w:color w:val="231F20"/>
          <w:w w:val="105"/>
        </w:rPr>
        <w:t>al.,</w:t>
      </w:r>
      <w:r>
        <w:rPr>
          <w:color w:val="231F20"/>
          <w:spacing w:val="-10"/>
          <w:w w:val="105"/>
        </w:rPr>
        <w:t xml:space="preserve"> </w:t>
      </w:r>
      <w:r>
        <w:rPr>
          <w:color w:val="231F20"/>
          <w:w w:val="105"/>
        </w:rPr>
        <w:t>2021;</w:t>
      </w:r>
      <w:r>
        <w:rPr>
          <w:color w:val="231F20"/>
          <w:spacing w:val="-10"/>
          <w:w w:val="105"/>
        </w:rPr>
        <w:t xml:space="preserve"> </w:t>
      </w:r>
      <w:r>
        <w:rPr>
          <w:color w:val="231F20"/>
          <w:w w:val="105"/>
        </w:rPr>
        <w:t>van Holstein</w:t>
      </w:r>
      <w:r>
        <w:rPr>
          <w:color w:val="231F20"/>
          <w:spacing w:val="-9"/>
          <w:w w:val="105"/>
        </w:rPr>
        <w:t xml:space="preserve"> </w:t>
      </w:r>
      <w:r>
        <w:rPr>
          <w:color w:val="231F20"/>
          <w:w w:val="105"/>
        </w:rPr>
        <w:t>et</w:t>
      </w:r>
      <w:r>
        <w:rPr>
          <w:color w:val="231F20"/>
          <w:spacing w:val="-9"/>
          <w:w w:val="105"/>
        </w:rPr>
        <w:t xml:space="preserve"> </w:t>
      </w:r>
      <w:r>
        <w:rPr>
          <w:color w:val="231F20"/>
          <w:w w:val="105"/>
        </w:rPr>
        <w:t>al.,</w:t>
      </w:r>
      <w:r>
        <w:rPr>
          <w:color w:val="231F20"/>
          <w:spacing w:val="-9"/>
          <w:w w:val="105"/>
        </w:rPr>
        <w:t xml:space="preserve"> </w:t>
      </w:r>
      <w:r>
        <w:rPr>
          <w:color w:val="231F20"/>
          <w:w w:val="105"/>
        </w:rPr>
        <w:t>2021),</w:t>
      </w:r>
      <w:r>
        <w:rPr>
          <w:color w:val="231F20"/>
          <w:spacing w:val="-9"/>
          <w:w w:val="105"/>
        </w:rPr>
        <w:t xml:space="preserve"> </w:t>
      </w:r>
      <w:r>
        <w:rPr>
          <w:color w:val="231F20"/>
          <w:w w:val="105"/>
        </w:rPr>
        <w:t>as</w:t>
      </w:r>
      <w:r>
        <w:rPr>
          <w:color w:val="231F20"/>
          <w:spacing w:val="-9"/>
          <w:w w:val="105"/>
        </w:rPr>
        <w:t xml:space="preserve"> </w:t>
      </w:r>
      <w:r>
        <w:rPr>
          <w:color w:val="231F20"/>
          <w:w w:val="105"/>
        </w:rPr>
        <w:t>well</w:t>
      </w:r>
      <w:r>
        <w:rPr>
          <w:color w:val="231F20"/>
          <w:spacing w:val="-9"/>
          <w:w w:val="105"/>
        </w:rPr>
        <w:t xml:space="preserve"> </w:t>
      </w:r>
      <w:r>
        <w:rPr>
          <w:color w:val="231F20"/>
          <w:w w:val="105"/>
        </w:rPr>
        <w:t>as</w:t>
      </w:r>
      <w:r>
        <w:rPr>
          <w:color w:val="231F20"/>
          <w:spacing w:val="-9"/>
          <w:w w:val="105"/>
        </w:rPr>
        <w:t xml:space="preserve"> </w:t>
      </w:r>
      <w:r>
        <w:rPr>
          <w:color w:val="231F20"/>
          <w:w w:val="105"/>
        </w:rPr>
        <w:t>having</w:t>
      </w:r>
      <w:r>
        <w:rPr>
          <w:color w:val="231F20"/>
          <w:spacing w:val="-9"/>
          <w:w w:val="105"/>
        </w:rPr>
        <w:t xml:space="preserve"> </w:t>
      </w:r>
      <w:r>
        <w:rPr>
          <w:color w:val="231F20"/>
          <w:w w:val="105"/>
        </w:rPr>
        <w:t>been raised</w:t>
      </w:r>
      <w:r>
        <w:rPr>
          <w:color w:val="231F20"/>
          <w:spacing w:val="-12"/>
          <w:w w:val="105"/>
        </w:rPr>
        <w:t xml:space="preserve"> </w:t>
      </w:r>
      <w:r>
        <w:rPr>
          <w:color w:val="231F20"/>
          <w:w w:val="105"/>
        </w:rPr>
        <w:t>over</w:t>
      </w:r>
      <w:r>
        <w:rPr>
          <w:color w:val="231F20"/>
          <w:spacing w:val="-12"/>
          <w:w w:val="105"/>
        </w:rPr>
        <w:t xml:space="preserve"> </w:t>
      </w:r>
      <w:r>
        <w:rPr>
          <w:color w:val="231F20"/>
          <w:w w:val="105"/>
        </w:rPr>
        <w:t>many</w:t>
      </w:r>
      <w:r>
        <w:rPr>
          <w:color w:val="231F20"/>
          <w:spacing w:val="-12"/>
          <w:w w:val="105"/>
        </w:rPr>
        <w:t xml:space="preserve"> </w:t>
      </w:r>
      <w:r>
        <w:rPr>
          <w:color w:val="231F20"/>
          <w:w w:val="105"/>
        </w:rPr>
        <w:t>years</w:t>
      </w:r>
      <w:r>
        <w:rPr>
          <w:color w:val="231F20"/>
          <w:spacing w:val="-12"/>
          <w:w w:val="105"/>
        </w:rPr>
        <w:t xml:space="preserve"> </w:t>
      </w:r>
      <w:r>
        <w:rPr>
          <w:color w:val="231F20"/>
          <w:w w:val="105"/>
        </w:rPr>
        <w:t>by</w:t>
      </w:r>
      <w:r>
        <w:rPr>
          <w:color w:val="231F20"/>
          <w:spacing w:val="-12"/>
          <w:w w:val="105"/>
        </w:rPr>
        <w:t xml:space="preserve"> </w:t>
      </w:r>
      <w:r>
        <w:rPr>
          <w:color w:val="231F20"/>
          <w:w w:val="105"/>
        </w:rPr>
        <w:t>disability,</w:t>
      </w:r>
      <w:r>
        <w:rPr>
          <w:color w:val="231F20"/>
          <w:spacing w:val="-12"/>
          <w:w w:val="105"/>
        </w:rPr>
        <w:t xml:space="preserve"> </w:t>
      </w:r>
      <w:r>
        <w:rPr>
          <w:color w:val="231F20"/>
          <w:w w:val="105"/>
        </w:rPr>
        <w:t>consumer,</w:t>
      </w:r>
      <w:r>
        <w:rPr>
          <w:color w:val="231F20"/>
          <w:spacing w:val="-1"/>
          <w:w w:val="105"/>
        </w:rPr>
        <w:t xml:space="preserve"> </w:t>
      </w:r>
      <w:r>
        <w:rPr>
          <w:color w:val="231F20"/>
          <w:w w:val="105"/>
        </w:rPr>
        <w:t>and</w:t>
      </w:r>
      <w:r>
        <w:rPr>
          <w:color w:val="231F20"/>
          <w:spacing w:val="-1"/>
          <w:w w:val="105"/>
        </w:rPr>
        <w:t xml:space="preserve"> </w:t>
      </w:r>
      <w:r>
        <w:rPr>
          <w:color w:val="231F20"/>
          <w:w w:val="105"/>
        </w:rPr>
        <w:t>other</w:t>
      </w:r>
      <w:r>
        <w:rPr>
          <w:color w:val="231F20"/>
          <w:spacing w:val="-1"/>
          <w:w w:val="105"/>
        </w:rPr>
        <w:t xml:space="preserve"> </w:t>
      </w:r>
      <w:r>
        <w:rPr>
          <w:color w:val="231F20"/>
          <w:w w:val="105"/>
        </w:rPr>
        <w:t>NGOs</w:t>
      </w:r>
      <w:r>
        <w:rPr>
          <w:color w:val="231F20"/>
          <w:spacing w:val="-1"/>
          <w:w w:val="105"/>
        </w:rPr>
        <w:t xml:space="preserve"> </w:t>
      </w:r>
      <w:r>
        <w:rPr>
          <w:color w:val="231F20"/>
          <w:w w:val="105"/>
        </w:rPr>
        <w:t>in</w:t>
      </w:r>
      <w:r>
        <w:rPr>
          <w:color w:val="231F20"/>
          <w:spacing w:val="-1"/>
          <w:w w:val="105"/>
        </w:rPr>
        <w:t xml:space="preserve"> </w:t>
      </w:r>
      <w:r>
        <w:rPr>
          <w:color w:val="231F20"/>
          <w:w w:val="105"/>
        </w:rPr>
        <w:t>the</w:t>
      </w:r>
      <w:r>
        <w:rPr>
          <w:color w:val="231F20"/>
          <w:spacing w:val="-1"/>
          <w:w w:val="105"/>
        </w:rPr>
        <w:t xml:space="preserve"> </w:t>
      </w:r>
      <w:r>
        <w:rPr>
          <w:color w:val="231F20"/>
          <w:w w:val="105"/>
        </w:rPr>
        <w:t>Australian</w:t>
      </w:r>
      <w:r>
        <w:rPr>
          <w:color w:val="231F20"/>
          <w:spacing w:val="-1"/>
          <w:w w:val="105"/>
        </w:rPr>
        <w:t xml:space="preserve"> </w:t>
      </w:r>
      <w:r>
        <w:rPr>
          <w:color w:val="231F20"/>
          <w:w w:val="105"/>
        </w:rPr>
        <w:t>context.</w:t>
      </w:r>
    </w:p>
    <w:p w14:paraId="0A47D43F" w14:textId="77777777" w:rsidR="00D41697" w:rsidRDefault="00D41697">
      <w:pPr>
        <w:pStyle w:val="BodyText"/>
        <w:spacing w:before="21"/>
      </w:pPr>
    </w:p>
    <w:p w14:paraId="00A63627" w14:textId="0F6B88B9" w:rsidR="00D41697" w:rsidRDefault="00000000">
      <w:pPr>
        <w:pStyle w:val="BodyText"/>
        <w:spacing w:line="249" w:lineRule="auto"/>
        <w:ind w:left="119" w:right="94"/>
      </w:pPr>
      <w:r>
        <w:rPr>
          <w:color w:val="231F20"/>
          <w:w w:val="105"/>
        </w:rPr>
        <w:t>What has been clear for some time is digital inclusion and digital services policies can involve</w:t>
      </w:r>
      <w:r>
        <w:rPr>
          <w:color w:val="231F20"/>
          <w:spacing w:val="-16"/>
          <w:w w:val="105"/>
        </w:rPr>
        <w:t xml:space="preserve"> </w:t>
      </w:r>
      <w:r>
        <w:rPr>
          <w:color w:val="231F20"/>
          <w:w w:val="105"/>
        </w:rPr>
        <w:t>new</w:t>
      </w:r>
      <w:r>
        <w:rPr>
          <w:color w:val="231F20"/>
          <w:spacing w:val="-16"/>
          <w:w w:val="105"/>
        </w:rPr>
        <w:t xml:space="preserve"> </w:t>
      </w:r>
      <w:r>
        <w:rPr>
          <w:color w:val="231F20"/>
          <w:w w:val="105"/>
        </w:rPr>
        <w:t>kinds</w:t>
      </w:r>
      <w:r>
        <w:rPr>
          <w:color w:val="231F20"/>
          <w:spacing w:val="-16"/>
          <w:w w:val="105"/>
        </w:rPr>
        <w:t xml:space="preserve"> </w:t>
      </w:r>
      <w:r>
        <w:rPr>
          <w:color w:val="231F20"/>
          <w:w w:val="105"/>
        </w:rPr>
        <w:t>of</w:t>
      </w:r>
      <w:r>
        <w:rPr>
          <w:color w:val="231F20"/>
          <w:spacing w:val="-16"/>
          <w:w w:val="105"/>
        </w:rPr>
        <w:t xml:space="preserve"> </w:t>
      </w:r>
      <w:r>
        <w:rPr>
          <w:color w:val="231F20"/>
          <w:w w:val="105"/>
        </w:rPr>
        <w:t>exclusionary</w:t>
      </w:r>
      <w:r>
        <w:rPr>
          <w:color w:val="231F20"/>
          <w:spacing w:val="-16"/>
          <w:w w:val="105"/>
        </w:rPr>
        <w:t xml:space="preserve"> </w:t>
      </w:r>
      <w:r>
        <w:rPr>
          <w:color w:val="231F20"/>
          <w:w w:val="105"/>
        </w:rPr>
        <w:t>mechanisms as well as exacerbating existing inequalities (Schou</w:t>
      </w:r>
      <w:r>
        <w:rPr>
          <w:color w:val="231F20"/>
          <w:spacing w:val="-5"/>
          <w:w w:val="105"/>
        </w:rPr>
        <w:t xml:space="preserve"> </w:t>
      </w:r>
      <w:r>
        <w:rPr>
          <w:color w:val="231F20"/>
          <w:w w:val="105"/>
        </w:rPr>
        <w:t>&amp;</w:t>
      </w:r>
      <w:r>
        <w:rPr>
          <w:color w:val="231F20"/>
          <w:spacing w:val="-5"/>
          <w:w w:val="105"/>
        </w:rPr>
        <w:t xml:space="preserve"> </w:t>
      </w:r>
      <w:r>
        <w:rPr>
          <w:color w:val="231F20"/>
          <w:w w:val="105"/>
        </w:rPr>
        <w:t>Svejgaard</w:t>
      </w:r>
      <w:r>
        <w:rPr>
          <w:color w:val="231F20"/>
          <w:spacing w:val="-5"/>
          <w:w w:val="105"/>
        </w:rPr>
        <w:t xml:space="preserve"> </w:t>
      </w:r>
      <w:r>
        <w:rPr>
          <w:color w:val="231F20"/>
          <w:w w:val="105"/>
        </w:rPr>
        <w:t>Pors,</w:t>
      </w:r>
      <w:r>
        <w:rPr>
          <w:color w:val="231F20"/>
          <w:spacing w:val="-5"/>
          <w:w w:val="105"/>
        </w:rPr>
        <w:t xml:space="preserve"> </w:t>
      </w:r>
      <w:r>
        <w:rPr>
          <w:color w:val="231F20"/>
          <w:w w:val="105"/>
        </w:rPr>
        <w:t>2019).</w:t>
      </w:r>
    </w:p>
    <w:p w14:paraId="037831AA" w14:textId="77777777" w:rsidR="00D41697" w:rsidRDefault="00D41697">
      <w:pPr>
        <w:pStyle w:val="BodyText"/>
        <w:spacing w:before="17"/>
      </w:pPr>
    </w:p>
    <w:p w14:paraId="31C2341B" w14:textId="3EADEC08" w:rsidR="00D41697" w:rsidRDefault="00000000" w:rsidP="00664685">
      <w:pPr>
        <w:pStyle w:val="BodyText"/>
        <w:spacing w:line="249" w:lineRule="auto"/>
        <w:ind w:left="119" w:right="202"/>
      </w:pPr>
      <w:r>
        <w:rPr>
          <w:color w:val="231F20"/>
          <w:w w:val="110"/>
        </w:rPr>
        <w:t>Automation,</w:t>
      </w:r>
      <w:r>
        <w:rPr>
          <w:color w:val="231F20"/>
          <w:spacing w:val="-5"/>
          <w:w w:val="110"/>
        </w:rPr>
        <w:t xml:space="preserve"> </w:t>
      </w:r>
      <w:r>
        <w:rPr>
          <w:color w:val="231F20"/>
          <w:w w:val="110"/>
        </w:rPr>
        <w:t>especially</w:t>
      </w:r>
      <w:r>
        <w:rPr>
          <w:color w:val="231F20"/>
          <w:spacing w:val="-5"/>
          <w:w w:val="110"/>
        </w:rPr>
        <w:t xml:space="preserve"> </w:t>
      </w:r>
      <w:r>
        <w:rPr>
          <w:color w:val="231F20"/>
          <w:w w:val="110"/>
        </w:rPr>
        <w:t>in</w:t>
      </w:r>
      <w:r>
        <w:rPr>
          <w:color w:val="231F20"/>
          <w:spacing w:val="-5"/>
          <w:w w:val="110"/>
        </w:rPr>
        <w:t xml:space="preserve"> </w:t>
      </w:r>
      <w:r>
        <w:rPr>
          <w:color w:val="231F20"/>
          <w:w w:val="110"/>
        </w:rPr>
        <w:t>relation</w:t>
      </w:r>
      <w:r>
        <w:rPr>
          <w:color w:val="231F20"/>
          <w:spacing w:val="-5"/>
          <w:w w:val="110"/>
        </w:rPr>
        <w:t xml:space="preserve"> </w:t>
      </w:r>
      <w:r>
        <w:rPr>
          <w:color w:val="231F20"/>
          <w:w w:val="110"/>
        </w:rPr>
        <w:t xml:space="preserve">to </w:t>
      </w:r>
      <w:r>
        <w:rPr>
          <w:color w:val="231F20"/>
        </w:rPr>
        <w:t>decision-making,</w:t>
      </w:r>
      <w:r>
        <w:rPr>
          <w:color w:val="231F20"/>
          <w:spacing w:val="41"/>
        </w:rPr>
        <w:t xml:space="preserve"> </w:t>
      </w:r>
      <w:r>
        <w:rPr>
          <w:color w:val="231F20"/>
        </w:rPr>
        <w:t>has</w:t>
      </w:r>
      <w:r>
        <w:rPr>
          <w:color w:val="231F20"/>
          <w:spacing w:val="41"/>
        </w:rPr>
        <w:t xml:space="preserve"> </w:t>
      </w:r>
      <w:r>
        <w:rPr>
          <w:color w:val="231F20"/>
        </w:rPr>
        <w:t>notable</w:t>
      </w:r>
      <w:r>
        <w:rPr>
          <w:color w:val="231F20"/>
          <w:spacing w:val="41"/>
        </w:rPr>
        <w:t xml:space="preserve"> </w:t>
      </w:r>
      <w:r>
        <w:rPr>
          <w:color w:val="231F20"/>
        </w:rPr>
        <w:t>issues</w:t>
      </w:r>
      <w:r>
        <w:rPr>
          <w:color w:val="231F20"/>
          <w:spacing w:val="41"/>
        </w:rPr>
        <w:t xml:space="preserve"> </w:t>
      </w:r>
      <w:r>
        <w:rPr>
          <w:color w:val="231F20"/>
        </w:rPr>
        <w:t>when</w:t>
      </w:r>
      <w:r>
        <w:rPr>
          <w:color w:val="231F20"/>
          <w:spacing w:val="80"/>
          <w:w w:val="150"/>
        </w:rPr>
        <w:t xml:space="preserve"> </w:t>
      </w:r>
      <w:r>
        <w:rPr>
          <w:color w:val="231F20"/>
          <w:w w:val="110"/>
        </w:rPr>
        <w:t>it</w:t>
      </w:r>
      <w:r>
        <w:rPr>
          <w:color w:val="231F20"/>
          <w:spacing w:val="-7"/>
          <w:w w:val="110"/>
        </w:rPr>
        <w:t xml:space="preserve"> </w:t>
      </w:r>
      <w:r>
        <w:rPr>
          <w:color w:val="231F20"/>
          <w:w w:val="110"/>
        </w:rPr>
        <w:t>comes</w:t>
      </w:r>
      <w:r>
        <w:rPr>
          <w:color w:val="231F20"/>
          <w:spacing w:val="-7"/>
          <w:w w:val="110"/>
        </w:rPr>
        <w:t xml:space="preserve"> </w:t>
      </w:r>
      <w:r>
        <w:rPr>
          <w:color w:val="231F20"/>
          <w:w w:val="110"/>
        </w:rPr>
        <w:t>to</w:t>
      </w:r>
      <w:r>
        <w:rPr>
          <w:color w:val="231F20"/>
          <w:spacing w:val="-7"/>
          <w:w w:val="110"/>
        </w:rPr>
        <w:t xml:space="preserve"> </w:t>
      </w:r>
      <w:r>
        <w:rPr>
          <w:color w:val="231F20"/>
          <w:w w:val="110"/>
        </w:rPr>
        <w:t>disability.</w:t>
      </w:r>
      <w:r>
        <w:rPr>
          <w:color w:val="231F20"/>
          <w:spacing w:val="-7"/>
          <w:w w:val="110"/>
        </w:rPr>
        <w:t xml:space="preserve"> </w:t>
      </w:r>
      <w:r>
        <w:rPr>
          <w:color w:val="231F20"/>
          <w:w w:val="110"/>
        </w:rPr>
        <w:t>The</w:t>
      </w:r>
      <w:r>
        <w:rPr>
          <w:color w:val="231F20"/>
          <w:spacing w:val="-7"/>
          <w:w w:val="110"/>
        </w:rPr>
        <w:t xml:space="preserve"> </w:t>
      </w:r>
      <w:r>
        <w:rPr>
          <w:color w:val="231F20"/>
          <w:w w:val="110"/>
        </w:rPr>
        <w:t>automation</w:t>
      </w:r>
      <w:r>
        <w:rPr>
          <w:color w:val="231F20"/>
          <w:spacing w:val="-7"/>
          <w:w w:val="110"/>
        </w:rPr>
        <w:t xml:space="preserve"> </w:t>
      </w:r>
      <w:r>
        <w:rPr>
          <w:color w:val="231F20"/>
          <w:w w:val="110"/>
        </w:rPr>
        <w:t xml:space="preserve">of </w:t>
      </w:r>
      <w:r>
        <w:rPr>
          <w:color w:val="231F20"/>
        </w:rPr>
        <w:t>government</w:t>
      </w:r>
      <w:r>
        <w:rPr>
          <w:color w:val="231F20"/>
          <w:spacing w:val="28"/>
        </w:rPr>
        <w:t xml:space="preserve"> </w:t>
      </w:r>
      <w:r>
        <w:rPr>
          <w:color w:val="231F20"/>
        </w:rPr>
        <w:t>services,</w:t>
      </w:r>
      <w:r>
        <w:rPr>
          <w:color w:val="231F20"/>
          <w:spacing w:val="28"/>
        </w:rPr>
        <w:t xml:space="preserve"> </w:t>
      </w:r>
      <w:r>
        <w:rPr>
          <w:color w:val="231F20"/>
        </w:rPr>
        <w:t>especially</w:t>
      </w:r>
      <w:r>
        <w:rPr>
          <w:color w:val="231F20"/>
          <w:spacing w:val="28"/>
        </w:rPr>
        <w:t xml:space="preserve"> </w:t>
      </w:r>
      <w:r>
        <w:rPr>
          <w:color w:val="231F20"/>
        </w:rPr>
        <w:t>in</w:t>
      </w:r>
      <w:r>
        <w:rPr>
          <w:color w:val="231F20"/>
          <w:spacing w:val="28"/>
        </w:rPr>
        <w:t xml:space="preserve"> </w:t>
      </w:r>
      <w:r>
        <w:rPr>
          <w:color w:val="231F20"/>
        </w:rPr>
        <w:t>relation</w:t>
      </w:r>
      <w:r>
        <w:rPr>
          <w:color w:val="231F20"/>
          <w:spacing w:val="80"/>
        </w:rPr>
        <w:t xml:space="preserve"> </w:t>
      </w:r>
      <w:r>
        <w:rPr>
          <w:color w:val="231F20"/>
        </w:rPr>
        <w:t>to welfare, support, and disability services, raises</w:t>
      </w:r>
      <w:r>
        <w:rPr>
          <w:color w:val="231F20"/>
          <w:spacing w:val="31"/>
        </w:rPr>
        <w:t xml:space="preserve"> </w:t>
      </w:r>
      <w:r>
        <w:rPr>
          <w:color w:val="231F20"/>
        </w:rPr>
        <w:t>one</w:t>
      </w:r>
      <w:r>
        <w:rPr>
          <w:color w:val="231F20"/>
          <w:spacing w:val="31"/>
        </w:rPr>
        <w:t xml:space="preserve"> </w:t>
      </w:r>
      <w:r>
        <w:rPr>
          <w:color w:val="231F20"/>
        </w:rPr>
        <w:t>set</w:t>
      </w:r>
      <w:r>
        <w:rPr>
          <w:color w:val="231F20"/>
          <w:spacing w:val="31"/>
        </w:rPr>
        <w:t xml:space="preserve"> </w:t>
      </w:r>
      <w:r>
        <w:rPr>
          <w:color w:val="231F20"/>
        </w:rPr>
        <w:t>of</w:t>
      </w:r>
      <w:r>
        <w:rPr>
          <w:color w:val="231F20"/>
          <w:spacing w:val="31"/>
        </w:rPr>
        <w:t xml:space="preserve"> </w:t>
      </w:r>
      <w:r>
        <w:rPr>
          <w:color w:val="231F20"/>
        </w:rPr>
        <w:t>far-reaching</w:t>
      </w:r>
      <w:r>
        <w:rPr>
          <w:color w:val="231F20"/>
          <w:spacing w:val="31"/>
        </w:rPr>
        <w:t xml:space="preserve"> </w:t>
      </w:r>
      <w:r>
        <w:rPr>
          <w:color w:val="231F20"/>
        </w:rPr>
        <w:t>concerns,</w:t>
      </w:r>
      <w:r>
        <w:rPr>
          <w:color w:val="231F20"/>
          <w:spacing w:val="31"/>
        </w:rPr>
        <w:t xml:space="preserve"> </w:t>
      </w:r>
      <w:r>
        <w:rPr>
          <w:color w:val="231F20"/>
        </w:rPr>
        <w:t>that</w:t>
      </w:r>
      <w:r w:rsidR="00664685">
        <w:rPr>
          <w:color w:val="231F20"/>
        </w:rPr>
        <w:t xml:space="preserve"> </w:t>
      </w:r>
      <w:r>
        <w:rPr>
          <w:color w:val="231F20"/>
          <w:w w:val="105"/>
        </w:rPr>
        <w:t>have</w:t>
      </w:r>
      <w:r>
        <w:rPr>
          <w:color w:val="231F20"/>
          <w:spacing w:val="-18"/>
          <w:w w:val="105"/>
        </w:rPr>
        <w:t xml:space="preserve"> </w:t>
      </w:r>
      <w:r>
        <w:rPr>
          <w:color w:val="231F20"/>
          <w:w w:val="105"/>
        </w:rPr>
        <w:t>yet</w:t>
      </w:r>
      <w:r>
        <w:rPr>
          <w:color w:val="231F20"/>
          <w:spacing w:val="-17"/>
          <w:w w:val="105"/>
        </w:rPr>
        <w:t xml:space="preserve"> </w:t>
      </w:r>
      <w:r>
        <w:rPr>
          <w:color w:val="231F20"/>
          <w:w w:val="105"/>
        </w:rPr>
        <w:t>to</w:t>
      </w:r>
      <w:r>
        <w:rPr>
          <w:color w:val="231F20"/>
          <w:spacing w:val="-18"/>
          <w:w w:val="105"/>
        </w:rPr>
        <w:t xml:space="preserve"> </w:t>
      </w:r>
      <w:r>
        <w:rPr>
          <w:color w:val="231F20"/>
          <w:w w:val="105"/>
        </w:rPr>
        <w:t>be</w:t>
      </w:r>
      <w:r>
        <w:rPr>
          <w:color w:val="231F20"/>
          <w:spacing w:val="-18"/>
          <w:w w:val="105"/>
        </w:rPr>
        <w:t xml:space="preserve"> </w:t>
      </w:r>
      <w:r>
        <w:rPr>
          <w:color w:val="231F20"/>
          <w:w w:val="105"/>
        </w:rPr>
        <w:t>properly</w:t>
      </w:r>
      <w:r>
        <w:rPr>
          <w:color w:val="231F20"/>
          <w:spacing w:val="-17"/>
          <w:w w:val="105"/>
        </w:rPr>
        <w:t xml:space="preserve"> </w:t>
      </w:r>
      <w:r>
        <w:rPr>
          <w:color w:val="231F20"/>
          <w:w w:val="105"/>
        </w:rPr>
        <w:t>addressed</w:t>
      </w:r>
      <w:r>
        <w:rPr>
          <w:color w:val="231F20"/>
          <w:spacing w:val="-18"/>
          <w:w w:val="105"/>
        </w:rPr>
        <w:t xml:space="preserve"> </w:t>
      </w:r>
      <w:r>
        <w:rPr>
          <w:color w:val="231F20"/>
          <w:w w:val="105"/>
        </w:rPr>
        <w:t>(van</w:t>
      </w:r>
      <w:r>
        <w:rPr>
          <w:color w:val="231F20"/>
          <w:spacing w:val="-17"/>
          <w:w w:val="105"/>
        </w:rPr>
        <w:t xml:space="preserve"> </w:t>
      </w:r>
      <w:r>
        <w:rPr>
          <w:color w:val="231F20"/>
          <w:w w:val="105"/>
        </w:rPr>
        <w:t>Toorn, 2024a), even in initiatives specifically aimed to shape and leverage inclusive AI, data, and automated technology such as NDIS’s much</w:t>
      </w:r>
      <w:r w:rsidR="00664685">
        <w:rPr>
          <w:color w:val="231F20"/>
          <w:w w:val="105"/>
        </w:rPr>
        <w:t xml:space="preserve"> </w:t>
      </w:r>
      <w:r>
        <w:rPr>
          <w:color w:val="231F20"/>
        </w:rPr>
        <w:t>vaunted</w:t>
      </w:r>
      <w:r>
        <w:rPr>
          <w:color w:val="231F20"/>
          <w:spacing w:val="21"/>
        </w:rPr>
        <w:t xml:space="preserve"> </w:t>
      </w:r>
      <w:r>
        <w:rPr>
          <w:color w:val="231F20"/>
        </w:rPr>
        <w:t>“Nadia”</w:t>
      </w:r>
      <w:r>
        <w:rPr>
          <w:color w:val="231F20"/>
          <w:spacing w:val="21"/>
        </w:rPr>
        <w:t xml:space="preserve"> </w:t>
      </w:r>
      <w:r>
        <w:rPr>
          <w:color w:val="231F20"/>
        </w:rPr>
        <w:t>voice</w:t>
      </w:r>
      <w:r>
        <w:rPr>
          <w:color w:val="231F20"/>
          <w:spacing w:val="22"/>
        </w:rPr>
        <w:t xml:space="preserve"> </w:t>
      </w:r>
      <w:r>
        <w:rPr>
          <w:color w:val="231F20"/>
        </w:rPr>
        <w:t>assistant</w:t>
      </w:r>
      <w:r>
        <w:rPr>
          <w:color w:val="231F20"/>
          <w:spacing w:val="21"/>
        </w:rPr>
        <w:t xml:space="preserve"> </w:t>
      </w:r>
      <w:r>
        <w:rPr>
          <w:color w:val="231F20"/>
        </w:rPr>
        <w:t>avatar</w:t>
      </w:r>
      <w:r>
        <w:rPr>
          <w:color w:val="231F20"/>
          <w:spacing w:val="21"/>
        </w:rPr>
        <w:t xml:space="preserve"> </w:t>
      </w:r>
      <w:r>
        <w:rPr>
          <w:color w:val="231F20"/>
          <w:spacing w:val="-2"/>
        </w:rPr>
        <w:t>(Park</w:t>
      </w:r>
      <w:r w:rsidR="00664685">
        <w:rPr>
          <w:color w:val="231F20"/>
          <w:spacing w:val="-2"/>
        </w:rPr>
        <w:t xml:space="preserve"> </w:t>
      </w:r>
      <w:r>
        <w:rPr>
          <w:color w:val="231F20"/>
        </w:rPr>
        <w:t>&amp;</w:t>
      </w:r>
      <w:r>
        <w:rPr>
          <w:color w:val="231F20"/>
          <w:spacing w:val="1"/>
        </w:rPr>
        <w:t xml:space="preserve"> </w:t>
      </w:r>
      <w:r>
        <w:rPr>
          <w:color w:val="231F20"/>
        </w:rPr>
        <w:t>Humphry,</w:t>
      </w:r>
      <w:r>
        <w:rPr>
          <w:color w:val="231F20"/>
          <w:spacing w:val="2"/>
        </w:rPr>
        <w:t xml:space="preserve"> </w:t>
      </w:r>
      <w:r>
        <w:rPr>
          <w:color w:val="231F20"/>
        </w:rPr>
        <w:t>2019;</w:t>
      </w:r>
      <w:r>
        <w:rPr>
          <w:color w:val="231F20"/>
          <w:spacing w:val="2"/>
        </w:rPr>
        <w:t xml:space="preserve"> </w:t>
      </w:r>
      <w:r>
        <w:rPr>
          <w:color w:val="231F20"/>
        </w:rPr>
        <w:t>van</w:t>
      </w:r>
      <w:r>
        <w:rPr>
          <w:color w:val="231F20"/>
          <w:spacing w:val="2"/>
        </w:rPr>
        <w:t xml:space="preserve"> </w:t>
      </w:r>
      <w:r>
        <w:rPr>
          <w:color w:val="231F20"/>
        </w:rPr>
        <w:t>Toorn,</w:t>
      </w:r>
      <w:r>
        <w:rPr>
          <w:color w:val="231F20"/>
          <w:spacing w:val="2"/>
        </w:rPr>
        <w:t xml:space="preserve"> </w:t>
      </w:r>
      <w:r>
        <w:rPr>
          <w:color w:val="231F20"/>
          <w:spacing w:val="-2"/>
        </w:rPr>
        <w:t>2024b).</w:t>
      </w:r>
    </w:p>
    <w:p w14:paraId="0255BCEA" w14:textId="77777777" w:rsidR="00D41697" w:rsidRDefault="00D41697">
      <w:pPr>
        <w:pStyle w:val="BodyText"/>
        <w:spacing w:before="24"/>
      </w:pPr>
    </w:p>
    <w:p w14:paraId="2E3D0CF7" w14:textId="77777777" w:rsidR="00D41697" w:rsidRDefault="00000000">
      <w:pPr>
        <w:pStyle w:val="BodyText"/>
        <w:spacing w:line="249" w:lineRule="auto"/>
        <w:ind w:left="139" w:right="462"/>
      </w:pPr>
      <w:r>
        <w:rPr>
          <w:color w:val="231F20"/>
          <w:w w:val="105"/>
        </w:rPr>
        <w:t>Indeed</w:t>
      </w:r>
      <w:r>
        <w:rPr>
          <w:color w:val="231F20"/>
          <w:spacing w:val="-13"/>
          <w:w w:val="105"/>
        </w:rPr>
        <w:t xml:space="preserve"> </w:t>
      </w:r>
      <w:r>
        <w:rPr>
          <w:color w:val="231F20"/>
          <w:w w:val="105"/>
        </w:rPr>
        <w:t>Australia</w:t>
      </w:r>
      <w:r>
        <w:rPr>
          <w:color w:val="231F20"/>
          <w:spacing w:val="-13"/>
          <w:w w:val="105"/>
        </w:rPr>
        <w:t xml:space="preserve"> </w:t>
      </w:r>
      <w:r>
        <w:rPr>
          <w:color w:val="231F20"/>
          <w:w w:val="105"/>
        </w:rPr>
        <w:t>has</w:t>
      </w:r>
      <w:r>
        <w:rPr>
          <w:color w:val="231F20"/>
          <w:spacing w:val="-13"/>
          <w:w w:val="105"/>
        </w:rPr>
        <w:t xml:space="preserve"> </w:t>
      </w:r>
      <w:r>
        <w:rPr>
          <w:color w:val="231F20"/>
          <w:w w:val="105"/>
        </w:rPr>
        <w:t>witnessed</w:t>
      </w:r>
      <w:r>
        <w:rPr>
          <w:color w:val="231F20"/>
          <w:spacing w:val="-13"/>
          <w:w w:val="105"/>
        </w:rPr>
        <w:t xml:space="preserve"> </w:t>
      </w:r>
      <w:r>
        <w:rPr>
          <w:color w:val="231F20"/>
          <w:w w:val="105"/>
        </w:rPr>
        <w:t>a</w:t>
      </w:r>
      <w:r>
        <w:rPr>
          <w:color w:val="231F20"/>
          <w:spacing w:val="-13"/>
          <w:w w:val="105"/>
        </w:rPr>
        <w:t xml:space="preserve"> </w:t>
      </w:r>
      <w:r>
        <w:rPr>
          <w:color w:val="231F20"/>
          <w:w w:val="105"/>
        </w:rPr>
        <w:t>number</w:t>
      </w:r>
      <w:r>
        <w:rPr>
          <w:color w:val="231F20"/>
          <w:spacing w:val="-13"/>
          <w:w w:val="105"/>
        </w:rPr>
        <w:t xml:space="preserve"> </w:t>
      </w:r>
      <w:r>
        <w:rPr>
          <w:color w:val="231F20"/>
          <w:w w:val="105"/>
        </w:rPr>
        <w:t xml:space="preserve">of troubling cases, the most widely publicized being the Australian “Robodebt” welfare services controversy (Goggin &amp; Soldatić, </w:t>
      </w:r>
      <w:r>
        <w:rPr>
          <w:color w:val="231F20"/>
          <w:spacing w:val="-2"/>
          <w:w w:val="105"/>
        </w:rPr>
        <w:t>2022).</w:t>
      </w:r>
    </w:p>
    <w:p w14:paraId="77271CCC" w14:textId="77777777" w:rsidR="00D41697" w:rsidRDefault="00D41697">
      <w:pPr>
        <w:pStyle w:val="BodyText"/>
        <w:spacing w:before="17"/>
      </w:pPr>
    </w:p>
    <w:p w14:paraId="3288B060" w14:textId="6C59F796" w:rsidR="00D41697" w:rsidRDefault="00000000">
      <w:pPr>
        <w:pStyle w:val="BodyText"/>
        <w:spacing w:line="249" w:lineRule="auto"/>
        <w:ind w:left="139" w:right="532"/>
      </w:pPr>
      <w:r>
        <w:rPr>
          <w:color w:val="231F20"/>
        </w:rPr>
        <w:t>The resulting Royal Commission investigating “Robodebt” provided abundant evidence</w:t>
      </w:r>
      <w:r>
        <w:rPr>
          <w:color w:val="231F20"/>
          <w:spacing w:val="80"/>
          <w:w w:val="110"/>
        </w:rPr>
        <w:t xml:space="preserve"> </w:t>
      </w:r>
      <w:r>
        <w:rPr>
          <w:color w:val="231F20"/>
          <w:w w:val="110"/>
        </w:rPr>
        <w:t>of</w:t>
      </w:r>
      <w:r>
        <w:rPr>
          <w:color w:val="231F20"/>
          <w:spacing w:val="-11"/>
          <w:w w:val="110"/>
        </w:rPr>
        <w:t xml:space="preserve"> </w:t>
      </w:r>
      <w:r>
        <w:rPr>
          <w:color w:val="231F20"/>
          <w:w w:val="110"/>
        </w:rPr>
        <w:t>the</w:t>
      </w:r>
      <w:r>
        <w:rPr>
          <w:color w:val="231F20"/>
          <w:spacing w:val="-11"/>
          <w:w w:val="110"/>
        </w:rPr>
        <w:t xml:space="preserve"> </w:t>
      </w:r>
      <w:r>
        <w:rPr>
          <w:color w:val="231F20"/>
          <w:w w:val="110"/>
        </w:rPr>
        <w:t>dark</w:t>
      </w:r>
      <w:r>
        <w:rPr>
          <w:color w:val="231F20"/>
          <w:spacing w:val="-11"/>
          <w:w w:val="110"/>
        </w:rPr>
        <w:t xml:space="preserve"> </w:t>
      </w:r>
      <w:r>
        <w:rPr>
          <w:color w:val="231F20"/>
          <w:w w:val="110"/>
        </w:rPr>
        <w:t>side</w:t>
      </w:r>
      <w:r>
        <w:rPr>
          <w:color w:val="231F20"/>
          <w:spacing w:val="-11"/>
          <w:w w:val="110"/>
        </w:rPr>
        <w:t xml:space="preserve"> </w:t>
      </w:r>
      <w:r>
        <w:rPr>
          <w:color w:val="231F20"/>
          <w:w w:val="110"/>
        </w:rPr>
        <w:t>of</w:t>
      </w:r>
      <w:r>
        <w:rPr>
          <w:color w:val="231F20"/>
          <w:spacing w:val="-11"/>
          <w:w w:val="110"/>
        </w:rPr>
        <w:t xml:space="preserve"> </w:t>
      </w:r>
      <w:r>
        <w:rPr>
          <w:color w:val="231F20"/>
          <w:w w:val="110"/>
        </w:rPr>
        <w:t>digital</w:t>
      </w:r>
      <w:r>
        <w:rPr>
          <w:color w:val="231F20"/>
          <w:spacing w:val="-11"/>
          <w:w w:val="110"/>
        </w:rPr>
        <w:t xml:space="preserve"> </w:t>
      </w:r>
      <w:r>
        <w:rPr>
          <w:color w:val="231F20"/>
          <w:w w:val="110"/>
        </w:rPr>
        <w:t>technology,</w:t>
      </w:r>
      <w:r>
        <w:rPr>
          <w:color w:val="231F20"/>
          <w:spacing w:val="-11"/>
          <w:w w:val="110"/>
        </w:rPr>
        <w:t xml:space="preserve"> </w:t>
      </w:r>
      <w:r>
        <w:rPr>
          <w:color w:val="231F20"/>
          <w:w w:val="110"/>
        </w:rPr>
        <w:t>espe</w:t>
      </w:r>
      <w:r>
        <w:rPr>
          <w:color w:val="231F20"/>
        </w:rPr>
        <w:t>cially for the many people with disability who</w:t>
      </w:r>
      <w:r>
        <w:rPr>
          <w:color w:val="231F20"/>
          <w:spacing w:val="40"/>
          <w:w w:val="110"/>
        </w:rPr>
        <w:t xml:space="preserve"> </w:t>
      </w:r>
      <w:r>
        <w:rPr>
          <w:color w:val="231F20"/>
          <w:w w:val="110"/>
        </w:rPr>
        <w:t>were</w:t>
      </w:r>
      <w:r>
        <w:rPr>
          <w:color w:val="231F20"/>
          <w:spacing w:val="-9"/>
          <w:w w:val="110"/>
        </w:rPr>
        <w:t xml:space="preserve"> </w:t>
      </w:r>
      <w:r>
        <w:rPr>
          <w:color w:val="231F20"/>
          <w:w w:val="110"/>
        </w:rPr>
        <w:t>affected.</w:t>
      </w:r>
    </w:p>
    <w:p w14:paraId="40E32CDD" w14:textId="77777777" w:rsidR="00D41697" w:rsidRDefault="00D41697">
      <w:pPr>
        <w:pStyle w:val="BodyText"/>
        <w:spacing w:before="17"/>
      </w:pPr>
    </w:p>
    <w:p w14:paraId="663CF9E4" w14:textId="77777777" w:rsidR="00D41697" w:rsidRDefault="00000000">
      <w:pPr>
        <w:pStyle w:val="BodyText"/>
        <w:spacing w:line="249" w:lineRule="auto"/>
        <w:ind w:left="139" w:right="575"/>
      </w:pPr>
      <w:r>
        <w:rPr>
          <w:color w:val="231F20"/>
          <w:w w:val="110"/>
        </w:rPr>
        <w:t>With</w:t>
      </w:r>
      <w:r>
        <w:rPr>
          <w:color w:val="231F20"/>
          <w:spacing w:val="-19"/>
          <w:w w:val="110"/>
        </w:rPr>
        <w:t xml:space="preserve"> </w:t>
      </w:r>
      <w:r>
        <w:rPr>
          <w:color w:val="231F20"/>
          <w:w w:val="110"/>
        </w:rPr>
        <w:t>such</w:t>
      </w:r>
      <w:r>
        <w:rPr>
          <w:color w:val="231F20"/>
          <w:spacing w:val="-19"/>
          <w:w w:val="110"/>
        </w:rPr>
        <w:t xml:space="preserve"> </w:t>
      </w:r>
      <w:r>
        <w:rPr>
          <w:color w:val="231F20"/>
          <w:w w:val="110"/>
        </w:rPr>
        <w:t>challenges</w:t>
      </w:r>
      <w:r>
        <w:rPr>
          <w:color w:val="231F20"/>
          <w:spacing w:val="-19"/>
          <w:w w:val="110"/>
        </w:rPr>
        <w:t xml:space="preserve"> </w:t>
      </w:r>
      <w:r>
        <w:rPr>
          <w:color w:val="231F20"/>
          <w:w w:val="110"/>
        </w:rPr>
        <w:t>and</w:t>
      </w:r>
      <w:r>
        <w:rPr>
          <w:color w:val="231F20"/>
          <w:spacing w:val="-19"/>
          <w:w w:val="110"/>
        </w:rPr>
        <w:t xml:space="preserve"> </w:t>
      </w:r>
      <w:r>
        <w:rPr>
          <w:color w:val="231F20"/>
          <w:w w:val="110"/>
        </w:rPr>
        <w:t>caveats</w:t>
      </w:r>
      <w:r>
        <w:rPr>
          <w:color w:val="231F20"/>
          <w:spacing w:val="-19"/>
          <w:w w:val="110"/>
        </w:rPr>
        <w:t xml:space="preserve"> </w:t>
      </w:r>
      <w:r>
        <w:rPr>
          <w:color w:val="231F20"/>
          <w:w w:val="110"/>
        </w:rPr>
        <w:t>in</w:t>
      </w:r>
      <w:r>
        <w:rPr>
          <w:color w:val="231F20"/>
          <w:spacing w:val="-19"/>
          <w:w w:val="110"/>
        </w:rPr>
        <w:t xml:space="preserve"> </w:t>
      </w:r>
      <w:r>
        <w:rPr>
          <w:color w:val="231F20"/>
          <w:w w:val="110"/>
        </w:rPr>
        <w:t>mind, in</w:t>
      </w:r>
      <w:r>
        <w:rPr>
          <w:color w:val="231F20"/>
          <w:spacing w:val="-10"/>
          <w:w w:val="110"/>
        </w:rPr>
        <w:t xml:space="preserve"> </w:t>
      </w:r>
      <w:r>
        <w:rPr>
          <w:color w:val="231F20"/>
          <w:w w:val="110"/>
        </w:rPr>
        <w:t>the</w:t>
      </w:r>
      <w:r>
        <w:rPr>
          <w:color w:val="231F20"/>
          <w:spacing w:val="-10"/>
          <w:w w:val="110"/>
        </w:rPr>
        <w:t xml:space="preserve"> </w:t>
      </w:r>
      <w:r>
        <w:rPr>
          <w:color w:val="231F20"/>
          <w:w w:val="110"/>
        </w:rPr>
        <w:t>remainder</w:t>
      </w:r>
      <w:r>
        <w:rPr>
          <w:color w:val="231F20"/>
          <w:spacing w:val="-10"/>
          <w:w w:val="110"/>
        </w:rPr>
        <w:t xml:space="preserve"> </w:t>
      </w:r>
      <w:r>
        <w:rPr>
          <w:color w:val="231F20"/>
          <w:w w:val="110"/>
        </w:rPr>
        <w:t>of</w:t>
      </w:r>
      <w:r>
        <w:rPr>
          <w:color w:val="231F20"/>
          <w:spacing w:val="-10"/>
          <w:w w:val="110"/>
        </w:rPr>
        <w:t xml:space="preserve"> </w:t>
      </w:r>
      <w:r>
        <w:rPr>
          <w:color w:val="231F20"/>
          <w:w w:val="110"/>
        </w:rPr>
        <w:t>the</w:t>
      </w:r>
      <w:r>
        <w:rPr>
          <w:color w:val="231F20"/>
          <w:spacing w:val="-10"/>
          <w:w w:val="110"/>
        </w:rPr>
        <w:t xml:space="preserve"> </w:t>
      </w:r>
      <w:r>
        <w:rPr>
          <w:color w:val="231F20"/>
          <w:w w:val="110"/>
        </w:rPr>
        <w:t>chapter</w:t>
      </w:r>
      <w:r>
        <w:rPr>
          <w:color w:val="231F20"/>
          <w:spacing w:val="-10"/>
          <w:w w:val="110"/>
        </w:rPr>
        <w:t xml:space="preserve"> </w:t>
      </w:r>
      <w:r>
        <w:rPr>
          <w:color w:val="231F20"/>
          <w:w w:val="110"/>
        </w:rPr>
        <w:t>we</w:t>
      </w:r>
      <w:r>
        <w:rPr>
          <w:color w:val="231F20"/>
          <w:spacing w:val="-10"/>
          <w:w w:val="110"/>
        </w:rPr>
        <w:t xml:space="preserve"> </w:t>
      </w:r>
      <w:r>
        <w:rPr>
          <w:color w:val="231F20"/>
          <w:w w:val="110"/>
        </w:rPr>
        <w:t>seek</w:t>
      </w:r>
      <w:r>
        <w:rPr>
          <w:color w:val="231F20"/>
          <w:spacing w:val="-10"/>
          <w:w w:val="110"/>
        </w:rPr>
        <w:t xml:space="preserve"> </w:t>
      </w:r>
      <w:r>
        <w:rPr>
          <w:color w:val="231F20"/>
          <w:w w:val="110"/>
        </w:rPr>
        <w:t xml:space="preserve">to </w:t>
      </w:r>
      <w:r>
        <w:rPr>
          <w:color w:val="231F20"/>
        </w:rPr>
        <w:t>outline what a new kind of digital citizenship</w:t>
      </w:r>
      <w:r>
        <w:rPr>
          <w:color w:val="231F20"/>
          <w:spacing w:val="40"/>
        </w:rPr>
        <w:t xml:space="preserve"> </w:t>
      </w:r>
      <w:r>
        <w:rPr>
          <w:color w:val="231F20"/>
        </w:rPr>
        <w:t>for people with disability might look like, and</w:t>
      </w:r>
      <w:r>
        <w:rPr>
          <w:color w:val="231F20"/>
          <w:spacing w:val="40"/>
        </w:rPr>
        <w:t xml:space="preserve"> </w:t>
      </w:r>
      <w:r>
        <w:rPr>
          <w:color w:val="231F20"/>
        </w:rPr>
        <w:t>how it could provide a generative framework</w:t>
      </w:r>
      <w:r>
        <w:rPr>
          <w:color w:val="231F20"/>
          <w:spacing w:val="40"/>
          <w:w w:val="110"/>
        </w:rPr>
        <w:t xml:space="preserve"> </w:t>
      </w:r>
      <w:r>
        <w:rPr>
          <w:color w:val="231F20"/>
          <w:w w:val="110"/>
        </w:rPr>
        <w:t>for</w:t>
      </w:r>
      <w:r>
        <w:rPr>
          <w:color w:val="231F20"/>
          <w:spacing w:val="-13"/>
          <w:w w:val="110"/>
        </w:rPr>
        <w:t xml:space="preserve"> </w:t>
      </w:r>
      <w:r>
        <w:rPr>
          <w:color w:val="231F20"/>
          <w:w w:val="110"/>
        </w:rPr>
        <w:t>the</w:t>
      </w:r>
      <w:r>
        <w:rPr>
          <w:color w:val="231F20"/>
          <w:spacing w:val="-13"/>
          <w:w w:val="110"/>
        </w:rPr>
        <w:t xml:space="preserve"> </w:t>
      </w:r>
      <w:r>
        <w:rPr>
          <w:color w:val="231F20"/>
          <w:w w:val="110"/>
        </w:rPr>
        <w:t>paradigm</w:t>
      </w:r>
      <w:r>
        <w:rPr>
          <w:color w:val="231F20"/>
          <w:spacing w:val="-13"/>
          <w:w w:val="110"/>
        </w:rPr>
        <w:t xml:space="preserve"> </w:t>
      </w:r>
      <w:r>
        <w:rPr>
          <w:color w:val="231F20"/>
          <w:w w:val="110"/>
        </w:rPr>
        <w:t>shift</w:t>
      </w:r>
      <w:r>
        <w:rPr>
          <w:color w:val="231F20"/>
          <w:spacing w:val="-13"/>
          <w:w w:val="110"/>
        </w:rPr>
        <w:t xml:space="preserve"> </w:t>
      </w:r>
      <w:r>
        <w:rPr>
          <w:color w:val="231F20"/>
          <w:w w:val="110"/>
        </w:rPr>
        <w:t>in</w:t>
      </w:r>
      <w:r>
        <w:rPr>
          <w:color w:val="231F20"/>
          <w:spacing w:val="-13"/>
          <w:w w:val="110"/>
        </w:rPr>
        <w:t xml:space="preserve"> </w:t>
      </w:r>
      <w:r>
        <w:rPr>
          <w:color w:val="231F20"/>
          <w:w w:val="110"/>
        </w:rPr>
        <w:t>thinking</w:t>
      </w:r>
      <w:r>
        <w:rPr>
          <w:color w:val="231F20"/>
          <w:spacing w:val="-13"/>
          <w:w w:val="110"/>
        </w:rPr>
        <w:t xml:space="preserve"> </w:t>
      </w:r>
      <w:r>
        <w:rPr>
          <w:color w:val="231F20"/>
          <w:w w:val="110"/>
        </w:rPr>
        <w:t>and</w:t>
      </w:r>
      <w:r>
        <w:rPr>
          <w:color w:val="231F20"/>
          <w:spacing w:val="-13"/>
          <w:w w:val="110"/>
        </w:rPr>
        <w:t xml:space="preserve"> </w:t>
      </w:r>
      <w:r>
        <w:rPr>
          <w:color w:val="231F20"/>
          <w:w w:val="110"/>
        </w:rPr>
        <w:t>policy required</w:t>
      </w:r>
      <w:r>
        <w:rPr>
          <w:color w:val="231F20"/>
          <w:spacing w:val="-8"/>
          <w:w w:val="110"/>
        </w:rPr>
        <w:t xml:space="preserve"> </w:t>
      </w:r>
      <w:r>
        <w:rPr>
          <w:color w:val="231F20"/>
          <w:w w:val="110"/>
        </w:rPr>
        <w:t>for</w:t>
      </w:r>
      <w:r>
        <w:rPr>
          <w:color w:val="231F20"/>
          <w:spacing w:val="-8"/>
          <w:w w:val="110"/>
        </w:rPr>
        <w:t xml:space="preserve"> </w:t>
      </w:r>
      <w:r>
        <w:rPr>
          <w:color w:val="231F20"/>
          <w:w w:val="110"/>
        </w:rPr>
        <w:t>inclusive</w:t>
      </w:r>
      <w:r>
        <w:rPr>
          <w:color w:val="231F20"/>
          <w:spacing w:val="-8"/>
          <w:w w:val="110"/>
        </w:rPr>
        <w:t xml:space="preserve"> </w:t>
      </w:r>
      <w:r>
        <w:rPr>
          <w:color w:val="231F20"/>
          <w:w w:val="110"/>
        </w:rPr>
        <w:t>digital</w:t>
      </w:r>
      <w:r>
        <w:rPr>
          <w:color w:val="231F20"/>
          <w:spacing w:val="-8"/>
          <w:w w:val="110"/>
        </w:rPr>
        <w:t xml:space="preserve"> </w:t>
      </w:r>
      <w:r>
        <w:rPr>
          <w:color w:val="231F20"/>
          <w:w w:val="110"/>
        </w:rPr>
        <w:t>and</w:t>
      </w:r>
      <w:r>
        <w:rPr>
          <w:color w:val="231F20"/>
          <w:spacing w:val="-8"/>
          <w:w w:val="110"/>
        </w:rPr>
        <w:t xml:space="preserve"> </w:t>
      </w:r>
      <w:r>
        <w:rPr>
          <w:color w:val="231F20"/>
          <w:w w:val="110"/>
        </w:rPr>
        <w:t>social</w:t>
      </w:r>
      <w:r>
        <w:rPr>
          <w:color w:val="231F20"/>
          <w:spacing w:val="-8"/>
          <w:w w:val="110"/>
        </w:rPr>
        <w:t xml:space="preserve"> </w:t>
      </w:r>
      <w:r>
        <w:rPr>
          <w:color w:val="231F20"/>
          <w:w w:val="110"/>
        </w:rPr>
        <w:t>fu- tures for people with disability.</w:t>
      </w:r>
    </w:p>
    <w:p w14:paraId="4C4B9757" w14:textId="77777777" w:rsidR="00D41697" w:rsidRDefault="00D41697">
      <w:pPr>
        <w:pStyle w:val="BodyText"/>
        <w:spacing w:before="167"/>
      </w:pPr>
    </w:p>
    <w:p w14:paraId="0AF9B395" w14:textId="77777777" w:rsidR="00D41697" w:rsidRDefault="00000000">
      <w:pPr>
        <w:pStyle w:val="Heading2"/>
        <w:spacing w:before="1" w:line="249" w:lineRule="auto"/>
        <w:ind w:left="119"/>
      </w:pPr>
      <w:bookmarkStart w:id="43" w:name="Reimagining_Disability_Digital_"/>
      <w:bookmarkStart w:id="44" w:name="Citizenship_"/>
      <w:bookmarkEnd w:id="43"/>
      <w:bookmarkEnd w:id="44"/>
      <w:r>
        <w:rPr>
          <w:color w:val="231F20"/>
        </w:rPr>
        <w:t>Reimagining Disability Digital</w:t>
      </w:r>
      <w:r>
        <w:rPr>
          <w:color w:val="231F20"/>
          <w:spacing w:val="40"/>
          <w:w w:val="110"/>
        </w:rPr>
        <w:t xml:space="preserve"> </w:t>
      </w:r>
      <w:r>
        <w:rPr>
          <w:color w:val="231F20"/>
          <w:spacing w:val="-2"/>
          <w:w w:val="110"/>
        </w:rPr>
        <w:t>Citizenship</w:t>
      </w:r>
    </w:p>
    <w:p w14:paraId="286B1FD7" w14:textId="77777777" w:rsidR="00D41697" w:rsidRDefault="00D41697">
      <w:pPr>
        <w:pStyle w:val="BodyText"/>
        <w:spacing w:before="50"/>
        <w:rPr>
          <w:sz w:val="32"/>
        </w:rPr>
      </w:pPr>
    </w:p>
    <w:p w14:paraId="30B1443D" w14:textId="7FFCD83D" w:rsidR="00D41697" w:rsidRDefault="00000000">
      <w:pPr>
        <w:pStyle w:val="BodyText"/>
        <w:spacing w:before="1" w:line="249" w:lineRule="auto"/>
        <w:ind w:left="119" w:right="656"/>
      </w:pPr>
      <w:r>
        <w:rPr>
          <w:color w:val="231F20"/>
          <w:w w:val="105"/>
        </w:rPr>
        <w:t xml:space="preserve">Following the lead of Rubenstein &amp; Lenagh-Maguire, we think it is important to do justice to </w:t>
      </w:r>
      <w:r>
        <w:rPr>
          <w:color w:val="231F20"/>
          <w:w w:val="105"/>
        </w:rPr>
        <w:lastRenderedPageBreak/>
        <w:t>the “whole story of a person’s ex- perience</w:t>
      </w:r>
      <w:r>
        <w:rPr>
          <w:color w:val="231F20"/>
          <w:spacing w:val="-18"/>
          <w:w w:val="105"/>
        </w:rPr>
        <w:t xml:space="preserve"> </w:t>
      </w:r>
      <w:r>
        <w:rPr>
          <w:color w:val="231F20"/>
          <w:w w:val="105"/>
        </w:rPr>
        <w:t>as</w:t>
      </w:r>
      <w:r>
        <w:rPr>
          <w:color w:val="231F20"/>
          <w:spacing w:val="-17"/>
          <w:w w:val="105"/>
        </w:rPr>
        <w:t xml:space="preserve"> </w:t>
      </w:r>
      <w:r>
        <w:rPr>
          <w:color w:val="231F20"/>
          <w:w w:val="105"/>
        </w:rPr>
        <w:t>a</w:t>
      </w:r>
      <w:r>
        <w:rPr>
          <w:color w:val="231F20"/>
          <w:spacing w:val="-18"/>
          <w:w w:val="105"/>
        </w:rPr>
        <w:t xml:space="preserve"> </w:t>
      </w:r>
      <w:r>
        <w:rPr>
          <w:color w:val="231F20"/>
          <w:w w:val="105"/>
        </w:rPr>
        <w:t>citizen”:</w:t>
      </w:r>
      <w:r>
        <w:rPr>
          <w:color w:val="231F20"/>
          <w:spacing w:val="-18"/>
          <w:w w:val="105"/>
        </w:rPr>
        <w:t xml:space="preserve"> </w:t>
      </w:r>
      <w:r>
        <w:rPr>
          <w:color w:val="231F20"/>
          <w:w w:val="105"/>
        </w:rPr>
        <w:t>in</w:t>
      </w:r>
      <w:r>
        <w:rPr>
          <w:color w:val="231F20"/>
          <w:spacing w:val="-17"/>
          <w:w w:val="105"/>
        </w:rPr>
        <w:t xml:space="preserve"> </w:t>
      </w:r>
      <w:r>
        <w:rPr>
          <w:color w:val="231F20"/>
          <w:w w:val="105"/>
        </w:rPr>
        <w:t>this</w:t>
      </w:r>
      <w:r>
        <w:rPr>
          <w:color w:val="231F20"/>
          <w:spacing w:val="-18"/>
          <w:w w:val="105"/>
        </w:rPr>
        <w:t xml:space="preserve"> </w:t>
      </w:r>
      <w:r>
        <w:rPr>
          <w:color w:val="231F20"/>
          <w:w w:val="105"/>
        </w:rPr>
        <w:t>case,</w:t>
      </w:r>
      <w:r>
        <w:rPr>
          <w:color w:val="231F20"/>
          <w:spacing w:val="-17"/>
          <w:w w:val="105"/>
        </w:rPr>
        <w:t xml:space="preserve"> </w:t>
      </w:r>
      <w:r>
        <w:rPr>
          <w:color w:val="231F20"/>
          <w:w w:val="105"/>
        </w:rPr>
        <w:t>the</w:t>
      </w:r>
      <w:r>
        <w:rPr>
          <w:color w:val="231F20"/>
          <w:spacing w:val="-18"/>
          <w:w w:val="105"/>
        </w:rPr>
        <w:t xml:space="preserve"> </w:t>
      </w:r>
      <w:r>
        <w:rPr>
          <w:color w:val="231F20"/>
          <w:w w:val="105"/>
        </w:rPr>
        <w:t>whole</w:t>
      </w:r>
    </w:p>
    <w:p w14:paraId="1B93966E" w14:textId="77777777" w:rsidR="00D41697" w:rsidRDefault="00000000">
      <w:pPr>
        <w:pStyle w:val="BodyText"/>
        <w:spacing w:before="4" w:line="249" w:lineRule="auto"/>
        <w:ind w:left="120" w:right="482"/>
      </w:pPr>
      <w:r>
        <w:rPr>
          <w:color w:val="231F20"/>
          <w:w w:val="105"/>
        </w:rPr>
        <w:t>story</w:t>
      </w:r>
      <w:r>
        <w:rPr>
          <w:color w:val="231F20"/>
          <w:spacing w:val="-5"/>
          <w:w w:val="105"/>
        </w:rPr>
        <w:t xml:space="preserve"> </w:t>
      </w:r>
      <w:r>
        <w:rPr>
          <w:color w:val="231F20"/>
          <w:w w:val="105"/>
        </w:rPr>
        <w:t>of</w:t>
      </w:r>
      <w:r>
        <w:rPr>
          <w:color w:val="231F20"/>
          <w:spacing w:val="-5"/>
          <w:w w:val="105"/>
        </w:rPr>
        <w:t xml:space="preserve"> </w:t>
      </w:r>
      <w:r>
        <w:rPr>
          <w:color w:val="231F20"/>
          <w:w w:val="105"/>
        </w:rPr>
        <w:t>people</w:t>
      </w:r>
      <w:r>
        <w:rPr>
          <w:color w:val="231F20"/>
          <w:spacing w:val="-5"/>
          <w:w w:val="105"/>
        </w:rPr>
        <w:t xml:space="preserve"> </w:t>
      </w:r>
      <w:r>
        <w:rPr>
          <w:color w:val="231F20"/>
          <w:w w:val="105"/>
        </w:rPr>
        <w:t>with</w:t>
      </w:r>
      <w:r>
        <w:rPr>
          <w:color w:val="231F20"/>
          <w:spacing w:val="-5"/>
          <w:w w:val="105"/>
        </w:rPr>
        <w:t xml:space="preserve"> </w:t>
      </w:r>
      <w:r>
        <w:rPr>
          <w:color w:val="231F20"/>
          <w:w w:val="105"/>
        </w:rPr>
        <w:t>disability’</w:t>
      </w:r>
      <w:r>
        <w:rPr>
          <w:color w:val="231F20"/>
          <w:spacing w:val="-5"/>
          <w:w w:val="105"/>
        </w:rPr>
        <w:t xml:space="preserve"> </w:t>
      </w:r>
      <w:r>
        <w:rPr>
          <w:color w:val="231F20"/>
          <w:w w:val="105"/>
        </w:rPr>
        <w:t>experiences</w:t>
      </w:r>
      <w:r>
        <w:rPr>
          <w:color w:val="231F20"/>
          <w:spacing w:val="-5"/>
          <w:w w:val="105"/>
        </w:rPr>
        <w:t xml:space="preserve"> </w:t>
      </w:r>
      <w:r>
        <w:rPr>
          <w:color w:val="231F20"/>
          <w:w w:val="105"/>
        </w:rPr>
        <w:t>as digital citizens. They explain this as a “thick” account of what (digital) “citizenship means as a social phenomenon, a political dynamic and, importantly, as a personal experience” (Rubenstein</w:t>
      </w:r>
      <w:r>
        <w:rPr>
          <w:color w:val="231F20"/>
          <w:spacing w:val="-12"/>
          <w:w w:val="105"/>
        </w:rPr>
        <w:t xml:space="preserve"> </w:t>
      </w:r>
      <w:r>
        <w:rPr>
          <w:color w:val="231F20"/>
          <w:w w:val="105"/>
        </w:rPr>
        <w:t>&amp;</w:t>
      </w:r>
      <w:r>
        <w:rPr>
          <w:color w:val="231F20"/>
          <w:spacing w:val="-12"/>
          <w:w w:val="105"/>
        </w:rPr>
        <w:t xml:space="preserve"> </w:t>
      </w:r>
      <w:r>
        <w:rPr>
          <w:color w:val="231F20"/>
          <w:w w:val="105"/>
        </w:rPr>
        <w:t>Lenagh-Maguire,</w:t>
      </w:r>
      <w:r>
        <w:rPr>
          <w:color w:val="231F20"/>
          <w:spacing w:val="-12"/>
          <w:w w:val="105"/>
        </w:rPr>
        <w:t xml:space="preserve"> </w:t>
      </w:r>
      <w:r>
        <w:rPr>
          <w:color w:val="231F20"/>
          <w:w w:val="105"/>
        </w:rPr>
        <w:t>2014,</w:t>
      </w:r>
      <w:r>
        <w:rPr>
          <w:color w:val="231F20"/>
          <w:spacing w:val="-12"/>
          <w:w w:val="105"/>
        </w:rPr>
        <w:t xml:space="preserve"> </w:t>
      </w:r>
      <w:r>
        <w:rPr>
          <w:color w:val="231F20"/>
          <w:w w:val="105"/>
        </w:rPr>
        <w:t>p.</w:t>
      </w:r>
      <w:r>
        <w:rPr>
          <w:color w:val="231F20"/>
          <w:spacing w:val="-12"/>
          <w:w w:val="105"/>
        </w:rPr>
        <w:t xml:space="preserve"> </w:t>
      </w:r>
      <w:r>
        <w:rPr>
          <w:color w:val="231F20"/>
          <w:w w:val="105"/>
        </w:rPr>
        <w:t>30).</w:t>
      </w:r>
    </w:p>
    <w:p w14:paraId="07FEAB44" w14:textId="77777777" w:rsidR="00D41697" w:rsidRDefault="00D41697">
      <w:pPr>
        <w:pStyle w:val="BodyText"/>
        <w:spacing w:before="17"/>
      </w:pPr>
    </w:p>
    <w:p w14:paraId="495108E8" w14:textId="3B418C60" w:rsidR="00D41697" w:rsidRDefault="00000000" w:rsidP="00664685">
      <w:pPr>
        <w:pStyle w:val="BodyText"/>
        <w:spacing w:line="249" w:lineRule="auto"/>
        <w:ind w:left="120" w:right="484"/>
      </w:pPr>
      <w:r>
        <w:rPr>
          <w:color w:val="231F20"/>
          <w:w w:val="105"/>
        </w:rPr>
        <w:t>We think this kind of “thick” account would</w:t>
      </w:r>
      <w:r>
        <w:rPr>
          <w:color w:val="231F20"/>
          <w:spacing w:val="80"/>
          <w:w w:val="105"/>
        </w:rPr>
        <w:t xml:space="preserve"> </w:t>
      </w:r>
      <w:r>
        <w:rPr>
          <w:color w:val="231F20"/>
          <w:w w:val="105"/>
        </w:rPr>
        <w:t>be</w:t>
      </w:r>
      <w:r>
        <w:rPr>
          <w:color w:val="231F20"/>
          <w:spacing w:val="-11"/>
          <w:w w:val="105"/>
        </w:rPr>
        <w:t xml:space="preserve"> </w:t>
      </w:r>
      <w:r>
        <w:rPr>
          <w:color w:val="231F20"/>
          <w:w w:val="105"/>
        </w:rPr>
        <w:t>a</w:t>
      </w:r>
      <w:r>
        <w:rPr>
          <w:color w:val="231F20"/>
          <w:spacing w:val="-11"/>
          <w:w w:val="105"/>
        </w:rPr>
        <w:t xml:space="preserve"> </w:t>
      </w:r>
      <w:r>
        <w:rPr>
          <w:color w:val="231F20"/>
          <w:w w:val="105"/>
        </w:rPr>
        <w:t>very</w:t>
      </w:r>
      <w:r>
        <w:rPr>
          <w:color w:val="231F20"/>
          <w:spacing w:val="-11"/>
          <w:w w:val="105"/>
        </w:rPr>
        <w:t xml:space="preserve"> </w:t>
      </w:r>
      <w:r>
        <w:rPr>
          <w:color w:val="231F20"/>
          <w:w w:val="105"/>
        </w:rPr>
        <w:t>helpful</w:t>
      </w:r>
      <w:r>
        <w:rPr>
          <w:color w:val="231F20"/>
          <w:spacing w:val="-11"/>
          <w:w w:val="105"/>
        </w:rPr>
        <w:t xml:space="preserve"> </w:t>
      </w:r>
      <w:r>
        <w:rPr>
          <w:color w:val="231F20"/>
          <w:w w:val="105"/>
        </w:rPr>
        <w:t>way</w:t>
      </w:r>
      <w:r>
        <w:rPr>
          <w:color w:val="231F20"/>
          <w:spacing w:val="-11"/>
          <w:w w:val="105"/>
        </w:rPr>
        <w:t xml:space="preserve"> </w:t>
      </w:r>
      <w:r>
        <w:rPr>
          <w:color w:val="231F20"/>
          <w:w w:val="105"/>
        </w:rPr>
        <w:t>to</w:t>
      </w:r>
      <w:r>
        <w:rPr>
          <w:color w:val="231F20"/>
          <w:spacing w:val="-11"/>
          <w:w w:val="105"/>
        </w:rPr>
        <w:t xml:space="preserve"> </w:t>
      </w:r>
      <w:r>
        <w:rPr>
          <w:color w:val="231F20"/>
          <w:w w:val="105"/>
        </w:rPr>
        <w:t>understand</w:t>
      </w:r>
      <w:r>
        <w:rPr>
          <w:color w:val="231F20"/>
          <w:spacing w:val="-11"/>
          <w:w w:val="105"/>
        </w:rPr>
        <w:t xml:space="preserve"> </w:t>
      </w:r>
      <w:r>
        <w:rPr>
          <w:color w:val="231F20"/>
          <w:w w:val="105"/>
        </w:rPr>
        <w:t>the</w:t>
      </w:r>
      <w:r>
        <w:rPr>
          <w:color w:val="231F20"/>
          <w:spacing w:val="-11"/>
          <w:w w:val="105"/>
        </w:rPr>
        <w:t xml:space="preserve"> </w:t>
      </w:r>
      <w:r>
        <w:rPr>
          <w:color w:val="231F20"/>
          <w:w w:val="105"/>
        </w:rPr>
        <w:t xml:space="preserve">deep, complex, intersectional, and vitally important aspects of digital citizenship as it increasingly has come to underpin and embed (or dis-embed) people into “membership and participation in a community” (Rubenstein &amp; </w:t>
      </w:r>
      <w:r>
        <w:rPr>
          <w:color w:val="231F20"/>
          <w:spacing w:val="-2"/>
          <w:w w:val="105"/>
        </w:rPr>
        <w:t>Lenagh-Maguire,</w:t>
      </w:r>
      <w:r>
        <w:rPr>
          <w:color w:val="231F20"/>
          <w:spacing w:val="-20"/>
          <w:w w:val="105"/>
        </w:rPr>
        <w:t xml:space="preserve"> </w:t>
      </w:r>
      <w:r>
        <w:rPr>
          <w:color w:val="231F20"/>
          <w:spacing w:val="-2"/>
          <w:w w:val="105"/>
        </w:rPr>
        <w:t>p.</w:t>
      </w:r>
      <w:r>
        <w:rPr>
          <w:color w:val="231F20"/>
          <w:spacing w:val="-17"/>
          <w:w w:val="105"/>
        </w:rPr>
        <w:t xml:space="preserve"> </w:t>
      </w:r>
      <w:r>
        <w:rPr>
          <w:color w:val="231F20"/>
          <w:spacing w:val="-2"/>
          <w:w w:val="105"/>
        </w:rPr>
        <w:t>29;</w:t>
      </w:r>
      <w:r>
        <w:rPr>
          <w:color w:val="231F20"/>
          <w:spacing w:val="-17"/>
          <w:w w:val="105"/>
        </w:rPr>
        <w:t xml:space="preserve"> </w:t>
      </w:r>
      <w:r>
        <w:rPr>
          <w:color w:val="231F20"/>
          <w:spacing w:val="-2"/>
          <w:w w:val="105"/>
        </w:rPr>
        <w:t>cf.</w:t>
      </w:r>
      <w:r>
        <w:rPr>
          <w:color w:val="231F20"/>
          <w:spacing w:val="-18"/>
          <w:w w:val="105"/>
        </w:rPr>
        <w:t xml:space="preserve"> </w:t>
      </w:r>
      <w:r>
        <w:rPr>
          <w:color w:val="231F20"/>
          <w:spacing w:val="-2"/>
          <w:w w:val="105"/>
        </w:rPr>
        <w:t>Walzer,</w:t>
      </w:r>
      <w:r>
        <w:rPr>
          <w:color w:val="231F20"/>
          <w:spacing w:val="-17"/>
          <w:w w:val="105"/>
        </w:rPr>
        <w:t xml:space="preserve"> </w:t>
      </w:r>
      <w:r>
        <w:rPr>
          <w:color w:val="231F20"/>
          <w:spacing w:val="-2"/>
          <w:w w:val="105"/>
        </w:rPr>
        <w:t>1989).</w:t>
      </w:r>
      <w:r>
        <w:rPr>
          <w:color w:val="231F20"/>
          <w:spacing w:val="-17"/>
          <w:w w:val="105"/>
        </w:rPr>
        <w:t xml:space="preserve"> </w:t>
      </w:r>
      <w:r>
        <w:rPr>
          <w:color w:val="231F20"/>
          <w:spacing w:val="-2"/>
          <w:w w:val="105"/>
        </w:rPr>
        <w:t xml:space="preserve">This </w:t>
      </w:r>
      <w:r>
        <w:rPr>
          <w:color w:val="231F20"/>
          <w:w w:val="105"/>
        </w:rPr>
        <w:t>kind of mapping of the landscapes of dis- ability digital citizenship is urgently needed, especially</w:t>
      </w:r>
      <w:r>
        <w:rPr>
          <w:color w:val="231F20"/>
          <w:spacing w:val="-17"/>
          <w:w w:val="105"/>
        </w:rPr>
        <w:t xml:space="preserve"> </w:t>
      </w:r>
      <w:r>
        <w:rPr>
          <w:color w:val="231F20"/>
          <w:w w:val="105"/>
        </w:rPr>
        <w:t>given</w:t>
      </w:r>
      <w:r>
        <w:rPr>
          <w:color w:val="231F20"/>
          <w:spacing w:val="-17"/>
          <w:w w:val="105"/>
        </w:rPr>
        <w:t xml:space="preserve"> </w:t>
      </w:r>
      <w:r>
        <w:rPr>
          <w:color w:val="231F20"/>
          <w:w w:val="105"/>
        </w:rPr>
        <w:t>inequality</w:t>
      </w:r>
      <w:r>
        <w:rPr>
          <w:color w:val="231F20"/>
          <w:spacing w:val="-17"/>
          <w:w w:val="105"/>
        </w:rPr>
        <w:t xml:space="preserve"> </w:t>
      </w:r>
      <w:r>
        <w:rPr>
          <w:color w:val="231F20"/>
          <w:w w:val="105"/>
        </w:rPr>
        <w:t>and</w:t>
      </w:r>
      <w:r>
        <w:rPr>
          <w:color w:val="231F20"/>
          <w:spacing w:val="-17"/>
          <w:w w:val="105"/>
        </w:rPr>
        <w:t xml:space="preserve"> </w:t>
      </w:r>
      <w:r>
        <w:rPr>
          <w:color w:val="231F20"/>
          <w:w w:val="105"/>
        </w:rPr>
        <w:t>exclusion,</w:t>
      </w:r>
      <w:r>
        <w:rPr>
          <w:color w:val="231F20"/>
          <w:spacing w:val="-17"/>
          <w:w w:val="105"/>
        </w:rPr>
        <w:t xml:space="preserve"> </w:t>
      </w:r>
      <w:r>
        <w:rPr>
          <w:color w:val="231F20"/>
          <w:w w:val="105"/>
        </w:rPr>
        <w:t>and their inverse, are produced by disparities in “basic necessities” (Rahman, 2018) of which digital technologies are a key pillar.</w:t>
      </w:r>
    </w:p>
    <w:p w14:paraId="44CF916F" w14:textId="77777777" w:rsidR="00D41697" w:rsidRDefault="00D41697">
      <w:pPr>
        <w:pStyle w:val="BodyText"/>
        <w:spacing w:before="22"/>
      </w:pPr>
    </w:p>
    <w:p w14:paraId="4A7333B4" w14:textId="5BE50BE1" w:rsidR="00D41697" w:rsidRDefault="00000000" w:rsidP="00664685">
      <w:pPr>
        <w:pStyle w:val="BodyText"/>
        <w:spacing w:line="249" w:lineRule="auto"/>
        <w:ind w:left="120" w:right="38"/>
      </w:pPr>
      <w:r>
        <w:rPr>
          <w:color w:val="231F20"/>
          <w:w w:val="105"/>
        </w:rPr>
        <w:t>Building on such a comprehensive, rich inventory and mapping of experiences and stories of disability digital citizenship, we would be positioned to properly consider its implications</w:t>
      </w:r>
      <w:r>
        <w:rPr>
          <w:color w:val="231F20"/>
          <w:spacing w:val="-4"/>
          <w:w w:val="105"/>
        </w:rPr>
        <w:t xml:space="preserve"> </w:t>
      </w:r>
      <w:r>
        <w:rPr>
          <w:color w:val="231F20"/>
          <w:w w:val="105"/>
        </w:rPr>
        <w:t>for</w:t>
      </w:r>
      <w:r>
        <w:rPr>
          <w:color w:val="231F20"/>
          <w:spacing w:val="-4"/>
          <w:w w:val="105"/>
        </w:rPr>
        <w:t xml:space="preserve"> </w:t>
      </w:r>
      <w:r>
        <w:rPr>
          <w:color w:val="231F20"/>
          <w:w w:val="105"/>
        </w:rPr>
        <w:t>policy.</w:t>
      </w:r>
      <w:r>
        <w:rPr>
          <w:color w:val="231F20"/>
          <w:spacing w:val="-4"/>
          <w:w w:val="105"/>
        </w:rPr>
        <w:t xml:space="preserve"> </w:t>
      </w:r>
      <w:r>
        <w:rPr>
          <w:color w:val="231F20"/>
          <w:w w:val="105"/>
        </w:rPr>
        <w:t>In</w:t>
      </w:r>
      <w:r>
        <w:rPr>
          <w:color w:val="231F20"/>
          <w:spacing w:val="-4"/>
          <w:w w:val="105"/>
        </w:rPr>
        <w:t xml:space="preserve"> </w:t>
      </w:r>
      <w:r>
        <w:rPr>
          <w:color w:val="231F20"/>
          <w:w w:val="105"/>
        </w:rPr>
        <w:t>particular,</w:t>
      </w:r>
      <w:r>
        <w:rPr>
          <w:color w:val="231F20"/>
          <w:spacing w:val="-4"/>
          <w:w w:val="105"/>
        </w:rPr>
        <w:t xml:space="preserve"> </w:t>
      </w:r>
      <w:r>
        <w:rPr>
          <w:color w:val="231F20"/>
          <w:w w:val="105"/>
        </w:rPr>
        <w:t>whether and how a policy focus on citizenship could lead to a paradigm shift or transformation</w:t>
      </w:r>
      <w:r w:rsidR="00664685">
        <w:rPr>
          <w:color w:val="231F20"/>
          <w:w w:val="105"/>
        </w:rPr>
        <w:t xml:space="preserve"> </w:t>
      </w:r>
      <w:r>
        <w:rPr>
          <w:color w:val="231F20"/>
          <w:w w:val="110"/>
        </w:rPr>
        <w:t>in</w:t>
      </w:r>
      <w:r>
        <w:rPr>
          <w:color w:val="231F20"/>
          <w:spacing w:val="-3"/>
          <w:w w:val="110"/>
        </w:rPr>
        <w:t xml:space="preserve"> </w:t>
      </w:r>
      <w:r>
        <w:rPr>
          <w:color w:val="231F20"/>
          <w:w w:val="110"/>
        </w:rPr>
        <w:t>people</w:t>
      </w:r>
      <w:r>
        <w:rPr>
          <w:color w:val="231F20"/>
          <w:spacing w:val="-3"/>
          <w:w w:val="110"/>
        </w:rPr>
        <w:t xml:space="preserve"> </w:t>
      </w:r>
      <w:r>
        <w:rPr>
          <w:color w:val="231F20"/>
          <w:w w:val="110"/>
        </w:rPr>
        <w:t>with</w:t>
      </w:r>
      <w:r>
        <w:rPr>
          <w:color w:val="231F20"/>
          <w:spacing w:val="-3"/>
          <w:w w:val="110"/>
        </w:rPr>
        <w:t xml:space="preserve"> </w:t>
      </w:r>
      <w:r>
        <w:rPr>
          <w:color w:val="231F20"/>
          <w:w w:val="110"/>
        </w:rPr>
        <w:t>disability’</w:t>
      </w:r>
      <w:r>
        <w:rPr>
          <w:color w:val="231F20"/>
          <w:spacing w:val="-3"/>
          <w:w w:val="110"/>
        </w:rPr>
        <w:t xml:space="preserve"> </w:t>
      </w:r>
      <w:r>
        <w:rPr>
          <w:color w:val="231F20"/>
          <w:w w:val="110"/>
        </w:rPr>
        <w:t>capacities</w:t>
      </w:r>
      <w:r>
        <w:rPr>
          <w:color w:val="231F20"/>
          <w:spacing w:val="-3"/>
          <w:w w:val="110"/>
        </w:rPr>
        <w:t xml:space="preserve"> </w:t>
      </w:r>
      <w:r>
        <w:rPr>
          <w:color w:val="231F20"/>
          <w:w w:val="110"/>
        </w:rPr>
        <w:t xml:space="preserve">to </w:t>
      </w:r>
      <w:r>
        <w:rPr>
          <w:color w:val="231F20"/>
        </w:rPr>
        <w:t xml:space="preserve">effectively, safely, pleasurably, and otherwise use and leverage digital technology and gain </w:t>
      </w:r>
      <w:r>
        <w:rPr>
          <w:color w:val="231F20"/>
          <w:w w:val="110"/>
        </w:rPr>
        <w:t>enhanced</w:t>
      </w:r>
      <w:r>
        <w:rPr>
          <w:color w:val="231F20"/>
          <w:spacing w:val="-11"/>
          <w:w w:val="110"/>
        </w:rPr>
        <w:t xml:space="preserve"> </w:t>
      </w:r>
      <w:r>
        <w:rPr>
          <w:color w:val="231F20"/>
          <w:w w:val="110"/>
        </w:rPr>
        <w:t>digital</w:t>
      </w:r>
      <w:r>
        <w:rPr>
          <w:color w:val="231F20"/>
          <w:spacing w:val="-11"/>
          <w:w w:val="110"/>
        </w:rPr>
        <w:t xml:space="preserve"> </w:t>
      </w:r>
      <w:r>
        <w:rPr>
          <w:color w:val="231F20"/>
          <w:w w:val="110"/>
        </w:rPr>
        <w:t>and</w:t>
      </w:r>
      <w:r>
        <w:rPr>
          <w:color w:val="231F20"/>
          <w:spacing w:val="-11"/>
          <w:w w:val="110"/>
        </w:rPr>
        <w:t xml:space="preserve"> </w:t>
      </w:r>
      <w:r>
        <w:rPr>
          <w:color w:val="231F20"/>
          <w:w w:val="110"/>
        </w:rPr>
        <w:t>social</w:t>
      </w:r>
      <w:r>
        <w:rPr>
          <w:color w:val="231F20"/>
          <w:spacing w:val="-11"/>
          <w:w w:val="110"/>
        </w:rPr>
        <w:t xml:space="preserve"> </w:t>
      </w:r>
      <w:r>
        <w:rPr>
          <w:color w:val="231F20"/>
          <w:w w:val="110"/>
        </w:rPr>
        <w:t>participation.</w:t>
      </w:r>
    </w:p>
    <w:p w14:paraId="409360D3" w14:textId="77777777" w:rsidR="00D41697" w:rsidRDefault="00D41697">
      <w:pPr>
        <w:pStyle w:val="BodyText"/>
        <w:spacing w:before="16"/>
      </w:pPr>
    </w:p>
    <w:p w14:paraId="70F64FB9" w14:textId="77777777" w:rsidR="00D41697" w:rsidRDefault="00000000">
      <w:pPr>
        <w:pStyle w:val="BodyText"/>
        <w:spacing w:line="249" w:lineRule="auto"/>
        <w:ind w:left="120" w:right="38"/>
      </w:pPr>
      <w:r>
        <w:rPr>
          <w:color w:val="231F20"/>
          <w:w w:val="105"/>
        </w:rPr>
        <w:t>A “citizenship turn” in disability and digital technology can be placed alongside other examples of a citizen-based approach to address longstanding issues in addressing exclusion,</w:t>
      </w:r>
      <w:r>
        <w:rPr>
          <w:color w:val="231F20"/>
          <w:spacing w:val="-18"/>
          <w:w w:val="105"/>
        </w:rPr>
        <w:t xml:space="preserve"> </w:t>
      </w:r>
      <w:r>
        <w:rPr>
          <w:color w:val="231F20"/>
          <w:w w:val="105"/>
        </w:rPr>
        <w:t>inequality,</w:t>
      </w:r>
      <w:r>
        <w:rPr>
          <w:color w:val="231F20"/>
          <w:spacing w:val="-17"/>
          <w:w w:val="105"/>
        </w:rPr>
        <w:t xml:space="preserve"> </w:t>
      </w:r>
      <w:r>
        <w:rPr>
          <w:color w:val="231F20"/>
          <w:w w:val="105"/>
        </w:rPr>
        <w:t>and</w:t>
      </w:r>
      <w:r>
        <w:rPr>
          <w:color w:val="231F20"/>
          <w:spacing w:val="-18"/>
          <w:w w:val="105"/>
        </w:rPr>
        <w:t xml:space="preserve"> </w:t>
      </w:r>
      <w:r>
        <w:rPr>
          <w:color w:val="231F20"/>
          <w:w w:val="105"/>
        </w:rPr>
        <w:t>obstacles</w:t>
      </w:r>
      <w:r>
        <w:rPr>
          <w:color w:val="231F20"/>
          <w:spacing w:val="-18"/>
          <w:w w:val="105"/>
        </w:rPr>
        <w:t xml:space="preserve"> </w:t>
      </w:r>
      <w:r>
        <w:rPr>
          <w:color w:val="231F20"/>
          <w:w w:val="105"/>
        </w:rPr>
        <w:t>to</w:t>
      </w:r>
      <w:r>
        <w:rPr>
          <w:color w:val="231F20"/>
          <w:spacing w:val="-17"/>
          <w:w w:val="105"/>
        </w:rPr>
        <w:t xml:space="preserve"> </w:t>
      </w:r>
      <w:r>
        <w:rPr>
          <w:color w:val="231F20"/>
          <w:w w:val="105"/>
        </w:rPr>
        <w:t>social participation (such as Hickey, 2010).</w:t>
      </w:r>
    </w:p>
    <w:p w14:paraId="345D5A94" w14:textId="77777777" w:rsidR="00D41697" w:rsidRDefault="00D41697">
      <w:pPr>
        <w:pStyle w:val="BodyText"/>
        <w:spacing w:before="18"/>
      </w:pPr>
    </w:p>
    <w:p w14:paraId="7C68A8AB" w14:textId="77777777" w:rsidR="00D41697" w:rsidRDefault="00000000">
      <w:pPr>
        <w:pStyle w:val="BodyText"/>
        <w:spacing w:line="249" w:lineRule="auto"/>
        <w:ind w:left="120" w:right="330"/>
      </w:pPr>
      <w:r>
        <w:rPr>
          <w:color w:val="231F20"/>
          <w:w w:val="110"/>
        </w:rPr>
        <w:t>While</w:t>
      </w:r>
      <w:r>
        <w:rPr>
          <w:color w:val="231F20"/>
          <w:spacing w:val="-4"/>
          <w:w w:val="110"/>
        </w:rPr>
        <w:t xml:space="preserve"> </w:t>
      </w:r>
      <w:r>
        <w:rPr>
          <w:color w:val="231F20"/>
          <w:w w:val="110"/>
        </w:rPr>
        <w:t>this</w:t>
      </w:r>
      <w:r>
        <w:rPr>
          <w:color w:val="231F20"/>
          <w:spacing w:val="-4"/>
          <w:w w:val="110"/>
        </w:rPr>
        <w:t xml:space="preserve"> </w:t>
      </w:r>
      <w:r>
        <w:rPr>
          <w:color w:val="231F20"/>
          <w:w w:val="110"/>
        </w:rPr>
        <w:t>project</w:t>
      </w:r>
      <w:r>
        <w:rPr>
          <w:color w:val="231F20"/>
          <w:spacing w:val="-4"/>
          <w:w w:val="110"/>
        </w:rPr>
        <w:t xml:space="preserve"> </w:t>
      </w:r>
      <w:r>
        <w:rPr>
          <w:color w:val="231F20"/>
          <w:w w:val="110"/>
        </w:rPr>
        <w:t>is</w:t>
      </w:r>
      <w:r>
        <w:rPr>
          <w:color w:val="231F20"/>
          <w:spacing w:val="-4"/>
          <w:w w:val="110"/>
        </w:rPr>
        <w:t xml:space="preserve"> </w:t>
      </w:r>
      <w:r>
        <w:rPr>
          <w:color w:val="231F20"/>
          <w:w w:val="110"/>
        </w:rPr>
        <w:t>beyond</w:t>
      </w:r>
      <w:r>
        <w:rPr>
          <w:color w:val="231F20"/>
          <w:spacing w:val="-4"/>
          <w:w w:val="110"/>
        </w:rPr>
        <w:t xml:space="preserve"> </w:t>
      </w:r>
      <w:r>
        <w:rPr>
          <w:color w:val="231F20"/>
          <w:w w:val="110"/>
        </w:rPr>
        <w:t>the</w:t>
      </w:r>
      <w:r>
        <w:rPr>
          <w:color w:val="231F20"/>
          <w:spacing w:val="-4"/>
          <w:w w:val="110"/>
        </w:rPr>
        <w:t xml:space="preserve"> </w:t>
      </w:r>
      <w:r>
        <w:rPr>
          <w:color w:val="231F20"/>
          <w:w w:val="110"/>
        </w:rPr>
        <w:t xml:space="preserve">bounds </w:t>
      </w:r>
      <w:r>
        <w:rPr>
          <w:color w:val="231F20"/>
        </w:rPr>
        <w:t>of</w:t>
      </w:r>
      <w:r>
        <w:rPr>
          <w:color w:val="231F20"/>
          <w:spacing w:val="22"/>
        </w:rPr>
        <w:t xml:space="preserve"> </w:t>
      </w:r>
      <w:r>
        <w:rPr>
          <w:color w:val="231F20"/>
        </w:rPr>
        <w:t>what’s</w:t>
      </w:r>
      <w:r>
        <w:rPr>
          <w:color w:val="231F20"/>
          <w:spacing w:val="22"/>
        </w:rPr>
        <w:t xml:space="preserve"> </w:t>
      </w:r>
      <w:r>
        <w:rPr>
          <w:color w:val="231F20"/>
        </w:rPr>
        <w:t>possible</w:t>
      </w:r>
      <w:r>
        <w:rPr>
          <w:color w:val="231F20"/>
          <w:spacing w:val="22"/>
        </w:rPr>
        <w:t xml:space="preserve"> </w:t>
      </w:r>
      <w:r>
        <w:rPr>
          <w:color w:val="231F20"/>
        </w:rPr>
        <w:t>in</w:t>
      </w:r>
      <w:r>
        <w:rPr>
          <w:color w:val="231F20"/>
          <w:spacing w:val="22"/>
        </w:rPr>
        <w:t xml:space="preserve"> </w:t>
      </w:r>
      <w:r>
        <w:rPr>
          <w:color w:val="231F20"/>
        </w:rPr>
        <w:t>this</w:t>
      </w:r>
      <w:r>
        <w:rPr>
          <w:color w:val="231F20"/>
          <w:spacing w:val="22"/>
        </w:rPr>
        <w:t xml:space="preserve"> </w:t>
      </w:r>
      <w:r>
        <w:rPr>
          <w:color w:val="231F20"/>
        </w:rPr>
        <w:t>report,</w:t>
      </w:r>
      <w:r>
        <w:rPr>
          <w:color w:val="231F20"/>
          <w:spacing w:val="22"/>
        </w:rPr>
        <w:t xml:space="preserve"> </w:t>
      </w:r>
      <w:r>
        <w:rPr>
          <w:color w:val="231F20"/>
        </w:rPr>
        <w:t>it</w:t>
      </w:r>
      <w:r>
        <w:rPr>
          <w:color w:val="231F20"/>
          <w:spacing w:val="22"/>
        </w:rPr>
        <w:t xml:space="preserve"> </w:t>
      </w:r>
      <w:r>
        <w:rPr>
          <w:color w:val="231F20"/>
        </w:rPr>
        <w:t>is</w:t>
      </w:r>
      <w:r>
        <w:rPr>
          <w:color w:val="231F20"/>
          <w:spacing w:val="22"/>
        </w:rPr>
        <w:t xml:space="preserve"> </w:t>
      </w:r>
      <w:r>
        <w:rPr>
          <w:color w:val="231F20"/>
        </w:rPr>
        <w:t>worth</w:t>
      </w:r>
    </w:p>
    <w:p w14:paraId="561B9E35" w14:textId="77777777" w:rsidR="00D41697" w:rsidRDefault="00000000">
      <w:pPr>
        <w:pStyle w:val="BodyText"/>
        <w:spacing w:before="2" w:line="249" w:lineRule="auto"/>
        <w:ind w:left="120" w:right="233"/>
      </w:pPr>
      <w:r>
        <w:rPr>
          <w:color w:val="231F20"/>
        </w:rPr>
        <w:t xml:space="preserve">having a brief look at what the main parts of </w:t>
      </w:r>
      <w:r>
        <w:rPr>
          <w:color w:val="231F20"/>
          <w:w w:val="110"/>
        </w:rPr>
        <w:t>digital</w:t>
      </w:r>
      <w:r>
        <w:rPr>
          <w:color w:val="231F20"/>
          <w:spacing w:val="-13"/>
          <w:w w:val="110"/>
        </w:rPr>
        <w:t xml:space="preserve"> </w:t>
      </w:r>
      <w:r>
        <w:rPr>
          <w:color w:val="231F20"/>
          <w:w w:val="110"/>
        </w:rPr>
        <w:t>citizenship</w:t>
      </w:r>
      <w:r>
        <w:rPr>
          <w:color w:val="231F20"/>
          <w:spacing w:val="-13"/>
          <w:w w:val="110"/>
        </w:rPr>
        <w:t xml:space="preserve"> </w:t>
      </w:r>
      <w:r>
        <w:rPr>
          <w:color w:val="231F20"/>
          <w:w w:val="110"/>
        </w:rPr>
        <w:t>for</w:t>
      </w:r>
      <w:r>
        <w:rPr>
          <w:color w:val="231F20"/>
          <w:spacing w:val="-13"/>
          <w:w w:val="110"/>
        </w:rPr>
        <w:t xml:space="preserve"> </w:t>
      </w:r>
      <w:r>
        <w:rPr>
          <w:color w:val="231F20"/>
          <w:w w:val="110"/>
        </w:rPr>
        <w:t>people</w:t>
      </w:r>
      <w:r>
        <w:rPr>
          <w:color w:val="231F20"/>
          <w:spacing w:val="-13"/>
          <w:w w:val="110"/>
        </w:rPr>
        <w:t xml:space="preserve"> </w:t>
      </w:r>
      <w:r>
        <w:rPr>
          <w:color w:val="231F20"/>
          <w:w w:val="110"/>
        </w:rPr>
        <w:t>with</w:t>
      </w:r>
      <w:r>
        <w:rPr>
          <w:color w:val="231F20"/>
          <w:spacing w:val="-13"/>
          <w:w w:val="110"/>
        </w:rPr>
        <w:t xml:space="preserve"> </w:t>
      </w:r>
      <w:r>
        <w:rPr>
          <w:color w:val="231F20"/>
          <w:w w:val="110"/>
        </w:rPr>
        <w:t xml:space="preserve">disability </w:t>
      </w:r>
      <w:r>
        <w:rPr>
          <w:color w:val="231F20"/>
        </w:rPr>
        <w:t>might be, especially in order to capture the full dimensions of belonging, membership,</w:t>
      </w:r>
      <w:r>
        <w:rPr>
          <w:color w:val="231F20"/>
          <w:spacing w:val="40"/>
        </w:rPr>
        <w:t xml:space="preserve"> </w:t>
      </w:r>
      <w:r>
        <w:rPr>
          <w:color w:val="231F20"/>
        </w:rPr>
        <w:t xml:space="preserve">and inclusion in social life in contemporary </w:t>
      </w:r>
      <w:r>
        <w:rPr>
          <w:color w:val="231F20"/>
          <w:spacing w:val="-2"/>
          <w:w w:val="110"/>
        </w:rPr>
        <w:t>society.</w:t>
      </w:r>
    </w:p>
    <w:p w14:paraId="7C913B48" w14:textId="77777777" w:rsidR="00D41697" w:rsidRDefault="00D41697">
      <w:pPr>
        <w:pStyle w:val="BodyText"/>
        <w:spacing w:before="18"/>
      </w:pPr>
    </w:p>
    <w:p w14:paraId="036311DA" w14:textId="1B32C95A" w:rsidR="00D41697" w:rsidRDefault="00000000" w:rsidP="00664685">
      <w:pPr>
        <w:pStyle w:val="BodyText"/>
        <w:spacing w:line="249" w:lineRule="auto"/>
        <w:ind w:left="120" w:right="38"/>
      </w:pPr>
      <w:r>
        <w:rPr>
          <w:color w:val="231F20"/>
          <w:w w:val="105"/>
        </w:rPr>
        <w:t>In</w:t>
      </w:r>
      <w:r>
        <w:rPr>
          <w:color w:val="231F20"/>
          <w:spacing w:val="-1"/>
          <w:w w:val="105"/>
        </w:rPr>
        <w:t xml:space="preserve"> </w:t>
      </w:r>
      <w:r>
        <w:rPr>
          <w:color w:val="231F20"/>
          <w:w w:val="105"/>
        </w:rPr>
        <w:t>relation</w:t>
      </w:r>
      <w:r>
        <w:rPr>
          <w:color w:val="231F20"/>
          <w:spacing w:val="-1"/>
          <w:w w:val="105"/>
        </w:rPr>
        <w:t xml:space="preserve"> </w:t>
      </w:r>
      <w:r>
        <w:rPr>
          <w:color w:val="231F20"/>
          <w:w w:val="105"/>
        </w:rPr>
        <w:t>to</w:t>
      </w:r>
      <w:r>
        <w:rPr>
          <w:color w:val="231F20"/>
          <w:spacing w:val="-1"/>
          <w:w w:val="105"/>
        </w:rPr>
        <w:t xml:space="preserve"> </w:t>
      </w:r>
      <w:r>
        <w:rPr>
          <w:color w:val="231F20"/>
          <w:w w:val="105"/>
        </w:rPr>
        <w:t>disability</w:t>
      </w:r>
      <w:r>
        <w:rPr>
          <w:color w:val="231F20"/>
          <w:spacing w:val="-1"/>
          <w:w w:val="105"/>
        </w:rPr>
        <w:t xml:space="preserve"> </w:t>
      </w:r>
      <w:r>
        <w:rPr>
          <w:color w:val="231F20"/>
          <w:w w:val="105"/>
        </w:rPr>
        <w:t>digital</w:t>
      </w:r>
      <w:r>
        <w:rPr>
          <w:color w:val="231F20"/>
          <w:spacing w:val="-1"/>
          <w:w w:val="105"/>
        </w:rPr>
        <w:t xml:space="preserve"> </w:t>
      </w:r>
      <w:r>
        <w:rPr>
          <w:color w:val="231F20"/>
          <w:w w:val="105"/>
        </w:rPr>
        <w:t>citizenship,</w:t>
      </w:r>
      <w:r>
        <w:rPr>
          <w:color w:val="231F20"/>
          <w:spacing w:val="-1"/>
          <w:w w:val="105"/>
        </w:rPr>
        <w:t xml:space="preserve"> </w:t>
      </w:r>
      <w:r>
        <w:rPr>
          <w:color w:val="231F20"/>
          <w:w w:val="105"/>
        </w:rPr>
        <w:t>one starting point readily at hand (because it is such a salient theme in disability rights and culture)</w:t>
      </w:r>
      <w:r>
        <w:rPr>
          <w:color w:val="231F20"/>
          <w:spacing w:val="-3"/>
          <w:w w:val="105"/>
        </w:rPr>
        <w:t xml:space="preserve"> </w:t>
      </w:r>
      <w:r>
        <w:rPr>
          <w:color w:val="231F20"/>
          <w:w w:val="105"/>
        </w:rPr>
        <w:t>is</w:t>
      </w:r>
      <w:r>
        <w:rPr>
          <w:color w:val="231F20"/>
          <w:spacing w:val="-3"/>
          <w:w w:val="105"/>
        </w:rPr>
        <w:t xml:space="preserve"> </w:t>
      </w:r>
      <w:r>
        <w:rPr>
          <w:color w:val="231F20"/>
          <w:w w:val="105"/>
        </w:rPr>
        <w:t>the</w:t>
      </w:r>
      <w:r>
        <w:rPr>
          <w:color w:val="231F20"/>
          <w:spacing w:val="-3"/>
          <w:w w:val="105"/>
        </w:rPr>
        <w:t xml:space="preserve"> </w:t>
      </w:r>
      <w:r>
        <w:rPr>
          <w:color w:val="231F20"/>
          <w:w w:val="105"/>
        </w:rPr>
        <w:t>range</w:t>
      </w:r>
      <w:r>
        <w:rPr>
          <w:color w:val="231F20"/>
          <w:spacing w:val="-3"/>
          <w:w w:val="105"/>
        </w:rPr>
        <w:t xml:space="preserve"> </w:t>
      </w:r>
      <w:r>
        <w:rPr>
          <w:color w:val="231F20"/>
          <w:w w:val="105"/>
        </w:rPr>
        <w:t>of</w:t>
      </w:r>
      <w:r>
        <w:rPr>
          <w:color w:val="231F20"/>
          <w:spacing w:val="-3"/>
          <w:w w:val="105"/>
        </w:rPr>
        <w:t xml:space="preserve"> </w:t>
      </w:r>
      <w:r>
        <w:rPr>
          <w:color w:val="231F20"/>
          <w:w w:val="105"/>
        </w:rPr>
        <w:t>areas</w:t>
      </w:r>
      <w:r>
        <w:rPr>
          <w:color w:val="231F20"/>
          <w:spacing w:val="-3"/>
          <w:w w:val="105"/>
        </w:rPr>
        <w:t xml:space="preserve"> </w:t>
      </w:r>
      <w:r>
        <w:rPr>
          <w:color w:val="231F20"/>
          <w:w w:val="105"/>
        </w:rPr>
        <w:t>of</w:t>
      </w:r>
      <w:r>
        <w:rPr>
          <w:color w:val="231F20"/>
          <w:spacing w:val="-3"/>
          <w:w w:val="105"/>
        </w:rPr>
        <w:t xml:space="preserve"> </w:t>
      </w:r>
      <w:r>
        <w:rPr>
          <w:color w:val="231F20"/>
          <w:w w:val="105"/>
        </w:rPr>
        <w:t>where</w:t>
      </w:r>
      <w:r>
        <w:rPr>
          <w:color w:val="231F20"/>
          <w:spacing w:val="-3"/>
          <w:w w:val="105"/>
        </w:rPr>
        <w:t xml:space="preserve"> </w:t>
      </w:r>
      <w:r>
        <w:rPr>
          <w:color w:val="231F20"/>
          <w:w w:val="105"/>
        </w:rPr>
        <w:t>digital technologies in their appropriation, take up</w:t>
      </w:r>
      <w:r w:rsidR="00664685">
        <w:rPr>
          <w:color w:val="231F20"/>
          <w:w w:val="105"/>
        </w:rPr>
        <w:t xml:space="preserve"> </w:t>
      </w:r>
      <w:r>
        <w:rPr>
          <w:color w:val="231F20"/>
          <w:w w:val="105"/>
        </w:rPr>
        <w:t>and use in ordinary ways, in providing inclu</w:t>
      </w:r>
      <w:r>
        <w:rPr>
          <w:color w:val="231F20"/>
        </w:rPr>
        <w:t xml:space="preserve">sion, assistive technology, and affordances, as </w:t>
      </w:r>
      <w:r>
        <w:rPr>
          <w:color w:val="231F20"/>
          <w:w w:val="105"/>
        </w:rPr>
        <w:t>well as in “hacking” , reworking, do-it-yourself use, and experimental underpin the exercise of expansive, active, and generative citizen</w:t>
      </w:r>
      <w:r>
        <w:rPr>
          <w:color w:val="231F20"/>
          <w:spacing w:val="-2"/>
          <w:w w:val="105"/>
        </w:rPr>
        <w:t>ship.</w:t>
      </w:r>
    </w:p>
    <w:p w14:paraId="0AB08CA6" w14:textId="77777777" w:rsidR="00D41697" w:rsidRDefault="00D41697">
      <w:pPr>
        <w:pStyle w:val="BodyText"/>
        <w:spacing w:before="18"/>
      </w:pPr>
    </w:p>
    <w:p w14:paraId="3210757A" w14:textId="77777777" w:rsidR="00D41697" w:rsidRDefault="00000000">
      <w:pPr>
        <w:pStyle w:val="BodyText"/>
        <w:spacing w:line="249" w:lineRule="auto"/>
        <w:ind w:left="120" w:right="460"/>
      </w:pPr>
      <w:r>
        <w:rPr>
          <w:color w:val="231F20"/>
          <w:w w:val="110"/>
        </w:rPr>
        <w:t xml:space="preserve">Another starting point is the way that digital </w:t>
      </w:r>
      <w:r>
        <w:rPr>
          <w:color w:val="231F20"/>
        </w:rPr>
        <w:t>technologies have been leveraged by people with disabilities for actions, interventions, and</w:t>
      </w:r>
      <w:r>
        <w:rPr>
          <w:color w:val="231F20"/>
          <w:spacing w:val="40"/>
        </w:rPr>
        <w:t xml:space="preserve"> </w:t>
      </w:r>
      <w:r>
        <w:rPr>
          <w:color w:val="231F20"/>
        </w:rPr>
        <w:t xml:space="preserve">practices of agency, expression, voice, and </w:t>
      </w:r>
      <w:r>
        <w:rPr>
          <w:color w:val="231F20"/>
          <w:spacing w:val="-2"/>
          <w:w w:val="110"/>
        </w:rPr>
        <w:t>listening.</w:t>
      </w:r>
    </w:p>
    <w:p w14:paraId="3C779380" w14:textId="77777777" w:rsidR="00D41697" w:rsidRDefault="00D41697">
      <w:pPr>
        <w:pStyle w:val="BodyText"/>
        <w:spacing w:before="17"/>
      </w:pPr>
    </w:p>
    <w:p w14:paraId="52626898" w14:textId="36D25B2A" w:rsidR="00D41697" w:rsidRDefault="00000000">
      <w:pPr>
        <w:pStyle w:val="BodyText"/>
        <w:spacing w:line="249" w:lineRule="auto"/>
        <w:ind w:left="120" w:right="460"/>
      </w:pPr>
      <w:r>
        <w:rPr>
          <w:color w:val="231F20"/>
          <w:w w:val="110"/>
        </w:rPr>
        <w:t>Overall,</w:t>
      </w:r>
      <w:r>
        <w:rPr>
          <w:color w:val="231F20"/>
          <w:spacing w:val="-21"/>
          <w:w w:val="110"/>
        </w:rPr>
        <w:t xml:space="preserve"> </w:t>
      </w:r>
      <w:r>
        <w:rPr>
          <w:color w:val="231F20"/>
          <w:w w:val="110"/>
        </w:rPr>
        <w:t>such</w:t>
      </w:r>
      <w:r>
        <w:rPr>
          <w:color w:val="231F20"/>
          <w:spacing w:val="-21"/>
          <w:w w:val="110"/>
        </w:rPr>
        <w:t xml:space="preserve"> </w:t>
      </w:r>
      <w:r>
        <w:rPr>
          <w:color w:val="231F20"/>
          <w:w w:val="110"/>
        </w:rPr>
        <w:t>practices</w:t>
      </w:r>
      <w:r>
        <w:rPr>
          <w:color w:val="231F20"/>
          <w:spacing w:val="-20"/>
          <w:w w:val="110"/>
        </w:rPr>
        <w:t xml:space="preserve"> </w:t>
      </w:r>
      <w:r>
        <w:rPr>
          <w:color w:val="231F20"/>
          <w:w w:val="110"/>
        </w:rPr>
        <w:t>and</w:t>
      </w:r>
      <w:r>
        <w:rPr>
          <w:color w:val="231F20"/>
          <w:spacing w:val="-21"/>
          <w:w w:val="110"/>
        </w:rPr>
        <w:t xml:space="preserve"> </w:t>
      </w:r>
      <w:r>
        <w:rPr>
          <w:color w:val="231F20"/>
          <w:w w:val="110"/>
        </w:rPr>
        <w:t>cultures</w:t>
      </w:r>
      <w:r>
        <w:rPr>
          <w:color w:val="231F20"/>
          <w:spacing w:val="-21"/>
          <w:w w:val="110"/>
        </w:rPr>
        <w:t xml:space="preserve"> </w:t>
      </w:r>
      <w:r>
        <w:rPr>
          <w:color w:val="231F20"/>
          <w:w w:val="110"/>
        </w:rPr>
        <w:t>(especially</w:t>
      </w:r>
      <w:r>
        <w:rPr>
          <w:color w:val="231F20"/>
          <w:spacing w:val="-7"/>
          <w:w w:val="110"/>
        </w:rPr>
        <w:t xml:space="preserve"> </w:t>
      </w:r>
      <w:r>
        <w:rPr>
          <w:color w:val="231F20"/>
          <w:w w:val="110"/>
        </w:rPr>
        <w:t>digital</w:t>
      </w:r>
      <w:r>
        <w:rPr>
          <w:color w:val="231F20"/>
          <w:spacing w:val="-7"/>
          <w:w w:val="110"/>
        </w:rPr>
        <w:t xml:space="preserve"> </w:t>
      </w:r>
      <w:r>
        <w:rPr>
          <w:color w:val="231F20"/>
          <w:w w:val="110"/>
        </w:rPr>
        <w:t>cultures</w:t>
      </w:r>
      <w:r>
        <w:rPr>
          <w:color w:val="231F20"/>
          <w:spacing w:val="-7"/>
          <w:w w:val="110"/>
        </w:rPr>
        <w:t xml:space="preserve"> </w:t>
      </w:r>
      <w:r>
        <w:rPr>
          <w:color w:val="231F20"/>
          <w:w w:val="110"/>
        </w:rPr>
        <w:t>of</w:t>
      </w:r>
      <w:r>
        <w:rPr>
          <w:color w:val="231F20"/>
          <w:spacing w:val="-7"/>
          <w:w w:val="110"/>
        </w:rPr>
        <w:t xml:space="preserve"> </w:t>
      </w:r>
      <w:r>
        <w:rPr>
          <w:color w:val="231F20"/>
          <w:w w:val="110"/>
        </w:rPr>
        <w:t>people</w:t>
      </w:r>
      <w:r>
        <w:rPr>
          <w:color w:val="231F20"/>
          <w:spacing w:val="-7"/>
          <w:w w:val="110"/>
        </w:rPr>
        <w:t xml:space="preserve"> </w:t>
      </w:r>
      <w:r>
        <w:rPr>
          <w:color w:val="231F20"/>
          <w:w w:val="110"/>
        </w:rPr>
        <w:t>with</w:t>
      </w:r>
      <w:r>
        <w:rPr>
          <w:color w:val="231F20"/>
          <w:spacing w:val="-7"/>
          <w:w w:val="110"/>
        </w:rPr>
        <w:t xml:space="preserve"> </w:t>
      </w:r>
      <w:r>
        <w:rPr>
          <w:color w:val="231F20"/>
          <w:w w:val="110"/>
        </w:rPr>
        <w:t>disabilities)</w:t>
      </w:r>
      <w:r>
        <w:rPr>
          <w:color w:val="231F20"/>
          <w:spacing w:val="-7"/>
          <w:w w:val="110"/>
        </w:rPr>
        <w:t xml:space="preserve"> </w:t>
      </w:r>
      <w:r>
        <w:rPr>
          <w:color w:val="231F20"/>
          <w:w w:val="110"/>
        </w:rPr>
        <w:t>might</w:t>
      </w:r>
      <w:r>
        <w:rPr>
          <w:color w:val="231F20"/>
          <w:spacing w:val="-7"/>
          <w:w w:val="110"/>
        </w:rPr>
        <w:t xml:space="preserve"> </w:t>
      </w:r>
      <w:r>
        <w:rPr>
          <w:color w:val="231F20"/>
          <w:w w:val="110"/>
        </w:rPr>
        <w:t>be</w:t>
      </w:r>
      <w:r>
        <w:rPr>
          <w:color w:val="231F20"/>
          <w:spacing w:val="-7"/>
          <w:w w:val="110"/>
        </w:rPr>
        <w:t xml:space="preserve"> </w:t>
      </w:r>
      <w:r>
        <w:rPr>
          <w:color w:val="231F20"/>
          <w:w w:val="110"/>
        </w:rPr>
        <w:t>seen</w:t>
      </w:r>
      <w:r>
        <w:rPr>
          <w:color w:val="231F20"/>
          <w:spacing w:val="-7"/>
          <w:w w:val="110"/>
        </w:rPr>
        <w:t xml:space="preserve"> </w:t>
      </w:r>
      <w:r>
        <w:rPr>
          <w:color w:val="231F20"/>
          <w:w w:val="110"/>
        </w:rPr>
        <w:t>part</w:t>
      </w:r>
      <w:r>
        <w:rPr>
          <w:color w:val="231F20"/>
          <w:spacing w:val="-7"/>
          <w:w w:val="110"/>
        </w:rPr>
        <w:t xml:space="preserve"> </w:t>
      </w:r>
      <w:r>
        <w:rPr>
          <w:color w:val="231F20"/>
          <w:w w:val="110"/>
        </w:rPr>
        <w:t>of</w:t>
      </w:r>
      <w:r>
        <w:rPr>
          <w:color w:val="231F20"/>
          <w:spacing w:val="-7"/>
          <w:w w:val="110"/>
        </w:rPr>
        <w:t xml:space="preserve"> </w:t>
      </w:r>
      <w:r>
        <w:rPr>
          <w:color w:val="231F20"/>
          <w:w w:val="110"/>
        </w:rPr>
        <w:t>the</w:t>
      </w:r>
      <w:r>
        <w:rPr>
          <w:color w:val="231F20"/>
          <w:spacing w:val="-7"/>
          <w:w w:val="110"/>
        </w:rPr>
        <w:t xml:space="preserve"> </w:t>
      </w:r>
      <w:r>
        <w:rPr>
          <w:color w:val="231F20"/>
          <w:w w:val="110"/>
        </w:rPr>
        <w:t>highly</w:t>
      </w:r>
      <w:r>
        <w:rPr>
          <w:color w:val="231F20"/>
          <w:spacing w:val="-7"/>
          <w:w w:val="110"/>
        </w:rPr>
        <w:t xml:space="preserve"> </w:t>
      </w:r>
      <w:r>
        <w:rPr>
          <w:color w:val="231F20"/>
          <w:w w:val="110"/>
        </w:rPr>
        <w:t xml:space="preserve">active </w:t>
      </w:r>
      <w:r>
        <w:rPr>
          <w:color w:val="231F20"/>
        </w:rPr>
        <w:t>yet largely invisible terrain of disability digital</w:t>
      </w:r>
      <w:r>
        <w:rPr>
          <w:color w:val="231F20"/>
          <w:spacing w:val="40"/>
          <w:w w:val="110"/>
        </w:rPr>
        <w:t xml:space="preserve"> </w:t>
      </w:r>
      <w:r>
        <w:rPr>
          <w:color w:val="231F20"/>
          <w:w w:val="110"/>
        </w:rPr>
        <w:t>citizenship–the</w:t>
      </w:r>
      <w:r>
        <w:rPr>
          <w:color w:val="231F20"/>
          <w:spacing w:val="-14"/>
          <w:w w:val="110"/>
        </w:rPr>
        <w:t xml:space="preserve"> </w:t>
      </w:r>
      <w:r>
        <w:rPr>
          <w:color w:val="231F20"/>
          <w:w w:val="110"/>
        </w:rPr>
        <w:t>“tactics”</w:t>
      </w:r>
      <w:r>
        <w:rPr>
          <w:color w:val="231F20"/>
          <w:spacing w:val="-14"/>
          <w:w w:val="110"/>
        </w:rPr>
        <w:t xml:space="preserve"> </w:t>
      </w:r>
      <w:r>
        <w:rPr>
          <w:color w:val="231F20"/>
          <w:w w:val="110"/>
        </w:rPr>
        <w:t>and</w:t>
      </w:r>
      <w:r>
        <w:rPr>
          <w:color w:val="231F20"/>
          <w:spacing w:val="-14"/>
          <w:w w:val="110"/>
        </w:rPr>
        <w:t xml:space="preserve"> </w:t>
      </w:r>
      <w:r>
        <w:rPr>
          <w:color w:val="231F20"/>
          <w:w w:val="110"/>
        </w:rPr>
        <w:t xml:space="preserve">“strategies”–of </w:t>
      </w:r>
      <w:r>
        <w:rPr>
          <w:color w:val="231F20"/>
        </w:rPr>
        <w:t>everyday life associated with other marginalized and excluded groups (Smit et al., 2024).</w:t>
      </w:r>
    </w:p>
    <w:p w14:paraId="245379EB" w14:textId="77777777" w:rsidR="00D41697" w:rsidRDefault="00D41697">
      <w:pPr>
        <w:pStyle w:val="BodyText"/>
        <w:spacing w:before="19"/>
      </w:pPr>
    </w:p>
    <w:p w14:paraId="3178F906" w14:textId="77777777" w:rsidR="00D41697" w:rsidRDefault="00000000">
      <w:pPr>
        <w:pStyle w:val="BodyText"/>
        <w:spacing w:line="249" w:lineRule="auto"/>
        <w:ind w:left="120" w:right="395"/>
      </w:pPr>
      <w:r>
        <w:rPr>
          <w:color w:val="231F20"/>
          <w:w w:val="105"/>
        </w:rPr>
        <w:t>Such</w:t>
      </w:r>
      <w:r>
        <w:rPr>
          <w:color w:val="231F20"/>
          <w:spacing w:val="-7"/>
          <w:w w:val="105"/>
        </w:rPr>
        <w:t xml:space="preserve"> </w:t>
      </w:r>
      <w:r>
        <w:rPr>
          <w:color w:val="231F20"/>
          <w:w w:val="105"/>
        </w:rPr>
        <w:t>practices</w:t>
      </w:r>
      <w:r>
        <w:rPr>
          <w:color w:val="231F20"/>
          <w:spacing w:val="-7"/>
          <w:w w:val="105"/>
        </w:rPr>
        <w:t xml:space="preserve"> </w:t>
      </w:r>
      <w:r>
        <w:rPr>
          <w:color w:val="231F20"/>
          <w:w w:val="105"/>
        </w:rPr>
        <w:t>can</w:t>
      </w:r>
      <w:r>
        <w:rPr>
          <w:color w:val="231F20"/>
          <w:spacing w:val="-7"/>
          <w:w w:val="105"/>
        </w:rPr>
        <w:t xml:space="preserve"> </w:t>
      </w:r>
      <w:r>
        <w:rPr>
          <w:color w:val="231F20"/>
          <w:w w:val="105"/>
        </w:rPr>
        <w:t>also</w:t>
      </w:r>
      <w:r>
        <w:rPr>
          <w:color w:val="231F20"/>
          <w:spacing w:val="-7"/>
          <w:w w:val="105"/>
        </w:rPr>
        <w:t xml:space="preserve"> </w:t>
      </w:r>
      <w:r>
        <w:rPr>
          <w:color w:val="231F20"/>
          <w:w w:val="105"/>
        </w:rPr>
        <w:t>help</w:t>
      </w:r>
      <w:r>
        <w:rPr>
          <w:color w:val="231F20"/>
          <w:spacing w:val="-7"/>
          <w:w w:val="105"/>
        </w:rPr>
        <w:t xml:space="preserve"> </w:t>
      </w:r>
      <w:r>
        <w:rPr>
          <w:color w:val="231F20"/>
          <w:w w:val="105"/>
        </w:rPr>
        <w:t>us</w:t>
      </w:r>
      <w:r>
        <w:rPr>
          <w:color w:val="231F20"/>
          <w:spacing w:val="-7"/>
          <w:w w:val="105"/>
        </w:rPr>
        <w:t xml:space="preserve"> </w:t>
      </w:r>
      <w:r>
        <w:rPr>
          <w:color w:val="231F20"/>
          <w:w w:val="105"/>
        </w:rPr>
        <w:t>rethink</w:t>
      </w:r>
      <w:r>
        <w:rPr>
          <w:color w:val="231F20"/>
          <w:spacing w:val="-7"/>
          <w:w w:val="105"/>
        </w:rPr>
        <w:t xml:space="preserve"> </w:t>
      </w:r>
      <w:r>
        <w:rPr>
          <w:color w:val="231F20"/>
          <w:w w:val="105"/>
        </w:rPr>
        <w:t>what citizenship, its imaginaries, and practices might</w:t>
      </w:r>
      <w:r>
        <w:rPr>
          <w:color w:val="231F20"/>
          <w:spacing w:val="-3"/>
          <w:w w:val="105"/>
        </w:rPr>
        <w:t xml:space="preserve"> </w:t>
      </w:r>
      <w:r>
        <w:rPr>
          <w:color w:val="231F20"/>
          <w:w w:val="105"/>
        </w:rPr>
        <w:t>be</w:t>
      </w:r>
      <w:r>
        <w:rPr>
          <w:color w:val="231F20"/>
          <w:spacing w:val="-3"/>
          <w:w w:val="105"/>
        </w:rPr>
        <w:t xml:space="preserve"> </w:t>
      </w:r>
      <w:r>
        <w:rPr>
          <w:color w:val="231F20"/>
          <w:w w:val="105"/>
        </w:rPr>
        <w:t>–</w:t>
      </w:r>
      <w:r>
        <w:rPr>
          <w:color w:val="231F20"/>
          <w:spacing w:val="-3"/>
          <w:w w:val="105"/>
        </w:rPr>
        <w:t xml:space="preserve"> </w:t>
      </w:r>
      <w:r>
        <w:rPr>
          <w:color w:val="231F20"/>
          <w:w w:val="105"/>
        </w:rPr>
        <w:t>for</w:t>
      </w:r>
      <w:r>
        <w:rPr>
          <w:color w:val="231F20"/>
          <w:spacing w:val="-3"/>
          <w:w w:val="105"/>
        </w:rPr>
        <w:t xml:space="preserve"> </w:t>
      </w:r>
      <w:r>
        <w:rPr>
          <w:color w:val="231F20"/>
          <w:w w:val="105"/>
        </w:rPr>
        <w:t>people</w:t>
      </w:r>
      <w:r>
        <w:rPr>
          <w:color w:val="231F20"/>
          <w:spacing w:val="-3"/>
          <w:w w:val="105"/>
        </w:rPr>
        <w:t xml:space="preserve"> </w:t>
      </w:r>
      <w:r>
        <w:rPr>
          <w:color w:val="231F20"/>
          <w:w w:val="105"/>
        </w:rPr>
        <w:t>with</w:t>
      </w:r>
      <w:r>
        <w:rPr>
          <w:color w:val="231F20"/>
          <w:spacing w:val="-3"/>
          <w:w w:val="105"/>
        </w:rPr>
        <w:t xml:space="preserve"> </w:t>
      </w:r>
      <w:r>
        <w:rPr>
          <w:color w:val="231F20"/>
          <w:w w:val="105"/>
        </w:rPr>
        <w:t>disability,</w:t>
      </w:r>
      <w:r>
        <w:rPr>
          <w:color w:val="231F20"/>
          <w:spacing w:val="-3"/>
          <w:w w:val="105"/>
        </w:rPr>
        <w:t xml:space="preserve"> </w:t>
      </w:r>
      <w:r>
        <w:rPr>
          <w:color w:val="231F20"/>
          <w:w w:val="105"/>
        </w:rPr>
        <w:t>but</w:t>
      </w:r>
      <w:r>
        <w:rPr>
          <w:color w:val="231F20"/>
          <w:spacing w:val="-3"/>
          <w:w w:val="105"/>
        </w:rPr>
        <w:t xml:space="preserve"> </w:t>
      </w:r>
      <w:r>
        <w:rPr>
          <w:color w:val="231F20"/>
          <w:w w:val="105"/>
        </w:rPr>
        <w:t>also for other groups.</w:t>
      </w:r>
    </w:p>
    <w:p w14:paraId="08F62E0E" w14:textId="77777777" w:rsidR="00D41697" w:rsidRDefault="00D41697">
      <w:pPr>
        <w:pStyle w:val="BodyText"/>
        <w:spacing w:before="16"/>
      </w:pPr>
    </w:p>
    <w:p w14:paraId="67517E83" w14:textId="02EA56A4" w:rsidR="00D41697" w:rsidRDefault="00000000">
      <w:pPr>
        <w:pStyle w:val="BodyText"/>
        <w:spacing w:line="249" w:lineRule="auto"/>
        <w:ind w:left="120" w:right="590"/>
      </w:pPr>
      <w:r>
        <w:rPr>
          <w:color w:val="231F20"/>
        </w:rPr>
        <w:t>Consider, for instance, use of digital technol</w:t>
      </w:r>
      <w:r>
        <w:rPr>
          <w:color w:val="231F20"/>
          <w:w w:val="110"/>
        </w:rPr>
        <w:t>ogies for participation in:</w:t>
      </w:r>
    </w:p>
    <w:p w14:paraId="3C6F66F8" w14:textId="77777777" w:rsidR="00D41697" w:rsidRDefault="00D41697">
      <w:pPr>
        <w:pStyle w:val="BodyText"/>
        <w:spacing w:before="19"/>
      </w:pPr>
    </w:p>
    <w:p w14:paraId="18CE09D8" w14:textId="77777777" w:rsidR="00D41697" w:rsidRPr="00090B9D" w:rsidRDefault="00000000">
      <w:pPr>
        <w:pStyle w:val="ListParagraph"/>
        <w:numPr>
          <w:ilvl w:val="0"/>
          <w:numId w:val="3"/>
        </w:numPr>
        <w:tabs>
          <w:tab w:val="left" w:pos="412"/>
        </w:tabs>
        <w:ind w:left="412" w:hanging="292"/>
        <w:rPr>
          <w:bCs/>
          <w:i/>
          <w:sz w:val="24"/>
          <w:szCs w:val="24"/>
        </w:rPr>
      </w:pPr>
      <w:r w:rsidRPr="00090B9D">
        <w:rPr>
          <w:bCs/>
          <w:i/>
          <w:color w:val="231F20"/>
          <w:spacing w:val="-2"/>
          <w:w w:val="90"/>
          <w:sz w:val="24"/>
          <w:szCs w:val="24"/>
        </w:rPr>
        <w:t>everyday</w:t>
      </w:r>
      <w:r w:rsidRPr="00090B9D">
        <w:rPr>
          <w:bCs/>
          <w:i/>
          <w:color w:val="231F20"/>
          <w:spacing w:val="-10"/>
          <w:w w:val="90"/>
          <w:sz w:val="24"/>
          <w:szCs w:val="24"/>
        </w:rPr>
        <w:t xml:space="preserve"> </w:t>
      </w:r>
      <w:r w:rsidRPr="00090B9D">
        <w:rPr>
          <w:bCs/>
          <w:i/>
          <w:color w:val="231F20"/>
          <w:spacing w:val="-2"/>
          <w:sz w:val="24"/>
          <w:szCs w:val="24"/>
        </w:rPr>
        <w:t>life;</w:t>
      </w:r>
    </w:p>
    <w:p w14:paraId="335C5D77"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lastRenderedPageBreak/>
        <w:t>family,</w:t>
      </w:r>
      <w:r w:rsidRPr="00090B9D">
        <w:rPr>
          <w:bCs/>
          <w:i/>
          <w:color w:val="231F20"/>
          <w:spacing w:val="12"/>
          <w:sz w:val="24"/>
          <w:szCs w:val="24"/>
        </w:rPr>
        <w:t xml:space="preserve"> </w:t>
      </w:r>
      <w:r w:rsidRPr="00090B9D">
        <w:rPr>
          <w:bCs/>
          <w:i/>
          <w:color w:val="231F20"/>
          <w:w w:val="85"/>
          <w:sz w:val="24"/>
          <w:szCs w:val="24"/>
        </w:rPr>
        <w:t>friendships,</w:t>
      </w:r>
      <w:r w:rsidRPr="00090B9D">
        <w:rPr>
          <w:bCs/>
          <w:i/>
          <w:color w:val="231F20"/>
          <w:spacing w:val="13"/>
          <w:sz w:val="24"/>
          <w:szCs w:val="24"/>
        </w:rPr>
        <w:t xml:space="preserve"> </w:t>
      </w:r>
      <w:r w:rsidRPr="00090B9D">
        <w:rPr>
          <w:bCs/>
          <w:i/>
          <w:color w:val="231F20"/>
          <w:w w:val="85"/>
          <w:sz w:val="24"/>
          <w:szCs w:val="24"/>
        </w:rPr>
        <w:t>and</w:t>
      </w:r>
      <w:r w:rsidRPr="00090B9D">
        <w:rPr>
          <w:bCs/>
          <w:i/>
          <w:color w:val="231F20"/>
          <w:spacing w:val="12"/>
          <w:sz w:val="24"/>
          <w:szCs w:val="24"/>
        </w:rPr>
        <w:t xml:space="preserve"> </w:t>
      </w:r>
      <w:r w:rsidRPr="00090B9D">
        <w:rPr>
          <w:bCs/>
          <w:i/>
          <w:color w:val="231F20"/>
          <w:w w:val="85"/>
          <w:sz w:val="24"/>
          <w:szCs w:val="24"/>
        </w:rPr>
        <w:t>community</w:t>
      </w:r>
      <w:r w:rsidRPr="00090B9D">
        <w:rPr>
          <w:bCs/>
          <w:i/>
          <w:color w:val="231F20"/>
          <w:spacing w:val="13"/>
          <w:sz w:val="24"/>
          <w:szCs w:val="24"/>
        </w:rPr>
        <w:t xml:space="preserve"> </w:t>
      </w:r>
      <w:r w:rsidRPr="00090B9D">
        <w:rPr>
          <w:bCs/>
          <w:i/>
          <w:color w:val="231F20"/>
          <w:spacing w:val="-2"/>
          <w:w w:val="85"/>
          <w:sz w:val="24"/>
          <w:szCs w:val="24"/>
        </w:rPr>
        <w:t>life;</w:t>
      </w:r>
    </w:p>
    <w:p w14:paraId="797A6855"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t>Intimate</w:t>
      </w:r>
      <w:r w:rsidRPr="00090B9D">
        <w:rPr>
          <w:bCs/>
          <w:i/>
          <w:color w:val="231F20"/>
          <w:spacing w:val="9"/>
          <w:sz w:val="24"/>
          <w:szCs w:val="24"/>
        </w:rPr>
        <w:t xml:space="preserve"> </w:t>
      </w:r>
      <w:r w:rsidRPr="00090B9D">
        <w:rPr>
          <w:bCs/>
          <w:i/>
          <w:color w:val="231F20"/>
          <w:w w:val="85"/>
          <w:sz w:val="24"/>
          <w:szCs w:val="24"/>
        </w:rPr>
        <w:t>and</w:t>
      </w:r>
      <w:r w:rsidRPr="00090B9D">
        <w:rPr>
          <w:bCs/>
          <w:i/>
          <w:color w:val="231F20"/>
          <w:spacing w:val="9"/>
          <w:sz w:val="24"/>
          <w:szCs w:val="24"/>
        </w:rPr>
        <w:t xml:space="preserve"> </w:t>
      </w:r>
      <w:r w:rsidRPr="00090B9D">
        <w:rPr>
          <w:bCs/>
          <w:i/>
          <w:color w:val="231F20"/>
          <w:w w:val="85"/>
          <w:sz w:val="24"/>
          <w:szCs w:val="24"/>
        </w:rPr>
        <w:t>sexual</w:t>
      </w:r>
      <w:r w:rsidRPr="00090B9D">
        <w:rPr>
          <w:bCs/>
          <w:i/>
          <w:color w:val="231F20"/>
          <w:spacing w:val="9"/>
          <w:sz w:val="24"/>
          <w:szCs w:val="24"/>
        </w:rPr>
        <w:t xml:space="preserve"> </w:t>
      </w:r>
      <w:r w:rsidRPr="00090B9D">
        <w:rPr>
          <w:bCs/>
          <w:i/>
          <w:color w:val="231F20"/>
          <w:spacing w:val="-2"/>
          <w:w w:val="85"/>
          <w:sz w:val="24"/>
          <w:szCs w:val="24"/>
        </w:rPr>
        <w:t>citizenship;</w:t>
      </w:r>
    </w:p>
    <w:p w14:paraId="6801775E" w14:textId="77777777" w:rsidR="00D41697" w:rsidRPr="00090B9D" w:rsidRDefault="00000000">
      <w:pPr>
        <w:pStyle w:val="ListParagraph"/>
        <w:numPr>
          <w:ilvl w:val="0"/>
          <w:numId w:val="3"/>
        </w:numPr>
        <w:tabs>
          <w:tab w:val="left" w:pos="412"/>
        </w:tabs>
        <w:spacing w:before="285"/>
        <w:ind w:left="412" w:hanging="292"/>
        <w:rPr>
          <w:bCs/>
          <w:i/>
          <w:sz w:val="24"/>
          <w:szCs w:val="24"/>
        </w:rPr>
      </w:pPr>
      <w:r w:rsidRPr="00090B9D">
        <w:rPr>
          <w:bCs/>
          <w:i/>
          <w:color w:val="231F20"/>
          <w:w w:val="85"/>
          <w:sz w:val="24"/>
          <w:szCs w:val="24"/>
        </w:rPr>
        <w:t>arts,</w:t>
      </w:r>
      <w:r w:rsidRPr="00090B9D">
        <w:rPr>
          <w:bCs/>
          <w:i/>
          <w:color w:val="231F20"/>
          <w:spacing w:val="4"/>
          <w:sz w:val="24"/>
          <w:szCs w:val="24"/>
        </w:rPr>
        <w:t xml:space="preserve"> </w:t>
      </w:r>
      <w:r w:rsidRPr="00090B9D">
        <w:rPr>
          <w:bCs/>
          <w:i/>
          <w:color w:val="231F20"/>
          <w:w w:val="85"/>
          <w:sz w:val="24"/>
          <w:szCs w:val="24"/>
        </w:rPr>
        <w:t>culture,</w:t>
      </w:r>
      <w:r w:rsidRPr="00090B9D">
        <w:rPr>
          <w:bCs/>
          <w:i/>
          <w:color w:val="231F20"/>
          <w:spacing w:val="4"/>
          <w:sz w:val="24"/>
          <w:szCs w:val="24"/>
        </w:rPr>
        <w:t xml:space="preserve"> </w:t>
      </w:r>
      <w:r w:rsidRPr="00090B9D">
        <w:rPr>
          <w:bCs/>
          <w:i/>
          <w:color w:val="231F20"/>
          <w:w w:val="85"/>
          <w:sz w:val="24"/>
          <w:szCs w:val="24"/>
        </w:rPr>
        <w:t>and</w:t>
      </w:r>
      <w:r w:rsidRPr="00090B9D">
        <w:rPr>
          <w:bCs/>
          <w:i/>
          <w:color w:val="231F20"/>
          <w:spacing w:val="4"/>
          <w:sz w:val="24"/>
          <w:szCs w:val="24"/>
        </w:rPr>
        <w:t xml:space="preserve"> </w:t>
      </w:r>
      <w:r w:rsidRPr="00090B9D">
        <w:rPr>
          <w:bCs/>
          <w:i/>
          <w:color w:val="231F20"/>
          <w:spacing w:val="-2"/>
          <w:w w:val="85"/>
          <w:sz w:val="24"/>
          <w:szCs w:val="24"/>
        </w:rPr>
        <w:t>media;</w:t>
      </w:r>
    </w:p>
    <w:p w14:paraId="1B4D3FF8"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t>leisure,</w:t>
      </w:r>
      <w:r w:rsidRPr="00090B9D">
        <w:rPr>
          <w:bCs/>
          <w:i/>
          <w:color w:val="231F20"/>
          <w:spacing w:val="6"/>
          <w:sz w:val="24"/>
          <w:szCs w:val="24"/>
        </w:rPr>
        <w:t xml:space="preserve"> </w:t>
      </w:r>
      <w:r w:rsidRPr="00090B9D">
        <w:rPr>
          <w:bCs/>
          <w:i/>
          <w:color w:val="231F20"/>
          <w:w w:val="85"/>
          <w:sz w:val="24"/>
          <w:szCs w:val="24"/>
        </w:rPr>
        <w:t>games</w:t>
      </w:r>
      <w:r w:rsidRPr="00090B9D">
        <w:rPr>
          <w:bCs/>
          <w:i/>
          <w:color w:val="231F20"/>
          <w:spacing w:val="6"/>
          <w:sz w:val="24"/>
          <w:szCs w:val="24"/>
        </w:rPr>
        <w:t xml:space="preserve"> </w:t>
      </w:r>
      <w:r w:rsidRPr="00090B9D">
        <w:rPr>
          <w:bCs/>
          <w:i/>
          <w:color w:val="231F20"/>
          <w:w w:val="85"/>
          <w:sz w:val="24"/>
          <w:szCs w:val="24"/>
        </w:rPr>
        <w:t>and</w:t>
      </w:r>
      <w:r w:rsidRPr="00090B9D">
        <w:rPr>
          <w:bCs/>
          <w:i/>
          <w:color w:val="231F20"/>
          <w:spacing w:val="6"/>
          <w:sz w:val="24"/>
          <w:szCs w:val="24"/>
        </w:rPr>
        <w:t xml:space="preserve"> </w:t>
      </w:r>
      <w:r w:rsidRPr="00090B9D">
        <w:rPr>
          <w:bCs/>
          <w:i/>
          <w:color w:val="231F20"/>
          <w:spacing w:val="-2"/>
          <w:w w:val="85"/>
          <w:sz w:val="24"/>
          <w:szCs w:val="24"/>
        </w:rPr>
        <w:t>play;</w:t>
      </w:r>
    </w:p>
    <w:p w14:paraId="7D9BD95E"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t>health</w:t>
      </w:r>
      <w:r w:rsidRPr="00090B9D">
        <w:rPr>
          <w:bCs/>
          <w:i/>
          <w:color w:val="231F20"/>
          <w:spacing w:val="24"/>
          <w:sz w:val="24"/>
          <w:szCs w:val="24"/>
        </w:rPr>
        <w:t xml:space="preserve"> </w:t>
      </w:r>
      <w:r w:rsidRPr="00090B9D">
        <w:rPr>
          <w:bCs/>
          <w:i/>
          <w:color w:val="231F20"/>
          <w:w w:val="85"/>
          <w:sz w:val="24"/>
          <w:szCs w:val="24"/>
        </w:rPr>
        <w:t>and</w:t>
      </w:r>
      <w:r w:rsidRPr="00090B9D">
        <w:rPr>
          <w:bCs/>
          <w:i/>
          <w:color w:val="231F20"/>
          <w:spacing w:val="25"/>
          <w:sz w:val="24"/>
          <w:szCs w:val="24"/>
        </w:rPr>
        <w:t xml:space="preserve"> </w:t>
      </w:r>
      <w:r w:rsidRPr="00090B9D">
        <w:rPr>
          <w:bCs/>
          <w:i/>
          <w:color w:val="231F20"/>
          <w:w w:val="85"/>
          <w:sz w:val="24"/>
          <w:szCs w:val="24"/>
        </w:rPr>
        <w:t>well-</w:t>
      </w:r>
      <w:r w:rsidRPr="00090B9D">
        <w:rPr>
          <w:bCs/>
          <w:i/>
          <w:color w:val="231F20"/>
          <w:spacing w:val="-2"/>
          <w:w w:val="85"/>
          <w:sz w:val="24"/>
          <w:szCs w:val="24"/>
        </w:rPr>
        <w:t>being;</w:t>
      </w:r>
    </w:p>
    <w:p w14:paraId="6C64ADE2" w14:textId="77777777" w:rsidR="00664685" w:rsidRPr="00090B9D" w:rsidRDefault="00000000">
      <w:pPr>
        <w:pStyle w:val="ListParagraph"/>
        <w:numPr>
          <w:ilvl w:val="0"/>
          <w:numId w:val="3"/>
        </w:numPr>
        <w:tabs>
          <w:tab w:val="left" w:pos="412"/>
        </w:tabs>
        <w:spacing w:before="286" w:line="237" w:lineRule="auto"/>
        <w:ind w:right="1313" w:firstLine="0"/>
        <w:rPr>
          <w:bCs/>
          <w:i/>
          <w:sz w:val="24"/>
          <w:szCs w:val="24"/>
        </w:rPr>
      </w:pPr>
      <w:r w:rsidRPr="00090B9D">
        <w:rPr>
          <w:bCs/>
          <w:i/>
          <w:color w:val="231F20"/>
          <w:w w:val="85"/>
          <w:sz w:val="24"/>
          <w:szCs w:val="24"/>
        </w:rPr>
        <w:t xml:space="preserve">faith communities and religious life; </w:t>
      </w:r>
    </w:p>
    <w:p w14:paraId="5EEEE7E7" w14:textId="05E2E480" w:rsidR="00D41697" w:rsidRPr="00090B9D" w:rsidRDefault="00000000">
      <w:pPr>
        <w:pStyle w:val="ListParagraph"/>
        <w:numPr>
          <w:ilvl w:val="0"/>
          <w:numId w:val="3"/>
        </w:numPr>
        <w:tabs>
          <w:tab w:val="left" w:pos="412"/>
        </w:tabs>
        <w:spacing w:before="286" w:line="237" w:lineRule="auto"/>
        <w:ind w:right="1313" w:firstLine="0"/>
        <w:rPr>
          <w:bCs/>
          <w:i/>
          <w:sz w:val="24"/>
          <w:szCs w:val="24"/>
        </w:rPr>
      </w:pPr>
      <w:r w:rsidRPr="00090B9D">
        <w:rPr>
          <w:bCs/>
          <w:i/>
          <w:color w:val="231F20"/>
          <w:spacing w:val="-2"/>
          <w:sz w:val="24"/>
          <w:szCs w:val="24"/>
        </w:rPr>
        <w:t>work;</w:t>
      </w:r>
    </w:p>
    <w:p w14:paraId="4CAEA170" w14:textId="77777777" w:rsidR="00D41697" w:rsidRPr="00090B9D" w:rsidRDefault="00000000">
      <w:pPr>
        <w:pStyle w:val="ListParagraph"/>
        <w:numPr>
          <w:ilvl w:val="0"/>
          <w:numId w:val="3"/>
        </w:numPr>
        <w:tabs>
          <w:tab w:val="left" w:pos="412"/>
        </w:tabs>
        <w:spacing w:before="108"/>
        <w:ind w:left="412" w:hanging="292"/>
        <w:rPr>
          <w:bCs/>
          <w:i/>
          <w:sz w:val="24"/>
          <w:szCs w:val="24"/>
        </w:rPr>
      </w:pPr>
      <w:r w:rsidRPr="00090B9D">
        <w:rPr>
          <w:bCs/>
          <w:i/>
          <w:color w:val="231F20"/>
          <w:spacing w:val="-2"/>
          <w:sz w:val="24"/>
          <w:szCs w:val="24"/>
        </w:rPr>
        <w:t>education;</w:t>
      </w:r>
    </w:p>
    <w:p w14:paraId="627424EB"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t>politics,</w:t>
      </w:r>
      <w:r w:rsidRPr="00090B9D">
        <w:rPr>
          <w:bCs/>
          <w:i/>
          <w:color w:val="231F20"/>
          <w:spacing w:val="2"/>
          <w:sz w:val="24"/>
          <w:szCs w:val="24"/>
        </w:rPr>
        <w:t xml:space="preserve"> </w:t>
      </w:r>
      <w:r w:rsidRPr="00090B9D">
        <w:rPr>
          <w:bCs/>
          <w:i/>
          <w:color w:val="231F20"/>
          <w:w w:val="85"/>
          <w:sz w:val="24"/>
          <w:szCs w:val="24"/>
        </w:rPr>
        <w:t>activism,</w:t>
      </w:r>
      <w:r w:rsidRPr="00090B9D">
        <w:rPr>
          <w:bCs/>
          <w:i/>
          <w:color w:val="231F20"/>
          <w:spacing w:val="3"/>
          <w:sz w:val="24"/>
          <w:szCs w:val="24"/>
        </w:rPr>
        <w:t xml:space="preserve"> </w:t>
      </w:r>
      <w:r w:rsidRPr="00090B9D">
        <w:rPr>
          <w:bCs/>
          <w:i/>
          <w:color w:val="231F20"/>
          <w:w w:val="85"/>
          <w:sz w:val="24"/>
          <w:szCs w:val="24"/>
        </w:rPr>
        <w:t>and</w:t>
      </w:r>
      <w:r w:rsidRPr="00090B9D">
        <w:rPr>
          <w:bCs/>
          <w:i/>
          <w:color w:val="231F20"/>
          <w:spacing w:val="3"/>
          <w:sz w:val="24"/>
          <w:szCs w:val="24"/>
        </w:rPr>
        <w:t xml:space="preserve"> </w:t>
      </w:r>
      <w:r w:rsidRPr="00090B9D">
        <w:rPr>
          <w:bCs/>
          <w:i/>
          <w:color w:val="231F20"/>
          <w:w w:val="85"/>
          <w:sz w:val="24"/>
          <w:szCs w:val="24"/>
        </w:rPr>
        <w:t>social</w:t>
      </w:r>
      <w:r w:rsidRPr="00090B9D">
        <w:rPr>
          <w:bCs/>
          <w:i/>
          <w:color w:val="231F20"/>
          <w:spacing w:val="2"/>
          <w:sz w:val="24"/>
          <w:szCs w:val="24"/>
        </w:rPr>
        <w:t xml:space="preserve"> </w:t>
      </w:r>
      <w:r w:rsidRPr="00090B9D">
        <w:rPr>
          <w:bCs/>
          <w:i/>
          <w:color w:val="231F20"/>
          <w:spacing w:val="-2"/>
          <w:w w:val="85"/>
          <w:sz w:val="24"/>
          <w:szCs w:val="24"/>
        </w:rPr>
        <w:t>movements;</w:t>
      </w:r>
    </w:p>
    <w:p w14:paraId="1CB94668"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0"/>
          <w:sz w:val="24"/>
          <w:szCs w:val="24"/>
        </w:rPr>
        <w:t>civil</w:t>
      </w:r>
      <w:r w:rsidRPr="00090B9D">
        <w:rPr>
          <w:bCs/>
          <w:i/>
          <w:color w:val="231F20"/>
          <w:spacing w:val="1"/>
          <w:sz w:val="24"/>
          <w:szCs w:val="24"/>
        </w:rPr>
        <w:t xml:space="preserve"> </w:t>
      </w:r>
      <w:r w:rsidRPr="00090B9D">
        <w:rPr>
          <w:bCs/>
          <w:i/>
          <w:color w:val="231F20"/>
          <w:spacing w:val="-2"/>
          <w:w w:val="95"/>
          <w:sz w:val="24"/>
          <w:szCs w:val="24"/>
        </w:rPr>
        <w:t>society;</w:t>
      </w:r>
    </w:p>
    <w:p w14:paraId="0ACEC100"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85"/>
          <w:sz w:val="24"/>
          <w:szCs w:val="24"/>
        </w:rPr>
        <w:t>travel,</w:t>
      </w:r>
      <w:r w:rsidRPr="00090B9D">
        <w:rPr>
          <w:bCs/>
          <w:i/>
          <w:color w:val="231F20"/>
          <w:spacing w:val="12"/>
          <w:sz w:val="24"/>
          <w:szCs w:val="24"/>
        </w:rPr>
        <w:t xml:space="preserve"> </w:t>
      </w:r>
      <w:r w:rsidRPr="00090B9D">
        <w:rPr>
          <w:bCs/>
          <w:i/>
          <w:color w:val="231F20"/>
          <w:w w:val="85"/>
          <w:sz w:val="24"/>
          <w:szCs w:val="24"/>
        </w:rPr>
        <w:t>transport,</w:t>
      </w:r>
      <w:r w:rsidRPr="00090B9D">
        <w:rPr>
          <w:bCs/>
          <w:i/>
          <w:color w:val="231F20"/>
          <w:spacing w:val="12"/>
          <w:sz w:val="24"/>
          <w:szCs w:val="24"/>
        </w:rPr>
        <w:t xml:space="preserve"> </w:t>
      </w:r>
      <w:r w:rsidRPr="00090B9D">
        <w:rPr>
          <w:bCs/>
          <w:i/>
          <w:color w:val="231F20"/>
          <w:w w:val="85"/>
          <w:sz w:val="24"/>
          <w:szCs w:val="24"/>
        </w:rPr>
        <w:t>and</w:t>
      </w:r>
      <w:r w:rsidRPr="00090B9D">
        <w:rPr>
          <w:bCs/>
          <w:i/>
          <w:color w:val="231F20"/>
          <w:spacing w:val="12"/>
          <w:sz w:val="24"/>
          <w:szCs w:val="24"/>
        </w:rPr>
        <w:t xml:space="preserve"> </w:t>
      </w:r>
      <w:r w:rsidRPr="00090B9D">
        <w:rPr>
          <w:bCs/>
          <w:i/>
          <w:color w:val="231F20"/>
          <w:spacing w:val="-2"/>
          <w:w w:val="85"/>
          <w:sz w:val="24"/>
          <w:szCs w:val="24"/>
        </w:rPr>
        <w:t>mobilities.</w:t>
      </w:r>
    </w:p>
    <w:p w14:paraId="38CEDFD6" w14:textId="77777777" w:rsidR="00D41697" w:rsidRDefault="00000000">
      <w:pPr>
        <w:pStyle w:val="BodyText"/>
        <w:spacing w:before="279" w:line="249" w:lineRule="auto"/>
        <w:ind w:left="120" w:right="52"/>
      </w:pPr>
      <w:r>
        <w:rPr>
          <w:color w:val="231F20"/>
        </w:rPr>
        <w:t xml:space="preserve">There is a body of research that touches on </w:t>
      </w:r>
      <w:r>
        <w:rPr>
          <w:color w:val="231F20"/>
          <w:w w:val="110"/>
        </w:rPr>
        <w:t>digital</w:t>
      </w:r>
      <w:r>
        <w:rPr>
          <w:color w:val="231F20"/>
          <w:spacing w:val="-19"/>
          <w:w w:val="110"/>
        </w:rPr>
        <w:t xml:space="preserve"> </w:t>
      </w:r>
      <w:r>
        <w:rPr>
          <w:color w:val="231F20"/>
          <w:w w:val="110"/>
        </w:rPr>
        <w:t>citizenship</w:t>
      </w:r>
      <w:r>
        <w:rPr>
          <w:color w:val="231F20"/>
          <w:spacing w:val="-19"/>
          <w:w w:val="110"/>
        </w:rPr>
        <w:t xml:space="preserve"> </w:t>
      </w:r>
      <w:r>
        <w:rPr>
          <w:color w:val="231F20"/>
          <w:w w:val="110"/>
        </w:rPr>
        <w:t>in</w:t>
      </w:r>
      <w:r>
        <w:rPr>
          <w:color w:val="231F20"/>
          <w:spacing w:val="-19"/>
          <w:w w:val="110"/>
        </w:rPr>
        <w:t xml:space="preserve"> </w:t>
      </w:r>
      <w:r>
        <w:rPr>
          <w:color w:val="231F20"/>
          <w:w w:val="110"/>
        </w:rPr>
        <w:t>some</w:t>
      </w:r>
      <w:r>
        <w:rPr>
          <w:color w:val="231F20"/>
          <w:spacing w:val="-19"/>
          <w:w w:val="110"/>
        </w:rPr>
        <w:t xml:space="preserve"> </w:t>
      </w:r>
      <w:r>
        <w:rPr>
          <w:color w:val="231F20"/>
          <w:w w:val="110"/>
        </w:rPr>
        <w:t>of</w:t>
      </w:r>
      <w:r>
        <w:rPr>
          <w:color w:val="231F20"/>
          <w:spacing w:val="-19"/>
          <w:w w:val="110"/>
        </w:rPr>
        <w:t xml:space="preserve"> </w:t>
      </w:r>
      <w:r>
        <w:rPr>
          <w:color w:val="231F20"/>
          <w:w w:val="110"/>
        </w:rPr>
        <w:t>these</w:t>
      </w:r>
      <w:r>
        <w:rPr>
          <w:color w:val="231F20"/>
          <w:spacing w:val="-19"/>
          <w:w w:val="110"/>
        </w:rPr>
        <w:t xml:space="preserve"> </w:t>
      </w:r>
      <w:r>
        <w:rPr>
          <w:color w:val="231F20"/>
          <w:w w:val="110"/>
        </w:rPr>
        <w:t>areas.</w:t>
      </w:r>
    </w:p>
    <w:p w14:paraId="736DEF7A" w14:textId="6D1253F8" w:rsidR="00D41697" w:rsidRDefault="00000000">
      <w:pPr>
        <w:pStyle w:val="BodyText"/>
        <w:spacing w:before="2" w:line="249" w:lineRule="auto"/>
        <w:ind w:left="120" w:right="39"/>
      </w:pPr>
      <w:r>
        <w:rPr>
          <w:color w:val="231F20"/>
          <w:w w:val="105"/>
        </w:rPr>
        <w:t>Broadly, however, we can draw on contemporary notions of disability, and the voices and experiences of people with disability, in society,</w:t>
      </w:r>
      <w:r>
        <w:rPr>
          <w:color w:val="231F20"/>
          <w:spacing w:val="-15"/>
          <w:w w:val="105"/>
        </w:rPr>
        <w:t xml:space="preserve"> </w:t>
      </w:r>
      <w:r>
        <w:rPr>
          <w:color w:val="231F20"/>
          <w:w w:val="105"/>
        </w:rPr>
        <w:t>disability</w:t>
      </w:r>
      <w:r>
        <w:rPr>
          <w:color w:val="231F20"/>
          <w:spacing w:val="-15"/>
          <w:w w:val="105"/>
        </w:rPr>
        <w:t xml:space="preserve"> </w:t>
      </w:r>
      <w:r>
        <w:rPr>
          <w:color w:val="231F20"/>
          <w:w w:val="105"/>
        </w:rPr>
        <w:t>arts,</w:t>
      </w:r>
      <w:r>
        <w:rPr>
          <w:color w:val="231F20"/>
          <w:spacing w:val="-15"/>
          <w:w w:val="105"/>
        </w:rPr>
        <w:t xml:space="preserve"> </w:t>
      </w:r>
      <w:r>
        <w:rPr>
          <w:color w:val="231F20"/>
          <w:w w:val="105"/>
        </w:rPr>
        <w:t>culture,</w:t>
      </w:r>
      <w:r>
        <w:rPr>
          <w:color w:val="231F20"/>
          <w:spacing w:val="-15"/>
          <w:w w:val="105"/>
        </w:rPr>
        <w:t xml:space="preserve"> </w:t>
      </w:r>
      <w:r>
        <w:rPr>
          <w:color w:val="231F20"/>
          <w:w w:val="105"/>
        </w:rPr>
        <w:t>and</w:t>
      </w:r>
      <w:r>
        <w:rPr>
          <w:color w:val="231F20"/>
          <w:spacing w:val="-15"/>
          <w:w w:val="105"/>
        </w:rPr>
        <w:t xml:space="preserve"> </w:t>
      </w:r>
      <w:r>
        <w:rPr>
          <w:color w:val="231F20"/>
          <w:w w:val="105"/>
        </w:rPr>
        <w:t>media,</w:t>
      </w:r>
      <w:r>
        <w:rPr>
          <w:color w:val="231F20"/>
          <w:spacing w:val="-15"/>
          <w:w w:val="105"/>
        </w:rPr>
        <w:t xml:space="preserve"> </w:t>
      </w:r>
      <w:r>
        <w:rPr>
          <w:color w:val="231F20"/>
          <w:w w:val="105"/>
        </w:rPr>
        <w:t>and other areas to flesh out what digital technolo- gies</w:t>
      </w:r>
      <w:r>
        <w:rPr>
          <w:color w:val="231F20"/>
          <w:spacing w:val="-1"/>
          <w:w w:val="105"/>
        </w:rPr>
        <w:t xml:space="preserve"> </w:t>
      </w:r>
      <w:r>
        <w:rPr>
          <w:color w:val="231F20"/>
          <w:w w:val="105"/>
        </w:rPr>
        <w:t>are</w:t>
      </w:r>
      <w:r>
        <w:rPr>
          <w:color w:val="231F20"/>
          <w:spacing w:val="-1"/>
          <w:w w:val="105"/>
        </w:rPr>
        <w:t xml:space="preserve"> </w:t>
      </w:r>
      <w:r>
        <w:rPr>
          <w:color w:val="231F20"/>
          <w:w w:val="105"/>
        </w:rPr>
        <w:t>enabling,</w:t>
      </w:r>
      <w:r>
        <w:rPr>
          <w:color w:val="231F20"/>
          <w:spacing w:val="-1"/>
          <w:w w:val="105"/>
        </w:rPr>
        <w:t xml:space="preserve"> </w:t>
      </w:r>
      <w:r>
        <w:rPr>
          <w:color w:val="231F20"/>
          <w:w w:val="105"/>
        </w:rPr>
        <w:t>and</w:t>
      </w:r>
      <w:r>
        <w:rPr>
          <w:color w:val="231F20"/>
          <w:spacing w:val="-1"/>
          <w:w w:val="105"/>
        </w:rPr>
        <w:t xml:space="preserve"> </w:t>
      </w:r>
      <w:r>
        <w:rPr>
          <w:color w:val="231F20"/>
          <w:w w:val="105"/>
        </w:rPr>
        <w:t>disabling,</w:t>
      </w:r>
      <w:r>
        <w:rPr>
          <w:color w:val="231F20"/>
          <w:spacing w:val="-1"/>
          <w:w w:val="105"/>
        </w:rPr>
        <w:t xml:space="preserve"> </w:t>
      </w:r>
      <w:r>
        <w:rPr>
          <w:color w:val="231F20"/>
          <w:w w:val="105"/>
        </w:rPr>
        <w:t>in</w:t>
      </w:r>
      <w:r>
        <w:rPr>
          <w:color w:val="231F20"/>
          <w:spacing w:val="-1"/>
          <w:w w:val="105"/>
        </w:rPr>
        <w:t xml:space="preserve"> </w:t>
      </w:r>
      <w:r>
        <w:rPr>
          <w:color w:val="231F20"/>
          <w:w w:val="105"/>
        </w:rPr>
        <w:t xml:space="preserve">Australian </w:t>
      </w:r>
      <w:r>
        <w:rPr>
          <w:color w:val="231F20"/>
          <w:spacing w:val="-2"/>
          <w:w w:val="105"/>
        </w:rPr>
        <w:t>society.</w:t>
      </w:r>
    </w:p>
    <w:p w14:paraId="5B891A3F" w14:textId="77777777" w:rsidR="00D41697" w:rsidRDefault="00D41697">
      <w:pPr>
        <w:pStyle w:val="BodyText"/>
        <w:spacing w:before="18"/>
      </w:pPr>
    </w:p>
    <w:p w14:paraId="35C0D78D" w14:textId="77777777" w:rsidR="00D41697" w:rsidRDefault="00000000">
      <w:pPr>
        <w:pStyle w:val="BodyText"/>
        <w:spacing w:before="1" w:line="249" w:lineRule="auto"/>
        <w:ind w:left="120" w:right="52"/>
      </w:pPr>
      <w:r>
        <w:rPr>
          <w:color w:val="231F20"/>
          <w:w w:val="105"/>
        </w:rPr>
        <w:t>This</w:t>
      </w:r>
      <w:r>
        <w:rPr>
          <w:color w:val="231F20"/>
          <w:spacing w:val="-15"/>
          <w:w w:val="105"/>
        </w:rPr>
        <w:t xml:space="preserve"> </w:t>
      </w:r>
      <w:r>
        <w:rPr>
          <w:color w:val="231F20"/>
          <w:w w:val="105"/>
        </w:rPr>
        <w:t>is</w:t>
      </w:r>
      <w:r>
        <w:rPr>
          <w:color w:val="231F20"/>
          <w:spacing w:val="-15"/>
          <w:w w:val="105"/>
        </w:rPr>
        <w:t xml:space="preserve"> </w:t>
      </w:r>
      <w:r>
        <w:rPr>
          <w:color w:val="231F20"/>
          <w:w w:val="105"/>
        </w:rPr>
        <w:t>work</w:t>
      </w:r>
      <w:r>
        <w:rPr>
          <w:color w:val="231F20"/>
          <w:spacing w:val="-15"/>
          <w:w w:val="105"/>
        </w:rPr>
        <w:t xml:space="preserve"> </w:t>
      </w:r>
      <w:r>
        <w:rPr>
          <w:color w:val="231F20"/>
          <w:w w:val="105"/>
        </w:rPr>
        <w:t>that</w:t>
      </w:r>
      <w:r>
        <w:rPr>
          <w:color w:val="231F20"/>
          <w:spacing w:val="-15"/>
          <w:w w:val="105"/>
        </w:rPr>
        <w:t xml:space="preserve"> </w:t>
      </w:r>
      <w:r>
        <w:rPr>
          <w:color w:val="231F20"/>
          <w:w w:val="105"/>
        </w:rPr>
        <w:t>lies</w:t>
      </w:r>
      <w:r>
        <w:rPr>
          <w:color w:val="231F20"/>
          <w:spacing w:val="-15"/>
          <w:w w:val="105"/>
        </w:rPr>
        <w:t xml:space="preserve"> </w:t>
      </w:r>
      <w:r>
        <w:rPr>
          <w:color w:val="231F20"/>
          <w:w w:val="105"/>
        </w:rPr>
        <w:t>ahead.</w:t>
      </w:r>
      <w:r>
        <w:rPr>
          <w:color w:val="231F20"/>
          <w:spacing w:val="-15"/>
          <w:w w:val="105"/>
        </w:rPr>
        <w:t xml:space="preserve"> </w:t>
      </w:r>
      <w:r>
        <w:rPr>
          <w:color w:val="231F20"/>
          <w:w w:val="105"/>
        </w:rPr>
        <w:t>In</w:t>
      </w:r>
      <w:r>
        <w:rPr>
          <w:color w:val="231F20"/>
          <w:spacing w:val="-15"/>
          <w:w w:val="105"/>
        </w:rPr>
        <w:t xml:space="preserve"> </w:t>
      </w:r>
      <w:r>
        <w:rPr>
          <w:color w:val="231F20"/>
          <w:w w:val="105"/>
        </w:rPr>
        <w:t>the</w:t>
      </w:r>
      <w:r>
        <w:rPr>
          <w:color w:val="231F20"/>
          <w:spacing w:val="-15"/>
          <w:w w:val="105"/>
        </w:rPr>
        <w:t xml:space="preserve"> </w:t>
      </w:r>
      <w:r>
        <w:rPr>
          <w:color w:val="231F20"/>
          <w:w w:val="105"/>
        </w:rPr>
        <w:t>meantime, we would draw attention to other obvious starting points for thinking about disability digital</w:t>
      </w:r>
      <w:r>
        <w:rPr>
          <w:color w:val="231F20"/>
          <w:spacing w:val="-5"/>
          <w:w w:val="105"/>
        </w:rPr>
        <w:t xml:space="preserve"> </w:t>
      </w:r>
      <w:r>
        <w:rPr>
          <w:color w:val="231F20"/>
          <w:w w:val="105"/>
        </w:rPr>
        <w:t>citizenship.</w:t>
      </w:r>
    </w:p>
    <w:p w14:paraId="421A0EF2" w14:textId="77777777" w:rsidR="00D41697" w:rsidRDefault="00D41697">
      <w:pPr>
        <w:pStyle w:val="BodyText"/>
        <w:spacing w:before="15"/>
      </w:pPr>
    </w:p>
    <w:p w14:paraId="7CBC21C4" w14:textId="77777777" w:rsidR="00D41697" w:rsidRDefault="00000000">
      <w:pPr>
        <w:pStyle w:val="BodyText"/>
        <w:spacing w:before="1" w:line="249" w:lineRule="auto"/>
        <w:ind w:left="120" w:right="52"/>
      </w:pPr>
      <w:r>
        <w:rPr>
          <w:color w:val="231F20"/>
          <w:w w:val="105"/>
        </w:rPr>
        <w:t>Firstly, there is the CRDP and the suite of provisions it contains for understanding key domains</w:t>
      </w:r>
      <w:r>
        <w:rPr>
          <w:color w:val="231F20"/>
          <w:spacing w:val="-6"/>
          <w:w w:val="105"/>
        </w:rPr>
        <w:t xml:space="preserve"> </w:t>
      </w:r>
      <w:r>
        <w:rPr>
          <w:color w:val="231F20"/>
          <w:w w:val="105"/>
        </w:rPr>
        <w:t>of</w:t>
      </w:r>
      <w:r>
        <w:rPr>
          <w:color w:val="231F20"/>
          <w:spacing w:val="-6"/>
          <w:w w:val="105"/>
        </w:rPr>
        <w:t xml:space="preserve"> </w:t>
      </w:r>
      <w:r>
        <w:rPr>
          <w:color w:val="231F20"/>
          <w:w w:val="105"/>
        </w:rPr>
        <w:t>citizenship–as</w:t>
      </w:r>
      <w:r>
        <w:rPr>
          <w:color w:val="231F20"/>
          <w:spacing w:val="-6"/>
          <w:w w:val="105"/>
        </w:rPr>
        <w:t xml:space="preserve"> </w:t>
      </w:r>
      <w:r>
        <w:rPr>
          <w:color w:val="231F20"/>
          <w:w w:val="105"/>
        </w:rPr>
        <w:t>well</w:t>
      </w:r>
      <w:r>
        <w:rPr>
          <w:color w:val="231F20"/>
          <w:spacing w:val="-6"/>
          <w:w w:val="105"/>
        </w:rPr>
        <w:t xml:space="preserve"> </w:t>
      </w:r>
      <w:r>
        <w:rPr>
          <w:color w:val="231F20"/>
          <w:w w:val="105"/>
        </w:rPr>
        <w:t>as</w:t>
      </w:r>
      <w:r>
        <w:rPr>
          <w:color w:val="231F20"/>
          <w:spacing w:val="-6"/>
          <w:w w:val="105"/>
        </w:rPr>
        <w:t xml:space="preserve"> </w:t>
      </w:r>
      <w:r>
        <w:rPr>
          <w:color w:val="231F20"/>
          <w:w w:val="105"/>
        </w:rPr>
        <w:t>the</w:t>
      </w:r>
      <w:r>
        <w:rPr>
          <w:color w:val="231F20"/>
          <w:spacing w:val="-6"/>
          <w:w w:val="105"/>
        </w:rPr>
        <w:t xml:space="preserve"> </w:t>
      </w:r>
      <w:r>
        <w:rPr>
          <w:color w:val="231F20"/>
          <w:w w:val="105"/>
        </w:rPr>
        <w:t>crucial, constitutive role that digital technology plays in</w:t>
      </w:r>
      <w:r>
        <w:rPr>
          <w:color w:val="231F20"/>
          <w:spacing w:val="-5"/>
          <w:w w:val="105"/>
        </w:rPr>
        <w:t xml:space="preserve"> </w:t>
      </w:r>
      <w:r>
        <w:rPr>
          <w:color w:val="231F20"/>
          <w:w w:val="105"/>
        </w:rPr>
        <w:t>these.</w:t>
      </w:r>
    </w:p>
    <w:p w14:paraId="586863D2" w14:textId="77777777" w:rsidR="00D41697" w:rsidRDefault="00D41697">
      <w:pPr>
        <w:pStyle w:val="BodyText"/>
        <w:spacing w:before="16"/>
      </w:pPr>
    </w:p>
    <w:p w14:paraId="37CA66A7" w14:textId="77777777" w:rsidR="00D41697" w:rsidRDefault="00000000">
      <w:pPr>
        <w:pStyle w:val="BodyText"/>
        <w:spacing w:before="1" w:line="249" w:lineRule="auto"/>
        <w:ind w:left="120"/>
      </w:pPr>
      <w:r>
        <w:rPr>
          <w:color w:val="231F20"/>
          <w:w w:val="110"/>
        </w:rPr>
        <w:t>Secondly,</w:t>
      </w:r>
      <w:r>
        <w:rPr>
          <w:color w:val="231F20"/>
          <w:spacing w:val="-19"/>
          <w:w w:val="110"/>
        </w:rPr>
        <w:t xml:space="preserve"> </w:t>
      </w:r>
      <w:r>
        <w:rPr>
          <w:color w:val="231F20"/>
          <w:w w:val="110"/>
        </w:rPr>
        <w:t>existing</w:t>
      </w:r>
      <w:r>
        <w:rPr>
          <w:color w:val="231F20"/>
          <w:spacing w:val="-19"/>
          <w:w w:val="110"/>
        </w:rPr>
        <w:t xml:space="preserve"> </w:t>
      </w:r>
      <w:r>
        <w:rPr>
          <w:color w:val="231F20"/>
          <w:w w:val="110"/>
        </w:rPr>
        <w:t>models</w:t>
      </w:r>
      <w:r>
        <w:rPr>
          <w:color w:val="231F20"/>
          <w:spacing w:val="-19"/>
          <w:w w:val="110"/>
        </w:rPr>
        <w:t xml:space="preserve"> </w:t>
      </w:r>
      <w:r>
        <w:rPr>
          <w:color w:val="231F20"/>
          <w:w w:val="110"/>
        </w:rPr>
        <w:t>for</w:t>
      </w:r>
      <w:r>
        <w:rPr>
          <w:color w:val="231F20"/>
          <w:spacing w:val="-19"/>
          <w:w w:val="110"/>
        </w:rPr>
        <w:t xml:space="preserve"> </w:t>
      </w:r>
      <w:r>
        <w:rPr>
          <w:color w:val="231F20"/>
          <w:w w:val="110"/>
        </w:rPr>
        <w:t>thinking</w:t>
      </w:r>
      <w:r>
        <w:rPr>
          <w:color w:val="231F20"/>
          <w:spacing w:val="-19"/>
          <w:w w:val="110"/>
        </w:rPr>
        <w:t xml:space="preserve"> </w:t>
      </w:r>
      <w:r>
        <w:rPr>
          <w:color w:val="231F20"/>
          <w:w w:val="110"/>
        </w:rPr>
        <w:t xml:space="preserve">about </w:t>
      </w:r>
      <w:r>
        <w:rPr>
          <w:color w:val="231F20"/>
        </w:rPr>
        <w:t>how to conceive and capture, as well as evalu- ate and benchmark disability citizenship–that</w:t>
      </w:r>
      <w:r>
        <w:rPr>
          <w:color w:val="231F20"/>
          <w:spacing w:val="80"/>
          <w:w w:val="110"/>
        </w:rPr>
        <w:t xml:space="preserve"> </w:t>
      </w:r>
      <w:r>
        <w:rPr>
          <w:color w:val="231F20"/>
          <w:w w:val="110"/>
        </w:rPr>
        <w:t>might</w:t>
      </w:r>
      <w:r>
        <w:rPr>
          <w:color w:val="231F20"/>
          <w:spacing w:val="-5"/>
          <w:w w:val="110"/>
        </w:rPr>
        <w:t xml:space="preserve"> </w:t>
      </w:r>
      <w:r>
        <w:rPr>
          <w:color w:val="231F20"/>
          <w:w w:val="110"/>
        </w:rPr>
        <w:t>be</w:t>
      </w:r>
      <w:r>
        <w:rPr>
          <w:color w:val="231F20"/>
          <w:spacing w:val="-5"/>
          <w:w w:val="110"/>
        </w:rPr>
        <w:t xml:space="preserve"> </w:t>
      </w:r>
      <w:r>
        <w:rPr>
          <w:color w:val="231F20"/>
          <w:w w:val="110"/>
        </w:rPr>
        <w:t>combined</w:t>
      </w:r>
      <w:r>
        <w:rPr>
          <w:color w:val="231F20"/>
          <w:spacing w:val="-5"/>
          <w:w w:val="110"/>
        </w:rPr>
        <w:t xml:space="preserve"> </w:t>
      </w:r>
      <w:r>
        <w:rPr>
          <w:color w:val="231F20"/>
          <w:w w:val="110"/>
        </w:rPr>
        <w:t>with</w:t>
      </w:r>
      <w:r>
        <w:rPr>
          <w:color w:val="231F20"/>
          <w:spacing w:val="-5"/>
          <w:w w:val="110"/>
        </w:rPr>
        <w:t xml:space="preserve"> </w:t>
      </w:r>
      <w:r>
        <w:rPr>
          <w:color w:val="231F20"/>
          <w:w w:val="110"/>
        </w:rPr>
        <w:t>a</w:t>
      </w:r>
      <w:r>
        <w:rPr>
          <w:color w:val="231F20"/>
          <w:spacing w:val="-5"/>
          <w:w w:val="110"/>
        </w:rPr>
        <w:t xml:space="preserve"> </w:t>
      </w:r>
      <w:r>
        <w:rPr>
          <w:color w:val="231F20"/>
          <w:w w:val="110"/>
        </w:rPr>
        <w:t>comprehensive account of disability and digital participa- tion,</w:t>
      </w:r>
      <w:r>
        <w:rPr>
          <w:color w:val="231F20"/>
          <w:spacing w:val="-7"/>
          <w:w w:val="110"/>
        </w:rPr>
        <w:t xml:space="preserve"> </w:t>
      </w:r>
      <w:r>
        <w:rPr>
          <w:color w:val="231F20"/>
          <w:w w:val="110"/>
        </w:rPr>
        <w:t>to</w:t>
      </w:r>
      <w:r>
        <w:rPr>
          <w:color w:val="231F20"/>
          <w:spacing w:val="-7"/>
          <w:w w:val="110"/>
        </w:rPr>
        <w:t xml:space="preserve"> </w:t>
      </w:r>
      <w:r>
        <w:rPr>
          <w:color w:val="231F20"/>
          <w:w w:val="110"/>
        </w:rPr>
        <w:t>lay</w:t>
      </w:r>
      <w:r>
        <w:rPr>
          <w:color w:val="231F20"/>
          <w:spacing w:val="-7"/>
          <w:w w:val="110"/>
        </w:rPr>
        <w:t xml:space="preserve"> </w:t>
      </w:r>
      <w:r>
        <w:rPr>
          <w:color w:val="231F20"/>
          <w:w w:val="110"/>
        </w:rPr>
        <w:t>out</w:t>
      </w:r>
      <w:r>
        <w:rPr>
          <w:color w:val="231F20"/>
          <w:spacing w:val="-7"/>
          <w:w w:val="110"/>
        </w:rPr>
        <w:t xml:space="preserve"> </w:t>
      </w:r>
      <w:r>
        <w:rPr>
          <w:color w:val="231F20"/>
          <w:w w:val="110"/>
        </w:rPr>
        <w:t>a</w:t>
      </w:r>
      <w:r>
        <w:rPr>
          <w:color w:val="231F20"/>
          <w:spacing w:val="-7"/>
          <w:w w:val="110"/>
        </w:rPr>
        <w:t xml:space="preserve"> </w:t>
      </w:r>
      <w:r>
        <w:rPr>
          <w:color w:val="231F20"/>
          <w:w w:val="110"/>
        </w:rPr>
        <w:t>model</w:t>
      </w:r>
      <w:r>
        <w:rPr>
          <w:color w:val="231F20"/>
          <w:spacing w:val="-7"/>
          <w:w w:val="110"/>
        </w:rPr>
        <w:t xml:space="preserve"> </w:t>
      </w:r>
      <w:r>
        <w:rPr>
          <w:color w:val="231F20"/>
          <w:w w:val="110"/>
        </w:rPr>
        <w:t>of</w:t>
      </w:r>
      <w:r>
        <w:rPr>
          <w:color w:val="231F20"/>
          <w:spacing w:val="-7"/>
          <w:w w:val="110"/>
        </w:rPr>
        <w:t xml:space="preserve"> </w:t>
      </w:r>
      <w:r>
        <w:rPr>
          <w:color w:val="231F20"/>
          <w:w w:val="110"/>
        </w:rPr>
        <w:t>disability</w:t>
      </w:r>
      <w:r>
        <w:rPr>
          <w:color w:val="231F20"/>
          <w:spacing w:val="-7"/>
          <w:w w:val="110"/>
        </w:rPr>
        <w:t xml:space="preserve"> </w:t>
      </w:r>
      <w:r>
        <w:rPr>
          <w:color w:val="231F20"/>
          <w:w w:val="110"/>
        </w:rPr>
        <w:t xml:space="preserve">digital </w:t>
      </w:r>
      <w:r>
        <w:rPr>
          <w:color w:val="231F20"/>
        </w:rPr>
        <w:t xml:space="preserve">citizenship. One such ambitious model is the </w:t>
      </w:r>
      <w:r>
        <w:rPr>
          <w:color w:val="231F20"/>
          <w:w w:val="110"/>
        </w:rPr>
        <w:t>landmark</w:t>
      </w:r>
      <w:r>
        <w:rPr>
          <w:color w:val="231F20"/>
          <w:spacing w:val="-18"/>
          <w:w w:val="110"/>
        </w:rPr>
        <w:t xml:space="preserve"> </w:t>
      </w:r>
      <w:r>
        <w:rPr>
          <w:color w:val="231F20"/>
          <w:w w:val="110"/>
        </w:rPr>
        <w:t>project</w:t>
      </w:r>
      <w:r>
        <w:rPr>
          <w:color w:val="231F20"/>
          <w:spacing w:val="-18"/>
          <w:w w:val="110"/>
        </w:rPr>
        <w:t xml:space="preserve"> </w:t>
      </w:r>
      <w:r>
        <w:rPr>
          <w:color w:val="231F20"/>
          <w:w w:val="110"/>
        </w:rPr>
        <w:t>of</w:t>
      </w:r>
      <w:r>
        <w:rPr>
          <w:color w:val="231F20"/>
          <w:spacing w:val="-18"/>
          <w:w w:val="110"/>
        </w:rPr>
        <w:t xml:space="preserve"> </w:t>
      </w:r>
      <w:r>
        <w:rPr>
          <w:color w:val="231F20"/>
          <w:w w:val="110"/>
        </w:rPr>
        <w:t>a</w:t>
      </w:r>
      <w:r>
        <w:rPr>
          <w:color w:val="231F20"/>
          <w:spacing w:val="-18"/>
          <w:w w:val="110"/>
        </w:rPr>
        <w:t xml:space="preserve"> </w:t>
      </w:r>
      <w:r>
        <w:rPr>
          <w:color w:val="231F20"/>
          <w:w w:val="110"/>
        </w:rPr>
        <w:t>team</w:t>
      </w:r>
      <w:r>
        <w:rPr>
          <w:color w:val="231F20"/>
          <w:spacing w:val="-18"/>
          <w:w w:val="110"/>
        </w:rPr>
        <w:t xml:space="preserve"> </w:t>
      </w:r>
      <w:r>
        <w:rPr>
          <w:color w:val="231F20"/>
          <w:w w:val="110"/>
        </w:rPr>
        <w:t>of</w:t>
      </w:r>
      <w:r>
        <w:rPr>
          <w:color w:val="231F20"/>
          <w:spacing w:val="-18"/>
          <w:w w:val="110"/>
        </w:rPr>
        <w:t xml:space="preserve"> </w:t>
      </w:r>
      <w:r>
        <w:rPr>
          <w:color w:val="231F20"/>
          <w:w w:val="110"/>
        </w:rPr>
        <w:t>researchers</w:t>
      </w:r>
      <w:r>
        <w:rPr>
          <w:color w:val="231F20"/>
          <w:spacing w:val="-18"/>
          <w:w w:val="110"/>
        </w:rPr>
        <w:t xml:space="preserve"> </w:t>
      </w:r>
      <w:r>
        <w:rPr>
          <w:color w:val="231F20"/>
          <w:w w:val="110"/>
        </w:rPr>
        <w:t>to understand</w:t>
      </w:r>
      <w:r>
        <w:rPr>
          <w:color w:val="231F20"/>
          <w:spacing w:val="-1"/>
          <w:w w:val="110"/>
        </w:rPr>
        <w:t xml:space="preserve"> </w:t>
      </w:r>
      <w:r>
        <w:rPr>
          <w:color w:val="231F20"/>
          <w:w w:val="110"/>
        </w:rPr>
        <w:t>the</w:t>
      </w:r>
      <w:r>
        <w:rPr>
          <w:color w:val="231F20"/>
          <w:spacing w:val="-1"/>
          <w:w w:val="110"/>
        </w:rPr>
        <w:t xml:space="preserve"> </w:t>
      </w:r>
      <w:r>
        <w:rPr>
          <w:color w:val="231F20"/>
          <w:w w:val="110"/>
        </w:rPr>
        <w:t>“changing</w:t>
      </w:r>
      <w:r>
        <w:rPr>
          <w:color w:val="231F20"/>
          <w:spacing w:val="-1"/>
          <w:w w:val="110"/>
        </w:rPr>
        <w:t xml:space="preserve"> </w:t>
      </w:r>
      <w:r>
        <w:rPr>
          <w:color w:val="231F20"/>
          <w:w w:val="110"/>
        </w:rPr>
        <w:t>disability</w:t>
      </w:r>
      <w:r>
        <w:rPr>
          <w:color w:val="231F20"/>
          <w:spacing w:val="-1"/>
          <w:w w:val="110"/>
        </w:rPr>
        <w:t xml:space="preserve"> </w:t>
      </w:r>
      <w:r>
        <w:rPr>
          <w:color w:val="231F20"/>
          <w:w w:val="110"/>
        </w:rPr>
        <w:t>policy system”</w:t>
      </w:r>
      <w:r>
        <w:rPr>
          <w:color w:val="231F20"/>
          <w:spacing w:val="-21"/>
          <w:w w:val="110"/>
        </w:rPr>
        <w:t xml:space="preserve"> </w:t>
      </w:r>
      <w:r>
        <w:rPr>
          <w:color w:val="231F20"/>
          <w:w w:val="110"/>
        </w:rPr>
        <w:t>and</w:t>
      </w:r>
      <w:r>
        <w:rPr>
          <w:color w:val="231F20"/>
          <w:spacing w:val="-21"/>
          <w:w w:val="110"/>
        </w:rPr>
        <w:t xml:space="preserve"> </w:t>
      </w:r>
      <w:r>
        <w:rPr>
          <w:color w:val="231F20"/>
          <w:w w:val="110"/>
        </w:rPr>
        <w:t>lived</w:t>
      </w:r>
      <w:r>
        <w:rPr>
          <w:color w:val="231F20"/>
          <w:spacing w:val="-20"/>
          <w:w w:val="110"/>
        </w:rPr>
        <w:t xml:space="preserve"> </w:t>
      </w:r>
      <w:r>
        <w:rPr>
          <w:color w:val="231F20"/>
          <w:w w:val="110"/>
        </w:rPr>
        <w:t>experiences</w:t>
      </w:r>
      <w:r>
        <w:rPr>
          <w:color w:val="231F20"/>
          <w:spacing w:val="-21"/>
          <w:w w:val="110"/>
        </w:rPr>
        <w:t xml:space="preserve"> </w:t>
      </w:r>
      <w:r>
        <w:rPr>
          <w:color w:val="231F20"/>
          <w:w w:val="110"/>
        </w:rPr>
        <w:t>of</w:t>
      </w:r>
      <w:r>
        <w:rPr>
          <w:color w:val="231F20"/>
          <w:spacing w:val="-21"/>
          <w:w w:val="110"/>
        </w:rPr>
        <w:t xml:space="preserve"> </w:t>
      </w:r>
      <w:r>
        <w:rPr>
          <w:color w:val="231F20"/>
          <w:w w:val="110"/>
        </w:rPr>
        <w:t xml:space="preserve">“active” </w:t>
      </w:r>
      <w:r>
        <w:rPr>
          <w:color w:val="231F20"/>
        </w:rPr>
        <w:t xml:space="preserve">citizenship and disability (Crick, 2022; Smith, 2013) in Europe (Halvorsen, Hvinden, Beadle Brown, et al., 2018; Halvorsen, Hvinden, Bick- </w:t>
      </w:r>
      <w:r>
        <w:rPr>
          <w:color w:val="231F20"/>
          <w:w w:val="110"/>
        </w:rPr>
        <w:t>enbach,</w:t>
      </w:r>
      <w:r>
        <w:rPr>
          <w:color w:val="231F20"/>
          <w:spacing w:val="-23"/>
          <w:w w:val="110"/>
        </w:rPr>
        <w:t xml:space="preserve"> </w:t>
      </w:r>
      <w:r>
        <w:rPr>
          <w:color w:val="231F20"/>
          <w:w w:val="110"/>
        </w:rPr>
        <w:t>et</w:t>
      </w:r>
      <w:r>
        <w:rPr>
          <w:color w:val="231F20"/>
          <w:spacing w:val="-21"/>
          <w:w w:val="110"/>
        </w:rPr>
        <w:t xml:space="preserve"> </w:t>
      </w:r>
      <w:r>
        <w:rPr>
          <w:color w:val="231F20"/>
          <w:w w:val="110"/>
        </w:rPr>
        <w:t>al.,</w:t>
      </w:r>
      <w:r>
        <w:rPr>
          <w:color w:val="231F20"/>
          <w:spacing w:val="-20"/>
          <w:w w:val="110"/>
        </w:rPr>
        <w:t xml:space="preserve"> </w:t>
      </w:r>
      <w:r>
        <w:rPr>
          <w:color w:val="231F20"/>
          <w:w w:val="110"/>
        </w:rPr>
        <w:t>2017).</w:t>
      </w:r>
    </w:p>
    <w:p w14:paraId="6AD0D5B4" w14:textId="77777777" w:rsidR="00D41697" w:rsidRDefault="00000000">
      <w:pPr>
        <w:pStyle w:val="BodyText"/>
        <w:spacing w:before="113" w:line="249" w:lineRule="auto"/>
        <w:ind w:left="120" w:right="590"/>
      </w:pPr>
      <w:r>
        <w:br w:type="column"/>
      </w:r>
      <w:r>
        <w:rPr>
          <w:color w:val="231F20"/>
          <w:w w:val="105"/>
        </w:rPr>
        <w:lastRenderedPageBreak/>
        <w:t>Thirdly, new elements of citizenship directly related to and generated by new aspects of digital technology, such as:</w:t>
      </w:r>
    </w:p>
    <w:p w14:paraId="68A34DB4" w14:textId="77777777" w:rsidR="00D41697" w:rsidRDefault="00D41697">
      <w:pPr>
        <w:pStyle w:val="BodyText"/>
        <w:spacing w:before="20"/>
      </w:pPr>
    </w:p>
    <w:p w14:paraId="5BE8E135" w14:textId="77777777" w:rsidR="00D41697" w:rsidRPr="00090B9D" w:rsidRDefault="00000000">
      <w:pPr>
        <w:pStyle w:val="ListParagraph"/>
        <w:numPr>
          <w:ilvl w:val="0"/>
          <w:numId w:val="3"/>
        </w:numPr>
        <w:tabs>
          <w:tab w:val="left" w:pos="412"/>
        </w:tabs>
        <w:spacing w:before="1"/>
        <w:ind w:left="412" w:hanging="292"/>
        <w:rPr>
          <w:bCs/>
          <w:i/>
          <w:sz w:val="24"/>
          <w:szCs w:val="24"/>
        </w:rPr>
      </w:pPr>
      <w:r w:rsidRPr="00090B9D">
        <w:rPr>
          <w:bCs/>
          <w:i/>
          <w:color w:val="231F20"/>
          <w:w w:val="85"/>
          <w:sz w:val="24"/>
          <w:szCs w:val="24"/>
        </w:rPr>
        <w:t>digital</w:t>
      </w:r>
      <w:r w:rsidRPr="00090B9D">
        <w:rPr>
          <w:bCs/>
          <w:i/>
          <w:color w:val="231F20"/>
          <w:spacing w:val="3"/>
          <w:sz w:val="24"/>
          <w:szCs w:val="24"/>
        </w:rPr>
        <w:t xml:space="preserve"> </w:t>
      </w:r>
      <w:r w:rsidRPr="00090B9D">
        <w:rPr>
          <w:bCs/>
          <w:i/>
          <w:color w:val="231F20"/>
          <w:spacing w:val="-2"/>
          <w:w w:val="95"/>
          <w:sz w:val="24"/>
          <w:szCs w:val="24"/>
        </w:rPr>
        <w:t>rights;</w:t>
      </w:r>
    </w:p>
    <w:p w14:paraId="1014A0E6"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spacing w:val="2"/>
          <w:w w:val="85"/>
          <w:sz w:val="24"/>
          <w:szCs w:val="24"/>
        </w:rPr>
        <w:t>cybersecurity</w:t>
      </w:r>
      <w:r w:rsidRPr="00090B9D">
        <w:rPr>
          <w:bCs/>
          <w:i/>
          <w:color w:val="231F20"/>
          <w:spacing w:val="18"/>
          <w:sz w:val="24"/>
          <w:szCs w:val="24"/>
        </w:rPr>
        <w:t xml:space="preserve"> </w:t>
      </w:r>
      <w:r w:rsidRPr="00090B9D">
        <w:rPr>
          <w:bCs/>
          <w:i/>
          <w:color w:val="231F20"/>
          <w:spacing w:val="2"/>
          <w:w w:val="85"/>
          <w:sz w:val="24"/>
          <w:szCs w:val="24"/>
        </w:rPr>
        <w:t>and</w:t>
      </w:r>
      <w:r w:rsidRPr="00090B9D">
        <w:rPr>
          <w:bCs/>
          <w:i/>
          <w:color w:val="231F20"/>
          <w:spacing w:val="18"/>
          <w:sz w:val="24"/>
          <w:szCs w:val="24"/>
        </w:rPr>
        <w:t xml:space="preserve"> </w:t>
      </w:r>
      <w:r w:rsidRPr="00090B9D">
        <w:rPr>
          <w:bCs/>
          <w:i/>
          <w:color w:val="231F20"/>
          <w:spacing w:val="-2"/>
          <w:w w:val="85"/>
          <w:sz w:val="24"/>
          <w:szCs w:val="24"/>
        </w:rPr>
        <w:t>safety;</w:t>
      </w:r>
    </w:p>
    <w:p w14:paraId="026D4796" w14:textId="77777777" w:rsidR="00D41697" w:rsidRPr="00090B9D" w:rsidRDefault="00000000">
      <w:pPr>
        <w:pStyle w:val="ListParagraph"/>
        <w:numPr>
          <w:ilvl w:val="0"/>
          <w:numId w:val="3"/>
        </w:numPr>
        <w:tabs>
          <w:tab w:val="left" w:pos="412"/>
        </w:tabs>
        <w:spacing w:before="284"/>
        <w:ind w:left="412" w:hanging="292"/>
        <w:rPr>
          <w:bCs/>
          <w:i/>
          <w:sz w:val="24"/>
          <w:szCs w:val="24"/>
        </w:rPr>
      </w:pPr>
      <w:r w:rsidRPr="00090B9D">
        <w:rPr>
          <w:bCs/>
          <w:i/>
          <w:color w:val="231F20"/>
          <w:w w:val="90"/>
          <w:sz w:val="24"/>
          <w:szCs w:val="24"/>
        </w:rPr>
        <w:t>privacy</w:t>
      </w:r>
      <w:r w:rsidRPr="00090B9D">
        <w:rPr>
          <w:bCs/>
          <w:i/>
          <w:color w:val="231F20"/>
          <w:spacing w:val="-15"/>
          <w:w w:val="90"/>
          <w:sz w:val="24"/>
          <w:szCs w:val="24"/>
        </w:rPr>
        <w:t xml:space="preserve"> </w:t>
      </w:r>
      <w:r w:rsidRPr="00090B9D">
        <w:rPr>
          <w:bCs/>
          <w:i/>
          <w:color w:val="231F20"/>
          <w:w w:val="90"/>
          <w:sz w:val="24"/>
          <w:szCs w:val="24"/>
        </w:rPr>
        <w:t>and</w:t>
      </w:r>
      <w:r w:rsidRPr="00090B9D">
        <w:rPr>
          <w:bCs/>
          <w:i/>
          <w:color w:val="231F20"/>
          <w:spacing w:val="-14"/>
          <w:w w:val="90"/>
          <w:sz w:val="24"/>
          <w:szCs w:val="24"/>
        </w:rPr>
        <w:t xml:space="preserve"> </w:t>
      </w:r>
      <w:r w:rsidRPr="00090B9D">
        <w:rPr>
          <w:bCs/>
          <w:i/>
          <w:color w:val="231F20"/>
          <w:w w:val="90"/>
          <w:sz w:val="24"/>
          <w:szCs w:val="24"/>
        </w:rPr>
        <w:t>data</w:t>
      </w:r>
      <w:r w:rsidRPr="00090B9D">
        <w:rPr>
          <w:bCs/>
          <w:i/>
          <w:color w:val="231F20"/>
          <w:spacing w:val="-15"/>
          <w:w w:val="90"/>
          <w:sz w:val="24"/>
          <w:szCs w:val="24"/>
        </w:rPr>
        <w:t xml:space="preserve"> </w:t>
      </w:r>
      <w:r w:rsidRPr="00090B9D">
        <w:rPr>
          <w:bCs/>
          <w:i/>
          <w:color w:val="231F20"/>
          <w:w w:val="90"/>
          <w:sz w:val="24"/>
          <w:szCs w:val="24"/>
        </w:rPr>
        <w:t>protection</w:t>
      </w:r>
      <w:r w:rsidRPr="00090B9D">
        <w:rPr>
          <w:bCs/>
          <w:i/>
          <w:color w:val="231F20"/>
          <w:spacing w:val="-14"/>
          <w:w w:val="90"/>
          <w:sz w:val="24"/>
          <w:szCs w:val="24"/>
        </w:rPr>
        <w:t xml:space="preserve"> </w:t>
      </w:r>
      <w:r w:rsidRPr="00090B9D">
        <w:rPr>
          <w:bCs/>
          <w:i/>
          <w:color w:val="231F20"/>
          <w:w w:val="90"/>
          <w:sz w:val="24"/>
          <w:szCs w:val="24"/>
        </w:rPr>
        <w:t>and</w:t>
      </w:r>
      <w:r w:rsidRPr="00090B9D">
        <w:rPr>
          <w:bCs/>
          <w:i/>
          <w:color w:val="231F20"/>
          <w:spacing w:val="-14"/>
          <w:w w:val="90"/>
          <w:sz w:val="24"/>
          <w:szCs w:val="24"/>
        </w:rPr>
        <w:t xml:space="preserve"> </w:t>
      </w:r>
      <w:r w:rsidRPr="00090B9D">
        <w:rPr>
          <w:bCs/>
          <w:i/>
          <w:color w:val="231F20"/>
          <w:spacing w:val="-2"/>
          <w:w w:val="90"/>
          <w:sz w:val="24"/>
          <w:szCs w:val="24"/>
        </w:rPr>
        <w:t>rights;</w:t>
      </w:r>
    </w:p>
    <w:p w14:paraId="35600987" w14:textId="77777777" w:rsidR="00D41697" w:rsidRPr="00090B9D" w:rsidRDefault="00000000">
      <w:pPr>
        <w:pStyle w:val="ListParagraph"/>
        <w:numPr>
          <w:ilvl w:val="0"/>
          <w:numId w:val="3"/>
        </w:numPr>
        <w:tabs>
          <w:tab w:val="left" w:pos="412"/>
        </w:tabs>
        <w:spacing w:before="284" w:line="314" w:lineRule="exact"/>
        <w:ind w:left="412" w:hanging="292"/>
        <w:rPr>
          <w:bCs/>
          <w:i/>
          <w:sz w:val="24"/>
          <w:szCs w:val="24"/>
        </w:rPr>
      </w:pPr>
      <w:r w:rsidRPr="00090B9D">
        <w:rPr>
          <w:bCs/>
          <w:i/>
          <w:color w:val="231F20"/>
          <w:w w:val="85"/>
          <w:sz w:val="24"/>
          <w:szCs w:val="24"/>
        </w:rPr>
        <w:t>digital</w:t>
      </w:r>
      <w:r w:rsidRPr="00090B9D">
        <w:rPr>
          <w:bCs/>
          <w:i/>
          <w:color w:val="231F20"/>
          <w:spacing w:val="3"/>
          <w:sz w:val="24"/>
          <w:szCs w:val="24"/>
        </w:rPr>
        <w:t xml:space="preserve"> </w:t>
      </w:r>
      <w:r w:rsidRPr="00090B9D">
        <w:rPr>
          <w:bCs/>
          <w:i/>
          <w:color w:val="231F20"/>
          <w:w w:val="85"/>
          <w:sz w:val="24"/>
          <w:szCs w:val="24"/>
        </w:rPr>
        <w:t>surveillance</w:t>
      </w:r>
      <w:r w:rsidRPr="00090B9D">
        <w:rPr>
          <w:bCs/>
          <w:i/>
          <w:color w:val="231F20"/>
          <w:spacing w:val="4"/>
          <w:sz w:val="24"/>
          <w:szCs w:val="24"/>
        </w:rPr>
        <w:t xml:space="preserve"> </w:t>
      </w:r>
      <w:r w:rsidRPr="00090B9D">
        <w:rPr>
          <w:bCs/>
          <w:i/>
          <w:color w:val="231F20"/>
          <w:w w:val="85"/>
          <w:sz w:val="24"/>
          <w:szCs w:val="24"/>
        </w:rPr>
        <w:t>and</w:t>
      </w:r>
      <w:r w:rsidRPr="00090B9D">
        <w:rPr>
          <w:bCs/>
          <w:i/>
          <w:color w:val="231F20"/>
          <w:spacing w:val="3"/>
          <w:sz w:val="24"/>
          <w:szCs w:val="24"/>
        </w:rPr>
        <w:t xml:space="preserve"> </w:t>
      </w:r>
      <w:r w:rsidRPr="00090B9D">
        <w:rPr>
          <w:bCs/>
          <w:i/>
          <w:color w:val="231F20"/>
          <w:w w:val="85"/>
          <w:sz w:val="24"/>
          <w:szCs w:val="24"/>
        </w:rPr>
        <w:t>its</w:t>
      </w:r>
      <w:r w:rsidRPr="00090B9D">
        <w:rPr>
          <w:bCs/>
          <w:i/>
          <w:color w:val="231F20"/>
          <w:spacing w:val="4"/>
          <w:sz w:val="24"/>
          <w:szCs w:val="24"/>
        </w:rPr>
        <w:t xml:space="preserve"> </w:t>
      </w:r>
      <w:r w:rsidRPr="00090B9D">
        <w:rPr>
          <w:bCs/>
          <w:i/>
          <w:color w:val="231F20"/>
          <w:spacing w:val="-2"/>
          <w:w w:val="85"/>
          <w:sz w:val="24"/>
          <w:szCs w:val="24"/>
        </w:rPr>
        <w:t>differential</w:t>
      </w:r>
    </w:p>
    <w:p w14:paraId="405A5730" w14:textId="77777777" w:rsidR="00D41697" w:rsidRPr="00090B9D" w:rsidRDefault="00000000">
      <w:pPr>
        <w:spacing w:line="297" w:lineRule="exact"/>
        <w:ind w:left="120"/>
        <w:rPr>
          <w:bCs/>
          <w:i/>
          <w:sz w:val="24"/>
          <w:szCs w:val="24"/>
        </w:rPr>
      </w:pPr>
      <w:r w:rsidRPr="00090B9D">
        <w:rPr>
          <w:bCs/>
          <w:i/>
          <w:color w:val="231F20"/>
          <w:spacing w:val="-2"/>
          <w:sz w:val="24"/>
          <w:szCs w:val="24"/>
        </w:rPr>
        <w:t>impacts;</w:t>
      </w:r>
    </w:p>
    <w:p w14:paraId="64CFA06E" w14:textId="77777777" w:rsidR="00D41697" w:rsidRPr="00090B9D" w:rsidRDefault="00D41697">
      <w:pPr>
        <w:pStyle w:val="BodyText"/>
        <w:spacing w:before="2"/>
        <w:rPr>
          <w:bCs/>
          <w:i/>
        </w:rPr>
      </w:pPr>
    </w:p>
    <w:p w14:paraId="0C4A8D8E" w14:textId="77777777" w:rsidR="00D41697" w:rsidRPr="00090B9D" w:rsidRDefault="00000000">
      <w:pPr>
        <w:pStyle w:val="ListParagraph"/>
        <w:numPr>
          <w:ilvl w:val="0"/>
          <w:numId w:val="3"/>
        </w:numPr>
        <w:tabs>
          <w:tab w:val="left" w:pos="412"/>
        </w:tabs>
        <w:ind w:left="412" w:hanging="292"/>
        <w:rPr>
          <w:bCs/>
          <w:i/>
          <w:sz w:val="24"/>
          <w:szCs w:val="24"/>
        </w:rPr>
      </w:pPr>
      <w:r w:rsidRPr="00090B9D">
        <w:rPr>
          <w:bCs/>
          <w:i/>
          <w:color w:val="231F20"/>
          <w:w w:val="90"/>
          <w:sz w:val="24"/>
          <w:szCs w:val="24"/>
        </w:rPr>
        <w:t>data</w:t>
      </w:r>
      <w:r w:rsidRPr="00090B9D">
        <w:rPr>
          <w:bCs/>
          <w:i/>
          <w:color w:val="231F20"/>
          <w:spacing w:val="-5"/>
          <w:w w:val="90"/>
          <w:sz w:val="24"/>
          <w:szCs w:val="24"/>
        </w:rPr>
        <w:t xml:space="preserve"> </w:t>
      </w:r>
      <w:r w:rsidRPr="00090B9D">
        <w:rPr>
          <w:bCs/>
          <w:i/>
          <w:color w:val="231F20"/>
          <w:spacing w:val="-2"/>
          <w:sz w:val="24"/>
          <w:szCs w:val="24"/>
        </w:rPr>
        <w:t>justice.</w:t>
      </w:r>
    </w:p>
    <w:p w14:paraId="23254226" w14:textId="042C79E6" w:rsidR="00D41697" w:rsidRDefault="00000000">
      <w:pPr>
        <w:pStyle w:val="BodyText"/>
        <w:spacing w:before="279" w:line="249" w:lineRule="auto"/>
        <w:ind w:left="120" w:right="590"/>
      </w:pPr>
      <w:r>
        <w:rPr>
          <w:color w:val="231F20"/>
          <w:w w:val="105"/>
        </w:rPr>
        <w:t>Many of these aspects of digital citizenship have not received much attention or consideration in relation to disability.</w:t>
      </w:r>
    </w:p>
    <w:p w14:paraId="6767832B" w14:textId="77777777" w:rsidR="00D41697" w:rsidRDefault="00D41697">
      <w:pPr>
        <w:pStyle w:val="BodyText"/>
        <w:spacing w:before="14"/>
      </w:pPr>
    </w:p>
    <w:p w14:paraId="092000E2" w14:textId="77777777" w:rsidR="00D41697" w:rsidRDefault="00000000">
      <w:pPr>
        <w:pStyle w:val="BodyText"/>
        <w:spacing w:before="1" w:line="249" w:lineRule="auto"/>
        <w:ind w:left="120" w:right="511"/>
      </w:pPr>
      <w:r>
        <w:rPr>
          <w:color w:val="231F20"/>
          <w:w w:val="105"/>
        </w:rPr>
        <w:t>Consider, for instance, that there is sub- stantial concern that many persons with a disability</w:t>
      </w:r>
      <w:r>
        <w:rPr>
          <w:color w:val="231F20"/>
          <w:spacing w:val="-6"/>
          <w:w w:val="105"/>
        </w:rPr>
        <w:t xml:space="preserve"> </w:t>
      </w:r>
      <w:r>
        <w:rPr>
          <w:color w:val="231F20"/>
          <w:w w:val="105"/>
        </w:rPr>
        <w:t>have</w:t>
      </w:r>
      <w:r>
        <w:rPr>
          <w:color w:val="231F20"/>
          <w:spacing w:val="-6"/>
          <w:w w:val="105"/>
        </w:rPr>
        <w:t xml:space="preserve"> </w:t>
      </w:r>
      <w:r>
        <w:rPr>
          <w:color w:val="231F20"/>
          <w:w w:val="105"/>
        </w:rPr>
        <w:t>regarding</w:t>
      </w:r>
      <w:r>
        <w:rPr>
          <w:color w:val="231F20"/>
          <w:spacing w:val="-6"/>
          <w:w w:val="105"/>
        </w:rPr>
        <w:t xml:space="preserve"> </w:t>
      </w:r>
      <w:r>
        <w:rPr>
          <w:color w:val="231F20"/>
          <w:w w:val="105"/>
        </w:rPr>
        <w:t>privacy</w:t>
      </w:r>
      <w:r>
        <w:rPr>
          <w:color w:val="231F20"/>
          <w:spacing w:val="-6"/>
          <w:w w:val="105"/>
        </w:rPr>
        <w:t xml:space="preserve"> </w:t>
      </w:r>
      <w:r>
        <w:rPr>
          <w:color w:val="231F20"/>
          <w:w w:val="105"/>
        </w:rPr>
        <w:t>and</w:t>
      </w:r>
      <w:r>
        <w:rPr>
          <w:color w:val="231F20"/>
          <w:spacing w:val="-6"/>
          <w:w w:val="105"/>
        </w:rPr>
        <w:t xml:space="preserve"> </w:t>
      </w:r>
      <w:r>
        <w:rPr>
          <w:color w:val="231F20"/>
          <w:w w:val="105"/>
        </w:rPr>
        <w:t>security in digital spaces. Society often considers health-related data as highly sensitive data.</w:t>
      </w:r>
    </w:p>
    <w:p w14:paraId="2BCEA609" w14:textId="77777777" w:rsidR="00D41697" w:rsidRDefault="00D41697">
      <w:pPr>
        <w:pStyle w:val="BodyText"/>
        <w:spacing w:before="16"/>
      </w:pPr>
    </w:p>
    <w:p w14:paraId="31C46922" w14:textId="5D3A76F1" w:rsidR="00D41697" w:rsidRDefault="00000000">
      <w:pPr>
        <w:pStyle w:val="BodyText"/>
        <w:spacing w:before="1" w:line="249" w:lineRule="auto"/>
        <w:ind w:left="120" w:right="518"/>
      </w:pPr>
      <w:r>
        <w:rPr>
          <w:color w:val="231F20"/>
          <w:w w:val="110"/>
        </w:rPr>
        <w:t>However,</w:t>
      </w:r>
      <w:r>
        <w:rPr>
          <w:color w:val="231F20"/>
          <w:spacing w:val="-20"/>
          <w:w w:val="110"/>
        </w:rPr>
        <w:t xml:space="preserve"> </w:t>
      </w:r>
      <w:r>
        <w:rPr>
          <w:color w:val="231F20"/>
          <w:w w:val="110"/>
        </w:rPr>
        <w:t>it</w:t>
      </w:r>
      <w:r>
        <w:rPr>
          <w:color w:val="231F20"/>
          <w:spacing w:val="-20"/>
          <w:w w:val="110"/>
        </w:rPr>
        <w:t xml:space="preserve"> </w:t>
      </w:r>
      <w:r>
        <w:rPr>
          <w:color w:val="231F20"/>
          <w:w w:val="110"/>
        </w:rPr>
        <w:t>sometimes</w:t>
      </w:r>
      <w:r>
        <w:rPr>
          <w:color w:val="231F20"/>
          <w:spacing w:val="-20"/>
          <w:w w:val="110"/>
        </w:rPr>
        <w:t xml:space="preserve"> </w:t>
      </w:r>
      <w:r>
        <w:rPr>
          <w:color w:val="231F20"/>
          <w:w w:val="110"/>
        </w:rPr>
        <w:t>feels</w:t>
      </w:r>
      <w:r>
        <w:rPr>
          <w:color w:val="231F20"/>
          <w:spacing w:val="-20"/>
          <w:w w:val="110"/>
        </w:rPr>
        <w:t xml:space="preserve"> </w:t>
      </w:r>
      <w:r>
        <w:rPr>
          <w:color w:val="231F20"/>
          <w:w w:val="110"/>
        </w:rPr>
        <w:t>like</w:t>
      </w:r>
      <w:r>
        <w:rPr>
          <w:color w:val="231F20"/>
          <w:spacing w:val="-20"/>
          <w:w w:val="110"/>
        </w:rPr>
        <w:t xml:space="preserve"> </w:t>
      </w:r>
      <w:r>
        <w:rPr>
          <w:color w:val="231F20"/>
          <w:w w:val="110"/>
        </w:rPr>
        <w:t xml:space="preserve">disability </w:t>
      </w:r>
      <w:r>
        <w:rPr>
          <w:color w:val="231F20"/>
        </w:rPr>
        <w:t>status</w:t>
      </w:r>
      <w:r>
        <w:rPr>
          <w:color w:val="231F20"/>
          <w:spacing w:val="30"/>
        </w:rPr>
        <w:t xml:space="preserve"> </w:t>
      </w:r>
      <w:r>
        <w:rPr>
          <w:color w:val="231F20"/>
        </w:rPr>
        <w:t>and</w:t>
      </w:r>
      <w:r>
        <w:rPr>
          <w:color w:val="231F20"/>
          <w:spacing w:val="30"/>
        </w:rPr>
        <w:t xml:space="preserve"> </w:t>
      </w:r>
      <w:r>
        <w:rPr>
          <w:color w:val="231F20"/>
        </w:rPr>
        <w:t>information</w:t>
      </w:r>
      <w:r>
        <w:rPr>
          <w:color w:val="231F20"/>
          <w:spacing w:val="30"/>
        </w:rPr>
        <w:t xml:space="preserve"> </w:t>
      </w:r>
      <w:r>
        <w:rPr>
          <w:color w:val="231F20"/>
        </w:rPr>
        <w:t>pertaining</w:t>
      </w:r>
      <w:r>
        <w:rPr>
          <w:color w:val="231F20"/>
          <w:spacing w:val="30"/>
        </w:rPr>
        <w:t xml:space="preserve"> </w:t>
      </w:r>
      <w:r>
        <w:rPr>
          <w:color w:val="231F20"/>
        </w:rPr>
        <w:t>to</w:t>
      </w:r>
      <w:r>
        <w:rPr>
          <w:color w:val="231F20"/>
          <w:spacing w:val="30"/>
        </w:rPr>
        <w:t xml:space="preserve"> </w:t>
      </w:r>
      <w:r>
        <w:rPr>
          <w:color w:val="231F20"/>
        </w:rPr>
        <w:t xml:space="preserve">disability </w:t>
      </w:r>
      <w:r>
        <w:rPr>
          <w:color w:val="231F20"/>
          <w:w w:val="110"/>
        </w:rPr>
        <w:t>is</w:t>
      </w:r>
      <w:r>
        <w:rPr>
          <w:color w:val="231F20"/>
          <w:spacing w:val="-18"/>
          <w:w w:val="110"/>
        </w:rPr>
        <w:t xml:space="preserve"> </w:t>
      </w:r>
      <w:r>
        <w:rPr>
          <w:color w:val="231F20"/>
          <w:w w:val="110"/>
        </w:rPr>
        <w:t>not</w:t>
      </w:r>
      <w:r>
        <w:rPr>
          <w:color w:val="231F20"/>
          <w:spacing w:val="-18"/>
          <w:w w:val="110"/>
        </w:rPr>
        <w:t xml:space="preserve"> </w:t>
      </w:r>
      <w:r>
        <w:rPr>
          <w:color w:val="231F20"/>
          <w:w w:val="110"/>
        </w:rPr>
        <w:t>held</w:t>
      </w:r>
      <w:r>
        <w:rPr>
          <w:color w:val="231F20"/>
          <w:spacing w:val="-18"/>
          <w:w w:val="110"/>
        </w:rPr>
        <w:t xml:space="preserve"> </w:t>
      </w:r>
      <w:r>
        <w:rPr>
          <w:color w:val="231F20"/>
          <w:w w:val="110"/>
        </w:rPr>
        <w:t>with</w:t>
      </w:r>
      <w:r>
        <w:rPr>
          <w:color w:val="231F20"/>
          <w:spacing w:val="-19"/>
          <w:w w:val="110"/>
        </w:rPr>
        <w:t xml:space="preserve"> </w:t>
      </w:r>
      <w:r>
        <w:rPr>
          <w:color w:val="231F20"/>
          <w:w w:val="110"/>
        </w:rPr>
        <w:t>the</w:t>
      </w:r>
      <w:r>
        <w:rPr>
          <w:color w:val="231F20"/>
          <w:spacing w:val="-18"/>
          <w:w w:val="110"/>
        </w:rPr>
        <w:t xml:space="preserve"> </w:t>
      </w:r>
      <w:r>
        <w:rPr>
          <w:color w:val="231F20"/>
          <w:w w:val="110"/>
        </w:rPr>
        <w:t>same</w:t>
      </w:r>
      <w:r>
        <w:rPr>
          <w:color w:val="231F20"/>
          <w:spacing w:val="-18"/>
          <w:w w:val="110"/>
        </w:rPr>
        <w:t xml:space="preserve"> </w:t>
      </w:r>
      <w:r>
        <w:rPr>
          <w:color w:val="231F20"/>
          <w:w w:val="110"/>
        </w:rPr>
        <w:t>regard</w:t>
      </w:r>
      <w:r>
        <w:rPr>
          <w:color w:val="231F20"/>
          <w:spacing w:val="-18"/>
          <w:w w:val="110"/>
        </w:rPr>
        <w:t xml:space="preserve"> </w:t>
      </w:r>
      <w:r>
        <w:rPr>
          <w:color w:val="231F20"/>
          <w:w w:val="110"/>
        </w:rPr>
        <w:t>or</w:t>
      </w:r>
      <w:r>
        <w:rPr>
          <w:color w:val="231F20"/>
          <w:spacing w:val="-19"/>
          <w:w w:val="110"/>
        </w:rPr>
        <w:t xml:space="preserve"> </w:t>
      </w:r>
      <w:r>
        <w:rPr>
          <w:color w:val="231F20"/>
          <w:w w:val="110"/>
        </w:rPr>
        <w:t>care</w:t>
      </w:r>
      <w:r>
        <w:rPr>
          <w:color w:val="231F20"/>
          <w:spacing w:val="-18"/>
          <w:w w:val="110"/>
        </w:rPr>
        <w:t xml:space="preserve"> </w:t>
      </w:r>
      <w:r>
        <w:rPr>
          <w:color w:val="231F20"/>
          <w:w w:val="110"/>
        </w:rPr>
        <w:t>as that</w:t>
      </w:r>
      <w:r>
        <w:rPr>
          <w:color w:val="231F20"/>
          <w:spacing w:val="-3"/>
          <w:w w:val="110"/>
        </w:rPr>
        <w:t xml:space="preserve"> </w:t>
      </w:r>
      <w:r>
        <w:rPr>
          <w:color w:val="231F20"/>
          <w:w w:val="110"/>
        </w:rPr>
        <w:t>of</w:t>
      </w:r>
      <w:r>
        <w:rPr>
          <w:color w:val="231F20"/>
          <w:spacing w:val="-3"/>
          <w:w w:val="110"/>
        </w:rPr>
        <w:t xml:space="preserve"> </w:t>
      </w:r>
      <w:r>
        <w:rPr>
          <w:color w:val="231F20"/>
          <w:w w:val="110"/>
        </w:rPr>
        <w:t>other</w:t>
      </w:r>
      <w:r>
        <w:rPr>
          <w:color w:val="231F20"/>
          <w:spacing w:val="-3"/>
          <w:w w:val="110"/>
        </w:rPr>
        <w:t xml:space="preserve"> </w:t>
      </w:r>
      <w:r>
        <w:rPr>
          <w:color w:val="231F20"/>
          <w:w w:val="110"/>
        </w:rPr>
        <w:t>groups</w:t>
      </w:r>
      <w:r>
        <w:rPr>
          <w:color w:val="231F20"/>
          <w:spacing w:val="-3"/>
          <w:w w:val="110"/>
        </w:rPr>
        <w:t xml:space="preserve"> </w:t>
      </w:r>
      <w:r>
        <w:rPr>
          <w:color w:val="231F20"/>
          <w:w w:val="110"/>
        </w:rPr>
        <w:t>or</w:t>
      </w:r>
      <w:r>
        <w:rPr>
          <w:color w:val="231F20"/>
          <w:spacing w:val="-3"/>
          <w:w w:val="110"/>
        </w:rPr>
        <w:t xml:space="preserve"> </w:t>
      </w:r>
      <w:r>
        <w:rPr>
          <w:color w:val="231F20"/>
          <w:w w:val="110"/>
        </w:rPr>
        <w:t>the</w:t>
      </w:r>
      <w:r>
        <w:rPr>
          <w:color w:val="231F20"/>
          <w:spacing w:val="-3"/>
          <w:w w:val="110"/>
        </w:rPr>
        <w:t xml:space="preserve"> </w:t>
      </w:r>
      <w:r>
        <w:rPr>
          <w:color w:val="231F20"/>
          <w:w w:val="110"/>
        </w:rPr>
        <w:t>general</w:t>
      </w:r>
      <w:r>
        <w:rPr>
          <w:color w:val="231F20"/>
          <w:spacing w:val="-3"/>
          <w:w w:val="110"/>
        </w:rPr>
        <w:t xml:space="preserve"> </w:t>
      </w:r>
      <w:r>
        <w:rPr>
          <w:color w:val="231F20"/>
          <w:w w:val="110"/>
        </w:rPr>
        <w:t>popula</w:t>
      </w:r>
      <w:r>
        <w:rPr>
          <w:color w:val="231F20"/>
          <w:spacing w:val="-2"/>
          <w:w w:val="110"/>
        </w:rPr>
        <w:t>tion.</w:t>
      </w:r>
    </w:p>
    <w:p w14:paraId="57020A3A" w14:textId="77777777" w:rsidR="00D41697" w:rsidRDefault="00D41697">
      <w:pPr>
        <w:pStyle w:val="BodyText"/>
        <w:spacing w:before="16"/>
      </w:pPr>
    </w:p>
    <w:p w14:paraId="044F3ADA" w14:textId="77777777" w:rsidR="00D41697" w:rsidRDefault="00000000">
      <w:pPr>
        <w:pStyle w:val="BodyText"/>
        <w:spacing w:line="249" w:lineRule="auto"/>
        <w:ind w:left="120" w:right="550"/>
      </w:pPr>
      <w:r>
        <w:rPr>
          <w:color w:val="231F20"/>
        </w:rPr>
        <w:t>Data regarding disability can be permanent,</w:t>
      </w:r>
      <w:r>
        <w:rPr>
          <w:color w:val="231F20"/>
          <w:spacing w:val="40"/>
        </w:rPr>
        <w:t xml:space="preserve"> </w:t>
      </w:r>
      <w:r>
        <w:rPr>
          <w:color w:val="231F20"/>
        </w:rPr>
        <w:t xml:space="preserve">much like health data, and have the potential </w:t>
      </w:r>
      <w:r>
        <w:rPr>
          <w:color w:val="231F20"/>
          <w:w w:val="110"/>
        </w:rPr>
        <w:t>to</w:t>
      </w:r>
      <w:r>
        <w:rPr>
          <w:color w:val="231F20"/>
          <w:spacing w:val="-12"/>
          <w:w w:val="110"/>
        </w:rPr>
        <w:t xml:space="preserve"> </w:t>
      </w:r>
      <w:r>
        <w:rPr>
          <w:color w:val="231F20"/>
          <w:w w:val="110"/>
        </w:rPr>
        <w:t>affect</w:t>
      </w:r>
      <w:r>
        <w:rPr>
          <w:color w:val="231F20"/>
          <w:spacing w:val="-12"/>
          <w:w w:val="110"/>
        </w:rPr>
        <w:t xml:space="preserve"> </w:t>
      </w:r>
      <w:r>
        <w:rPr>
          <w:color w:val="231F20"/>
          <w:w w:val="110"/>
        </w:rPr>
        <w:t>insurance,</w:t>
      </w:r>
      <w:r>
        <w:rPr>
          <w:color w:val="231F20"/>
          <w:spacing w:val="-12"/>
          <w:w w:val="110"/>
        </w:rPr>
        <w:t xml:space="preserve"> </w:t>
      </w:r>
      <w:r>
        <w:rPr>
          <w:color w:val="231F20"/>
          <w:w w:val="110"/>
        </w:rPr>
        <w:t>employment,</w:t>
      </w:r>
      <w:r>
        <w:rPr>
          <w:color w:val="231F20"/>
          <w:spacing w:val="-12"/>
          <w:w w:val="110"/>
        </w:rPr>
        <w:t xml:space="preserve"> </w:t>
      </w:r>
      <w:r>
        <w:rPr>
          <w:color w:val="231F20"/>
          <w:w w:val="110"/>
        </w:rPr>
        <w:t>and</w:t>
      </w:r>
      <w:r>
        <w:rPr>
          <w:color w:val="231F20"/>
          <w:spacing w:val="-12"/>
          <w:w w:val="110"/>
        </w:rPr>
        <w:t xml:space="preserve"> </w:t>
      </w:r>
      <w:r>
        <w:rPr>
          <w:color w:val="231F20"/>
          <w:w w:val="110"/>
        </w:rPr>
        <w:t xml:space="preserve">other </w:t>
      </w:r>
      <w:r>
        <w:rPr>
          <w:color w:val="231F20"/>
        </w:rPr>
        <w:t xml:space="preserve">interactions across society. Thus privacy </w:t>
      </w:r>
      <w:r>
        <w:rPr>
          <w:color w:val="231F20"/>
          <w:w w:val="110"/>
        </w:rPr>
        <w:t>concerns/data</w:t>
      </w:r>
      <w:r>
        <w:rPr>
          <w:color w:val="231F20"/>
          <w:spacing w:val="-21"/>
          <w:w w:val="110"/>
        </w:rPr>
        <w:t xml:space="preserve"> </w:t>
      </w:r>
      <w:r>
        <w:rPr>
          <w:color w:val="231F20"/>
          <w:w w:val="110"/>
        </w:rPr>
        <w:t>breaches</w:t>
      </w:r>
      <w:r>
        <w:rPr>
          <w:color w:val="231F20"/>
          <w:spacing w:val="-21"/>
          <w:w w:val="110"/>
        </w:rPr>
        <w:t xml:space="preserve"> </w:t>
      </w:r>
      <w:r>
        <w:rPr>
          <w:color w:val="231F20"/>
          <w:w w:val="110"/>
        </w:rPr>
        <w:t>are</w:t>
      </w:r>
      <w:r>
        <w:rPr>
          <w:color w:val="231F20"/>
          <w:spacing w:val="-20"/>
          <w:w w:val="110"/>
        </w:rPr>
        <w:t xml:space="preserve"> </w:t>
      </w:r>
      <w:r>
        <w:rPr>
          <w:color w:val="231F20"/>
          <w:w w:val="110"/>
        </w:rPr>
        <w:t>likely</w:t>
      </w:r>
      <w:r>
        <w:rPr>
          <w:color w:val="231F20"/>
          <w:spacing w:val="-21"/>
          <w:w w:val="110"/>
        </w:rPr>
        <w:t xml:space="preserve"> </w:t>
      </w:r>
      <w:r>
        <w:rPr>
          <w:color w:val="231F20"/>
          <w:w w:val="110"/>
        </w:rPr>
        <w:t>to</w:t>
      </w:r>
      <w:r>
        <w:rPr>
          <w:color w:val="231F20"/>
          <w:spacing w:val="-21"/>
          <w:w w:val="110"/>
        </w:rPr>
        <w:t xml:space="preserve"> </w:t>
      </w:r>
      <w:r>
        <w:rPr>
          <w:color w:val="231F20"/>
          <w:w w:val="110"/>
        </w:rPr>
        <w:t>impact persons</w:t>
      </w:r>
      <w:r>
        <w:rPr>
          <w:color w:val="231F20"/>
          <w:spacing w:val="-17"/>
          <w:w w:val="110"/>
        </w:rPr>
        <w:t xml:space="preserve"> </w:t>
      </w:r>
      <w:r>
        <w:rPr>
          <w:color w:val="231F20"/>
          <w:w w:val="110"/>
        </w:rPr>
        <w:t>with</w:t>
      </w:r>
      <w:r>
        <w:rPr>
          <w:color w:val="231F20"/>
          <w:spacing w:val="-17"/>
          <w:w w:val="110"/>
        </w:rPr>
        <w:t xml:space="preserve"> </w:t>
      </w:r>
      <w:r>
        <w:rPr>
          <w:color w:val="231F20"/>
          <w:w w:val="110"/>
        </w:rPr>
        <w:t>a</w:t>
      </w:r>
      <w:r>
        <w:rPr>
          <w:color w:val="231F20"/>
          <w:spacing w:val="-17"/>
          <w:w w:val="110"/>
        </w:rPr>
        <w:t xml:space="preserve"> </w:t>
      </w:r>
      <w:r>
        <w:rPr>
          <w:color w:val="231F20"/>
          <w:w w:val="110"/>
        </w:rPr>
        <w:t>disability</w:t>
      </w:r>
      <w:r>
        <w:rPr>
          <w:color w:val="231F20"/>
          <w:spacing w:val="-17"/>
          <w:w w:val="110"/>
        </w:rPr>
        <w:t xml:space="preserve"> </w:t>
      </w:r>
      <w:r>
        <w:rPr>
          <w:color w:val="231F20"/>
          <w:w w:val="110"/>
        </w:rPr>
        <w:t>in</w:t>
      </w:r>
      <w:r>
        <w:rPr>
          <w:color w:val="231F20"/>
          <w:spacing w:val="-17"/>
          <w:w w:val="110"/>
        </w:rPr>
        <w:t xml:space="preserve"> </w:t>
      </w:r>
      <w:r>
        <w:rPr>
          <w:color w:val="231F20"/>
          <w:w w:val="110"/>
        </w:rPr>
        <w:t>particular</w:t>
      </w:r>
      <w:r>
        <w:rPr>
          <w:color w:val="231F20"/>
          <w:spacing w:val="-17"/>
          <w:w w:val="110"/>
        </w:rPr>
        <w:t xml:space="preserve"> </w:t>
      </w:r>
      <w:r>
        <w:rPr>
          <w:color w:val="231F20"/>
          <w:w w:val="110"/>
        </w:rPr>
        <w:t>ways and to a greater extent.</w:t>
      </w:r>
    </w:p>
    <w:p w14:paraId="6E916042" w14:textId="77777777" w:rsidR="00D41697" w:rsidRDefault="00D41697">
      <w:pPr>
        <w:pStyle w:val="BodyText"/>
        <w:spacing w:before="19"/>
      </w:pPr>
    </w:p>
    <w:p w14:paraId="3A89126D" w14:textId="21D3322B" w:rsidR="00D41697" w:rsidRDefault="00000000" w:rsidP="00664685">
      <w:pPr>
        <w:pStyle w:val="BodyText"/>
        <w:spacing w:line="249" w:lineRule="auto"/>
        <w:ind w:left="120" w:right="518"/>
      </w:pPr>
      <w:r>
        <w:rPr>
          <w:color w:val="231F20"/>
        </w:rPr>
        <w:t>This information is not only permanent, it can</w:t>
      </w:r>
      <w:r>
        <w:rPr>
          <w:color w:val="231F20"/>
          <w:spacing w:val="40"/>
          <w:w w:val="110"/>
        </w:rPr>
        <w:t xml:space="preserve"> </w:t>
      </w:r>
      <w:r>
        <w:rPr>
          <w:color w:val="231F20"/>
          <w:w w:val="110"/>
        </w:rPr>
        <w:t>often be difficult for persons with disability to</w:t>
      </w:r>
      <w:r>
        <w:rPr>
          <w:color w:val="231F20"/>
          <w:spacing w:val="-8"/>
          <w:w w:val="110"/>
        </w:rPr>
        <w:t xml:space="preserve"> </w:t>
      </w:r>
      <w:r>
        <w:rPr>
          <w:color w:val="231F20"/>
          <w:w w:val="110"/>
        </w:rPr>
        <w:t>change</w:t>
      </w:r>
      <w:r>
        <w:rPr>
          <w:color w:val="231F20"/>
          <w:spacing w:val="-8"/>
          <w:w w:val="110"/>
        </w:rPr>
        <w:t xml:space="preserve"> </w:t>
      </w:r>
      <w:r>
        <w:rPr>
          <w:color w:val="231F20"/>
          <w:w w:val="110"/>
        </w:rPr>
        <w:t>or</w:t>
      </w:r>
      <w:r>
        <w:rPr>
          <w:color w:val="231F20"/>
          <w:spacing w:val="-8"/>
          <w:w w:val="110"/>
        </w:rPr>
        <w:t xml:space="preserve"> </w:t>
      </w:r>
      <w:r>
        <w:rPr>
          <w:color w:val="231F20"/>
          <w:w w:val="110"/>
        </w:rPr>
        <w:t>renew</w:t>
      </w:r>
      <w:r>
        <w:rPr>
          <w:color w:val="231F20"/>
          <w:spacing w:val="-8"/>
          <w:w w:val="110"/>
        </w:rPr>
        <w:t xml:space="preserve"> </w:t>
      </w:r>
      <w:r>
        <w:rPr>
          <w:color w:val="231F20"/>
          <w:w w:val="110"/>
        </w:rPr>
        <w:t>their</w:t>
      </w:r>
      <w:r>
        <w:rPr>
          <w:color w:val="231F20"/>
          <w:spacing w:val="-8"/>
          <w:w w:val="110"/>
        </w:rPr>
        <w:t xml:space="preserve"> </w:t>
      </w:r>
      <w:r>
        <w:rPr>
          <w:color w:val="231F20"/>
          <w:w w:val="110"/>
        </w:rPr>
        <w:t>documents.</w:t>
      </w:r>
      <w:r>
        <w:rPr>
          <w:color w:val="231F20"/>
          <w:spacing w:val="-8"/>
          <w:w w:val="110"/>
        </w:rPr>
        <w:t xml:space="preserve"> </w:t>
      </w:r>
      <w:r>
        <w:rPr>
          <w:color w:val="231F20"/>
          <w:w w:val="110"/>
        </w:rPr>
        <w:t>Simi</w:t>
      </w:r>
      <w:r>
        <w:rPr>
          <w:color w:val="231F20"/>
        </w:rPr>
        <w:t>larly, security issues like more complicated</w:t>
      </w:r>
      <w:r w:rsidR="00664685">
        <w:rPr>
          <w:color w:val="231F20"/>
        </w:rPr>
        <w:t xml:space="preserve"> </w:t>
      </w:r>
      <w:r>
        <w:rPr>
          <w:color w:val="231F20"/>
          <w:w w:val="110"/>
        </w:rPr>
        <w:t>passwords</w:t>
      </w:r>
      <w:r>
        <w:rPr>
          <w:color w:val="231F20"/>
          <w:spacing w:val="-1"/>
          <w:w w:val="110"/>
        </w:rPr>
        <w:t xml:space="preserve"> </w:t>
      </w:r>
      <w:r>
        <w:rPr>
          <w:color w:val="231F20"/>
          <w:w w:val="110"/>
        </w:rPr>
        <w:t>and</w:t>
      </w:r>
      <w:r>
        <w:rPr>
          <w:color w:val="231F20"/>
          <w:spacing w:val="-1"/>
          <w:w w:val="110"/>
        </w:rPr>
        <w:t xml:space="preserve"> </w:t>
      </w:r>
      <w:r>
        <w:rPr>
          <w:color w:val="231F20"/>
          <w:w w:val="110"/>
        </w:rPr>
        <w:t>setting</w:t>
      </w:r>
      <w:r>
        <w:rPr>
          <w:color w:val="231F20"/>
          <w:spacing w:val="-1"/>
          <w:w w:val="110"/>
        </w:rPr>
        <w:t xml:space="preserve"> </w:t>
      </w:r>
      <w:r>
        <w:rPr>
          <w:color w:val="231F20"/>
          <w:w w:val="110"/>
        </w:rPr>
        <w:t>up</w:t>
      </w:r>
      <w:r>
        <w:rPr>
          <w:color w:val="231F20"/>
          <w:spacing w:val="-1"/>
          <w:w w:val="110"/>
        </w:rPr>
        <w:t xml:space="preserve"> </w:t>
      </w:r>
      <w:r>
        <w:rPr>
          <w:color w:val="231F20"/>
          <w:w w:val="110"/>
        </w:rPr>
        <w:t>two-factor</w:t>
      </w:r>
      <w:r>
        <w:rPr>
          <w:color w:val="231F20"/>
          <w:spacing w:val="-1"/>
          <w:w w:val="110"/>
        </w:rPr>
        <w:t xml:space="preserve"> </w:t>
      </w:r>
      <w:r>
        <w:rPr>
          <w:color w:val="231F20"/>
          <w:w w:val="110"/>
        </w:rPr>
        <w:t>au</w:t>
      </w:r>
      <w:r>
        <w:rPr>
          <w:color w:val="231F20"/>
        </w:rPr>
        <w:t>thentication (2FA) may exclude persons with</w:t>
      </w:r>
      <w:r>
        <w:rPr>
          <w:color w:val="231F20"/>
          <w:w w:val="110"/>
        </w:rPr>
        <w:t xml:space="preserve"> intellectual</w:t>
      </w:r>
      <w:r>
        <w:rPr>
          <w:color w:val="231F20"/>
          <w:spacing w:val="-9"/>
          <w:w w:val="110"/>
        </w:rPr>
        <w:t xml:space="preserve"> </w:t>
      </w:r>
      <w:r>
        <w:rPr>
          <w:color w:val="231F20"/>
          <w:w w:val="110"/>
        </w:rPr>
        <w:t>disability.</w:t>
      </w:r>
    </w:p>
    <w:p w14:paraId="3794AB33" w14:textId="77777777" w:rsidR="00D41697" w:rsidRDefault="00D41697">
      <w:pPr>
        <w:pStyle w:val="BodyText"/>
        <w:spacing w:before="15"/>
      </w:pPr>
    </w:p>
    <w:p w14:paraId="5D78A7EE" w14:textId="77777777" w:rsidR="00D41697" w:rsidRDefault="00000000">
      <w:pPr>
        <w:pStyle w:val="BodyText"/>
        <w:spacing w:line="249" w:lineRule="auto"/>
        <w:ind w:left="120" w:right="458"/>
      </w:pPr>
      <w:r>
        <w:rPr>
          <w:color w:val="231F20"/>
          <w:w w:val="105"/>
        </w:rPr>
        <w:t>Fourthly, there is the need to consider how disability digital citizenship is being</w:t>
      </w:r>
    </w:p>
    <w:p w14:paraId="78CF3E95" w14:textId="77777777" w:rsidR="00D41697" w:rsidRDefault="00000000">
      <w:pPr>
        <w:pStyle w:val="BodyText"/>
        <w:spacing w:before="2" w:line="249" w:lineRule="auto"/>
        <w:ind w:left="120" w:right="29"/>
      </w:pPr>
      <w:r>
        <w:rPr>
          <w:color w:val="231F20"/>
          <w:w w:val="105"/>
        </w:rPr>
        <w:t>imagined</w:t>
      </w:r>
      <w:r>
        <w:rPr>
          <w:color w:val="231F20"/>
          <w:spacing w:val="-8"/>
          <w:w w:val="105"/>
        </w:rPr>
        <w:t xml:space="preserve"> </w:t>
      </w:r>
      <w:r>
        <w:rPr>
          <w:color w:val="231F20"/>
          <w:w w:val="105"/>
        </w:rPr>
        <w:t>and</w:t>
      </w:r>
      <w:r>
        <w:rPr>
          <w:color w:val="231F20"/>
          <w:spacing w:val="-8"/>
          <w:w w:val="105"/>
        </w:rPr>
        <w:t xml:space="preserve"> </w:t>
      </w:r>
      <w:r>
        <w:rPr>
          <w:color w:val="231F20"/>
          <w:w w:val="105"/>
        </w:rPr>
        <w:t>embedded</w:t>
      </w:r>
      <w:r>
        <w:rPr>
          <w:color w:val="231F20"/>
          <w:spacing w:val="-8"/>
          <w:w w:val="105"/>
        </w:rPr>
        <w:t xml:space="preserve"> </w:t>
      </w:r>
      <w:r>
        <w:rPr>
          <w:color w:val="231F20"/>
          <w:w w:val="105"/>
        </w:rPr>
        <w:t>into</w:t>
      </w:r>
      <w:r>
        <w:rPr>
          <w:color w:val="231F20"/>
          <w:spacing w:val="-8"/>
          <w:w w:val="105"/>
        </w:rPr>
        <w:t xml:space="preserve"> </w:t>
      </w:r>
      <w:r>
        <w:rPr>
          <w:color w:val="231F20"/>
          <w:w w:val="105"/>
        </w:rPr>
        <w:t>societal</w:t>
      </w:r>
      <w:r>
        <w:rPr>
          <w:color w:val="231F20"/>
          <w:spacing w:val="-8"/>
          <w:w w:val="105"/>
        </w:rPr>
        <w:t xml:space="preserve"> </w:t>
      </w:r>
      <w:r>
        <w:rPr>
          <w:color w:val="231F20"/>
          <w:w w:val="105"/>
        </w:rPr>
        <w:t>ways</w:t>
      </w:r>
      <w:r>
        <w:rPr>
          <w:color w:val="231F20"/>
          <w:spacing w:val="-8"/>
          <w:w w:val="105"/>
        </w:rPr>
        <w:t xml:space="preserve"> </w:t>
      </w:r>
      <w:r>
        <w:rPr>
          <w:color w:val="231F20"/>
          <w:w w:val="105"/>
        </w:rPr>
        <w:t>of understanding, as well as technology design, markets,</w:t>
      </w:r>
      <w:r>
        <w:rPr>
          <w:color w:val="231F20"/>
          <w:spacing w:val="-8"/>
          <w:w w:val="105"/>
        </w:rPr>
        <w:t xml:space="preserve"> </w:t>
      </w:r>
      <w:r>
        <w:rPr>
          <w:color w:val="231F20"/>
          <w:w w:val="105"/>
        </w:rPr>
        <w:t>and</w:t>
      </w:r>
      <w:r>
        <w:rPr>
          <w:color w:val="231F20"/>
          <w:spacing w:val="-8"/>
          <w:w w:val="105"/>
        </w:rPr>
        <w:t xml:space="preserve"> </w:t>
      </w:r>
      <w:r>
        <w:rPr>
          <w:color w:val="231F20"/>
          <w:w w:val="105"/>
        </w:rPr>
        <w:t>policy.</w:t>
      </w:r>
      <w:r>
        <w:rPr>
          <w:color w:val="231F20"/>
          <w:spacing w:val="-8"/>
          <w:w w:val="105"/>
        </w:rPr>
        <w:t xml:space="preserve"> </w:t>
      </w:r>
      <w:r>
        <w:rPr>
          <w:color w:val="231F20"/>
          <w:w w:val="105"/>
        </w:rPr>
        <w:t>As</w:t>
      </w:r>
      <w:r>
        <w:rPr>
          <w:color w:val="231F20"/>
          <w:spacing w:val="-8"/>
          <w:w w:val="105"/>
        </w:rPr>
        <w:t xml:space="preserve"> </w:t>
      </w:r>
      <w:r>
        <w:rPr>
          <w:color w:val="231F20"/>
          <w:w w:val="105"/>
        </w:rPr>
        <w:t>the</w:t>
      </w:r>
      <w:r>
        <w:rPr>
          <w:color w:val="231F20"/>
          <w:spacing w:val="-8"/>
          <w:w w:val="105"/>
        </w:rPr>
        <w:t xml:space="preserve"> </w:t>
      </w:r>
      <w:r>
        <w:rPr>
          <w:color w:val="231F20"/>
          <w:w w:val="105"/>
        </w:rPr>
        <w:t>work</w:t>
      </w:r>
      <w:r>
        <w:rPr>
          <w:color w:val="231F20"/>
          <w:spacing w:val="-8"/>
          <w:w w:val="105"/>
        </w:rPr>
        <w:t xml:space="preserve"> </w:t>
      </w:r>
      <w:r>
        <w:rPr>
          <w:color w:val="231F20"/>
          <w:w w:val="105"/>
        </w:rPr>
        <w:t>of</w:t>
      </w:r>
      <w:r>
        <w:rPr>
          <w:color w:val="231F20"/>
          <w:spacing w:val="-8"/>
          <w:w w:val="105"/>
        </w:rPr>
        <w:t xml:space="preserve"> </w:t>
      </w:r>
      <w:r>
        <w:rPr>
          <w:color w:val="231F20"/>
          <w:w w:val="105"/>
        </w:rPr>
        <w:t>van</w:t>
      </w:r>
      <w:r>
        <w:rPr>
          <w:color w:val="231F20"/>
          <w:spacing w:val="-8"/>
          <w:w w:val="105"/>
        </w:rPr>
        <w:t xml:space="preserve"> </w:t>
      </w:r>
      <w:r>
        <w:rPr>
          <w:color w:val="231F20"/>
          <w:w w:val="105"/>
        </w:rPr>
        <w:t>Toorn &amp; Cox, and others, clearly shows there are major problems with how digital citizenship is being shaped generally–especially in relation to people with disability.</w:t>
      </w:r>
    </w:p>
    <w:p w14:paraId="41A0D443" w14:textId="77777777" w:rsidR="00D41697" w:rsidRDefault="00D41697">
      <w:pPr>
        <w:pStyle w:val="BodyText"/>
        <w:spacing w:before="19"/>
      </w:pPr>
    </w:p>
    <w:p w14:paraId="51FBEB06" w14:textId="10F1A740" w:rsidR="00D41697" w:rsidRDefault="00000000">
      <w:pPr>
        <w:pStyle w:val="BodyText"/>
        <w:spacing w:line="249" w:lineRule="auto"/>
        <w:ind w:left="120" w:right="29"/>
      </w:pPr>
      <w:r>
        <w:rPr>
          <w:color w:val="231F20"/>
          <w:w w:val="105"/>
        </w:rPr>
        <w:t xml:space="preserve">This overdue consideration of disability and digital citizenship is all the more pressing, given the ways that emerging digital technologies are putting into question the “black box” of societal and cultural expectations about people’s lives and their relationships with other species (“more-than-human”) and </w:t>
      </w:r>
      <w:r>
        <w:rPr>
          <w:color w:val="231F20"/>
          <w:spacing w:val="-2"/>
          <w:w w:val="105"/>
        </w:rPr>
        <w:t>environments.</w:t>
      </w:r>
    </w:p>
    <w:p w14:paraId="48743978" w14:textId="77777777" w:rsidR="00D41697" w:rsidRDefault="00D41697">
      <w:pPr>
        <w:pStyle w:val="BodyText"/>
        <w:spacing w:before="20"/>
      </w:pPr>
    </w:p>
    <w:p w14:paraId="2DCD86D6" w14:textId="0FA0D99E" w:rsidR="00D41697" w:rsidRDefault="00000000">
      <w:pPr>
        <w:pStyle w:val="BodyText"/>
        <w:spacing w:line="249" w:lineRule="auto"/>
        <w:ind w:left="120" w:right="29"/>
      </w:pPr>
      <w:r>
        <w:rPr>
          <w:color w:val="231F20"/>
        </w:rPr>
        <w:t>We can see such discussions and realign- ments happening in areas such as: Virtual Reality (VR), Augmented Realities (AR), and Mixed Realities (Carter et al., 2024)); robotics; AI and automation; haptic and sensory tech</w:t>
      </w:r>
      <w:r>
        <w:rPr>
          <w:color w:val="231F20"/>
          <w:spacing w:val="-2"/>
          <w:w w:val="110"/>
        </w:rPr>
        <w:t>nologies.</w:t>
      </w:r>
    </w:p>
    <w:p w14:paraId="40BA9C34" w14:textId="77777777" w:rsidR="00D41697" w:rsidRDefault="00D41697">
      <w:pPr>
        <w:pStyle w:val="BodyText"/>
        <w:spacing w:before="18"/>
      </w:pPr>
    </w:p>
    <w:p w14:paraId="52075646" w14:textId="77777777" w:rsidR="00D41697" w:rsidRDefault="00000000">
      <w:pPr>
        <w:pStyle w:val="BodyText"/>
        <w:spacing w:line="249" w:lineRule="auto"/>
        <w:ind w:left="120" w:right="29"/>
      </w:pPr>
      <w:r>
        <w:rPr>
          <w:color w:val="231F20"/>
          <w:w w:val="110"/>
        </w:rPr>
        <w:t>The</w:t>
      </w:r>
      <w:r>
        <w:rPr>
          <w:color w:val="231F20"/>
          <w:spacing w:val="-2"/>
          <w:w w:val="110"/>
        </w:rPr>
        <w:t xml:space="preserve"> </w:t>
      </w:r>
      <w:r>
        <w:rPr>
          <w:color w:val="231F20"/>
          <w:w w:val="110"/>
        </w:rPr>
        <w:t>difficulty</w:t>
      </w:r>
      <w:r>
        <w:rPr>
          <w:color w:val="231F20"/>
          <w:spacing w:val="-2"/>
          <w:w w:val="110"/>
        </w:rPr>
        <w:t xml:space="preserve"> </w:t>
      </w:r>
      <w:r>
        <w:rPr>
          <w:color w:val="231F20"/>
          <w:w w:val="110"/>
        </w:rPr>
        <w:t>here</w:t>
      </w:r>
      <w:r>
        <w:rPr>
          <w:color w:val="231F20"/>
          <w:spacing w:val="-2"/>
          <w:w w:val="110"/>
        </w:rPr>
        <w:t xml:space="preserve"> </w:t>
      </w:r>
      <w:r>
        <w:rPr>
          <w:color w:val="231F20"/>
          <w:w w:val="110"/>
        </w:rPr>
        <w:t>is</w:t>
      </w:r>
      <w:r>
        <w:rPr>
          <w:color w:val="231F20"/>
          <w:spacing w:val="-2"/>
          <w:w w:val="110"/>
        </w:rPr>
        <w:t xml:space="preserve"> </w:t>
      </w:r>
      <w:r>
        <w:rPr>
          <w:color w:val="231F20"/>
          <w:w w:val="110"/>
        </w:rPr>
        <w:t>that</w:t>
      </w:r>
      <w:r>
        <w:rPr>
          <w:color w:val="231F20"/>
          <w:spacing w:val="-2"/>
          <w:w w:val="110"/>
        </w:rPr>
        <w:t xml:space="preserve"> </w:t>
      </w:r>
      <w:r>
        <w:rPr>
          <w:color w:val="231F20"/>
          <w:w w:val="110"/>
        </w:rPr>
        <w:t>work</w:t>
      </w:r>
      <w:r>
        <w:rPr>
          <w:color w:val="231F20"/>
          <w:spacing w:val="-2"/>
          <w:w w:val="110"/>
        </w:rPr>
        <w:t xml:space="preserve"> </w:t>
      </w:r>
      <w:r>
        <w:rPr>
          <w:color w:val="231F20"/>
          <w:w w:val="110"/>
        </w:rPr>
        <w:t>is</w:t>
      </w:r>
      <w:r>
        <w:rPr>
          <w:color w:val="231F20"/>
          <w:spacing w:val="-2"/>
          <w:w w:val="110"/>
        </w:rPr>
        <w:t xml:space="preserve"> </w:t>
      </w:r>
      <w:r>
        <w:rPr>
          <w:color w:val="231F20"/>
          <w:w w:val="110"/>
        </w:rPr>
        <w:t>often framed</w:t>
      </w:r>
      <w:r>
        <w:rPr>
          <w:color w:val="231F20"/>
          <w:spacing w:val="-4"/>
          <w:w w:val="110"/>
        </w:rPr>
        <w:t xml:space="preserve"> </w:t>
      </w:r>
      <w:r>
        <w:rPr>
          <w:color w:val="231F20"/>
          <w:w w:val="110"/>
        </w:rPr>
        <w:t>by</w:t>
      </w:r>
      <w:r>
        <w:rPr>
          <w:color w:val="231F20"/>
          <w:spacing w:val="-4"/>
          <w:w w:val="110"/>
        </w:rPr>
        <w:t xml:space="preserve"> </w:t>
      </w:r>
      <w:r>
        <w:rPr>
          <w:color w:val="231F20"/>
          <w:w w:val="110"/>
        </w:rPr>
        <w:t>outdated</w:t>
      </w:r>
      <w:r>
        <w:rPr>
          <w:color w:val="231F20"/>
          <w:spacing w:val="-4"/>
          <w:w w:val="110"/>
        </w:rPr>
        <w:t xml:space="preserve"> </w:t>
      </w:r>
      <w:r>
        <w:rPr>
          <w:color w:val="231F20"/>
          <w:w w:val="110"/>
        </w:rPr>
        <w:t>notions</w:t>
      </w:r>
      <w:r>
        <w:rPr>
          <w:color w:val="231F20"/>
          <w:spacing w:val="-4"/>
          <w:w w:val="110"/>
        </w:rPr>
        <w:t xml:space="preserve"> </w:t>
      </w:r>
      <w:r>
        <w:rPr>
          <w:color w:val="231F20"/>
          <w:w w:val="110"/>
        </w:rPr>
        <w:t>of</w:t>
      </w:r>
      <w:r>
        <w:rPr>
          <w:color w:val="231F20"/>
          <w:spacing w:val="-4"/>
          <w:w w:val="110"/>
        </w:rPr>
        <w:t xml:space="preserve"> </w:t>
      </w:r>
      <w:r>
        <w:rPr>
          <w:color w:val="231F20"/>
          <w:w w:val="110"/>
        </w:rPr>
        <w:t xml:space="preserve">disability, </w:t>
      </w:r>
      <w:r>
        <w:rPr>
          <w:color w:val="231F20"/>
        </w:rPr>
        <w:t>without</w:t>
      </w:r>
      <w:r>
        <w:rPr>
          <w:color w:val="231F20"/>
          <w:spacing w:val="28"/>
        </w:rPr>
        <w:t xml:space="preserve"> </w:t>
      </w:r>
      <w:r>
        <w:rPr>
          <w:color w:val="231F20"/>
        </w:rPr>
        <w:t>sufficient</w:t>
      </w:r>
      <w:r>
        <w:rPr>
          <w:color w:val="231F20"/>
          <w:spacing w:val="28"/>
        </w:rPr>
        <w:t xml:space="preserve"> </w:t>
      </w:r>
      <w:r>
        <w:rPr>
          <w:color w:val="231F20"/>
        </w:rPr>
        <w:t>direction</w:t>
      </w:r>
      <w:r>
        <w:rPr>
          <w:color w:val="231F20"/>
          <w:spacing w:val="28"/>
        </w:rPr>
        <w:t xml:space="preserve"> </w:t>
      </w:r>
      <w:r>
        <w:rPr>
          <w:color w:val="231F20"/>
        </w:rPr>
        <w:t>and</w:t>
      </w:r>
      <w:r>
        <w:rPr>
          <w:color w:val="231F20"/>
          <w:spacing w:val="28"/>
        </w:rPr>
        <w:t xml:space="preserve"> </w:t>
      </w:r>
      <w:r>
        <w:rPr>
          <w:color w:val="231F20"/>
        </w:rPr>
        <w:t>engagement</w:t>
      </w:r>
      <w:r>
        <w:rPr>
          <w:color w:val="231F20"/>
          <w:spacing w:val="40"/>
          <w:w w:val="110"/>
        </w:rPr>
        <w:t xml:space="preserve"> </w:t>
      </w:r>
      <w:r>
        <w:rPr>
          <w:color w:val="231F20"/>
          <w:w w:val="110"/>
        </w:rPr>
        <w:t>with disability communities, and without</w:t>
      </w:r>
    </w:p>
    <w:p w14:paraId="7E859E08" w14:textId="77777777" w:rsidR="00D41697" w:rsidRDefault="00000000">
      <w:pPr>
        <w:pStyle w:val="BodyText"/>
        <w:spacing w:before="4" w:line="249" w:lineRule="auto"/>
        <w:ind w:left="120" w:right="29"/>
      </w:pPr>
      <w:r>
        <w:rPr>
          <w:color w:val="231F20"/>
          <w:w w:val="105"/>
        </w:rPr>
        <w:t>an</w:t>
      </w:r>
      <w:r>
        <w:rPr>
          <w:color w:val="231F20"/>
          <w:spacing w:val="-2"/>
          <w:w w:val="105"/>
        </w:rPr>
        <w:t xml:space="preserve"> </w:t>
      </w:r>
      <w:r>
        <w:rPr>
          <w:color w:val="231F20"/>
          <w:w w:val="105"/>
        </w:rPr>
        <w:t>understanding</w:t>
      </w:r>
      <w:r>
        <w:rPr>
          <w:color w:val="231F20"/>
          <w:spacing w:val="-2"/>
          <w:w w:val="105"/>
        </w:rPr>
        <w:t xml:space="preserve"> </w:t>
      </w:r>
      <w:r>
        <w:rPr>
          <w:color w:val="231F20"/>
          <w:w w:val="105"/>
        </w:rPr>
        <w:t>of</w:t>
      </w:r>
      <w:r>
        <w:rPr>
          <w:color w:val="231F20"/>
          <w:spacing w:val="-2"/>
          <w:w w:val="105"/>
        </w:rPr>
        <w:t xml:space="preserve"> </w:t>
      </w:r>
      <w:r>
        <w:rPr>
          <w:color w:val="231F20"/>
          <w:w w:val="105"/>
        </w:rPr>
        <w:t>disability</w:t>
      </w:r>
      <w:r>
        <w:rPr>
          <w:color w:val="231F20"/>
          <w:spacing w:val="-2"/>
          <w:w w:val="105"/>
        </w:rPr>
        <w:t xml:space="preserve"> </w:t>
      </w:r>
      <w:r>
        <w:rPr>
          <w:color w:val="231F20"/>
          <w:w w:val="105"/>
        </w:rPr>
        <w:t>worlds</w:t>
      </w:r>
      <w:r>
        <w:rPr>
          <w:color w:val="231F20"/>
          <w:spacing w:val="-2"/>
          <w:w w:val="105"/>
        </w:rPr>
        <w:t xml:space="preserve"> </w:t>
      </w:r>
      <w:r>
        <w:rPr>
          <w:color w:val="231F20"/>
          <w:w w:val="105"/>
        </w:rPr>
        <w:t xml:space="preserve">and </w:t>
      </w:r>
      <w:r>
        <w:rPr>
          <w:color w:val="231F20"/>
          <w:spacing w:val="-2"/>
          <w:w w:val="105"/>
        </w:rPr>
        <w:t>citizenship.</w:t>
      </w:r>
    </w:p>
    <w:p w14:paraId="670C9A9B" w14:textId="77777777" w:rsidR="00D41697" w:rsidRDefault="00D41697">
      <w:pPr>
        <w:pStyle w:val="BodyText"/>
        <w:spacing w:before="14"/>
      </w:pPr>
    </w:p>
    <w:p w14:paraId="7129958A" w14:textId="3B46702B" w:rsidR="00D41697" w:rsidRDefault="00000000" w:rsidP="00664685">
      <w:pPr>
        <w:pStyle w:val="BodyText"/>
        <w:spacing w:line="249" w:lineRule="auto"/>
        <w:ind w:left="120" w:right="90"/>
      </w:pPr>
      <w:r>
        <w:rPr>
          <w:color w:val="231F20"/>
          <w:w w:val="110"/>
        </w:rPr>
        <w:t>Finally,</w:t>
      </w:r>
      <w:r>
        <w:rPr>
          <w:color w:val="231F20"/>
          <w:spacing w:val="-13"/>
          <w:w w:val="110"/>
        </w:rPr>
        <w:t xml:space="preserve"> </w:t>
      </w:r>
      <w:r>
        <w:rPr>
          <w:color w:val="231F20"/>
          <w:w w:val="110"/>
        </w:rPr>
        <w:t>it</w:t>
      </w:r>
      <w:r>
        <w:rPr>
          <w:color w:val="231F20"/>
          <w:spacing w:val="-13"/>
          <w:w w:val="110"/>
        </w:rPr>
        <w:t xml:space="preserve"> </w:t>
      </w:r>
      <w:r>
        <w:rPr>
          <w:color w:val="231F20"/>
          <w:w w:val="110"/>
        </w:rPr>
        <w:t>is</w:t>
      </w:r>
      <w:r>
        <w:rPr>
          <w:color w:val="231F20"/>
          <w:spacing w:val="-13"/>
          <w:w w:val="110"/>
        </w:rPr>
        <w:t xml:space="preserve"> </w:t>
      </w:r>
      <w:r>
        <w:rPr>
          <w:color w:val="231F20"/>
          <w:w w:val="110"/>
        </w:rPr>
        <w:t>important</w:t>
      </w:r>
      <w:r>
        <w:rPr>
          <w:color w:val="231F20"/>
          <w:spacing w:val="-13"/>
          <w:w w:val="110"/>
        </w:rPr>
        <w:t xml:space="preserve"> </w:t>
      </w:r>
      <w:r>
        <w:rPr>
          <w:color w:val="231F20"/>
          <w:w w:val="110"/>
        </w:rPr>
        <w:t>to</w:t>
      </w:r>
      <w:r>
        <w:rPr>
          <w:color w:val="231F20"/>
          <w:spacing w:val="-13"/>
          <w:w w:val="110"/>
        </w:rPr>
        <w:t xml:space="preserve"> </w:t>
      </w:r>
      <w:r>
        <w:rPr>
          <w:color w:val="231F20"/>
          <w:w w:val="110"/>
        </w:rPr>
        <w:t>acknowledge</w:t>
      </w:r>
      <w:r>
        <w:rPr>
          <w:color w:val="231F20"/>
          <w:spacing w:val="-13"/>
          <w:w w:val="110"/>
        </w:rPr>
        <w:t xml:space="preserve"> </w:t>
      </w:r>
      <w:r>
        <w:rPr>
          <w:color w:val="231F20"/>
          <w:w w:val="110"/>
        </w:rPr>
        <w:t xml:space="preserve">and consider the limits and fundamental prob </w:t>
      </w:r>
      <w:r>
        <w:rPr>
          <w:color w:val="231F20"/>
        </w:rPr>
        <w:t>lems with citizenship. We suggest that think</w:t>
      </w:r>
      <w:r>
        <w:rPr>
          <w:color w:val="231F20"/>
          <w:w w:val="110"/>
        </w:rPr>
        <w:t>ing</w:t>
      </w:r>
      <w:r>
        <w:rPr>
          <w:color w:val="231F20"/>
          <w:spacing w:val="-7"/>
          <w:w w:val="110"/>
        </w:rPr>
        <w:t xml:space="preserve"> </w:t>
      </w:r>
      <w:r>
        <w:rPr>
          <w:color w:val="231F20"/>
          <w:w w:val="110"/>
        </w:rPr>
        <w:t>about</w:t>
      </w:r>
      <w:r>
        <w:rPr>
          <w:color w:val="231F20"/>
          <w:spacing w:val="-7"/>
          <w:w w:val="110"/>
        </w:rPr>
        <w:t xml:space="preserve"> </w:t>
      </w:r>
      <w:r>
        <w:rPr>
          <w:color w:val="231F20"/>
          <w:w w:val="110"/>
        </w:rPr>
        <w:t>disability</w:t>
      </w:r>
      <w:r>
        <w:rPr>
          <w:color w:val="231F20"/>
          <w:spacing w:val="-7"/>
          <w:w w:val="110"/>
        </w:rPr>
        <w:t xml:space="preserve"> </w:t>
      </w:r>
      <w:r>
        <w:rPr>
          <w:color w:val="231F20"/>
          <w:w w:val="110"/>
        </w:rPr>
        <w:t>and</w:t>
      </w:r>
      <w:r>
        <w:rPr>
          <w:color w:val="231F20"/>
          <w:spacing w:val="-7"/>
          <w:w w:val="110"/>
        </w:rPr>
        <w:t xml:space="preserve"> </w:t>
      </w:r>
      <w:r>
        <w:rPr>
          <w:color w:val="231F20"/>
          <w:w w:val="110"/>
        </w:rPr>
        <w:t>digital</w:t>
      </w:r>
      <w:r>
        <w:rPr>
          <w:color w:val="231F20"/>
          <w:spacing w:val="-7"/>
          <w:w w:val="110"/>
        </w:rPr>
        <w:t xml:space="preserve"> </w:t>
      </w:r>
      <w:r>
        <w:rPr>
          <w:color w:val="231F20"/>
          <w:w w:val="110"/>
        </w:rPr>
        <w:t>society</w:t>
      </w:r>
      <w:r>
        <w:rPr>
          <w:color w:val="231F20"/>
          <w:spacing w:val="-7"/>
          <w:w w:val="110"/>
        </w:rPr>
        <w:t xml:space="preserve"> </w:t>
      </w:r>
      <w:r>
        <w:rPr>
          <w:color w:val="231F20"/>
          <w:w w:val="110"/>
        </w:rPr>
        <w:t>can productively</w:t>
      </w:r>
      <w:r>
        <w:rPr>
          <w:color w:val="231F20"/>
          <w:spacing w:val="-5"/>
          <w:w w:val="110"/>
        </w:rPr>
        <w:t xml:space="preserve"> </w:t>
      </w:r>
      <w:r>
        <w:rPr>
          <w:color w:val="231F20"/>
          <w:w w:val="110"/>
        </w:rPr>
        <w:t>engage</w:t>
      </w:r>
      <w:r>
        <w:rPr>
          <w:color w:val="231F20"/>
          <w:spacing w:val="-5"/>
          <w:w w:val="110"/>
        </w:rPr>
        <w:t xml:space="preserve"> </w:t>
      </w:r>
      <w:r>
        <w:rPr>
          <w:color w:val="231F20"/>
          <w:w w:val="110"/>
        </w:rPr>
        <w:t>with</w:t>
      </w:r>
      <w:r>
        <w:rPr>
          <w:color w:val="231F20"/>
          <w:spacing w:val="-5"/>
          <w:w w:val="110"/>
        </w:rPr>
        <w:t xml:space="preserve"> </w:t>
      </w:r>
      <w:r>
        <w:rPr>
          <w:color w:val="231F20"/>
          <w:w w:val="110"/>
        </w:rPr>
        <w:t>citizenship.</w:t>
      </w:r>
      <w:r>
        <w:rPr>
          <w:color w:val="231F20"/>
          <w:spacing w:val="-5"/>
          <w:w w:val="110"/>
        </w:rPr>
        <w:t xml:space="preserve"> </w:t>
      </w:r>
      <w:r>
        <w:rPr>
          <w:color w:val="231F20"/>
          <w:w w:val="110"/>
        </w:rPr>
        <w:t>How</w:t>
      </w:r>
      <w:r>
        <w:rPr>
          <w:color w:val="231F20"/>
        </w:rPr>
        <w:t>ever,</w:t>
      </w:r>
      <w:r>
        <w:rPr>
          <w:color w:val="231F20"/>
          <w:spacing w:val="29"/>
        </w:rPr>
        <w:t xml:space="preserve"> </w:t>
      </w:r>
      <w:r>
        <w:rPr>
          <w:color w:val="231F20"/>
        </w:rPr>
        <w:t>citizenship</w:t>
      </w:r>
      <w:r>
        <w:rPr>
          <w:color w:val="231F20"/>
          <w:spacing w:val="29"/>
        </w:rPr>
        <w:t xml:space="preserve"> </w:t>
      </w:r>
      <w:r>
        <w:rPr>
          <w:color w:val="231F20"/>
        </w:rPr>
        <w:t>is</w:t>
      </w:r>
      <w:r>
        <w:rPr>
          <w:color w:val="231F20"/>
          <w:spacing w:val="29"/>
        </w:rPr>
        <w:t xml:space="preserve"> </w:t>
      </w:r>
      <w:r>
        <w:rPr>
          <w:color w:val="231F20"/>
        </w:rPr>
        <w:t>only</w:t>
      </w:r>
      <w:r>
        <w:rPr>
          <w:color w:val="231F20"/>
          <w:spacing w:val="29"/>
        </w:rPr>
        <w:t xml:space="preserve"> </w:t>
      </w:r>
      <w:r>
        <w:rPr>
          <w:color w:val="231F20"/>
        </w:rPr>
        <w:t>part</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story,</w:t>
      </w:r>
      <w:r>
        <w:rPr>
          <w:color w:val="231F20"/>
          <w:spacing w:val="29"/>
        </w:rPr>
        <w:t xml:space="preserve"> </w:t>
      </w:r>
      <w:r>
        <w:rPr>
          <w:color w:val="231F20"/>
        </w:rPr>
        <w:t>and it typically operates with exclusions (Román,</w:t>
      </w:r>
      <w:r w:rsidR="00664685">
        <w:rPr>
          <w:color w:val="231F20"/>
        </w:rPr>
        <w:t xml:space="preserve"> </w:t>
      </w:r>
      <w:r>
        <w:rPr>
          <w:color w:val="231F20"/>
        </w:rPr>
        <w:t xml:space="preserve">2010). Like the term “consumer”, citizen does </w:t>
      </w:r>
      <w:r>
        <w:rPr>
          <w:color w:val="231F20"/>
          <w:w w:val="110"/>
        </w:rPr>
        <w:t xml:space="preserve">not capture all the important dimensions of </w:t>
      </w:r>
      <w:r>
        <w:rPr>
          <w:color w:val="231F20"/>
        </w:rPr>
        <w:t>identity that are involved in social life (Mellick</w:t>
      </w:r>
      <w:r>
        <w:rPr>
          <w:color w:val="231F20"/>
          <w:spacing w:val="40"/>
        </w:rPr>
        <w:t xml:space="preserve"> </w:t>
      </w:r>
      <w:r>
        <w:rPr>
          <w:color w:val="231F20"/>
        </w:rPr>
        <w:t xml:space="preserve">Lopes &amp; Gill, p. 186)–especially in relation to </w:t>
      </w:r>
      <w:r>
        <w:rPr>
          <w:color w:val="231F20"/>
          <w:w w:val="110"/>
        </w:rPr>
        <w:t>digital</w:t>
      </w:r>
      <w:r>
        <w:rPr>
          <w:color w:val="231F20"/>
          <w:spacing w:val="-9"/>
          <w:w w:val="110"/>
        </w:rPr>
        <w:t xml:space="preserve"> </w:t>
      </w:r>
      <w:r>
        <w:rPr>
          <w:color w:val="231F20"/>
          <w:w w:val="110"/>
        </w:rPr>
        <w:t>society.</w:t>
      </w:r>
    </w:p>
    <w:p w14:paraId="635AC717" w14:textId="77777777" w:rsidR="00D41697" w:rsidRDefault="00D41697">
      <w:pPr>
        <w:pStyle w:val="BodyText"/>
        <w:spacing w:before="17"/>
      </w:pPr>
    </w:p>
    <w:p w14:paraId="2C94B637" w14:textId="77777777" w:rsidR="00D41697" w:rsidRDefault="00000000">
      <w:pPr>
        <w:pStyle w:val="BodyText"/>
        <w:spacing w:line="249" w:lineRule="auto"/>
        <w:ind w:left="120" w:right="464"/>
      </w:pPr>
      <w:r>
        <w:rPr>
          <w:color w:val="231F20"/>
          <w:w w:val="105"/>
        </w:rPr>
        <w:t>Many contest particular kinds of citizenship, or the appropriateness or use of the concept- critiques articulated by a wide range of First Nations scholars and advocates, pointing</w:t>
      </w:r>
    </w:p>
    <w:p w14:paraId="601F354B" w14:textId="77777777" w:rsidR="00D41697" w:rsidRDefault="00000000">
      <w:pPr>
        <w:pStyle w:val="BodyText"/>
        <w:spacing w:before="4" w:line="249" w:lineRule="auto"/>
        <w:ind w:left="120" w:right="388"/>
      </w:pPr>
      <w:r>
        <w:rPr>
          <w:color w:val="231F20"/>
          <w:w w:val="105"/>
        </w:rPr>
        <w:t>to the imposition of oppressive kinds of citizenship (e.g. citizenship of a colonizing nation, rather than a previously established indigenous</w:t>
      </w:r>
      <w:r>
        <w:rPr>
          <w:color w:val="231F20"/>
          <w:spacing w:val="-5"/>
          <w:w w:val="105"/>
        </w:rPr>
        <w:t xml:space="preserve"> </w:t>
      </w:r>
      <w:r>
        <w:rPr>
          <w:color w:val="231F20"/>
          <w:w w:val="105"/>
        </w:rPr>
        <w:t>polity)</w:t>
      </w:r>
      <w:r>
        <w:rPr>
          <w:color w:val="231F20"/>
          <w:spacing w:val="-5"/>
          <w:w w:val="105"/>
        </w:rPr>
        <w:t xml:space="preserve"> </w:t>
      </w:r>
      <w:r>
        <w:rPr>
          <w:color w:val="231F20"/>
          <w:w w:val="105"/>
        </w:rPr>
        <w:t>and</w:t>
      </w:r>
      <w:r>
        <w:rPr>
          <w:color w:val="231F20"/>
          <w:spacing w:val="-5"/>
          <w:w w:val="105"/>
        </w:rPr>
        <w:t xml:space="preserve"> </w:t>
      </w:r>
      <w:r>
        <w:rPr>
          <w:color w:val="231F20"/>
          <w:w w:val="105"/>
        </w:rPr>
        <w:t>the</w:t>
      </w:r>
      <w:r>
        <w:rPr>
          <w:color w:val="231F20"/>
          <w:spacing w:val="-5"/>
          <w:w w:val="105"/>
        </w:rPr>
        <w:t xml:space="preserve"> </w:t>
      </w:r>
      <w:r>
        <w:rPr>
          <w:color w:val="231F20"/>
          <w:w w:val="105"/>
        </w:rPr>
        <w:t>links</w:t>
      </w:r>
      <w:r>
        <w:rPr>
          <w:color w:val="231F20"/>
          <w:spacing w:val="-5"/>
          <w:w w:val="105"/>
        </w:rPr>
        <w:t xml:space="preserve"> </w:t>
      </w:r>
      <w:r>
        <w:rPr>
          <w:color w:val="231F20"/>
          <w:w w:val="105"/>
        </w:rPr>
        <w:t>and</w:t>
      </w:r>
      <w:r>
        <w:rPr>
          <w:color w:val="231F20"/>
          <w:spacing w:val="-5"/>
          <w:w w:val="105"/>
        </w:rPr>
        <w:t xml:space="preserve"> </w:t>
      </w:r>
      <w:r>
        <w:rPr>
          <w:color w:val="231F20"/>
          <w:w w:val="105"/>
        </w:rPr>
        <w:t>tensions with other key terms such as sovereignty (Ardill,</w:t>
      </w:r>
      <w:r>
        <w:rPr>
          <w:color w:val="231F20"/>
          <w:spacing w:val="-5"/>
          <w:w w:val="105"/>
        </w:rPr>
        <w:t xml:space="preserve"> </w:t>
      </w:r>
      <w:r>
        <w:rPr>
          <w:color w:val="231F20"/>
          <w:w w:val="105"/>
        </w:rPr>
        <w:t>2013).</w:t>
      </w:r>
    </w:p>
    <w:p w14:paraId="284C6BDE" w14:textId="77777777" w:rsidR="00D41697" w:rsidRDefault="00D41697">
      <w:pPr>
        <w:spacing w:line="249" w:lineRule="auto"/>
        <w:sectPr w:rsidR="00D41697" w:rsidSect="00F34A04">
          <w:pgSz w:w="11910" w:h="16840"/>
          <w:pgMar w:top="1920" w:right="300" w:bottom="1000" w:left="600" w:header="0" w:footer="809" w:gutter="0"/>
          <w:cols w:space="720"/>
        </w:sectPr>
      </w:pPr>
    </w:p>
    <w:p w14:paraId="16D2F386" w14:textId="3F738BD6" w:rsidR="00D41697" w:rsidRDefault="00000000">
      <w:pPr>
        <w:pStyle w:val="Heading1"/>
        <w:spacing w:line="249" w:lineRule="auto"/>
        <w:ind w:right="38"/>
      </w:pPr>
      <w:bookmarkStart w:id="45" w:name="Inclusive_Digital_Futures_"/>
      <w:bookmarkStart w:id="46" w:name="for_People_with_Disability"/>
      <w:bookmarkEnd w:id="45"/>
      <w:bookmarkEnd w:id="46"/>
      <w:r>
        <w:rPr>
          <w:color w:val="231F20"/>
          <w:w w:val="110"/>
        </w:rPr>
        <w:lastRenderedPageBreak/>
        <w:t>Inclusive</w:t>
      </w:r>
      <w:r>
        <w:rPr>
          <w:color w:val="231F20"/>
          <w:spacing w:val="-34"/>
          <w:w w:val="110"/>
        </w:rPr>
        <w:t xml:space="preserve"> </w:t>
      </w:r>
      <w:r>
        <w:rPr>
          <w:color w:val="231F20"/>
          <w:w w:val="110"/>
        </w:rPr>
        <w:t>Digital</w:t>
      </w:r>
      <w:r>
        <w:rPr>
          <w:color w:val="231F20"/>
          <w:spacing w:val="-34"/>
          <w:w w:val="110"/>
        </w:rPr>
        <w:t xml:space="preserve"> </w:t>
      </w:r>
      <w:r>
        <w:rPr>
          <w:color w:val="231F20"/>
          <w:w w:val="110"/>
        </w:rPr>
        <w:t xml:space="preserve">Futures </w:t>
      </w:r>
      <w:r>
        <w:rPr>
          <w:color w:val="231F20"/>
          <w:spacing w:val="-2"/>
          <w:w w:val="110"/>
        </w:rPr>
        <w:t>for</w:t>
      </w:r>
      <w:r>
        <w:rPr>
          <w:color w:val="231F20"/>
          <w:spacing w:val="-49"/>
          <w:w w:val="110"/>
        </w:rPr>
        <w:t xml:space="preserve"> </w:t>
      </w:r>
      <w:r>
        <w:rPr>
          <w:color w:val="231F20"/>
          <w:spacing w:val="-2"/>
          <w:w w:val="110"/>
        </w:rPr>
        <w:t>People</w:t>
      </w:r>
      <w:r>
        <w:rPr>
          <w:color w:val="231F20"/>
          <w:spacing w:val="-49"/>
          <w:w w:val="110"/>
        </w:rPr>
        <w:t xml:space="preserve"> </w:t>
      </w:r>
      <w:r>
        <w:rPr>
          <w:color w:val="231F20"/>
          <w:spacing w:val="-2"/>
          <w:w w:val="110"/>
        </w:rPr>
        <w:t>with</w:t>
      </w:r>
      <w:r>
        <w:rPr>
          <w:color w:val="231F20"/>
          <w:spacing w:val="-49"/>
          <w:w w:val="110"/>
        </w:rPr>
        <w:t xml:space="preserve"> </w:t>
      </w:r>
      <w:r>
        <w:rPr>
          <w:color w:val="231F20"/>
          <w:spacing w:val="-2"/>
          <w:w w:val="110"/>
        </w:rPr>
        <w:t>Disability</w:t>
      </w:r>
    </w:p>
    <w:p w14:paraId="6C46F213" w14:textId="77777777" w:rsidR="00664685" w:rsidRDefault="00664685" w:rsidP="00664685">
      <w:pPr>
        <w:pStyle w:val="Heading2"/>
        <w:spacing w:before="212"/>
        <w:ind w:left="0"/>
      </w:pPr>
      <w:r>
        <w:rPr>
          <w:noProof/>
        </w:rPr>
        <mc:AlternateContent>
          <mc:Choice Requires="wpg">
            <w:drawing>
              <wp:anchor distT="0" distB="0" distL="0" distR="0" simplePos="0" relativeHeight="15736832" behindDoc="0" locked="0" layoutInCell="1" allowOverlap="1" wp14:anchorId="1CCA6258" wp14:editId="7D2DDB46">
                <wp:simplePos x="0" y="0"/>
                <wp:positionH relativeFrom="page">
                  <wp:posOffset>4016587</wp:posOffset>
                </wp:positionH>
                <wp:positionV relativeFrom="paragraph">
                  <wp:posOffset>270298</wp:posOffset>
                </wp:positionV>
                <wp:extent cx="2240915" cy="10985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915" cy="109855"/>
                          <a:chOff x="0" y="0"/>
                          <a:chExt cx="2240915" cy="109855"/>
                        </a:xfrm>
                      </wpg:grpSpPr>
                      <wps:wsp>
                        <wps:cNvPr id="35" name="Graphic 35"/>
                        <wps:cNvSpPr/>
                        <wps:spPr>
                          <a:xfrm>
                            <a:off x="0" y="54851"/>
                            <a:ext cx="2240915" cy="1270"/>
                          </a:xfrm>
                          <a:custGeom>
                            <a:avLst/>
                            <a:gdLst/>
                            <a:ahLst/>
                            <a:cxnLst/>
                            <a:rect l="l" t="t" r="r" b="b"/>
                            <a:pathLst>
                              <a:path w="2240915">
                                <a:moveTo>
                                  <a:pt x="0" y="0"/>
                                </a:moveTo>
                                <a:lnTo>
                                  <a:pt x="1709257" y="0"/>
                                </a:lnTo>
                              </a:path>
                              <a:path w="2240915">
                                <a:moveTo>
                                  <a:pt x="2122070" y="0"/>
                                </a:moveTo>
                                <a:lnTo>
                                  <a:pt x="2240788" y="0"/>
                                </a:lnTo>
                              </a:path>
                            </a:pathLst>
                          </a:custGeom>
                          <a:ln w="25400">
                            <a:solidFill>
                              <a:srgbClr val="231F20"/>
                            </a:solidFill>
                            <a:prstDash val="solid"/>
                          </a:ln>
                        </wps:spPr>
                        <wps:bodyPr wrap="square" lIns="0" tIns="0" rIns="0" bIns="0" rtlCol="0">
                          <a:prstTxWarp prst="textNoShape">
                            <a:avLst/>
                          </a:prstTxWarp>
                          <a:noAutofit/>
                        </wps:bodyPr>
                      </wps:wsp>
                      <wps:wsp>
                        <wps:cNvPr id="36" name="Graphic 36"/>
                        <wps:cNvSpPr/>
                        <wps:spPr>
                          <a:xfrm>
                            <a:off x="1709257" y="0"/>
                            <a:ext cx="413384" cy="109855"/>
                          </a:xfrm>
                          <a:custGeom>
                            <a:avLst/>
                            <a:gdLst/>
                            <a:ahLst/>
                            <a:cxnLst/>
                            <a:rect l="l" t="t" r="r" b="b"/>
                            <a:pathLst>
                              <a:path w="413384" h="109855">
                                <a:moveTo>
                                  <a:pt x="412813" y="0"/>
                                </a:moveTo>
                                <a:lnTo>
                                  <a:pt x="0" y="0"/>
                                </a:lnTo>
                                <a:lnTo>
                                  <a:pt x="0" y="109727"/>
                                </a:lnTo>
                                <a:lnTo>
                                  <a:pt x="412813" y="109727"/>
                                </a:lnTo>
                                <a:lnTo>
                                  <a:pt x="412813" y="0"/>
                                </a:lnTo>
                                <a:close/>
                              </a:path>
                            </a:pathLst>
                          </a:custGeom>
                          <a:solidFill>
                            <a:srgbClr val="56AB69"/>
                          </a:solidFill>
                        </wps:spPr>
                        <wps:bodyPr wrap="square" lIns="0" tIns="0" rIns="0" bIns="0" rtlCol="0">
                          <a:prstTxWarp prst="textNoShape">
                            <a:avLst/>
                          </a:prstTxWarp>
                          <a:noAutofit/>
                        </wps:bodyPr>
                      </wps:wsp>
                    </wpg:wgp>
                  </a:graphicData>
                </a:graphic>
              </wp:anchor>
            </w:drawing>
          </mc:Choice>
          <mc:Fallback>
            <w:pict>
              <v:group w14:anchorId="36870D6E" id="Group 34" o:spid="_x0000_s1026" style="position:absolute;margin-left:316.25pt;margin-top:21.3pt;width:176.45pt;height:8.65pt;z-index:15736832;mso-wrap-distance-left:0;mso-wrap-distance-right:0;mso-position-horizontal-relative:page" coordsize="22409,1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">
                <v:shape id="Graphic 35" o:spid="_x0000_s1027" style="position:absolute;top:548;width:22409;height:13;visibility:visible;mso-wrap-style:square;v-text-anchor:top" coordsize="22409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" path="m,l1709257,em2122070,r118718,e" filled="f" strokecolor="#231f20" strokeweight="2pt">
                  <v:path arrowok="t"/>
                </v:shape>
                <v:shape id="Graphic 36" o:spid="_x0000_s1028" style="position:absolute;left:17092;width:4134;height:1098;visibility:visible;mso-wrap-style:square;v-text-anchor:top" coordsize="413384,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" path="m412813,l,,,109727r412813,l412813,xe" fillcolor="#56ab69" stroked="f">
                  <v:path arrowok="t"/>
                </v:shape>
                <w10:wrap anchorx="page"/>
              </v:group>
            </w:pict>
          </mc:Fallback>
        </mc:AlternateContent>
      </w:r>
      <w:bookmarkStart w:id="47" w:name="Chapter_4"/>
      <w:bookmarkEnd w:id="47"/>
    </w:p>
    <w:p w14:paraId="3B55A0C4" w14:textId="77777777" w:rsidR="00664685" w:rsidRDefault="00664685" w:rsidP="00664685">
      <w:pPr>
        <w:pStyle w:val="Heading2"/>
        <w:spacing w:before="212"/>
        <w:ind w:left="0"/>
      </w:pPr>
    </w:p>
    <w:p w14:paraId="35D52749" w14:textId="78C1BBFC" w:rsidR="00D41697" w:rsidRDefault="00000000" w:rsidP="00664685">
      <w:pPr>
        <w:pStyle w:val="Heading2"/>
        <w:spacing w:before="212"/>
        <w:ind w:left="0"/>
      </w:pPr>
      <w:r>
        <w:rPr>
          <w:color w:val="231F20"/>
          <w:w w:val="105"/>
        </w:rPr>
        <w:t>Chapter</w:t>
      </w:r>
      <w:r>
        <w:rPr>
          <w:color w:val="231F20"/>
          <w:spacing w:val="-2"/>
          <w:w w:val="110"/>
        </w:rPr>
        <w:t xml:space="preserve"> </w:t>
      </w:r>
      <w:r>
        <w:rPr>
          <w:color w:val="231F20"/>
          <w:spacing w:val="-10"/>
          <w:w w:val="110"/>
        </w:rPr>
        <w:t>4</w:t>
      </w:r>
    </w:p>
    <w:p w14:paraId="4D50D98F" w14:textId="77777777" w:rsidR="00D41697" w:rsidRDefault="00D41697">
      <w:pPr>
        <w:sectPr w:rsidR="00D41697" w:rsidSect="00F34A04">
          <w:pgSz w:w="11910" w:h="16840"/>
          <w:pgMar w:top="620" w:right="300" w:bottom="1000" w:left="600" w:header="0" w:footer="809" w:gutter="0"/>
          <w:cols w:space="720"/>
        </w:sectPr>
      </w:pPr>
    </w:p>
    <w:p w14:paraId="31B72C13" w14:textId="77777777" w:rsidR="00D41697" w:rsidRDefault="00D41697">
      <w:pPr>
        <w:pStyle w:val="BodyText"/>
        <w:rPr>
          <w:sz w:val="32"/>
        </w:rPr>
      </w:pPr>
    </w:p>
    <w:p w14:paraId="308C84E9" w14:textId="77777777" w:rsidR="00D41697" w:rsidRDefault="00D41697">
      <w:pPr>
        <w:pStyle w:val="BodyText"/>
        <w:spacing w:before="139"/>
        <w:rPr>
          <w:sz w:val="20"/>
        </w:rPr>
      </w:pPr>
      <w:bookmarkStart w:id="48" w:name="Overview"/>
      <w:bookmarkEnd w:id="48"/>
    </w:p>
    <w:p w14:paraId="19D3B4E4" w14:textId="77777777" w:rsidR="00D41697" w:rsidRDefault="00D41697">
      <w:pPr>
        <w:rPr>
          <w:sz w:val="20"/>
        </w:rPr>
        <w:sectPr w:rsidR="00D41697" w:rsidSect="00F34A04">
          <w:type w:val="continuous"/>
          <w:pgSz w:w="11910" w:h="16840"/>
          <w:pgMar w:top="620" w:right="300" w:bottom="0" w:left="600" w:header="0" w:footer="809" w:gutter="0"/>
          <w:cols w:space="720"/>
        </w:sectPr>
      </w:pPr>
    </w:p>
    <w:p w14:paraId="462B4D81" w14:textId="77777777" w:rsidR="00090B9D" w:rsidRDefault="00090B9D" w:rsidP="00090B9D">
      <w:pPr>
        <w:rPr>
          <w:sz w:val="32"/>
        </w:rPr>
      </w:pPr>
      <w:r>
        <w:rPr>
          <w:color w:val="231F20"/>
          <w:spacing w:val="-2"/>
          <w:w w:val="110"/>
          <w:sz w:val="32"/>
        </w:rPr>
        <w:t>Overview</w:t>
      </w:r>
    </w:p>
    <w:p w14:paraId="0B188176" w14:textId="77777777" w:rsidR="00090B9D" w:rsidRDefault="00090B9D" w:rsidP="00664685">
      <w:pPr>
        <w:pStyle w:val="BodyText"/>
        <w:spacing w:before="108" w:line="249" w:lineRule="auto"/>
        <w:ind w:left="120"/>
        <w:rPr>
          <w:color w:val="231F20"/>
          <w:w w:val="105"/>
        </w:rPr>
      </w:pPr>
    </w:p>
    <w:p w14:paraId="4F94177B" w14:textId="1A3F57D0" w:rsidR="00D41697" w:rsidRDefault="00000000" w:rsidP="00664685">
      <w:pPr>
        <w:pStyle w:val="BodyText"/>
        <w:spacing w:before="108" w:line="249" w:lineRule="auto"/>
        <w:ind w:left="120"/>
      </w:pPr>
      <w:r>
        <w:rPr>
          <w:color w:val="231F20"/>
          <w:w w:val="105"/>
        </w:rPr>
        <w:t xml:space="preserve">Australia has a long history of developments and discussions concerning disability and technology. Yet without the requisite policy frameworks and associated compliance and enforcement mechanisms, tangible progress has remained limited. In response, this proj- ect has sought not just to provide a progress update on disability inclusion and accessibil- ity; and the importance of things long argued </w:t>
      </w:r>
      <w:r>
        <w:rPr>
          <w:color w:val="231F20"/>
          <w:spacing w:val="-2"/>
          <w:w w:val="105"/>
        </w:rPr>
        <w:t>for–such</w:t>
      </w:r>
      <w:r>
        <w:rPr>
          <w:color w:val="231F20"/>
          <w:spacing w:val="-10"/>
          <w:w w:val="105"/>
        </w:rPr>
        <w:t xml:space="preserve"> </w:t>
      </w:r>
      <w:r>
        <w:rPr>
          <w:color w:val="231F20"/>
          <w:spacing w:val="-2"/>
          <w:w w:val="105"/>
        </w:rPr>
        <w:t>as</w:t>
      </w:r>
      <w:r>
        <w:rPr>
          <w:color w:val="231F20"/>
          <w:spacing w:val="-10"/>
          <w:w w:val="105"/>
        </w:rPr>
        <w:t xml:space="preserve"> </w:t>
      </w:r>
      <w:r>
        <w:rPr>
          <w:color w:val="231F20"/>
          <w:spacing w:val="-2"/>
          <w:w w:val="105"/>
        </w:rPr>
        <w:t>comprehensive,</w:t>
      </w:r>
      <w:r>
        <w:rPr>
          <w:color w:val="231F20"/>
          <w:spacing w:val="-10"/>
          <w:w w:val="105"/>
        </w:rPr>
        <w:t xml:space="preserve"> </w:t>
      </w:r>
      <w:r>
        <w:rPr>
          <w:color w:val="231F20"/>
          <w:spacing w:val="-2"/>
          <w:w w:val="105"/>
        </w:rPr>
        <w:t>overarching</w:t>
      </w:r>
      <w:r>
        <w:rPr>
          <w:color w:val="231F20"/>
          <w:spacing w:val="-10"/>
          <w:w w:val="105"/>
        </w:rPr>
        <w:t xml:space="preserve"> </w:t>
      </w:r>
      <w:r>
        <w:rPr>
          <w:color w:val="231F20"/>
          <w:spacing w:val="-2"/>
          <w:w w:val="105"/>
        </w:rPr>
        <w:t xml:space="preserve">laws </w:t>
      </w:r>
      <w:r>
        <w:rPr>
          <w:color w:val="231F20"/>
          <w:w w:val="105"/>
        </w:rPr>
        <w:t>and frameworks, disability leadership and</w:t>
      </w:r>
      <w:r w:rsidR="00664685">
        <w:rPr>
          <w:color w:val="231F20"/>
          <w:w w:val="105"/>
        </w:rPr>
        <w:t xml:space="preserve"> </w:t>
      </w:r>
      <w:r>
        <w:rPr>
          <w:color w:val="231F20"/>
          <w:w w:val="105"/>
        </w:rPr>
        <w:t>co-design, critical capabilities and resourcing for research, advocacy, and innovation.</w:t>
      </w:r>
    </w:p>
    <w:p w14:paraId="7F55AC49" w14:textId="77777777" w:rsidR="00D41697" w:rsidRDefault="00D41697">
      <w:pPr>
        <w:pStyle w:val="BodyText"/>
        <w:spacing w:before="14"/>
      </w:pPr>
    </w:p>
    <w:p w14:paraId="14BF6E39" w14:textId="77777777" w:rsidR="00D41697" w:rsidRDefault="00000000">
      <w:pPr>
        <w:pStyle w:val="BodyText"/>
        <w:spacing w:line="249" w:lineRule="auto"/>
        <w:ind w:left="120" w:right="60"/>
      </w:pPr>
      <w:r>
        <w:rPr>
          <w:color w:val="231F20"/>
          <w:w w:val="105"/>
        </w:rPr>
        <w:t>We believe it is important to rethink the conceptual basis–the ideas –that underpin the normative understanding of digital technology and society, especially when it comes</w:t>
      </w:r>
      <w:r>
        <w:rPr>
          <w:color w:val="231F20"/>
          <w:spacing w:val="-8"/>
          <w:w w:val="105"/>
        </w:rPr>
        <w:t xml:space="preserve"> </w:t>
      </w:r>
      <w:r>
        <w:rPr>
          <w:color w:val="231F20"/>
          <w:w w:val="105"/>
        </w:rPr>
        <w:t>to</w:t>
      </w:r>
      <w:r>
        <w:rPr>
          <w:color w:val="231F20"/>
          <w:spacing w:val="-8"/>
          <w:w w:val="105"/>
        </w:rPr>
        <w:t xml:space="preserve"> </w:t>
      </w:r>
      <w:r>
        <w:rPr>
          <w:color w:val="231F20"/>
          <w:w w:val="105"/>
        </w:rPr>
        <w:t>disability.</w:t>
      </w:r>
      <w:r>
        <w:rPr>
          <w:color w:val="231F20"/>
          <w:spacing w:val="-8"/>
          <w:w w:val="105"/>
        </w:rPr>
        <w:t xml:space="preserve"> </w:t>
      </w:r>
      <w:r>
        <w:rPr>
          <w:color w:val="231F20"/>
          <w:w w:val="105"/>
        </w:rPr>
        <w:t>Hence</w:t>
      </w:r>
      <w:r>
        <w:rPr>
          <w:color w:val="231F20"/>
          <w:spacing w:val="-8"/>
          <w:w w:val="105"/>
        </w:rPr>
        <w:t xml:space="preserve"> </w:t>
      </w:r>
      <w:r>
        <w:rPr>
          <w:color w:val="231F20"/>
          <w:w w:val="105"/>
        </w:rPr>
        <w:t>our</w:t>
      </w:r>
      <w:r>
        <w:rPr>
          <w:color w:val="231F20"/>
          <w:spacing w:val="-8"/>
          <w:w w:val="105"/>
        </w:rPr>
        <w:t xml:space="preserve"> </w:t>
      </w:r>
      <w:r>
        <w:rPr>
          <w:color w:val="231F20"/>
          <w:w w:val="105"/>
        </w:rPr>
        <w:t>suggestion</w:t>
      </w:r>
      <w:r>
        <w:rPr>
          <w:color w:val="231F20"/>
          <w:spacing w:val="-8"/>
          <w:w w:val="105"/>
        </w:rPr>
        <w:t xml:space="preserve"> </w:t>
      </w:r>
      <w:r>
        <w:rPr>
          <w:color w:val="231F20"/>
          <w:w w:val="105"/>
        </w:rPr>
        <w:t>of rethinking digital citizenship as a potentially generative place to start.</w:t>
      </w:r>
    </w:p>
    <w:p w14:paraId="0EF4445F" w14:textId="77777777" w:rsidR="00D41697" w:rsidRDefault="00D41697">
      <w:pPr>
        <w:pStyle w:val="BodyText"/>
        <w:spacing w:before="19"/>
      </w:pPr>
    </w:p>
    <w:p w14:paraId="43929129" w14:textId="1C4C91E6" w:rsidR="00D41697" w:rsidRDefault="00000000" w:rsidP="00664685">
      <w:pPr>
        <w:pStyle w:val="BodyText"/>
        <w:spacing w:line="249" w:lineRule="auto"/>
        <w:ind w:left="120" w:right="306"/>
      </w:pPr>
      <w:r>
        <w:rPr>
          <w:color w:val="231F20"/>
          <w:w w:val="105"/>
        </w:rPr>
        <w:t>In our research and conversations for the project, we found support for citizenship</w:t>
      </w:r>
      <w:r w:rsidR="00664685">
        <w:rPr>
          <w:color w:val="231F20"/>
          <w:w w:val="105"/>
        </w:rPr>
        <w:t xml:space="preserve"> </w:t>
      </w:r>
      <w:r>
        <w:rPr>
          <w:color w:val="231F20"/>
        </w:rPr>
        <w:t xml:space="preserve">as well as concerns and criticisms. We have </w:t>
      </w:r>
      <w:r>
        <w:rPr>
          <w:color w:val="231F20"/>
          <w:w w:val="105"/>
        </w:rPr>
        <w:t>endeavoured</w:t>
      </w:r>
      <w:r>
        <w:rPr>
          <w:color w:val="231F20"/>
          <w:spacing w:val="-7"/>
          <w:w w:val="105"/>
        </w:rPr>
        <w:t xml:space="preserve"> </w:t>
      </w:r>
      <w:r>
        <w:rPr>
          <w:color w:val="231F20"/>
          <w:w w:val="105"/>
        </w:rPr>
        <w:t>to</w:t>
      </w:r>
      <w:r>
        <w:rPr>
          <w:color w:val="231F20"/>
          <w:spacing w:val="-7"/>
          <w:w w:val="105"/>
        </w:rPr>
        <w:t xml:space="preserve"> </w:t>
      </w:r>
      <w:r>
        <w:rPr>
          <w:color w:val="231F20"/>
          <w:w w:val="105"/>
        </w:rPr>
        <w:t>reflect</w:t>
      </w:r>
      <w:r>
        <w:rPr>
          <w:color w:val="231F20"/>
          <w:spacing w:val="-7"/>
          <w:w w:val="105"/>
        </w:rPr>
        <w:t xml:space="preserve"> </w:t>
      </w:r>
      <w:r>
        <w:rPr>
          <w:color w:val="231F20"/>
          <w:w w:val="105"/>
        </w:rPr>
        <w:t>all</w:t>
      </w:r>
      <w:r>
        <w:rPr>
          <w:color w:val="231F20"/>
          <w:spacing w:val="-7"/>
          <w:w w:val="105"/>
        </w:rPr>
        <w:t xml:space="preserve"> </w:t>
      </w:r>
      <w:r>
        <w:rPr>
          <w:color w:val="231F20"/>
          <w:w w:val="105"/>
        </w:rPr>
        <w:t>of</w:t>
      </w:r>
      <w:r>
        <w:rPr>
          <w:color w:val="231F20"/>
          <w:spacing w:val="-7"/>
          <w:w w:val="105"/>
        </w:rPr>
        <w:t xml:space="preserve"> </w:t>
      </w:r>
      <w:r>
        <w:rPr>
          <w:color w:val="231F20"/>
          <w:w w:val="105"/>
        </w:rPr>
        <w:t>these.</w:t>
      </w:r>
      <w:r>
        <w:rPr>
          <w:color w:val="231F20"/>
          <w:spacing w:val="40"/>
          <w:w w:val="105"/>
        </w:rPr>
        <w:t xml:space="preserve"> </w:t>
      </w:r>
      <w:r>
        <w:rPr>
          <w:color w:val="231F20"/>
          <w:w w:val="105"/>
        </w:rPr>
        <w:t>We</w:t>
      </w:r>
      <w:r>
        <w:rPr>
          <w:color w:val="231F20"/>
          <w:spacing w:val="-7"/>
          <w:w w:val="105"/>
        </w:rPr>
        <w:t xml:space="preserve"> </w:t>
      </w:r>
      <w:r>
        <w:rPr>
          <w:color w:val="231F20"/>
          <w:w w:val="105"/>
        </w:rPr>
        <w:t>are</w:t>
      </w:r>
      <w:r w:rsidR="00664685">
        <w:rPr>
          <w:color w:val="231F20"/>
          <w:w w:val="105"/>
        </w:rPr>
        <w:t xml:space="preserve"> </w:t>
      </w:r>
      <w:r>
        <w:rPr>
          <w:color w:val="231F20"/>
        </w:rPr>
        <w:t xml:space="preserve">also aware that given the limited scope of this </w:t>
      </w:r>
      <w:r>
        <w:rPr>
          <w:color w:val="231F20"/>
          <w:w w:val="110"/>
        </w:rPr>
        <w:t>exploratory</w:t>
      </w:r>
      <w:r>
        <w:rPr>
          <w:color w:val="231F20"/>
          <w:spacing w:val="-14"/>
          <w:w w:val="110"/>
        </w:rPr>
        <w:t xml:space="preserve"> </w:t>
      </w:r>
      <w:r>
        <w:rPr>
          <w:color w:val="231F20"/>
          <w:w w:val="110"/>
        </w:rPr>
        <w:t>study,</w:t>
      </w:r>
      <w:r>
        <w:rPr>
          <w:color w:val="231F20"/>
          <w:spacing w:val="-14"/>
          <w:w w:val="110"/>
        </w:rPr>
        <w:t xml:space="preserve"> </w:t>
      </w:r>
      <w:r>
        <w:rPr>
          <w:color w:val="231F20"/>
          <w:w w:val="110"/>
        </w:rPr>
        <w:t>there</w:t>
      </w:r>
      <w:r>
        <w:rPr>
          <w:color w:val="231F20"/>
          <w:spacing w:val="-14"/>
          <w:w w:val="110"/>
        </w:rPr>
        <w:t xml:space="preserve"> </w:t>
      </w:r>
      <w:r>
        <w:rPr>
          <w:color w:val="231F20"/>
          <w:w w:val="110"/>
        </w:rPr>
        <w:t>is</w:t>
      </w:r>
      <w:r>
        <w:rPr>
          <w:color w:val="231F20"/>
          <w:spacing w:val="-14"/>
          <w:w w:val="110"/>
        </w:rPr>
        <w:t xml:space="preserve"> </w:t>
      </w:r>
      <w:r>
        <w:rPr>
          <w:color w:val="231F20"/>
          <w:w w:val="110"/>
        </w:rPr>
        <w:t>much</w:t>
      </w:r>
      <w:r>
        <w:rPr>
          <w:color w:val="231F20"/>
          <w:spacing w:val="-14"/>
          <w:w w:val="110"/>
        </w:rPr>
        <w:t xml:space="preserve"> </w:t>
      </w:r>
      <w:r>
        <w:rPr>
          <w:color w:val="231F20"/>
          <w:w w:val="110"/>
        </w:rPr>
        <w:t>more</w:t>
      </w:r>
      <w:r>
        <w:rPr>
          <w:color w:val="231F20"/>
          <w:spacing w:val="-14"/>
          <w:w w:val="110"/>
        </w:rPr>
        <w:t xml:space="preserve"> </w:t>
      </w:r>
      <w:r>
        <w:rPr>
          <w:color w:val="231F20"/>
          <w:w w:val="110"/>
        </w:rPr>
        <w:t>work and</w:t>
      </w:r>
      <w:r>
        <w:rPr>
          <w:color w:val="231F20"/>
          <w:spacing w:val="-13"/>
          <w:w w:val="110"/>
        </w:rPr>
        <w:t xml:space="preserve"> </w:t>
      </w:r>
      <w:r>
        <w:rPr>
          <w:color w:val="231F20"/>
          <w:w w:val="110"/>
        </w:rPr>
        <w:t>analysis</w:t>
      </w:r>
      <w:r>
        <w:rPr>
          <w:color w:val="231F20"/>
          <w:spacing w:val="-13"/>
          <w:w w:val="110"/>
        </w:rPr>
        <w:t xml:space="preserve"> </w:t>
      </w:r>
      <w:r>
        <w:rPr>
          <w:color w:val="231F20"/>
          <w:w w:val="110"/>
        </w:rPr>
        <w:t>needed</w:t>
      </w:r>
      <w:r>
        <w:rPr>
          <w:color w:val="231F20"/>
          <w:spacing w:val="-14"/>
          <w:w w:val="110"/>
        </w:rPr>
        <w:t xml:space="preserve"> </w:t>
      </w:r>
      <w:r>
        <w:rPr>
          <w:color w:val="231F20"/>
          <w:w w:val="110"/>
        </w:rPr>
        <w:t>to</w:t>
      </w:r>
      <w:r>
        <w:rPr>
          <w:color w:val="231F20"/>
          <w:spacing w:val="-13"/>
          <w:w w:val="110"/>
        </w:rPr>
        <w:t xml:space="preserve"> </w:t>
      </w:r>
      <w:r>
        <w:rPr>
          <w:color w:val="231F20"/>
          <w:w w:val="110"/>
        </w:rPr>
        <w:t>better</w:t>
      </w:r>
      <w:r>
        <w:rPr>
          <w:color w:val="231F20"/>
          <w:spacing w:val="-13"/>
          <w:w w:val="110"/>
        </w:rPr>
        <w:t xml:space="preserve"> </w:t>
      </w:r>
      <w:r>
        <w:rPr>
          <w:color w:val="231F20"/>
          <w:w w:val="110"/>
        </w:rPr>
        <w:t>understand the</w:t>
      </w:r>
      <w:r>
        <w:rPr>
          <w:color w:val="231F20"/>
          <w:spacing w:val="-6"/>
          <w:w w:val="110"/>
        </w:rPr>
        <w:t xml:space="preserve"> </w:t>
      </w:r>
      <w:r>
        <w:rPr>
          <w:color w:val="231F20"/>
          <w:w w:val="110"/>
        </w:rPr>
        <w:t>nature</w:t>
      </w:r>
      <w:r>
        <w:rPr>
          <w:color w:val="231F20"/>
          <w:spacing w:val="-6"/>
          <w:w w:val="110"/>
        </w:rPr>
        <w:t xml:space="preserve"> </w:t>
      </w:r>
      <w:r>
        <w:rPr>
          <w:color w:val="231F20"/>
          <w:w w:val="110"/>
        </w:rPr>
        <w:t>of</w:t>
      </w:r>
      <w:r>
        <w:rPr>
          <w:color w:val="231F20"/>
          <w:spacing w:val="-6"/>
          <w:w w:val="110"/>
        </w:rPr>
        <w:t xml:space="preserve"> </w:t>
      </w:r>
      <w:r>
        <w:rPr>
          <w:color w:val="231F20"/>
          <w:w w:val="110"/>
        </w:rPr>
        <w:t>disability</w:t>
      </w:r>
      <w:r>
        <w:rPr>
          <w:color w:val="231F20"/>
          <w:spacing w:val="-6"/>
          <w:w w:val="110"/>
        </w:rPr>
        <w:t xml:space="preserve"> </w:t>
      </w:r>
      <w:r>
        <w:rPr>
          <w:color w:val="231F20"/>
          <w:w w:val="110"/>
        </w:rPr>
        <w:t>digital</w:t>
      </w:r>
      <w:r>
        <w:rPr>
          <w:color w:val="231F20"/>
          <w:spacing w:val="-6"/>
          <w:w w:val="110"/>
        </w:rPr>
        <w:t xml:space="preserve"> </w:t>
      </w:r>
      <w:r>
        <w:rPr>
          <w:color w:val="231F20"/>
          <w:w w:val="110"/>
        </w:rPr>
        <w:t>citizenship,</w:t>
      </w:r>
      <w:r>
        <w:rPr>
          <w:color w:val="231F20"/>
          <w:spacing w:val="-6"/>
          <w:w w:val="110"/>
        </w:rPr>
        <w:t xml:space="preserve"> </w:t>
      </w:r>
      <w:r>
        <w:rPr>
          <w:color w:val="231F20"/>
          <w:w w:val="110"/>
        </w:rPr>
        <w:t>its affordances</w:t>
      </w:r>
      <w:r>
        <w:rPr>
          <w:color w:val="231F20"/>
          <w:spacing w:val="-14"/>
          <w:w w:val="110"/>
        </w:rPr>
        <w:t xml:space="preserve"> </w:t>
      </w:r>
      <w:r>
        <w:rPr>
          <w:color w:val="231F20"/>
          <w:w w:val="110"/>
        </w:rPr>
        <w:t>(so</w:t>
      </w:r>
      <w:r>
        <w:rPr>
          <w:color w:val="231F20"/>
          <w:spacing w:val="-14"/>
          <w:w w:val="110"/>
        </w:rPr>
        <w:t xml:space="preserve"> </w:t>
      </w:r>
      <w:r>
        <w:rPr>
          <w:color w:val="231F20"/>
          <w:w w:val="110"/>
        </w:rPr>
        <w:t>to</w:t>
      </w:r>
      <w:r>
        <w:rPr>
          <w:color w:val="231F20"/>
          <w:spacing w:val="-14"/>
          <w:w w:val="110"/>
        </w:rPr>
        <w:t xml:space="preserve"> </w:t>
      </w:r>
      <w:r>
        <w:rPr>
          <w:color w:val="231F20"/>
          <w:w w:val="110"/>
        </w:rPr>
        <w:t>speak),</w:t>
      </w:r>
      <w:r>
        <w:rPr>
          <w:color w:val="231F20"/>
          <w:spacing w:val="-14"/>
          <w:w w:val="110"/>
        </w:rPr>
        <w:t xml:space="preserve"> </w:t>
      </w:r>
      <w:r>
        <w:rPr>
          <w:color w:val="231F20"/>
          <w:w w:val="110"/>
        </w:rPr>
        <w:t>its</w:t>
      </w:r>
      <w:r>
        <w:rPr>
          <w:color w:val="231F20"/>
          <w:spacing w:val="-14"/>
          <w:w w:val="110"/>
        </w:rPr>
        <w:t xml:space="preserve"> </w:t>
      </w:r>
      <w:r>
        <w:rPr>
          <w:color w:val="231F20"/>
          <w:w w:val="110"/>
        </w:rPr>
        <w:t>political</w:t>
      </w:r>
      <w:r>
        <w:rPr>
          <w:color w:val="231F20"/>
          <w:spacing w:val="-14"/>
          <w:w w:val="110"/>
        </w:rPr>
        <w:t xml:space="preserve"> </w:t>
      </w:r>
      <w:r>
        <w:rPr>
          <w:color w:val="231F20"/>
          <w:w w:val="110"/>
        </w:rPr>
        <w:t>impli</w:t>
      </w:r>
      <w:r>
        <w:rPr>
          <w:color w:val="231F20"/>
        </w:rPr>
        <w:t xml:space="preserve">cations, what it does not speak or respond to, and what kinds of exclusions and problems it </w:t>
      </w:r>
      <w:r>
        <w:rPr>
          <w:color w:val="231F20"/>
          <w:spacing w:val="-2"/>
          <w:w w:val="110"/>
        </w:rPr>
        <w:t>brings.</w:t>
      </w:r>
    </w:p>
    <w:p w14:paraId="68D7A450" w14:textId="77777777" w:rsidR="00D41697" w:rsidRDefault="00D41697">
      <w:pPr>
        <w:pStyle w:val="BodyText"/>
        <w:spacing w:before="19"/>
      </w:pPr>
    </w:p>
    <w:p w14:paraId="08FD3C50" w14:textId="1FA68EE7" w:rsidR="00D41697" w:rsidRDefault="00000000" w:rsidP="00664685">
      <w:pPr>
        <w:pStyle w:val="BodyText"/>
        <w:spacing w:before="1" w:line="249" w:lineRule="auto"/>
        <w:ind w:left="120" w:right="251"/>
      </w:pPr>
      <w:r>
        <w:rPr>
          <w:color w:val="231F20"/>
        </w:rPr>
        <w:t xml:space="preserve">If disability and digital citizenship is a work- </w:t>
      </w:r>
      <w:r>
        <w:rPr>
          <w:color w:val="231F20"/>
          <w:w w:val="110"/>
        </w:rPr>
        <w:t>in-progress,</w:t>
      </w:r>
      <w:r>
        <w:rPr>
          <w:color w:val="231F20"/>
          <w:spacing w:val="-9"/>
          <w:w w:val="110"/>
        </w:rPr>
        <w:t xml:space="preserve"> </w:t>
      </w:r>
      <w:r>
        <w:rPr>
          <w:color w:val="231F20"/>
          <w:w w:val="110"/>
        </w:rPr>
        <w:t>not</w:t>
      </w:r>
      <w:r>
        <w:rPr>
          <w:color w:val="231F20"/>
          <w:spacing w:val="-9"/>
          <w:w w:val="110"/>
        </w:rPr>
        <w:t xml:space="preserve"> </w:t>
      </w:r>
      <w:r>
        <w:rPr>
          <w:color w:val="231F20"/>
          <w:w w:val="110"/>
        </w:rPr>
        <w:t>to</w:t>
      </w:r>
      <w:r>
        <w:rPr>
          <w:color w:val="231F20"/>
          <w:spacing w:val="-9"/>
          <w:w w:val="110"/>
        </w:rPr>
        <w:t xml:space="preserve"> </w:t>
      </w:r>
      <w:r>
        <w:rPr>
          <w:color w:val="231F20"/>
          <w:w w:val="110"/>
        </w:rPr>
        <w:t>mention</w:t>
      </w:r>
      <w:r>
        <w:rPr>
          <w:color w:val="231F20"/>
          <w:spacing w:val="-9"/>
          <w:w w:val="110"/>
        </w:rPr>
        <w:t xml:space="preserve"> </w:t>
      </w:r>
      <w:r>
        <w:rPr>
          <w:color w:val="231F20"/>
          <w:w w:val="110"/>
        </w:rPr>
        <w:t>in</w:t>
      </w:r>
      <w:r>
        <w:rPr>
          <w:color w:val="231F20"/>
          <w:spacing w:val="-9"/>
          <w:w w:val="110"/>
        </w:rPr>
        <w:t xml:space="preserve"> </w:t>
      </w:r>
      <w:r>
        <w:rPr>
          <w:color w:val="231F20"/>
          <w:w w:val="110"/>
        </w:rPr>
        <w:t>the</w:t>
      </w:r>
      <w:r>
        <w:rPr>
          <w:color w:val="231F20"/>
          <w:spacing w:val="-9"/>
          <w:w w:val="110"/>
        </w:rPr>
        <w:t xml:space="preserve"> </w:t>
      </w:r>
      <w:r>
        <w:rPr>
          <w:color w:val="231F20"/>
          <w:w w:val="110"/>
        </w:rPr>
        <w:t>proving, at</w:t>
      </w:r>
      <w:r>
        <w:rPr>
          <w:color w:val="231F20"/>
          <w:spacing w:val="-16"/>
          <w:w w:val="110"/>
        </w:rPr>
        <w:t xml:space="preserve"> </w:t>
      </w:r>
      <w:r>
        <w:rPr>
          <w:color w:val="231F20"/>
          <w:w w:val="110"/>
        </w:rPr>
        <w:t>the</w:t>
      </w:r>
      <w:r>
        <w:rPr>
          <w:color w:val="231F20"/>
          <w:spacing w:val="-16"/>
          <w:w w:val="110"/>
        </w:rPr>
        <w:t xml:space="preserve"> </w:t>
      </w:r>
      <w:r>
        <w:rPr>
          <w:color w:val="231F20"/>
          <w:w w:val="110"/>
        </w:rPr>
        <w:t>present,</w:t>
      </w:r>
      <w:r>
        <w:rPr>
          <w:color w:val="231F20"/>
          <w:spacing w:val="-16"/>
          <w:w w:val="110"/>
        </w:rPr>
        <w:t xml:space="preserve"> </w:t>
      </w:r>
      <w:r>
        <w:rPr>
          <w:color w:val="231F20"/>
          <w:w w:val="110"/>
        </w:rPr>
        <w:t>it</w:t>
      </w:r>
      <w:r>
        <w:rPr>
          <w:color w:val="231F20"/>
          <w:spacing w:val="-16"/>
          <w:w w:val="110"/>
        </w:rPr>
        <w:t xml:space="preserve"> </w:t>
      </w:r>
      <w:r>
        <w:rPr>
          <w:color w:val="231F20"/>
          <w:w w:val="110"/>
        </w:rPr>
        <w:t>can</w:t>
      </w:r>
      <w:r>
        <w:rPr>
          <w:color w:val="231F20"/>
          <w:spacing w:val="-16"/>
          <w:w w:val="110"/>
        </w:rPr>
        <w:t xml:space="preserve"> </w:t>
      </w:r>
      <w:r>
        <w:rPr>
          <w:color w:val="231F20"/>
          <w:w w:val="110"/>
        </w:rPr>
        <w:t>still</w:t>
      </w:r>
      <w:r>
        <w:rPr>
          <w:color w:val="231F20"/>
          <w:spacing w:val="-16"/>
          <w:w w:val="110"/>
        </w:rPr>
        <w:t xml:space="preserve"> </w:t>
      </w:r>
      <w:r>
        <w:rPr>
          <w:color w:val="231F20"/>
          <w:w w:val="110"/>
        </w:rPr>
        <w:t>provide</w:t>
      </w:r>
      <w:r>
        <w:rPr>
          <w:color w:val="231F20"/>
          <w:spacing w:val="-16"/>
          <w:w w:val="110"/>
        </w:rPr>
        <w:t xml:space="preserve"> </w:t>
      </w:r>
      <w:r>
        <w:rPr>
          <w:color w:val="231F20"/>
          <w:w w:val="110"/>
        </w:rPr>
        <w:t>a</w:t>
      </w:r>
      <w:r>
        <w:rPr>
          <w:color w:val="231F20"/>
          <w:spacing w:val="-16"/>
          <w:w w:val="110"/>
        </w:rPr>
        <w:t xml:space="preserve"> </w:t>
      </w:r>
      <w:r>
        <w:rPr>
          <w:color w:val="231F20"/>
          <w:w w:val="110"/>
        </w:rPr>
        <w:t xml:space="preserve">horizon </w:t>
      </w:r>
      <w:r>
        <w:rPr>
          <w:color w:val="231F20"/>
        </w:rPr>
        <w:t>of</w:t>
      </w:r>
      <w:r>
        <w:rPr>
          <w:color w:val="231F20"/>
          <w:spacing w:val="31"/>
        </w:rPr>
        <w:t xml:space="preserve"> </w:t>
      </w:r>
      <w:r>
        <w:rPr>
          <w:color w:val="231F20"/>
        </w:rPr>
        <w:t>expectations</w:t>
      </w:r>
      <w:r>
        <w:rPr>
          <w:color w:val="231F20"/>
          <w:spacing w:val="31"/>
        </w:rPr>
        <w:t xml:space="preserve"> </w:t>
      </w:r>
      <w:r>
        <w:rPr>
          <w:color w:val="231F20"/>
        </w:rPr>
        <w:t>of</w:t>
      </w:r>
      <w:r>
        <w:rPr>
          <w:color w:val="231F20"/>
          <w:spacing w:val="31"/>
        </w:rPr>
        <w:t xml:space="preserve"> </w:t>
      </w:r>
      <w:r>
        <w:rPr>
          <w:color w:val="231F20"/>
        </w:rPr>
        <w:t>how</w:t>
      </w:r>
      <w:r>
        <w:rPr>
          <w:color w:val="231F20"/>
          <w:spacing w:val="31"/>
        </w:rPr>
        <w:t xml:space="preserve"> </w:t>
      </w:r>
      <w:r>
        <w:rPr>
          <w:color w:val="231F20"/>
        </w:rPr>
        <w:t>a</w:t>
      </w:r>
      <w:r>
        <w:rPr>
          <w:color w:val="231F20"/>
          <w:spacing w:val="31"/>
        </w:rPr>
        <w:t xml:space="preserve"> </w:t>
      </w:r>
      <w:r>
        <w:rPr>
          <w:color w:val="231F20"/>
        </w:rPr>
        <w:t>society</w:t>
      </w:r>
      <w:r>
        <w:rPr>
          <w:color w:val="231F20"/>
          <w:spacing w:val="31"/>
        </w:rPr>
        <w:t xml:space="preserve"> </w:t>
      </w:r>
      <w:r>
        <w:rPr>
          <w:color w:val="231F20"/>
        </w:rPr>
        <w:t>may</w:t>
      </w:r>
      <w:r>
        <w:rPr>
          <w:color w:val="231F20"/>
          <w:spacing w:val="31"/>
        </w:rPr>
        <w:t xml:space="preserve"> </w:t>
      </w:r>
      <w:r>
        <w:rPr>
          <w:color w:val="231F20"/>
        </w:rPr>
        <w:t>better</w:t>
      </w:r>
      <w:r w:rsidR="00664685">
        <w:rPr>
          <w:color w:val="231F20"/>
        </w:rPr>
        <w:t xml:space="preserve"> </w:t>
      </w:r>
      <w:r>
        <w:rPr>
          <w:color w:val="231F20"/>
          <w:w w:val="110"/>
        </w:rPr>
        <w:t>respond</w:t>
      </w:r>
      <w:r>
        <w:rPr>
          <w:color w:val="231F20"/>
          <w:spacing w:val="-11"/>
          <w:w w:val="110"/>
        </w:rPr>
        <w:t xml:space="preserve"> </w:t>
      </w:r>
      <w:r>
        <w:rPr>
          <w:color w:val="231F20"/>
          <w:w w:val="110"/>
        </w:rPr>
        <w:t>to</w:t>
      </w:r>
      <w:r>
        <w:rPr>
          <w:color w:val="231F20"/>
          <w:spacing w:val="-11"/>
          <w:w w:val="110"/>
        </w:rPr>
        <w:t xml:space="preserve"> </w:t>
      </w:r>
      <w:r>
        <w:rPr>
          <w:color w:val="231F20"/>
          <w:w w:val="110"/>
        </w:rPr>
        <w:t>digitalization</w:t>
      </w:r>
      <w:r>
        <w:rPr>
          <w:color w:val="231F20"/>
          <w:spacing w:val="-11"/>
          <w:w w:val="110"/>
        </w:rPr>
        <w:t xml:space="preserve"> </w:t>
      </w:r>
      <w:r>
        <w:rPr>
          <w:color w:val="231F20"/>
          <w:w w:val="110"/>
        </w:rPr>
        <w:t>in</w:t>
      </w:r>
      <w:r>
        <w:rPr>
          <w:color w:val="231F20"/>
          <w:spacing w:val="-11"/>
          <w:w w:val="110"/>
        </w:rPr>
        <w:t xml:space="preserve"> </w:t>
      </w:r>
      <w:r>
        <w:rPr>
          <w:color w:val="231F20"/>
          <w:w w:val="110"/>
        </w:rPr>
        <w:t>its</w:t>
      </w:r>
      <w:r>
        <w:rPr>
          <w:color w:val="231F20"/>
          <w:spacing w:val="-11"/>
          <w:w w:val="110"/>
        </w:rPr>
        <w:t xml:space="preserve"> </w:t>
      </w:r>
      <w:r>
        <w:rPr>
          <w:color w:val="231F20"/>
          <w:w w:val="110"/>
        </w:rPr>
        <w:t>latter</w:t>
      </w:r>
      <w:r>
        <w:rPr>
          <w:color w:val="231F20"/>
          <w:spacing w:val="-11"/>
          <w:w w:val="110"/>
        </w:rPr>
        <w:t xml:space="preserve"> </w:t>
      </w:r>
      <w:r>
        <w:rPr>
          <w:color w:val="231F20"/>
          <w:w w:val="110"/>
        </w:rPr>
        <w:t xml:space="preserve">phase. </w:t>
      </w:r>
      <w:r>
        <w:rPr>
          <w:color w:val="231F20"/>
        </w:rPr>
        <w:t>Moreover, in our research and conversations</w:t>
      </w:r>
      <w:r>
        <w:rPr>
          <w:color w:val="231F20"/>
          <w:spacing w:val="40"/>
          <w:w w:val="110"/>
        </w:rPr>
        <w:t xml:space="preserve"> </w:t>
      </w:r>
      <w:r>
        <w:rPr>
          <w:color w:val="231F20"/>
          <w:w w:val="110"/>
        </w:rPr>
        <w:t>for</w:t>
      </w:r>
      <w:r>
        <w:rPr>
          <w:color w:val="231F20"/>
          <w:spacing w:val="-9"/>
          <w:w w:val="110"/>
        </w:rPr>
        <w:t xml:space="preserve"> </w:t>
      </w:r>
      <w:r>
        <w:rPr>
          <w:color w:val="231F20"/>
          <w:w w:val="110"/>
        </w:rPr>
        <w:t>the</w:t>
      </w:r>
      <w:r>
        <w:rPr>
          <w:color w:val="231F20"/>
          <w:spacing w:val="-9"/>
          <w:w w:val="110"/>
        </w:rPr>
        <w:t xml:space="preserve"> </w:t>
      </w:r>
      <w:r>
        <w:rPr>
          <w:color w:val="231F20"/>
          <w:w w:val="110"/>
        </w:rPr>
        <w:t>project</w:t>
      </w:r>
      <w:r>
        <w:rPr>
          <w:color w:val="231F20"/>
          <w:spacing w:val="-9"/>
          <w:w w:val="110"/>
        </w:rPr>
        <w:t xml:space="preserve"> </w:t>
      </w:r>
      <w:r>
        <w:rPr>
          <w:color w:val="231F20"/>
          <w:w w:val="110"/>
        </w:rPr>
        <w:t>it</w:t>
      </w:r>
      <w:r>
        <w:rPr>
          <w:color w:val="231F20"/>
          <w:spacing w:val="-9"/>
          <w:w w:val="110"/>
        </w:rPr>
        <w:t xml:space="preserve"> </w:t>
      </w:r>
      <w:r>
        <w:rPr>
          <w:color w:val="231F20"/>
          <w:w w:val="110"/>
        </w:rPr>
        <w:t>is</w:t>
      </w:r>
      <w:r>
        <w:rPr>
          <w:color w:val="231F20"/>
          <w:spacing w:val="-9"/>
          <w:w w:val="110"/>
        </w:rPr>
        <w:t xml:space="preserve"> </w:t>
      </w:r>
      <w:r>
        <w:rPr>
          <w:color w:val="231F20"/>
          <w:w w:val="110"/>
        </w:rPr>
        <w:t>clear</w:t>
      </w:r>
      <w:r>
        <w:rPr>
          <w:color w:val="231F20"/>
          <w:spacing w:val="-9"/>
          <w:w w:val="110"/>
        </w:rPr>
        <w:t xml:space="preserve"> </w:t>
      </w:r>
      <w:r>
        <w:rPr>
          <w:color w:val="231F20"/>
          <w:w w:val="110"/>
        </w:rPr>
        <w:t>that</w:t>
      </w:r>
      <w:r>
        <w:rPr>
          <w:color w:val="231F20"/>
          <w:spacing w:val="-9"/>
          <w:w w:val="110"/>
        </w:rPr>
        <w:t xml:space="preserve"> </w:t>
      </w:r>
      <w:r>
        <w:rPr>
          <w:color w:val="231F20"/>
          <w:w w:val="110"/>
        </w:rPr>
        <w:t>for</w:t>
      </w:r>
      <w:r>
        <w:rPr>
          <w:color w:val="231F20"/>
          <w:spacing w:val="-9"/>
          <w:w w:val="110"/>
        </w:rPr>
        <w:t xml:space="preserve"> </w:t>
      </w:r>
      <w:r>
        <w:rPr>
          <w:color w:val="231F20"/>
          <w:w w:val="110"/>
        </w:rPr>
        <w:t>the</w:t>
      </w:r>
      <w:r>
        <w:rPr>
          <w:color w:val="231F20"/>
          <w:spacing w:val="-9"/>
          <w:w w:val="110"/>
        </w:rPr>
        <w:t xml:space="preserve"> </w:t>
      </w:r>
      <w:r>
        <w:rPr>
          <w:color w:val="231F20"/>
          <w:w w:val="110"/>
        </w:rPr>
        <w:t xml:space="preserve">disability </w:t>
      </w:r>
      <w:r>
        <w:rPr>
          <w:color w:val="231F20"/>
        </w:rPr>
        <w:t>community broadly, this is a pressing issue. Specifically, discussions with research participants highlighted Concerns related to further</w:t>
      </w:r>
      <w:r w:rsidR="00664685">
        <w:rPr>
          <w:color w:val="231F20"/>
        </w:rPr>
        <w:t xml:space="preserve"> </w:t>
      </w:r>
      <w:r>
        <w:rPr>
          <w:color w:val="231F20"/>
        </w:rPr>
        <w:t>exclusion</w:t>
      </w:r>
      <w:r>
        <w:rPr>
          <w:color w:val="231F20"/>
          <w:spacing w:val="28"/>
        </w:rPr>
        <w:t xml:space="preserve"> </w:t>
      </w:r>
      <w:r>
        <w:rPr>
          <w:color w:val="231F20"/>
        </w:rPr>
        <w:t>and</w:t>
      </w:r>
      <w:r>
        <w:rPr>
          <w:color w:val="231F20"/>
          <w:spacing w:val="28"/>
        </w:rPr>
        <w:t xml:space="preserve"> </w:t>
      </w:r>
      <w:r>
        <w:rPr>
          <w:color w:val="231F20"/>
        </w:rPr>
        <w:t>disadvantage</w:t>
      </w:r>
      <w:r>
        <w:rPr>
          <w:color w:val="231F20"/>
          <w:spacing w:val="28"/>
        </w:rPr>
        <w:t xml:space="preserve"> </w:t>
      </w:r>
      <w:r>
        <w:rPr>
          <w:color w:val="231F20"/>
        </w:rPr>
        <w:t>should</w:t>
      </w:r>
      <w:r>
        <w:rPr>
          <w:color w:val="231F20"/>
          <w:spacing w:val="28"/>
        </w:rPr>
        <w:t xml:space="preserve"> </w:t>
      </w:r>
      <w:r>
        <w:rPr>
          <w:color w:val="231F20"/>
        </w:rPr>
        <w:t xml:space="preserve">people </w:t>
      </w:r>
      <w:r>
        <w:rPr>
          <w:color w:val="231F20"/>
          <w:w w:val="110"/>
        </w:rPr>
        <w:t>with</w:t>
      </w:r>
      <w:r>
        <w:rPr>
          <w:color w:val="231F20"/>
          <w:spacing w:val="-4"/>
          <w:w w:val="110"/>
        </w:rPr>
        <w:t xml:space="preserve"> </w:t>
      </w:r>
      <w:r>
        <w:rPr>
          <w:color w:val="231F20"/>
          <w:w w:val="110"/>
        </w:rPr>
        <w:t>disability</w:t>
      </w:r>
      <w:r>
        <w:rPr>
          <w:color w:val="231F20"/>
          <w:spacing w:val="-4"/>
          <w:w w:val="110"/>
        </w:rPr>
        <w:t xml:space="preserve"> </w:t>
      </w:r>
      <w:r>
        <w:rPr>
          <w:color w:val="231F20"/>
          <w:w w:val="110"/>
        </w:rPr>
        <w:t>continue</w:t>
      </w:r>
      <w:r>
        <w:rPr>
          <w:color w:val="231F20"/>
          <w:spacing w:val="-4"/>
          <w:w w:val="110"/>
        </w:rPr>
        <w:t xml:space="preserve"> </w:t>
      </w:r>
      <w:r>
        <w:rPr>
          <w:color w:val="231F20"/>
          <w:w w:val="110"/>
        </w:rPr>
        <w:t>to</w:t>
      </w:r>
      <w:r>
        <w:rPr>
          <w:color w:val="231F20"/>
          <w:spacing w:val="-4"/>
          <w:w w:val="110"/>
        </w:rPr>
        <w:t xml:space="preserve"> </w:t>
      </w:r>
      <w:r>
        <w:rPr>
          <w:color w:val="231F20"/>
          <w:w w:val="110"/>
        </w:rPr>
        <w:t>be</w:t>
      </w:r>
      <w:r>
        <w:rPr>
          <w:color w:val="231F20"/>
          <w:spacing w:val="-4"/>
          <w:w w:val="110"/>
        </w:rPr>
        <w:t xml:space="preserve"> </w:t>
      </w:r>
      <w:r>
        <w:rPr>
          <w:color w:val="231F20"/>
          <w:w w:val="110"/>
        </w:rPr>
        <w:t>denied</w:t>
      </w:r>
      <w:r>
        <w:rPr>
          <w:color w:val="231F20"/>
          <w:spacing w:val="-4"/>
          <w:w w:val="110"/>
        </w:rPr>
        <w:t xml:space="preserve"> </w:t>
      </w:r>
      <w:r>
        <w:rPr>
          <w:color w:val="231F20"/>
          <w:w w:val="110"/>
        </w:rPr>
        <w:t>full</w:t>
      </w:r>
      <w:r>
        <w:rPr>
          <w:color w:val="231F20"/>
          <w:spacing w:val="-4"/>
          <w:w w:val="110"/>
        </w:rPr>
        <w:t xml:space="preserve"> </w:t>
      </w:r>
      <w:r>
        <w:rPr>
          <w:color w:val="231F20"/>
          <w:w w:val="110"/>
        </w:rPr>
        <w:t>and equitable</w:t>
      </w:r>
      <w:r>
        <w:rPr>
          <w:color w:val="231F20"/>
          <w:spacing w:val="-13"/>
          <w:w w:val="110"/>
        </w:rPr>
        <w:t xml:space="preserve"> </w:t>
      </w:r>
      <w:r>
        <w:rPr>
          <w:color w:val="231F20"/>
          <w:w w:val="110"/>
        </w:rPr>
        <w:t>inclusion</w:t>
      </w:r>
      <w:r>
        <w:rPr>
          <w:color w:val="231F20"/>
          <w:spacing w:val="-13"/>
          <w:w w:val="110"/>
        </w:rPr>
        <w:t xml:space="preserve"> </w:t>
      </w:r>
      <w:r>
        <w:rPr>
          <w:color w:val="231F20"/>
          <w:w w:val="110"/>
        </w:rPr>
        <w:t>in</w:t>
      </w:r>
      <w:r>
        <w:rPr>
          <w:color w:val="231F20"/>
          <w:spacing w:val="-13"/>
          <w:w w:val="110"/>
        </w:rPr>
        <w:t xml:space="preserve"> </w:t>
      </w:r>
      <w:r>
        <w:rPr>
          <w:color w:val="231F20"/>
          <w:w w:val="110"/>
        </w:rPr>
        <w:t>our</w:t>
      </w:r>
      <w:r>
        <w:rPr>
          <w:color w:val="231F20"/>
          <w:spacing w:val="-13"/>
          <w:w w:val="110"/>
        </w:rPr>
        <w:t xml:space="preserve"> </w:t>
      </w:r>
      <w:r>
        <w:rPr>
          <w:color w:val="231F20"/>
          <w:w w:val="110"/>
        </w:rPr>
        <w:t>increasingly</w:t>
      </w:r>
      <w:r>
        <w:rPr>
          <w:color w:val="231F20"/>
          <w:spacing w:val="-13"/>
          <w:w w:val="110"/>
        </w:rPr>
        <w:t xml:space="preserve"> </w:t>
      </w:r>
      <w:r>
        <w:rPr>
          <w:color w:val="231F20"/>
          <w:w w:val="110"/>
        </w:rPr>
        <w:t xml:space="preserve">digital </w:t>
      </w:r>
      <w:r>
        <w:rPr>
          <w:color w:val="231F20"/>
          <w:spacing w:val="-2"/>
          <w:w w:val="110"/>
        </w:rPr>
        <w:t>society.</w:t>
      </w:r>
    </w:p>
    <w:p w14:paraId="75FF7232" w14:textId="77777777" w:rsidR="00D41697" w:rsidRDefault="00D41697">
      <w:pPr>
        <w:pStyle w:val="BodyText"/>
        <w:spacing w:before="22"/>
      </w:pPr>
    </w:p>
    <w:p w14:paraId="63CCDDA6" w14:textId="77777777" w:rsidR="00D41697" w:rsidRDefault="00000000">
      <w:pPr>
        <w:pStyle w:val="BodyText"/>
        <w:spacing w:line="249" w:lineRule="auto"/>
        <w:ind w:left="120" w:right="377"/>
      </w:pPr>
      <w:r>
        <w:rPr>
          <w:color w:val="231F20"/>
          <w:w w:val="105"/>
        </w:rPr>
        <w:t>In that spirit, we suggest that If digital citi- zenship is to fulfill its potential and genuinely include Australians with disability we need to have a robust whole-of-society commitment</w:t>
      </w:r>
      <w:r>
        <w:rPr>
          <w:color w:val="231F20"/>
          <w:spacing w:val="80"/>
          <w:w w:val="105"/>
        </w:rPr>
        <w:t xml:space="preserve"> </w:t>
      </w:r>
      <w:r>
        <w:rPr>
          <w:color w:val="231F20"/>
          <w:w w:val="105"/>
        </w:rPr>
        <w:t>to ameliorating the known digital barriers people with disability currently face and ensure that our future digital society includes all</w:t>
      </w:r>
      <w:r>
        <w:rPr>
          <w:color w:val="231F20"/>
          <w:spacing w:val="-9"/>
          <w:w w:val="105"/>
        </w:rPr>
        <w:t xml:space="preserve"> </w:t>
      </w:r>
      <w:r>
        <w:rPr>
          <w:color w:val="231F20"/>
          <w:w w:val="105"/>
        </w:rPr>
        <w:t>Australians,</w:t>
      </w:r>
      <w:r>
        <w:rPr>
          <w:color w:val="231F20"/>
          <w:spacing w:val="-7"/>
          <w:w w:val="105"/>
        </w:rPr>
        <w:t xml:space="preserve"> </w:t>
      </w:r>
      <w:r>
        <w:rPr>
          <w:color w:val="231F20"/>
          <w:w w:val="105"/>
        </w:rPr>
        <w:t>including</w:t>
      </w:r>
      <w:r>
        <w:rPr>
          <w:color w:val="231F20"/>
          <w:spacing w:val="-7"/>
          <w:w w:val="105"/>
        </w:rPr>
        <w:t xml:space="preserve"> </w:t>
      </w:r>
      <w:r>
        <w:rPr>
          <w:color w:val="231F20"/>
          <w:w w:val="105"/>
        </w:rPr>
        <w:t>people</w:t>
      </w:r>
      <w:r>
        <w:rPr>
          <w:color w:val="231F20"/>
          <w:spacing w:val="-7"/>
          <w:w w:val="105"/>
        </w:rPr>
        <w:t xml:space="preserve"> </w:t>
      </w:r>
      <w:r>
        <w:rPr>
          <w:color w:val="231F20"/>
          <w:w w:val="105"/>
        </w:rPr>
        <w:t>with</w:t>
      </w:r>
      <w:r>
        <w:rPr>
          <w:color w:val="231F20"/>
          <w:spacing w:val="-7"/>
          <w:w w:val="105"/>
        </w:rPr>
        <w:t xml:space="preserve"> </w:t>
      </w:r>
      <w:r>
        <w:rPr>
          <w:color w:val="231F20"/>
          <w:w w:val="105"/>
        </w:rPr>
        <w:t>disability.</w:t>
      </w:r>
    </w:p>
    <w:p w14:paraId="45602250" w14:textId="77777777" w:rsidR="00D41697" w:rsidRDefault="00D41697">
      <w:pPr>
        <w:pStyle w:val="BodyText"/>
        <w:spacing w:before="20"/>
      </w:pPr>
    </w:p>
    <w:p w14:paraId="14113E51" w14:textId="77777777" w:rsidR="00D41697" w:rsidRDefault="00000000">
      <w:pPr>
        <w:pStyle w:val="BodyText"/>
        <w:spacing w:line="249" w:lineRule="auto"/>
        <w:ind w:left="120" w:right="462"/>
      </w:pPr>
      <w:r>
        <w:rPr>
          <w:color w:val="231F20"/>
        </w:rPr>
        <w:t>Nationally, there are a number of foundational policy instruments already in place, that could</w:t>
      </w:r>
      <w:r>
        <w:rPr>
          <w:color w:val="231F20"/>
          <w:spacing w:val="40"/>
          <w:w w:val="110"/>
        </w:rPr>
        <w:t xml:space="preserve"> </w:t>
      </w:r>
      <w:r>
        <w:rPr>
          <w:color w:val="231F20"/>
          <w:w w:val="110"/>
        </w:rPr>
        <w:t>be</w:t>
      </w:r>
      <w:r>
        <w:rPr>
          <w:color w:val="231F20"/>
          <w:spacing w:val="-4"/>
          <w:w w:val="110"/>
        </w:rPr>
        <w:t xml:space="preserve"> </w:t>
      </w:r>
      <w:r>
        <w:rPr>
          <w:color w:val="231F20"/>
          <w:w w:val="110"/>
        </w:rPr>
        <w:t>better</w:t>
      </w:r>
      <w:r>
        <w:rPr>
          <w:color w:val="231F20"/>
          <w:spacing w:val="-4"/>
          <w:w w:val="110"/>
        </w:rPr>
        <w:t xml:space="preserve"> </w:t>
      </w:r>
      <w:r>
        <w:rPr>
          <w:color w:val="231F20"/>
          <w:w w:val="110"/>
        </w:rPr>
        <w:t>leveraged,</w:t>
      </w:r>
      <w:r>
        <w:rPr>
          <w:color w:val="231F20"/>
          <w:spacing w:val="-4"/>
          <w:w w:val="110"/>
        </w:rPr>
        <w:t xml:space="preserve"> </w:t>
      </w:r>
      <w:r>
        <w:rPr>
          <w:color w:val="231F20"/>
          <w:w w:val="110"/>
        </w:rPr>
        <w:t>optimized,</w:t>
      </w:r>
      <w:r>
        <w:rPr>
          <w:color w:val="231F20"/>
          <w:spacing w:val="-4"/>
          <w:w w:val="110"/>
        </w:rPr>
        <w:t xml:space="preserve"> </w:t>
      </w:r>
      <w:r>
        <w:rPr>
          <w:color w:val="231F20"/>
          <w:w w:val="110"/>
        </w:rPr>
        <w:t>and</w:t>
      </w:r>
      <w:r>
        <w:rPr>
          <w:color w:val="231F20"/>
          <w:spacing w:val="-4"/>
          <w:w w:val="110"/>
        </w:rPr>
        <w:t xml:space="preserve"> </w:t>
      </w:r>
      <w:r>
        <w:rPr>
          <w:color w:val="231F20"/>
          <w:w w:val="110"/>
        </w:rPr>
        <w:t xml:space="preserve">joined- </w:t>
      </w:r>
      <w:r>
        <w:rPr>
          <w:color w:val="231F20"/>
          <w:spacing w:val="-4"/>
          <w:w w:val="110"/>
        </w:rPr>
        <w:t>up:</w:t>
      </w:r>
    </w:p>
    <w:p w14:paraId="74906870" w14:textId="77777777" w:rsidR="00D41697" w:rsidRDefault="00D41697">
      <w:pPr>
        <w:pStyle w:val="BodyText"/>
        <w:spacing w:before="16"/>
      </w:pPr>
    </w:p>
    <w:p w14:paraId="0F470181" w14:textId="77777777" w:rsidR="00664685" w:rsidRDefault="00000000" w:rsidP="00664685">
      <w:pPr>
        <w:pStyle w:val="BodyText"/>
        <w:numPr>
          <w:ilvl w:val="0"/>
          <w:numId w:val="11"/>
        </w:numPr>
        <w:spacing w:line="249" w:lineRule="auto"/>
        <w:ind w:right="515"/>
        <w:rPr>
          <w:color w:val="231F20"/>
        </w:rPr>
      </w:pPr>
      <w:r>
        <w:rPr>
          <w:color w:val="231F20"/>
        </w:rPr>
        <w:t xml:space="preserve">the United Nations CRPD; policy and legislation such as the </w:t>
      </w:r>
      <w:r>
        <w:rPr>
          <w:i/>
          <w:color w:val="231F20"/>
        </w:rPr>
        <w:t>Disability Discrimination Act</w:t>
      </w:r>
      <w:r>
        <w:rPr>
          <w:color w:val="231F20"/>
        </w:rPr>
        <w:t>,</w:t>
      </w:r>
      <w:r>
        <w:rPr>
          <w:color w:val="231F20"/>
          <w:spacing w:val="40"/>
        </w:rPr>
        <w:t xml:space="preserve"> </w:t>
      </w:r>
      <w:r>
        <w:rPr>
          <w:color w:val="231F20"/>
        </w:rPr>
        <w:t>communication laws, envisaged responses to emergent</w:t>
      </w:r>
      <w:r>
        <w:rPr>
          <w:color w:val="231F20"/>
          <w:spacing w:val="28"/>
        </w:rPr>
        <w:t xml:space="preserve"> </w:t>
      </w:r>
      <w:r>
        <w:rPr>
          <w:color w:val="231F20"/>
        </w:rPr>
        <w:t>digital</w:t>
      </w:r>
      <w:r>
        <w:rPr>
          <w:color w:val="231F20"/>
          <w:spacing w:val="28"/>
        </w:rPr>
        <w:t xml:space="preserve"> </w:t>
      </w:r>
      <w:r>
        <w:rPr>
          <w:color w:val="231F20"/>
        </w:rPr>
        <w:t>technology</w:t>
      </w:r>
      <w:r>
        <w:rPr>
          <w:color w:val="231F20"/>
          <w:spacing w:val="28"/>
        </w:rPr>
        <w:t xml:space="preserve"> </w:t>
      </w:r>
      <w:r>
        <w:rPr>
          <w:color w:val="231F20"/>
        </w:rPr>
        <w:t>concerns</w:t>
      </w:r>
      <w:r>
        <w:rPr>
          <w:color w:val="231F20"/>
          <w:spacing w:val="28"/>
        </w:rPr>
        <w:t xml:space="preserve"> </w:t>
      </w:r>
      <w:r>
        <w:rPr>
          <w:color w:val="231F20"/>
        </w:rPr>
        <w:t>across</w:t>
      </w:r>
      <w:r>
        <w:rPr>
          <w:color w:val="231F20"/>
          <w:spacing w:val="80"/>
          <w:w w:val="110"/>
        </w:rPr>
        <w:t xml:space="preserve"> </w:t>
      </w:r>
      <w:r>
        <w:rPr>
          <w:color w:val="231F20"/>
          <w:w w:val="110"/>
        </w:rPr>
        <w:t>a</w:t>
      </w:r>
      <w:r>
        <w:rPr>
          <w:color w:val="231F20"/>
          <w:spacing w:val="-8"/>
          <w:w w:val="110"/>
        </w:rPr>
        <w:t xml:space="preserve"> </w:t>
      </w:r>
      <w:r>
        <w:rPr>
          <w:color w:val="231F20"/>
          <w:w w:val="110"/>
        </w:rPr>
        <w:t>wide</w:t>
      </w:r>
      <w:r>
        <w:rPr>
          <w:color w:val="231F20"/>
          <w:spacing w:val="-8"/>
          <w:w w:val="110"/>
        </w:rPr>
        <w:t xml:space="preserve"> </w:t>
      </w:r>
      <w:r>
        <w:rPr>
          <w:color w:val="231F20"/>
          <w:w w:val="110"/>
        </w:rPr>
        <w:t>front</w:t>
      </w:r>
      <w:r>
        <w:rPr>
          <w:color w:val="231F20"/>
          <w:spacing w:val="-8"/>
          <w:w w:val="110"/>
        </w:rPr>
        <w:t xml:space="preserve"> </w:t>
      </w:r>
      <w:r>
        <w:rPr>
          <w:color w:val="231F20"/>
          <w:w w:val="110"/>
        </w:rPr>
        <w:t>including</w:t>
      </w:r>
      <w:r>
        <w:rPr>
          <w:color w:val="231F20"/>
          <w:spacing w:val="-8"/>
          <w:w w:val="110"/>
        </w:rPr>
        <w:t xml:space="preserve"> </w:t>
      </w:r>
      <w:r>
        <w:rPr>
          <w:color w:val="231F20"/>
          <w:w w:val="110"/>
        </w:rPr>
        <w:t>AI</w:t>
      </w:r>
      <w:r>
        <w:rPr>
          <w:color w:val="231F20"/>
          <w:spacing w:val="-8"/>
          <w:w w:val="110"/>
        </w:rPr>
        <w:t xml:space="preserve"> </w:t>
      </w:r>
      <w:r>
        <w:rPr>
          <w:color w:val="231F20"/>
          <w:w w:val="110"/>
        </w:rPr>
        <w:t>and</w:t>
      </w:r>
      <w:r>
        <w:rPr>
          <w:color w:val="231F20"/>
          <w:spacing w:val="-8"/>
          <w:w w:val="110"/>
        </w:rPr>
        <w:t xml:space="preserve"> </w:t>
      </w:r>
      <w:r>
        <w:rPr>
          <w:color w:val="231F20"/>
          <w:w w:val="110"/>
        </w:rPr>
        <w:t xml:space="preserve">automation, </w:t>
      </w:r>
      <w:r>
        <w:rPr>
          <w:color w:val="231F20"/>
        </w:rPr>
        <w:t xml:space="preserve">data privacy, social media platforms; </w:t>
      </w:r>
    </w:p>
    <w:p w14:paraId="696E5527" w14:textId="77777777" w:rsidR="00664685" w:rsidRDefault="00664685" w:rsidP="00664685">
      <w:pPr>
        <w:pStyle w:val="BodyText"/>
        <w:spacing w:line="249" w:lineRule="auto"/>
        <w:ind w:left="120" w:right="515"/>
        <w:rPr>
          <w:color w:val="231F20"/>
        </w:rPr>
      </w:pPr>
    </w:p>
    <w:p w14:paraId="5F051C50" w14:textId="647C4226" w:rsidR="00664685" w:rsidRPr="00664685" w:rsidRDefault="00000000" w:rsidP="00664685">
      <w:pPr>
        <w:pStyle w:val="BodyText"/>
        <w:numPr>
          <w:ilvl w:val="0"/>
          <w:numId w:val="11"/>
        </w:numPr>
        <w:spacing w:line="249" w:lineRule="auto"/>
        <w:ind w:right="515"/>
      </w:pPr>
      <w:r>
        <w:rPr>
          <w:color w:val="231F20"/>
        </w:rPr>
        <w:t>disability policy and provision, especially the Australian Disability Strategy and the National Disability</w:t>
      </w:r>
      <w:r>
        <w:rPr>
          <w:color w:val="231F20"/>
          <w:spacing w:val="40"/>
          <w:w w:val="110"/>
        </w:rPr>
        <w:t xml:space="preserve"> </w:t>
      </w:r>
      <w:r>
        <w:rPr>
          <w:color w:val="231F20"/>
          <w:w w:val="110"/>
        </w:rPr>
        <w:t>Insurance</w:t>
      </w:r>
      <w:r>
        <w:rPr>
          <w:color w:val="231F20"/>
          <w:spacing w:val="-23"/>
          <w:w w:val="110"/>
        </w:rPr>
        <w:t xml:space="preserve"> </w:t>
      </w:r>
      <w:r>
        <w:rPr>
          <w:color w:val="231F20"/>
          <w:w w:val="110"/>
        </w:rPr>
        <w:t>Scheme–and</w:t>
      </w:r>
      <w:r>
        <w:rPr>
          <w:color w:val="231F20"/>
          <w:spacing w:val="-21"/>
          <w:w w:val="110"/>
        </w:rPr>
        <w:t xml:space="preserve"> </w:t>
      </w:r>
      <w:r>
        <w:rPr>
          <w:color w:val="231F20"/>
          <w:w w:val="110"/>
        </w:rPr>
        <w:t>in</w:t>
      </w:r>
      <w:r>
        <w:rPr>
          <w:color w:val="231F20"/>
          <w:spacing w:val="-20"/>
          <w:w w:val="110"/>
        </w:rPr>
        <w:t xml:space="preserve"> </w:t>
      </w:r>
      <w:r>
        <w:rPr>
          <w:color w:val="231F20"/>
          <w:w w:val="110"/>
        </w:rPr>
        <w:t>the</w:t>
      </w:r>
      <w:r>
        <w:rPr>
          <w:color w:val="231F20"/>
          <w:spacing w:val="-21"/>
          <w:w w:val="110"/>
        </w:rPr>
        <w:t xml:space="preserve"> </w:t>
      </w:r>
      <w:r>
        <w:rPr>
          <w:color w:val="231F20"/>
          <w:w w:val="110"/>
        </w:rPr>
        <w:t>wake</w:t>
      </w:r>
      <w:r>
        <w:rPr>
          <w:color w:val="231F20"/>
          <w:spacing w:val="-21"/>
          <w:w w:val="110"/>
        </w:rPr>
        <w:t xml:space="preserve"> </w:t>
      </w:r>
      <w:r>
        <w:rPr>
          <w:color w:val="231F20"/>
          <w:w w:val="110"/>
        </w:rPr>
        <w:t>of</w:t>
      </w:r>
      <w:r>
        <w:rPr>
          <w:color w:val="231F20"/>
          <w:spacing w:val="-20"/>
          <w:w w:val="110"/>
        </w:rPr>
        <w:t xml:space="preserve"> </w:t>
      </w:r>
      <w:r>
        <w:rPr>
          <w:color w:val="231F20"/>
          <w:w w:val="110"/>
        </w:rPr>
        <w:t xml:space="preserve">the </w:t>
      </w:r>
      <w:r>
        <w:rPr>
          <w:color w:val="231F20"/>
        </w:rPr>
        <w:t xml:space="preserve">Disability Royal Commission changes to key </w:t>
      </w:r>
      <w:r>
        <w:rPr>
          <w:color w:val="231F20"/>
          <w:w w:val="110"/>
        </w:rPr>
        <w:t>existing</w:t>
      </w:r>
      <w:r>
        <w:rPr>
          <w:color w:val="231F20"/>
          <w:spacing w:val="-13"/>
          <w:w w:val="110"/>
        </w:rPr>
        <w:t xml:space="preserve"> </w:t>
      </w:r>
      <w:r>
        <w:rPr>
          <w:color w:val="231F20"/>
          <w:w w:val="110"/>
        </w:rPr>
        <w:t>legislation</w:t>
      </w:r>
      <w:r>
        <w:rPr>
          <w:color w:val="231F20"/>
          <w:spacing w:val="-13"/>
          <w:w w:val="110"/>
        </w:rPr>
        <w:t xml:space="preserve"> </w:t>
      </w:r>
      <w:r>
        <w:rPr>
          <w:color w:val="231F20"/>
          <w:w w:val="110"/>
        </w:rPr>
        <w:t>(especially</w:t>
      </w:r>
      <w:r>
        <w:rPr>
          <w:color w:val="231F20"/>
          <w:spacing w:val="-13"/>
          <w:w w:val="110"/>
        </w:rPr>
        <w:t xml:space="preserve"> </w:t>
      </w:r>
      <w:r>
        <w:rPr>
          <w:color w:val="231F20"/>
          <w:w w:val="110"/>
        </w:rPr>
        <w:t>the</w:t>
      </w:r>
      <w:r>
        <w:rPr>
          <w:color w:val="231F20"/>
          <w:spacing w:val="-13"/>
          <w:w w:val="110"/>
        </w:rPr>
        <w:t xml:space="preserve"> </w:t>
      </w:r>
      <w:r>
        <w:rPr>
          <w:i/>
          <w:color w:val="231F20"/>
          <w:w w:val="110"/>
        </w:rPr>
        <w:t>Disability</w:t>
      </w:r>
      <w:r w:rsidR="00664685">
        <w:rPr>
          <w:i/>
          <w:color w:val="231F20"/>
          <w:w w:val="110"/>
        </w:rPr>
        <w:t xml:space="preserve"> </w:t>
      </w:r>
      <w:r>
        <w:rPr>
          <w:i/>
          <w:color w:val="231F20"/>
        </w:rPr>
        <w:t>Discrimination</w:t>
      </w:r>
      <w:r>
        <w:rPr>
          <w:i/>
          <w:color w:val="231F20"/>
          <w:spacing w:val="31"/>
        </w:rPr>
        <w:t xml:space="preserve"> </w:t>
      </w:r>
      <w:r>
        <w:rPr>
          <w:i/>
          <w:color w:val="231F20"/>
        </w:rPr>
        <w:t>Act</w:t>
      </w:r>
      <w:r>
        <w:rPr>
          <w:color w:val="231F20"/>
        </w:rPr>
        <w:t>)</w:t>
      </w:r>
      <w:r>
        <w:rPr>
          <w:color w:val="231F20"/>
          <w:spacing w:val="31"/>
        </w:rPr>
        <w:t xml:space="preserve"> </w:t>
      </w:r>
      <w:r>
        <w:rPr>
          <w:color w:val="231F20"/>
        </w:rPr>
        <w:t>or</w:t>
      </w:r>
      <w:r>
        <w:rPr>
          <w:color w:val="231F20"/>
          <w:spacing w:val="31"/>
        </w:rPr>
        <w:t xml:space="preserve"> </w:t>
      </w:r>
      <w:r>
        <w:rPr>
          <w:color w:val="231F20"/>
        </w:rPr>
        <w:t>new</w:t>
      </w:r>
      <w:r>
        <w:rPr>
          <w:color w:val="231F20"/>
          <w:spacing w:val="31"/>
        </w:rPr>
        <w:t xml:space="preserve"> </w:t>
      </w:r>
      <w:r>
        <w:rPr>
          <w:color w:val="231F20"/>
        </w:rPr>
        <w:t>legislation</w:t>
      </w:r>
      <w:r>
        <w:rPr>
          <w:color w:val="231F20"/>
          <w:spacing w:val="31"/>
        </w:rPr>
        <w:t xml:space="preserve"> </w:t>
      </w:r>
      <w:r>
        <w:rPr>
          <w:color w:val="231F20"/>
        </w:rPr>
        <w:t>(such</w:t>
      </w:r>
      <w:r>
        <w:rPr>
          <w:color w:val="231F20"/>
          <w:spacing w:val="31"/>
        </w:rPr>
        <w:t xml:space="preserve"> </w:t>
      </w:r>
      <w:r>
        <w:rPr>
          <w:color w:val="231F20"/>
        </w:rPr>
        <w:t xml:space="preserve">as a general human rights bill, long proposed by </w:t>
      </w:r>
      <w:r>
        <w:rPr>
          <w:color w:val="231F20"/>
          <w:w w:val="110"/>
        </w:rPr>
        <w:t>some,</w:t>
      </w:r>
      <w:r>
        <w:rPr>
          <w:color w:val="231F20"/>
          <w:spacing w:val="-12"/>
          <w:w w:val="110"/>
        </w:rPr>
        <w:t xml:space="preserve"> </w:t>
      </w:r>
      <w:r>
        <w:rPr>
          <w:color w:val="231F20"/>
          <w:w w:val="110"/>
        </w:rPr>
        <w:t>if</w:t>
      </w:r>
      <w:r>
        <w:rPr>
          <w:color w:val="231F20"/>
          <w:spacing w:val="-12"/>
          <w:w w:val="110"/>
        </w:rPr>
        <w:t xml:space="preserve"> </w:t>
      </w:r>
      <w:r>
        <w:rPr>
          <w:color w:val="231F20"/>
          <w:w w:val="110"/>
        </w:rPr>
        <w:t>not</w:t>
      </w:r>
      <w:r>
        <w:rPr>
          <w:color w:val="231F20"/>
          <w:spacing w:val="-12"/>
          <w:w w:val="110"/>
        </w:rPr>
        <w:t xml:space="preserve"> </w:t>
      </w:r>
      <w:r>
        <w:rPr>
          <w:color w:val="231F20"/>
          <w:w w:val="110"/>
        </w:rPr>
        <w:t>in</w:t>
      </w:r>
      <w:r>
        <w:rPr>
          <w:color w:val="231F20"/>
          <w:spacing w:val="-12"/>
          <w:w w:val="110"/>
        </w:rPr>
        <w:t xml:space="preserve"> </w:t>
      </w:r>
      <w:r>
        <w:rPr>
          <w:color w:val="231F20"/>
          <w:w w:val="110"/>
        </w:rPr>
        <w:t>contemplation</w:t>
      </w:r>
      <w:r>
        <w:rPr>
          <w:color w:val="231F20"/>
          <w:spacing w:val="-12"/>
          <w:w w:val="110"/>
        </w:rPr>
        <w:t xml:space="preserve"> </w:t>
      </w:r>
      <w:r>
        <w:rPr>
          <w:color w:val="231F20"/>
          <w:w w:val="110"/>
        </w:rPr>
        <w:t>by</w:t>
      </w:r>
      <w:r>
        <w:rPr>
          <w:color w:val="231F20"/>
          <w:spacing w:val="-12"/>
          <w:w w:val="110"/>
        </w:rPr>
        <w:t xml:space="preserve"> </w:t>
      </w:r>
      <w:r>
        <w:rPr>
          <w:color w:val="231F20"/>
          <w:w w:val="110"/>
        </w:rPr>
        <w:t>the</w:t>
      </w:r>
      <w:r>
        <w:rPr>
          <w:color w:val="231F20"/>
          <w:spacing w:val="-12"/>
          <w:w w:val="110"/>
        </w:rPr>
        <w:t xml:space="preserve"> </w:t>
      </w:r>
      <w:r>
        <w:rPr>
          <w:color w:val="231F20"/>
          <w:w w:val="110"/>
        </w:rPr>
        <w:t>Federal</w:t>
      </w:r>
      <w:r w:rsidR="00664685">
        <w:t xml:space="preserve"> </w:t>
      </w:r>
      <w:r>
        <w:rPr>
          <w:color w:val="231F20"/>
          <w:w w:val="105"/>
        </w:rPr>
        <w:t xml:space="preserve">government at present); </w:t>
      </w:r>
    </w:p>
    <w:p w14:paraId="14B2A71E" w14:textId="32115C0D" w:rsidR="00D41697" w:rsidRDefault="00000000" w:rsidP="00664685">
      <w:pPr>
        <w:pStyle w:val="BodyText"/>
        <w:numPr>
          <w:ilvl w:val="0"/>
          <w:numId w:val="11"/>
        </w:numPr>
        <w:spacing w:before="113" w:line="249" w:lineRule="auto"/>
        <w:ind w:right="69"/>
      </w:pPr>
      <w:r>
        <w:rPr>
          <w:color w:val="231F20"/>
          <w:w w:val="105"/>
        </w:rPr>
        <w:t xml:space="preserve">or both, the subject of dedicated overarching new laws and governmental responses (such as minister </w:t>
      </w:r>
      <w:r>
        <w:rPr>
          <w:color w:val="231F20"/>
          <w:spacing w:val="-2"/>
          <w:w w:val="105"/>
        </w:rPr>
        <w:t>responsibility).</w:t>
      </w:r>
    </w:p>
    <w:p w14:paraId="24C1DA74" w14:textId="77777777" w:rsidR="00D41697" w:rsidRDefault="00D41697">
      <w:pPr>
        <w:pStyle w:val="BodyText"/>
        <w:spacing w:before="16"/>
      </w:pPr>
    </w:p>
    <w:p w14:paraId="3BE66297" w14:textId="77777777" w:rsidR="00D41697" w:rsidRDefault="00000000">
      <w:pPr>
        <w:pStyle w:val="BodyText"/>
        <w:spacing w:line="249" w:lineRule="auto"/>
        <w:ind w:left="120" w:right="47"/>
      </w:pPr>
      <w:r>
        <w:rPr>
          <w:color w:val="231F20"/>
          <w:w w:val="105"/>
        </w:rPr>
        <w:t>There are also already worthy existing initia- tives</w:t>
      </w:r>
      <w:r>
        <w:rPr>
          <w:color w:val="231F20"/>
          <w:spacing w:val="-2"/>
          <w:w w:val="105"/>
        </w:rPr>
        <w:t xml:space="preserve"> </w:t>
      </w:r>
      <w:r>
        <w:rPr>
          <w:color w:val="231F20"/>
          <w:w w:val="105"/>
        </w:rPr>
        <w:t>in</w:t>
      </w:r>
      <w:r>
        <w:rPr>
          <w:color w:val="231F20"/>
          <w:spacing w:val="-2"/>
          <w:w w:val="105"/>
        </w:rPr>
        <w:t xml:space="preserve"> </w:t>
      </w:r>
      <w:r>
        <w:rPr>
          <w:color w:val="231F20"/>
          <w:w w:val="105"/>
        </w:rPr>
        <w:t>disability</w:t>
      </w:r>
      <w:r>
        <w:rPr>
          <w:color w:val="231F20"/>
          <w:spacing w:val="-2"/>
          <w:w w:val="105"/>
        </w:rPr>
        <w:t xml:space="preserve"> </w:t>
      </w:r>
      <w:r>
        <w:rPr>
          <w:color w:val="231F20"/>
          <w:w w:val="105"/>
        </w:rPr>
        <w:t>or</w:t>
      </w:r>
      <w:r>
        <w:rPr>
          <w:color w:val="231F20"/>
          <w:spacing w:val="-2"/>
          <w:w w:val="105"/>
        </w:rPr>
        <w:t xml:space="preserve"> </w:t>
      </w:r>
      <w:r>
        <w:rPr>
          <w:color w:val="231F20"/>
          <w:w w:val="105"/>
        </w:rPr>
        <w:t>other</w:t>
      </w:r>
      <w:r>
        <w:rPr>
          <w:color w:val="231F20"/>
          <w:spacing w:val="-2"/>
          <w:w w:val="105"/>
        </w:rPr>
        <w:t xml:space="preserve"> </w:t>
      </w:r>
      <w:r>
        <w:rPr>
          <w:color w:val="231F20"/>
          <w:w w:val="105"/>
        </w:rPr>
        <w:t>areas</w:t>
      </w:r>
      <w:r>
        <w:rPr>
          <w:color w:val="231F20"/>
          <w:spacing w:val="-2"/>
          <w:w w:val="105"/>
        </w:rPr>
        <w:t xml:space="preserve"> </w:t>
      </w:r>
      <w:r>
        <w:rPr>
          <w:color w:val="231F20"/>
          <w:w w:val="105"/>
        </w:rPr>
        <w:t>of</w:t>
      </w:r>
      <w:r>
        <w:rPr>
          <w:color w:val="231F20"/>
          <w:spacing w:val="-2"/>
          <w:w w:val="105"/>
        </w:rPr>
        <w:t xml:space="preserve"> </w:t>
      </w:r>
      <w:r>
        <w:rPr>
          <w:color w:val="231F20"/>
          <w:w w:val="105"/>
        </w:rPr>
        <w:t>technology and digital inclusion, such as Accessible Telecoms</w:t>
      </w:r>
      <w:r>
        <w:rPr>
          <w:color w:val="231F20"/>
          <w:spacing w:val="-18"/>
          <w:w w:val="105"/>
        </w:rPr>
        <w:t xml:space="preserve"> </w:t>
      </w:r>
      <w:r>
        <w:rPr>
          <w:color w:val="231F20"/>
          <w:w w:val="105"/>
        </w:rPr>
        <w:t>(an</w:t>
      </w:r>
      <w:r>
        <w:rPr>
          <w:color w:val="231F20"/>
          <w:spacing w:val="-17"/>
          <w:w w:val="105"/>
        </w:rPr>
        <w:t xml:space="preserve"> </w:t>
      </w:r>
      <w:r>
        <w:rPr>
          <w:color w:val="231F20"/>
          <w:w w:val="105"/>
        </w:rPr>
        <w:t>ACCAN</w:t>
      </w:r>
      <w:r>
        <w:rPr>
          <w:color w:val="231F20"/>
          <w:spacing w:val="-18"/>
          <w:w w:val="105"/>
        </w:rPr>
        <w:t xml:space="preserve"> </w:t>
      </w:r>
      <w:r>
        <w:rPr>
          <w:color w:val="231F20"/>
          <w:w w:val="105"/>
        </w:rPr>
        <w:t>project),</w:t>
      </w:r>
      <w:r>
        <w:rPr>
          <w:color w:val="231F20"/>
          <w:spacing w:val="-18"/>
          <w:w w:val="105"/>
        </w:rPr>
        <w:t xml:space="preserve"> </w:t>
      </w:r>
      <w:r>
        <w:rPr>
          <w:color w:val="231F20"/>
          <w:w w:val="105"/>
        </w:rPr>
        <w:t>Be</w:t>
      </w:r>
      <w:r>
        <w:rPr>
          <w:color w:val="231F20"/>
          <w:spacing w:val="-17"/>
          <w:w w:val="105"/>
        </w:rPr>
        <w:t xml:space="preserve"> </w:t>
      </w:r>
      <w:r>
        <w:rPr>
          <w:color w:val="231F20"/>
          <w:w w:val="105"/>
        </w:rPr>
        <w:t>Connected (the Federal government initiative aimed at building confidence, online skills and safety of older Australians), or First Nations Digital Inclusion</w:t>
      </w:r>
      <w:r>
        <w:rPr>
          <w:color w:val="231F20"/>
          <w:spacing w:val="-5"/>
          <w:w w:val="105"/>
        </w:rPr>
        <w:t xml:space="preserve"> </w:t>
      </w:r>
      <w:r>
        <w:rPr>
          <w:color w:val="231F20"/>
          <w:w w:val="105"/>
        </w:rPr>
        <w:t>plan.</w:t>
      </w:r>
    </w:p>
    <w:p w14:paraId="10611B84" w14:textId="77777777" w:rsidR="00D41697" w:rsidRDefault="00D41697">
      <w:pPr>
        <w:pStyle w:val="BodyText"/>
        <w:spacing w:before="20"/>
      </w:pPr>
    </w:p>
    <w:p w14:paraId="78695690" w14:textId="53BE4733" w:rsidR="00D41697" w:rsidRDefault="00000000">
      <w:pPr>
        <w:pStyle w:val="BodyText"/>
        <w:spacing w:line="249" w:lineRule="auto"/>
        <w:ind w:left="120" w:right="69"/>
      </w:pPr>
      <w:r>
        <w:rPr>
          <w:color w:val="231F20"/>
          <w:w w:val="110"/>
        </w:rPr>
        <w:t>These</w:t>
      </w:r>
      <w:r>
        <w:rPr>
          <w:color w:val="231F20"/>
          <w:spacing w:val="-19"/>
          <w:w w:val="110"/>
        </w:rPr>
        <w:t xml:space="preserve"> </w:t>
      </w:r>
      <w:r>
        <w:rPr>
          <w:color w:val="231F20"/>
          <w:w w:val="110"/>
        </w:rPr>
        <w:t>could</w:t>
      </w:r>
      <w:r>
        <w:rPr>
          <w:color w:val="231F20"/>
          <w:spacing w:val="-19"/>
          <w:w w:val="110"/>
        </w:rPr>
        <w:t xml:space="preserve"> </w:t>
      </w:r>
      <w:r>
        <w:rPr>
          <w:color w:val="231F20"/>
          <w:w w:val="110"/>
        </w:rPr>
        <w:t>be</w:t>
      </w:r>
      <w:r>
        <w:rPr>
          <w:color w:val="231F20"/>
          <w:spacing w:val="-19"/>
          <w:w w:val="110"/>
        </w:rPr>
        <w:t xml:space="preserve"> </w:t>
      </w:r>
      <w:r>
        <w:rPr>
          <w:color w:val="231F20"/>
          <w:w w:val="110"/>
        </w:rPr>
        <w:t>built</w:t>
      </w:r>
      <w:r>
        <w:rPr>
          <w:color w:val="231F20"/>
          <w:spacing w:val="-19"/>
          <w:w w:val="110"/>
        </w:rPr>
        <w:t xml:space="preserve"> </w:t>
      </w:r>
      <w:r>
        <w:rPr>
          <w:color w:val="231F20"/>
          <w:w w:val="110"/>
        </w:rPr>
        <w:t>on</w:t>
      </w:r>
      <w:r>
        <w:rPr>
          <w:color w:val="231F20"/>
          <w:spacing w:val="-19"/>
          <w:w w:val="110"/>
        </w:rPr>
        <w:t xml:space="preserve"> </w:t>
      </w:r>
      <w:r>
        <w:rPr>
          <w:color w:val="231F20"/>
          <w:w w:val="110"/>
        </w:rPr>
        <w:t>imaginatively</w:t>
      </w:r>
      <w:r>
        <w:rPr>
          <w:color w:val="231F20"/>
          <w:spacing w:val="-19"/>
          <w:w w:val="110"/>
        </w:rPr>
        <w:t xml:space="preserve"> </w:t>
      </w:r>
      <w:r>
        <w:rPr>
          <w:color w:val="231F20"/>
          <w:w w:val="110"/>
        </w:rPr>
        <w:t>as</w:t>
      </w:r>
      <w:r>
        <w:rPr>
          <w:color w:val="231F20"/>
          <w:spacing w:val="-19"/>
          <w:w w:val="110"/>
        </w:rPr>
        <w:t xml:space="preserve"> </w:t>
      </w:r>
      <w:r>
        <w:rPr>
          <w:color w:val="231F20"/>
          <w:w w:val="110"/>
        </w:rPr>
        <w:t>a framework</w:t>
      </w:r>
      <w:r>
        <w:rPr>
          <w:color w:val="231F20"/>
          <w:spacing w:val="-10"/>
          <w:w w:val="110"/>
        </w:rPr>
        <w:t xml:space="preserve"> </w:t>
      </w:r>
      <w:r>
        <w:rPr>
          <w:color w:val="231F20"/>
          <w:w w:val="110"/>
        </w:rPr>
        <w:t>to</w:t>
      </w:r>
      <w:r>
        <w:rPr>
          <w:color w:val="231F20"/>
          <w:spacing w:val="-10"/>
          <w:w w:val="110"/>
        </w:rPr>
        <w:t xml:space="preserve"> </w:t>
      </w:r>
      <w:r>
        <w:rPr>
          <w:color w:val="231F20"/>
          <w:w w:val="110"/>
        </w:rPr>
        <w:t>bring</w:t>
      </w:r>
      <w:r>
        <w:rPr>
          <w:color w:val="231F20"/>
          <w:spacing w:val="-10"/>
          <w:w w:val="110"/>
        </w:rPr>
        <w:t xml:space="preserve"> </w:t>
      </w:r>
      <w:r>
        <w:rPr>
          <w:color w:val="231F20"/>
          <w:w w:val="110"/>
        </w:rPr>
        <w:t>together</w:t>
      </w:r>
      <w:r>
        <w:rPr>
          <w:color w:val="231F20"/>
          <w:spacing w:val="-10"/>
          <w:w w:val="110"/>
        </w:rPr>
        <w:t xml:space="preserve"> </w:t>
      </w:r>
      <w:r>
        <w:rPr>
          <w:color w:val="231F20"/>
          <w:w w:val="110"/>
        </w:rPr>
        <w:t>industry,</w:t>
      </w:r>
      <w:r>
        <w:rPr>
          <w:color w:val="231F20"/>
          <w:spacing w:val="-10"/>
          <w:w w:val="110"/>
        </w:rPr>
        <w:t xml:space="preserve"> </w:t>
      </w:r>
      <w:r>
        <w:rPr>
          <w:color w:val="231F20"/>
          <w:w w:val="110"/>
        </w:rPr>
        <w:t>community,</w:t>
      </w:r>
      <w:r>
        <w:rPr>
          <w:color w:val="231F20"/>
          <w:spacing w:val="-1"/>
          <w:w w:val="110"/>
        </w:rPr>
        <w:t xml:space="preserve"> </w:t>
      </w:r>
      <w:r>
        <w:rPr>
          <w:color w:val="231F20"/>
          <w:w w:val="110"/>
        </w:rPr>
        <w:t>sector</w:t>
      </w:r>
      <w:r>
        <w:rPr>
          <w:color w:val="231F20"/>
          <w:spacing w:val="-1"/>
          <w:w w:val="110"/>
        </w:rPr>
        <w:t xml:space="preserve"> </w:t>
      </w:r>
      <w:r>
        <w:rPr>
          <w:color w:val="231F20"/>
          <w:w w:val="110"/>
        </w:rPr>
        <w:t>and</w:t>
      </w:r>
      <w:r>
        <w:rPr>
          <w:color w:val="231F20"/>
          <w:spacing w:val="-1"/>
          <w:w w:val="110"/>
        </w:rPr>
        <w:t xml:space="preserve"> </w:t>
      </w:r>
      <w:r>
        <w:rPr>
          <w:color w:val="231F20"/>
          <w:w w:val="110"/>
        </w:rPr>
        <w:t>institutional,</w:t>
      </w:r>
      <w:r>
        <w:rPr>
          <w:color w:val="231F20"/>
          <w:spacing w:val="-1"/>
          <w:w w:val="110"/>
        </w:rPr>
        <w:t xml:space="preserve"> </w:t>
      </w:r>
      <w:r>
        <w:rPr>
          <w:color w:val="231F20"/>
          <w:w w:val="110"/>
        </w:rPr>
        <w:t>and</w:t>
      </w:r>
      <w:r>
        <w:rPr>
          <w:color w:val="231F20"/>
          <w:spacing w:val="-1"/>
          <w:w w:val="110"/>
        </w:rPr>
        <w:t xml:space="preserve"> </w:t>
      </w:r>
      <w:r>
        <w:rPr>
          <w:color w:val="231F20"/>
          <w:w w:val="110"/>
        </w:rPr>
        <w:t>other interested</w:t>
      </w:r>
      <w:r>
        <w:rPr>
          <w:color w:val="231F20"/>
          <w:spacing w:val="-21"/>
          <w:w w:val="110"/>
        </w:rPr>
        <w:t xml:space="preserve"> </w:t>
      </w:r>
      <w:r>
        <w:rPr>
          <w:color w:val="231F20"/>
          <w:w w:val="110"/>
        </w:rPr>
        <w:t>groups</w:t>
      </w:r>
      <w:r>
        <w:rPr>
          <w:color w:val="231F20"/>
          <w:spacing w:val="-21"/>
          <w:w w:val="110"/>
        </w:rPr>
        <w:t xml:space="preserve"> </w:t>
      </w:r>
      <w:r>
        <w:rPr>
          <w:color w:val="231F20"/>
          <w:w w:val="110"/>
        </w:rPr>
        <w:t>and</w:t>
      </w:r>
      <w:r>
        <w:rPr>
          <w:color w:val="231F20"/>
          <w:spacing w:val="-20"/>
          <w:w w:val="110"/>
        </w:rPr>
        <w:t xml:space="preserve"> </w:t>
      </w:r>
      <w:r>
        <w:rPr>
          <w:color w:val="231F20"/>
          <w:w w:val="110"/>
        </w:rPr>
        <w:t>leaders,</w:t>
      </w:r>
      <w:r>
        <w:rPr>
          <w:color w:val="231F20"/>
          <w:spacing w:val="-21"/>
          <w:w w:val="110"/>
        </w:rPr>
        <w:t xml:space="preserve"> </w:t>
      </w:r>
      <w:r>
        <w:rPr>
          <w:color w:val="231F20"/>
          <w:w w:val="110"/>
        </w:rPr>
        <w:t>to</w:t>
      </w:r>
      <w:r>
        <w:rPr>
          <w:color w:val="231F20"/>
          <w:spacing w:val="-21"/>
          <w:w w:val="110"/>
        </w:rPr>
        <w:t xml:space="preserve"> </w:t>
      </w:r>
      <w:r>
        <w:rPr>
          <w:color w:val="231F20"/>
          <w:w w:val="110"/>
        </w:rPr>
        <w:t>work</w:t>
      </w:r>
      <w:r>
        <w:rPr>
          <w:color w:val="231F20"/>
          <w:spacing w:val="-20"/>
          <w:w w:val="110"/>
        </w:rPr>
        <w:t xml:space="preserve"> </w:t>
      </w:r>
      <w:r>
        <w:rPr>
          <w:color w:val="231F20"/>
          <w:w w:val="110"/>
        </w:rPr>
        <w:t xml:space="preserve">with </w:t>
      </w:r>
      <w:r>
        <w:rPr>
          <w:color w:val="231F20"/>
        </w:rPr>
        <w:t>government in an overdue transformation of</w:t>
      </w:r>
      <w:r>
        <w:rPr>
          <w:color w:val="231F20"/>
          <w:spacing w:val="80"/>
          <w:w w:val="110"/>
        </w:rPr>
        <w:t xml:space="preserve"> </w:t>
      </w:r>
      <w:r>
        <w:rPr>
          <w:color w:val="231F20"/>
          <w:w w:val="110"/>
        </w:rPr>
        <w:t>digital</w:t>
      </w:r>
      <w:r>
        <w:rPr>
          <w:color w:val="231F20"/>
          <w:spacing w:val="-2"/>
          <w:w w:val="110"/>
        </w:rPr>
        <w:t xml:space="preserve"> </w:t>
      </w:r>
      <w:r>
        <w:rPr>
          <w:color w:val="231F20"/>
          <w:w w:val="110"/>
        </w:rPr>
        <w:t>technology</w:t>
      </w:r>
      <w:r>
        <w:rPr>
          <w:color w:val="231F20"/>
          <w:spacing w:val="-2"/>
          <w:w w:val="110"/>
        </w:rPr>
        <w:t xml:space="preserve"> </w:t>
      </w:r>
      <w:r>
        <w:rPr>
          <w:color w:val="231F20"/>
          <w:w w:val="110"/>
        </w:rPr>
        <w:t>for</w:t>
      </w:r>
      <w:r>
        <w:rPr>
          <w:color w:val="231F20"/>
          <w:spacing w:val="-2"/>
          <w:w w:val="110"/>
        </w:rPr>
        <w:t xml:space="preserve"> </w:t>
      </w:r>
      <w:r>
        <w:rPr>
          <w:color w:val="231F20"/>
          <w:w w:val="110"/>
        </w:rPr>
        <w:t>people</w:t>
      </w:r>
      <w:r>
        <w:rPr>
          <w:color w:val="231F20"/>
          <w:spacing w:val="-2"/>
          <w:w w:val="110"/>
        </w:rPr>
        <w:t xml:space="preserve"> </w:t>
      </w:r>
      <w:r>
        <w:rPr>
          <w:color w:val="231F20"/>
          <w:w w:val="110"/>
        </w:rPr>
        <w:t>with</w:t>
      </w:r>
      <w:r>
        <w:rPr>
          <w:color w:val="231F20"/>
          <w:spacing w:val="-2"/>
          <w:w w:val="110"/>
        </w:rPr>
        <w:t xml:space="preserve"> </w:t>
      </w:r>
      <w:r>
        <w:rPr>
          <w:color w:val="231F20"/>
          <w:w w:val="110"/>
        </w:rPr>
        <w:t xml:space="preserve">disability </w:t>
      </w:r>
      <w:r>
        <w:rPr>
          <w:color w:val="231F20"/>
        </w:rPr>
        <w:t>(something which could also advance prog</w:t>
      </w:r>
      <w:r>
        <w:rPr>
          <w:color w:val="231F20"/>
          <w:w w:val="110"/>
        </w:rPr>
        <w:t>ress for other groups).</w:t>
      </w:r>
    </w:p>
    <w:p w14:paraId="7C2ADAAE" w14:textId="77777777" w:rsidR="00D41697" w:rsidRDefault="00D41697">
      <w:pPr>
        <w:pStyle w:val="BodyText"/>
        <w:spacing w:before="20"/>
      </w:pPr>
    </w:p>
    <w:p w14:paraId="095660AD" w14:textId="1DC0D8CC" w:rsidR="00D41697" w:rsidRDefault="00000000" w:rsidP="00664685">
      <w:pPr>
        <w:pStyle w:val="BodyText"/>
        <w:ind w:left="120"/>
      </w:pPr>
      <w:r>
        <w:rPr>
          <w:color w:val="231F20"/>
        </w:rPr>
        <w:t>So,</w:t>
      </w:r>
      <w:r>
        <w:rPr>
          <w:color w:val="231F20"/>
          <w:spacing w:val="7"/>
        </w:rPr>
        <w:t xml:space="preserve"> </w:t>
      </w:r>
      <w:r>
        <w:rPr>
          <w:color w:val="231F20"/>
        </w:rPr>
        <w:t>some</w:t>
      </w:r>
      <w:r>
        <w:rPr>
          <w:color w:val="231F20"/>
          <w:spacing w:val="8"/>
        </w:rPr>
        <w:t xml:space="preserve"> </w:t>
      </w:r>
      <w:r>
        <w:rPr>
          <w:color w:val="231F20"/>
        </w:rPr>
        <w:t>key</w:t>
      </w:r>
      <w:r>
        <w:rPr>
          <w:color w:val="231F20"/>
          <w:spacing w:val="8"/>
        </w:rPr>
        <w:t xml:space="preserve"> </w:t>
      </w:r>
      <w:r>
        <w:rPr>
          <w:color w:val="231F20"/>
        </w:rPr>
        <w:t>elements</w:t>
      </w:r>
      <w:r>
        <w:rPr>
          <w:color w:val="231F20"/>
          <w:spacing w:val="7"/>
        </w:rPr>
        <w:t xml:space="preserve"> </w:t>
      </w:r>
      <w:r>
        <w:rPr>
          <w:color w:val="231F20"/>
        </w:rPr>
        <w:t>in</w:t>
      </w:r>
      <w:r>
        <w:rPr>
          <w:color w:val="231F20"/>
          <w:spacing w:val="8"/>
        </w:rPr>
        <w:t xml:space="preserve"> </w:t>
      </w:r>
      <w:r>
        <w:rPr>
          <w:color w:val="231F20"/>
        </w:rPr>
        <w:t>place</w:t>
      </w:r>
      <w:r>
        <w:rPr>
          <w:color w:val="231F20"/>
          <w:spacing w:val="8"/>
        </w:rPr>
        <w:t xml:space="preserve"> </w:t>
      </w:r>
      <w:r>
        <w:rPr>
          <w:color w:val="231F20"/>
        </w:rPr>
        <w:t>to</w:t>
      </w:r>
      <w:r>
        <w:rPr>
          <w:color w:val="231F20"/>
          <w:spacing w:val="8"/>
        </w:rPr>
        <w:t xml:space="preserve"> </w:t>
      </w:r>
      <w:r>
        <w:rPr>
          <w:color w:val="231F20"/>
          <w:spacing w:val="-2"/>
        </w:rPr>
        <w:t>initiate</w:t>
      </w:r>
      <w:r w:rsidR="00664685">
        <w:t xml:space="preserve"> </w:t>
      </w:r>
      <w:r>
        <w:rPr>
          <w:color w:val="231F20"/>
          <w:w w:val="110"/>
        </w:rPr>
        <w:t>a</w:t>
      </w:r>
      <w:r>
        <w:rPr>
          <w:color w:val="231F20"/>
          <w:spacing w:val="-8"/>
          <w:w w:val="110"/>
        </w:rPr>
        <w:t xml:space="preserve"> </w:t>
      </w:r>
      <w:r>
        <w:rPr>
          <w:color w:val="231F20"/>
          <w:w w:val="110"/>
        </w:rPr>
        <w:t>transformation</w:t>
      </w:r>
      <w:r>
        <w:rPr>
          <w:color w:val="231F20"/>
          <w:spacing w:val="-8"/>
          <w:w w:val="110"/>
        </w:rPr>
        <w:t xml:space="preserve"> </w:t>
      </w:r>
      <w:r>
        <w:rPr>
          <w:color w:val="231F20"/>
          <w:w w:val="110"/>
        </w:rPr>
        <w:t>of</w:t>
      </w:r>
      <w:r>
        <w:rPr>
          <w:color w:val="231F20"/>
          <w:spacing w:val="-8"/>
          <w:w w:val="110"/>
        </w:rPr>
        <w:t xml:space="preserve"> </w:t>
      </w:r>
      <w:r>
        <w:rPr>
          <w:color w:val="231F20"/>
          <w:w w:val="110"/>
        </w:rPr>
        <w:t>how</w:t>
      </w:r>
      <w:r>
        <w:rPr>
          <w:color w:val="231F20"/>
          <w:spacing w:val="-8"/>
          <w:w w:val="110"/>
        </w:rPr>
        <w:t xml:space="preserve"> </w:t>
      </w:r>
      <w:r>
        <w:rPr>
          <w:color w:val="231F20"/>
          <w:w w:val="110"/>
        </w:rPr>
        <w:t>Australians</w:t>
      </w:r>
      <w:r>
        <w:rPr>
          <w:color w:val="231F20"/>
          <w:spacing w:val="-8"/>
          <w:w w:val="110"/>
        </w:rPr>
        <w:t xml:space="preserve"> </w:t>
      </w:r>
      <w:r>
        <w:rPr>
          <w:color w:val="231F20"/>
          <w:w w:val="110"/>
        </w:rPr>
        <w:t>with disability</w:t>
      </w:r>
      <w:r>
        <w:rPr>
          <w:color w:val="231F20"/>
          <w:spacing w:val="-15"/>
          <w:w w:val="110"/>
        </w:rPr>
        <w:t xml:space="preserve"> </w:t>
      </w:r>
      <w:r>
        <w:rPr>
          <w:color w:val="231F20"/>
          <w:w w:val="110"/>
        </w:rPr>
        <w:t>can</w:t>
      </w:r>
      <w:r>
        <w:rPr>
          <w:color w:val="231F20"/>
          <w:spacing w:val="-15"/>
          <w:w w:val="110"/>
        </w:rPr>
        <w:t xml:space="preserve"> </w:t>
      </w:r>
      <w:r>
        <w:rPr>
          <w:color w:val="231F20"/>
          <w:w w:val="110"/>
        </w:rPr>
        <w:t>experience</w:t>
      </w:r>
      <w:r>
        <w:rPr>
          <w:color w:val="231F20"/>
          <w:spacing w:val="-15"/>
          <w:w w:val="110"/>
        </w:rPr>
        <w:t xml:space="preserve"> </w:t>
      </w:r>
      <w:r>
        <w:rPr>
          <w:color w:val="231F20"/>
          <w:w w:val="110"/>
        </w:rPr>
        <w:t>full</w:t>
      </w:r>
      <w:r>
        <w:rPr>
          <w:color w:val="231F20"/>
          <w:spacing w:val="-15"/>
          <w:w w:val="110"/>
        </w:rPr>
        <w:t xml:space="preserve"> </w:t>
      </w:r>
      <w:r>
        <w:rPr>
          <w:color w:val="231F20"/>
          <w:w w:val="110"/>
        </w:rPr>
        <w:t>and</w:t>
      </w:r>
      <w:r>
        <w:rPr>
          <w:color w:val="231F20"/>
          <w:spacing w:val="-15"/>
          <w:w w:val="110"/>
        </w:rPr>
        <w:t xml:space="preserve"> </w:t>
      </w:r>
      <w:r>
        <w:rPr>
          <w:color w:val="231F20"/>
          <w:w w:val="110"/>
        </w:rPr>
        <w:t>equal</w:t>
      </w:r>
      <w:r>
        <w:rPr>
          <w:color w:val="231F20"/>
          <w:spacing w:val="-15"/>
          <w:w w:val="110"/>
        </w:rPr>
        <w:t xml:space="preserve"> </w:t>
      </w:r>
      <w:r>
        <w:rPr>
          <w:color w:val="231F20"/>
          <w:w w:val="110"/>
        </w:rPr>
        <w:t>par</w:t>
      </w:r>
      <w:r>
        <w:rPr>
          <w:color w:val="231F20"/>
        </w:rPr>
        <w:t>ticipation as digital citizens. However, in order for any such transformation to be successful</w:t>
      </w:r>
      <w:r>
        <w:rPr>
          <w:color w:val="231F20"/>
          <w:w w:val="110"/>
        </w:rPr>
        <w:t xml:space="preserve"> we</w:t>
      </w:r>
      <w:r>
        <w:rPr>
          <w:color w:val="231F20"/>
          <w:spacing w:val="-7"/>
          <w:w w:val="110"/>
        </w:rPr>
        <w:t xml:space="preserve"> </w:t>
      </w:r>
      <w:r>
        <w:rPr>
          <w:color w:val="231F20"/>
          <w:w w:val="110"/>
        </w:rPr>
        <w:t>need</w:t>
      </w:r>
      <w:r>
        <w:rPr>
          <w:color w:val="231F20"/>
          <w:spacing w:val="-7"/>
          <w:w w:val="110"/>
        </w:rPr>
        <w:t xml:space="preserve"> </w:t>
      </w:r>
      <w:r>
        <w:rPr>
          <w:color w:val="231F20"/>
          <w:w w:val="110"/>
        </w:rPr>
        <w:t>to</w:t>
      </w:r>
      <w:r>
        <w:rPr>
          <w:color w:val="231F20"/>
          <w:spacing w:val="-7"/>
          <w:w w:val="110"/>
        </w:rPr>
        <w:t xml:space="preserve"> </w:t>
      </w:r>
      <w:r>
        <w:rPr>
          <w:color w:val="231F20"/>
          <w:w w:val="110"/>
        </w:rPr>
        <w:t>reset</w:t>
      </w:r>
      <w:r>
        <w:rPr>
          <w:color w:val="231F20"/>
          <w:spacing w:val="-7"/>
          <w:w w:val="110"/>
        </w:rPr>
        <w:t xml:space="preserve"> </w:t>
      </w:r>
      <w:r>
        <w:rPr>
          <w:color w:val="231F20"/>
          <w:w w:val="110"/>
        </w:rPr>
        <w:t>current</w:t>
      </w:r>
      <w:r>
        <w:rPr>
          <w:color w:val="231F20"/>
          <w:spacing w:val="-7"/>
          <w:w w:val="110"/>
        </w:rPr>
        <w:t xml:space="preserve"> </w:t>
      </w:r>
      <w:r>
        <w:rPr>
          <w:color w:val="231F20"/>
          <w:w w:val="110"/>
        </w:rPr>
        <w:t>and</w:t>
      </w:r>
      <w:r>
        <w:rPr>
          <w:color w:val="231F20"/>
          <w:spacing w:val="-7"/>
          <w:w w:val="110"/>
        </w:rPr>
        <w:t xml:space="preserve"> </w:t>
      </w:r>
      <w:r>
        <w:rPr>
          <w:color w:val="231F20"/>
          <w:w w:val="110"/>
        </w:rPr>
        <w:t>future</w:t>
      </w:r>
      <w:r>
        <w:rPr>
          <w:color w:val="231F20"/>
          <w:spacing w:val="-7"/>
          <w:w w:val="110"/>
        </w:rPr>
        <w:t xml:space="preserve"> </w:t>
      </w:r>
      <w:r>
        <w:rPr>
          <w:color w:val="231F20"/>
          <w:w w:val="110"/>
        </w:rPr>
        <w:t xml:space="preserve">public </w:t>
      </w:r>
      <w:r>
        <w:rPr>
          <w:color w:val="231F20"/>
        </w:rPr>
        <w:t>policy to focus on addressing disability digital</w:t>
      </w:r>
      <w:r>
        <w:rPr>
          <w:color w:val="231F20"/>
          <w:spacing w:val="40"/>
          <w:w w:val="110"/>
        </w:rPr>
        <w:t xml:space="preserve"> </w:t>
      </w:r>
      <w:r>
        <w:rPr>
          <w:color w:val="231F20"/>
          <w:w w:val="110"/>
        </w:rPr>
        <w:t>citizenship</w:t>
      </w:r>
      <w:r>
        <w:rPr>
          <w:color w:val="231F20"/>
          <w:spacing w:val="-9"/>
          <w:w w:val="110"/>
        </w:rPr>
        <w:t xml:space="preserve"> </w:t>
      </w:r>
      <w:r>
        <w:rPr>
          <w:color w:val="231F20"/>
          <w:w w:val="110"/>
        </w:rPr>
        <w:t>holistically.</w:t>
      </w:r>
    </w:p>
    <w:p w14:paraId="51C77E26" w14:textId="77777777" w:rsidR="00D41697" w:rsidRDefault="00D41697">
      <w:pPr>
        <w:pStyle w:val="BodyText"/>
        <w:spacing w:before="19"/>
      </w:pPr>
    </w:p>
    <w:p w14:paraId="6D3F6592" w14:textId="4D8A2C2B" w:rsidR="00D41697" w:rsidRDefault="00000000">
      <w:pPr>
        <w:pStyle w:val="BodyText"/>
        <w:spacing w:line="249" w:lineRule="auto"/>
        <w:ind w:left="120" w:right="138"/>
      </w:pPr>
      <w:r>
        <w:rPr>
          <w:color w:val="231F20"/>
          <w:w w:val="105"/>
        </w:rPr>
        <w:t>In attempting such a bold change, we also need</w:t>
      </w:r>
      <w:r>
        <w:rPr>
          <w:color w:val="231F20"/>
          <w:spacing w:val="-4"/>
          <w:w w:val="105"/>
        </w:rPr>
        <w:t xml:space="preserve"> </w:t>
      </w:r>
      <w:r>
        <w:rPr>
          <w:color w:val="231F20"/>
          <w:w w:val="105"/>
        </w:rPr>
        <w:t>to</w:t>
      </w:r>
      <w:r>
        <w:rPr>
          <w:color w:val="231F20"/>
          <w:spacing w:val="-4"/>
          <w:w w:val="105"/>
        </w:rPr>
        <w:t xml:space="preserve"> </w:t>
      </w:r>
      <w:r>
        <w:rPr>
          <w:color w:val="231F20"/>
          <w:w w:val="105"/>
        </w:rPr>
        <w:t>move</w:t>
      </w:r>
      <w:r>
        <w:rPr>
          <w:color w:val="231F20"/>
          <w:spacing w:val="-4"/>
          <w:w w:val="105"/>
        </w:rPr>
        <w:t xml:space="preserve"> </w:t>
      </w:r>
      <w:r>
        <w:rPr>
          <w:color w:val="231F20"/>
          <w:w w:val="105"/>
        </w:rPr>
        <w:t>away</w:t>
      </w:r>
      <w:r>
        <w:rPr>
          <w:color w:val="231F20"/>
          <w:spacing w:val="-4"/>
          <w:w w:val="105"/>
        </w:rPr>
        <w:t xml:space="preserve"> </w:t>
      </w:r>
      <w:r>
        <w:rPr>
          <w:color w:val="231F20"/>
          <w:w w:val="105"/>
        </w:rPr>
        <w:t>from</w:t>
      </w:r>
      <w:r>
        <w:rPr>
          <w:color w:val="231F20"/>
          <w:spacing w:val="-4"/>
          <w:w w:val="105"/>
        </w:rPr>
        <w:t xml:space="preserve"> </w:t>
      </w:r>
      <w:r>
        <w:rPr>
          <w:color w:val="231F20"/>
          <w:w w:val="105"/>
        </w:rPr>
        <w:t>the</w:t>
      </w:r>
      <w:r>
        <w:rPr>
          <w:color w:val="231F20"/>
          <w:spacing w:val="-4"/>
          <w:w w:val="105"/>
        </w:rPr>
        <w:t xml:space="preserve"> </w:t>
      </w:r>
      <w:r>
        <w:rPr>
          <w:color w:val="231F20"/>
          <w:w w:val="105"/>
        </w:rPr>
        <w:t>policy</w:t>
      </w:r>
      <w:r>
        <w:rPr>
          <w:color w:val="231F20"/>
          <w:spacing w:val="-4"/>
          <w:w w:val="105"/>
        </w:rPr>
        <w:t xml:space="preserve"> </w:t>
      </w:r>
      <w:r>
        <w:rPr>
          <w:color w:val="231F20"/>
          <w:w w:val="105"/>
        </w:rPr>
        <w:t>blindspot of disability being a homogenous population sector. Both within the disability community more broadly and also within separate disability cohorts there are a multitude of different abilities, barriers and interests.</w:t>
      </w:r>
    </w:p>
    <w:p w14:paraId="34289637" w14:textId="77777777" w:rsidR="00D41697" w:rsidRDefault="00D41697">
      <w:pPr>
        <w:pStyle w:val="BodyText"/>
        <w:spacing w:before="19"/>
      </w:pPr>
    </w:p>
    <w:p w14:paraId="14177F58" w14:textId="05DC6FD0" w:rsidR="00D41697" w:rsidRDefault="00000000">
      <w:pPr>
        <w:pStyle w:val="BodyText"/>
        <w:spacing w:line="249" w:lineRule="auto"/>
        <w:ind w:left="120" w:right="69"/>
      </w:pPr>
      <w:r>
        <w:rPr>
          <w:color w:val="231F20"/>
          <w:w w:val="105"/>
        </w:rPr>
        <w:t>As such, our approach to inclusive disability and digital citizenship needs to be founded upon</w:t>
      </w:r>
      <w:r>
        <w:rPr>
          <w:color w:val="231F20"/>
          <w:spacing w:val="-1"/>
          <w:w w:val="105"/>
        </w:rPr>
        <w:t xml:space="preserve"> </w:t>
      </w:r>
      <w:r>
        <w:rPr>
          <w:color w:val="231F20"/>
          <w:w w:val="105"/>
        </w:rPr>
        <w:t>this.</w:t>
      </w:r>
      <w:r>
        <w:rPr>
          <w:color w:val="231F20"/>
          <w:spacing w:val="-1"/>
          <w:w w:val="105"/>
        </w:rPr>
        <w:t xml:space="preserve"> </w:t>
      </w:r>
      <w:r>
        <w:rPr>
          <w:color w:val="231F20"/>
          <w:w w:val="105"/>
        </w:rPr>
        <w:t>Against</w:t>
      </w:r>
      <w:r>
        <w:rPr>
          <w:color w:val="231F20"/>
          <w:spacing w:val="-1"/>
          <w:w w:val="105"/>
        </w:rPr>
        <w:t xml:space="preserve"> </w:t>
      </w:r>
      <w:r>
        <w:rPr>
          <w:color w:val="231F20"/>
          <w:w w:val="105"/>
        </w:rPr>
        <w:t>this</w:t>
      </w:r>
      <w:r>
        <w:rPr>
          <w:color w:val="231F20"/>
          <w:spacing w:val="-1"/>
          <w:w w:val="105"/>
        </w:rPr>
        <w:t xml:space="preserve"> </w:t>
      </w:r>
      <w:r>
        <w:rPr>
          <w:color w:val="231F20"/>
          <w:w w:val="105"/>
        </w:rPr>
        <w:t>backdrop,</w:t>
      </w:r>
      <w:r>
        <w:rPr>
          <w:color w:val="231F20"/>
          <w:spacing w:val="-1"/>
          <w:w w:val="105"/>
        </w:rPr>
        <w:t xml:space="preserve"> </w:t>
      </w:r>
      <w:r>
        <w:rPr>
          <w:color w:val="231F20"/>
          <w:w w:val="105"/>
        </w:rPr>
        <w:t>our</w:t>
      </w:r>
      <w:r>
        <w:rPr>
          <w:color w:val="231F20"/>
          <w:spacing w:val="-1"/>
          <w:w w:val="105"/>
        </w:rPr>
        <w:t xml:space="preserve"> </w:t>
      </w:r>
      <w:r>
        <w:rPr>
          <w:color w:val="231F20"/>
          <w:w w:val="105"/>
        </w:rPr>
        <w:t>recommendations are as follows.</w:t>
      </w:r>
    </w:p>
    <w:p w14:paraId="654716AD" w14:textId="77777777" w:rsidR="00664685" w:rsidRDefault="00664685" w:rsidP="00664685">
      <w:pPr>
        <w:pStyle w:val="Heading2"/>
        <w:spacing w:before="116"/>
        <w:ind w:left="0"/>
      </w:pPr>
    </w:p>
    <w:p w14:paraId="647D11C2" w14:textId="5DF39925" w:rsidR="00D41697" w:rsidRDefault="00000000" w:rsidP="00664685">
      <w:pPr>
        <w:pStyle w:val="Heading2"/>
        <w:spacing w:before="116"/>
        <w:ind w:left="0"/>
      </w:pPr>
      <w:r>
        <w:rPr>
          <w:color w:val="231F20"/>
          <w:spacing w:val="-2"/>
          <w:w w:val="110"/>
        </w:rPr>
        <w:t>Recommendations</w:t>
      </w:r>
    </w:p>
    <w:p w14:paraId="2D1F218F" w14:textId="06492C34" w:rsidR="00D41697" w:rsidRDefault="00000000">
      <w:pPr>
        <w:pStyle w:val="BodyText"/>
        <w:spacing w:before="291" w:line="252" w:lineRule="auto"/>
        <w:ind w:left="120" w:right="460"/>
      </w:pPr>
      <w:r>
        <w:rPr>
          <w:color w:val="231F20"/>
          <w:w w:val="105"/>
        </w:rPr>
        <w:t>In</w:t>
      </w:r>
      <w:r>
        <w:rPr>
          <w:color w:val="231F20"/>
          <w:spacing w:val="-7"/>
          <w:w w:val="105"/>
        </w:rPr>
        <w:t xml:space="preserve"> </w:t>
      </w:r>
      <w:r>
        <w:rPr>
          <w:color w:val="231F20"/>
          <w:w w:val="105"/>
        </w:rPr>
        <w:t>line</w:t>
      </w:r>
      <w:r>
        <w:rPr>
          <w:color w:val="231F20"/>
          <w:spacing w:val="-7"/>
          <w:w w:val="105"/>
        </w:rPr>
        <w:t xml:space="preserve"> </w:t>
      </w:r>
      <w:r>
        <w:rPr>
          <w:color w:val="231F20"/>
          <w:w w:val="105"/>
        </w:rPr>
        <w:t>with</w:t>
      </w:r>
      <w:r>
        <w:rPr>
          <w:color w:val="231F20"/>
          <w:spacing w:val="-7"/>
          <w:w w:val="105"/>
        </w:rPr>
        <w:t xml:space="preserve"> </w:t>
      </w:r>
      <w:r>
        <w:rPr>
          <w:color w:val="231F20"/>
          <w:w w:val="105"/>
        </w:rPr>
        <w:t>the</w:t>
      </w:r>
      <w:r>
        <w:rPr>
          <w:color w:val="231F20"/>
          <w:spacing w:val="-7"/>
          <w:w w:val="105"/>
        </w:rPr>
        <w:t xml:space="preserve"> </w:t>
      </w:r>
      <w:r>
        <w:rPr>
          <w:color w:val="231F20"/>
          <w:w w:val="105"/>
        </w:rPr>
        <w:t>objectives</w:t>
      </w:r>
      <w:r>
        <w:rPr>
          <w:color w:val="231F20"/>
          <w:spacing w:val="-7"/>
          <w:w w:val="105"/>
        </w:rPr>
        <w:t xml:space="preserve"> </w:t>
      </w:r>
      <w:r>
        <w:rPr>
          <w:color w:val="231F20"/>
          <w:w w:val="105"/>
        </w:rPr>
        <w:t>of</w:t>
      </w:r>
      <w:r>
        <w:rPr>
          <w:color w:val="231F20"/>
          <w:spacing w:val="-7"/>
          <w:w w:val="105"/>
        </w:rPr>
        <w:t xml:space="preserve"> </w:t>
      </w:r>
      <w:r>
        <w:rPr>
          <w:color w:val="231F20"/>
          <w:w w:val="105"/>
        </w:rPr>
        <w:t>this</w:t>
      </w:r>
      <w:r>
        <w:rPr>
          <w:color w:val="231F20"/>
          <w:spacing w:val="-7"/>
          <w:w w:val="105"/>
        </w:rPr>
        <w:t xml:space="preserve"> </w:t>
      </w:r>
      <w:r>
        <w:rPr>
          <w:color w:val="231F20"/>
          <w:w w:val="105"/>
        </w:rPr>
        <w:t>research</w:t>
      </w:r>
      <w:r>
        <w:rPr>
          <w:color w:val="231F20"/>
          <w:spacing w:val="-7"/>
          <w:w w:val="105"/>
        </w:rPr>
        <w:t xml:space="preserve"> </w:t>
      </w:r>
      <w:r>
        <w:rPr>
          <w:color w:val="231F20"/>
          <w:w w:val="105"/>
        </w:rPr>
        <w:t>we make the following recommendations. We have grouped the recommendations in the three areas outlined in the research objec</w:t>
      </w:r>
      <w:r>
        <w:rPr>
          <w:color w:val="231F20"/>
          <w:spacing w:val="-4"/>
        </w:rPr>
        <w:t>tives:</w:t>
      </w:r>
      <w:r>
        <w:rPr>
          <w:color w:val="231F20"/>
          <w:spacing w:val="-14"/>
        </w:rPr>
        <w:t xml:space="preserve"> </w:t>
      </w:r>
      <w:r>
        <w:rPr>
          <w:b/>
          <w:i/>
          <w:color w:val="231F20"/>
          <w:spacing w:val="-4"/>
          <w:sz w:val="26"/>
        </w:rPr>
        <w:t>Research,</w:t>
      </w:r>
      <w:r>
        <w:rPr>
          <w:b/>
          <w:i/>
          <w:color w:val="231F20"/>
          <w:spacing w:val="-25"/>
          <w:sz w:val="26"/>
        </w:rPr>
        <w:t xml:space="preserve"> </w:t>
      </w:r>
      <w:r>
        <w:rPr>
          <w:b/>
          <w:i/>
          <w:color w:val="231F20"/>
          <w:spacing w:val="-4"/>
          <w:sz w:val="26"/>
        </w:rPr>
        <w:t>Policy,</w:t>
      </w:r>
      <w:r>
        <w:rPr>
          <w:b/>
          <w:i/>
          <w:color w:val="231F20"/>
          <w:spacing w:val="-25"/>
          <w:sz w:val="26"/>
        </w:rPr>
        <w:t xml:space="preserve"> </w:t>
      </w:r>
      <w:r>
        <w:rPr>
          <w:b/>
          <w:i/>
          <w:color w:val="231F20"/>
          <w:spacing w:val="-4"/>
          <w:sz w:val="26"/>
        </w:rPr>
        <w:t>Practice</w:t>
      </w:r>
      <w:r>
        <w:rPr>
          <w:color w:val="231F20"/>
          <w:spacing w:val="-4"/>
        </w:rPr>
        <w:t>.</w:t>
      </w:r>
    </w:p>
    <w:p w14:paraId="1E573BE0" w14:textId="77777777" w:rsidR="00D41697" w:rsidRDefault="00D41697">
      <w:pPr>
        <w:pStyle w:val="BodyText"/>
        <w:spacing w:before="95"/>
      </w:pPr>
    </w:p>
    <w:p w14:paraId="13A0BA73" w14:textId="77777777" w:rsidR="00D41697" w:rsidRDefault="00000000">
      <w:pPr>
        <w:pStyle w:val="Heading3"/>
      </w:pPr>
      <w:r>
        <w:rPr>
          <w:color w:val="231F20"/>
        </w:rPr>
        <w:t>Research</w:t>
      </w:r>
      <w:r>
        <w:rPr>
          <w:color w:val="231F20"/>
          <w:spacing w:val="-27"/>
        </w:rPr>
        <w:t xml:space="preserve"> </w:t>
      </w:r>
      <w:r>
        <w:rPr>
          <w:noProof/>
          <w:color w:val="231F20"/>
          <w:spacing w:val="-32"/>
        </w:rPr>
        <w:drawing>
          <wp:inline distT="0" distB="0" distL="0" distR="0" wp14:anchorId="6F13891A" wp14:editId="5B7F8B7A">
            <wp:extent cx="109727" cy="11106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109727" cy="111061"/>
                    </a:xfrm>
                    <a:prstGeom prst="rect">
                      <a:avLst/>
                    </a:prstGeom>
                  </pic:spPr>
                </pic:pic>
              </a:graphicData>
            </a:graphic>
          </wp:inline>
        </w:drawing>
      </w:r>
    </w:p>
    <w:p w14:paraId="181D787D" w14:textId="77777777" w:rsidR="00D41697" w:rsidRDefault="00000000">
      <w:pPr>
        <w:pStyle w:val="BodyText"/>
        <w:spacing w:before="300" w:line="249" w:lineRule="auto"/>
        <w:ind w:left="120" w:right="395"/>
      </w:pPr>
      <w:r>
        <w:rPr>
          <w:color w:val="231F20"/>
          <w:w w:val="110"/>
        </w:rPr>
        <w:t>As</w:t>
      </w:r>
      <w:r>
        <w:rPr>
          <w:color w:val="231F20"/>
          <w:spacing w:val="-18"/>
          <w:w w:val="110"/>
        </w:rPr>
        <w:t xml:space="preserve"> </w:t>
      </w:r>
      <w:r>
        <w:rPr>
          <w:color w:val="231F20"/>
          <w:w w:val="110"/>
        </w:rPr>
        <w:t>outlined</w:t>
      </w:r>
      <w:r>
        <w:rPr>
          <w:color w:val="231F20"/>
          <w:spacing w:val="-18"/>
          <w:w w:val="110"/>
        </w:rPr>
        <w:t xml:space="preserve"> </w:t>
      </w:r>
      <w:r>
        <w:rPr>
          <w:color w:val="231F20"/>
          <w:w w:val="110"/>
        </w:rPr>
        <w:t>throughout</w:t>
      </w:r>
      <w:r>
        <w:rPr>
          <w:color w:val="231F20"/>
          <w:spacing w:val="-18"/>
          <w:w w:val="110"/>
        </w:rPr>
        <w:t xml:space="preserve"> </w:t>
      </w:r>
      <w:r>
        <w:rPr>
          <w:color w:val="231F20"/>
          <w:w w:val="110"/>
        </w:rPr>
        <w:t>the</w:t>
      </w:r>
      <w:r>
        <w:rPr>
          <w:color w:val="231F20"/>
          <w:spacing w:val="-18"/>
          <w:w w:val="110"/>
        </w:rPr>
        <w:t xml:space="preserve"> </w:t>
      </w:r>
      <w:r>
        <w:rPr>
          <w:color w:val="231F20"/>
          <w:w w:val="110"/>
        </w:rPr>
        <w:t>project,</w:t>
      </w:r>
      <w:r>
        <w:rPr>
          <w:color w:val="231F20"/>
          <w:spacing w:val="-18"/>
          <w:w w:val="110"/>
        </w:rPr>
        <w:t xml:space="preserve"> </w:t>
      </w:r>
      <w:r>
        <w:rPr>
          <w:color w:val="231F20"/>
          <w:w w:val="110"/>
        </w:rPr>
        <w:t>there</w:t>
      </w:r>
      <w:r>
        <w:rPr>
          <w:color w:val="231F20"/>
          <w:spacing w:val="-18"/>
          <w:w w:val="110"/>
        </w:rPr>
        <w:t xml:space="preserve"> </w:t>
      </w:r>
      <w:r>
        <w:rPr>
          <w:color w:val="231F20"/>
          <w:w w:val="110"/>
        </w:rPr>
        <w:t>is</w:t>
      </w:r>
      <w:r>
        <w:rPr>
          <w:color w:val="231F20"/>
          <w:spacing w:val="-18"/>
          <w:w w:val="110"/>
        </w:rPr>
        <w:t xml:space="preserve"> </w:t>
      </w:r>
      <w:r>
        <w:rPr>
          <w:color w:val="231F20"/>
          <w:w w:val="110"/>
        </w:rPr>
        <w:t>a need</w:t>
      </w:r>
      <w:r>
        <w:rPr>
          <w:color w:val="231F20"/>
          <w:spacing w:val="-7"/>
          <w:w w:val="110"/>
        </w:rPr>
        <w:t xml:space="preserve"> </w:t>
      </w:r>
      <w:r>
        <w:rPr>
          <w:color w:val="231F20"/>
          <w:w w:val="110"/>
        </w:rPr>
        <w:t>for</w:t>
      </w:r>
      <w:r>
        <w:rPr>
          <w:color w:val="231F20"/>
          <w:spacing w:val="-7"/>
          <w:w w:val="110"/>
        </w:rPr>
        <w:t xml:space="preserve"> </w:t>
      </w:r>
      <w:r>
        <w:rPr>
          <w:color w:val="231F20"/>
          <w:w w:val="110"/>
        </w:rPr>
        <w:t>clarification</w:t>
      </w:r>
      <w:r>
        <w:rPr>
          <w:color w:val="231F20"/>
          <w:spacing w:val="-7"/>
          <w:w w:val="110"/>
        </w:rPr>
        <w:t xml:space="preserve"> </w:t>
      </w:r>
      <w:r>
        <w:rPr>
          <w:color w:val="231F20"/>
          <w:w w:val="110"/>
        </w:rPr>
        <w:t>on</w:t>
      </w:r>
      <w:r>
        <w:rPr>
          <w:color w:val="231F20"/>
          <w:spacing w:val="-7"/>
          <w:w w:val="110"/>
        </w:rPr>
        <w:t xml:space="preserve"> </w:t>
      </w:r>
      <w:r>
        <w:rPr>
          <w:color w:val="231F20"/>
          <w:w w:val="110"/>
        </w:rPr>
        <w:t>both</w:t>
      </w:r>
      <w:r>
        <w:rPr>
          <w:color w:val="231F20"/>
          <w:spacing w:val="-7"/>
          <w:w w:val="110"/>
        </w:rPr>
        <w:t xml:space="preserve"> </w:t>
      </w:r>
      <w:r>
        <w:rPr>
          <w:color w:val="231F20"/>
          <w:w w:val="110"/>
        </w:rPr>
        <w:t>what</w:t>
      </w:r>
      <w:r>
        <w:rPr>
          <w:color w:val="231F20"/>
          <w:spacing w:val="-7"/>
          <w:w w:val="110"/>
        </w:rPr>
        <w:t xml:space="preserve"> </w:t>
      </w:r>
      <w:r>
        <w:rPr>
          <w:color w:val="231F20"/>
          <w:w w:val="110"/>
        </w:rPr>
        <w:t>is</w:t>
      </w:r>
      <w:r>
        <w:rPr>
          <w:color w:val="231F20"/>
          <w:spacing w:val="-7"/>
          <w:w w:val="110"/>
        </w:rPr>
        <w:t xml:space="preserve"> </w:t>
      </w:r>
      <w:r>
        <w:rPr>
          <w:color w:val="231F20"/>
          <w:w w:val="110"/>
        </w:rPr>
        <w:t>Digital Citizenship</w:t>
      </w:r>
      <w:r>
        <w:rPr>
          <w:color w:val="231F20"/>
          <w:spacing w:val="-21"/>
          <w:w w:val="110"/>
        </w:rPr>
        <w:t xml:space="preserve"> </w:t>
      </w:r>
      <w:r>
        <w:rPr>
          <w:color w:val="231F20"/>
          <w:w w:val="110"/>
        </w:rPr>
        <w:t>and</w:t>
      </w:r>
      <w:r>
        <w:rPr>
          <w:color w:val="231F20"/>
          <w:spacing w:val="-21"/>
          <w:w w:val="110"/>
        </w:rPr>
        <w:t xml:space="preserve"> </w:t>
      </w:r>
      <w:r>
        <w:rPr>
          <w:color w:val="231F20"/>
          <w:w w:val="110"/>
        </w:rPr>
        <w:t>more</w:t>
      </w:r>
      <w:r>
        <w:rPr>
          <w:color w:val="231F20"/>
          <w:spacing w:val="-20"/>
          <w:w w:val="110"/>
        </w:rPr>
        <w:t xml:space="preserve"> </w:t>
      </w:r>
      <w:r>
        <w:rPr>
          <w:color w:val="231F20"/>
          <w:w w:val="110"/>
        </w:rPr>
        <w:t>specifically,</w:t>
      </w:r>
      <w:r>
        <w:rPr>
          <w:color w:val="231F20"/>
          <w:spacing w:val="-21"/>
          <w:w w:val="110"/>
        </w:rPr>
        <w:t xml:space="preserve"> </w:t>
      </w:r>
      <w:r>
        <w:rPr>
          <w:color w:val="231F20"/>
          <w:w w:val="110"/>
        </w:rPr>
        <w:t>what</w:t>
      </w:r>
      <w:r>
        <w:rPr>
          <w:color w:val="231F20"/>
          <w:spacing w:val="-21"/>
          <w:w w:val="110"/>
        </w:rPr>
        <w:t xml:space="preserve"> </w:t>
      </w:r>
      <w:r>
        <w:rPr>
          <w:color w:val="231F20"/>
          <w:w w:val="110"/>
        </w:rPr>
        <w:t xml:space="preserve">is </w:t>
      </w:r>
      <w:r>
        <w:rPr>
          <w:color w:val="231F20"/>
        </w:rPr>
        <w:t xml:space="preserve">Disability Digital Citizenship. As such, our first </w:t>
      </w:r>
      <w:r>
        <w:rPr>
          <w:color w:val="231F20"/>
          <w:w w:val="110"/>
        </w:rPr>
        <w:t>research</w:t>
      </w:r>
      <w:r>
        <w:rPr>
          <w:color w:val="231F20"/>
          <w:spacing w:val="-13"/>
          <w:w w:val="110"/>
        </w:rPr>
        <w:t xml:space="preserve"> </w:t>
      </w:r>
      <w:r>
        <w:rPr>
          <w:color w:val="231F20"/>
          <w:w w:val="110"/>
        </w:rPr>
        <w:t>related</w:t>
      </w:r>
      <w:r>
        <w:rPr>
          <w:color w:val="231F20"/>
          <w:spacing w:val="-13"/>
          <w:w w:val="110"/>
        </w:rPr>
        <w:t xml:space="preserve"> </w:t>
      </w:r>
      <w:r>
        <w:rPr>
          <w:color w:val="231F20"/>
          <w:w w:val="110"/>
        </w:rPr>
        <w:t>recommendation</w:t>
      </w:r>
      <w:r>
        <w:rPr>
          <w:color w:val="231F20"/>
          <w:spacing w:val="-13"/>
          <w:w w:val="110"/>
        </w:rPr>
        <w:t xml:space="preserve"> </w:t>
      </w:r>
      <w:r>
        <w:rPr>
          <w:color w:val="231F20"/>
          <w:w w:val="110"/>
        </w:rPr>
        <w:t>is:</w:t>
      </w:r>
    </w:p>
    <w:p w14:paraId="3DA41B6B" w14:textId="77777777" w:rsidR="00D41697" w:rsidRDefault="00D41697">
      <w:pPr>
        <w:pStyle w:val="BodyText"/>
        <w:spacing w:before="22"/>
      </w:pPr>
    </w:p>
    <w:p w14:paraId="5BBCA0B3" w14:textId="77777777" w:rsidR="00D41697" w:rsidRDefault="00000000">
      <w:pPr>
        <w:spacing w:line="249" w:lineRule="auto"/>
        <w:ind w:left="120" w:right="460"/>
        <w:rPr>
          <w:b/>
          <w:i/>
          <w:sz w:val="26"/>
        </w:rPr>
      </w:pPr>
      <w:r>
        <w:rPr>
          <w:b/>
          <w:i/>
          <w:color w:val="231F20"/>
          <w:w w:val="90"/>
          <w:sz w:val="26"/>
        </w:rPr>
        <w:t>Recommendation 1:</w:t>
      </w:r>
      <w:r>
        <w:rPr>
          <w:b/>
          <w:i/>
          <w:color w:val="231F20"/>
          <w:spacing w:val="40"/>
          <w:sz w:val="26"/>
        </w:rPr>
        <w:t xml:space="preserve"> </w:t>
      </w:r>
      <w:r>
        <w:rPr>
          <w:b/>
          <w:i/>
          <w:color w:val="231F20"/>
          <w:w w:val="90"/>
          <w:sz w:val="26"/>
        </w:rPr>
        <w:t xml:space="preserve">Research needs to be </w:t>
      </w:r>
      <w:r>
        <w:rPr>
          <w:b/>
          <w:i/>
          <w:color w:val="231F20"/>
          <w:spacing w:val="-8"/>
          <w:sz w:val="26"/>
        </w:rPr>
        <w:t>undertaken</w:t>
      </w:r>
      <w:r>
        <w:rPr>
          <w:b/>
          <w:i/>
          <w:color w:val="231F20"/>
          <w:spacing w:val="-23"/>
          <w:sz w:val="26"/>
        </w:rPr>
        <w:t xml:space="preserve"> </w:t>
      </w:r>
      <w:r>
        <w:rPr>
          <w:b/>
          <w:i/>
          <w:color w:val="231F20"/>
          <w:spacing w:val="-8"/>
          <w:sz w:val="26"/>
        </w:rPr>
        <w:t>to</w:t>
      </w:r>
      <w:r>
        <w:rPr>
          <w:b/>
          <w:i/>
          <w:color w:val="231F20"/>
          <w:spacing w:val="-23"/>
          <w:sz w:val="26"/>
        </w:rPr>
        <w:t xml:space="preserve"> </w:t>
      </w:r>
      <w:r>
        <w:rPr>
          <w:b/>
          <w:i/>
          <w:color w:val="231F20"/>
          <w:spacing w:val="-8"/>
          <w:sz w:val="26"/>
        </w:rPr>
        <w:t>develop</w:t>
      </w:r>
      <w:r>
        <w:rPr>
          <w:b/>
          <w:i/>
          <w:color w:val="231F20"/>
          <w:spacing w:val="-23"/>
          <w:sz w:val="26"/>
        </w:rPr>
        <w:t xml:space="preserve"> </w:t>
      </w:r>
      <w:r>
        <w:rPr>
          <w:b/>
          <w:i/>
          <w:color w:val="231F20"/>
          <w:spacing w:val="-8"/>
          <w:sz w:val="26"/>
        </w:rPr>
        <w:t>a</w:t>
      </w:r>
      <w:r>
        <w:rPr>
          <w:b/>
          <w:i/>
          <w:color w:val="231F20"/>
          <w:spacing w:val="-23"/>
          <w:sz w:val="26"/>
        </w:rPr>
        <w:t xml:space="preserve"> </w:t>
      </w:r>
      <w:r>
        <w:rPr>
          <w:b/>
          <w:i/>
          <w:color w:val="231F20"/>
          <w:spacing w:val="-8"/>
          <w:sz w:val="26"/>
        </w:rPr>
        <w:t xml:space="preserve">comprehensive </w:t>
      </w:r>
      <w:r>
        <w:rPr>
          <w:b/>
          <w:i/>
          <w:color w:val="231F20"/>
          <w:w w:val="85"/>
          <w:sz w:val="26"/>
        </w:rPr>
        <w:t>definition of disability and digital citizenship.</w:t>
      </w:r>
    </w:p>
    <w:p w14:paraId="6E6DE225" w14:textId="77777777" w:rsidR="00D41697" w:rsidRDefault="00000000">
      <w:pPr>
        <w:pStyle w:val="BodyText"/>
        <w:spacing w:before="286" w:line="249" w:lineRule="auto"/>
        <w:ind w:left="120" w:right="460"/>
      </w:pPr>
      <w:r>
        <w:rPr>
          <w:color w:val="231F20"/>
        </w:rPr>
        <w:t>This</w:t>
      </w:r>
      <w:r>
        <w:rPr>
          <w:color w:val="231F20"/>
          <w:spacing w:val="28"/>
        </w:rPr>
        <w:t xml:space="preserve"> </w:t>
      </w:r>
      <w:r>
        <w:rPr>
          <w:color w:val="231F20"/>
        </w:rPr>
        <w:t>research</w:t>
      </w:r>
      <w:r>
        <w:rPr>
          <w:color w:val="231F20"/>
          <w:spacing w:val="28"/>
        </w:rPr>
        <w:t xml:space="preserve"> </w:t>
      </w:r>
      <w:r>
        <w:rPr>
          <w:color w:val="231F20"/>
        </w:rPr>
        <w:t>will</w:t>
      </w:r>
      <w:r>
        <w:rPr>
          <w:color w:val="231F20"/>
          <w:spacing w:val="28"/>
        </w:rPr>
        <w:t xml:space="preserve"> </w:t>
      </w:r>
      <w:r>
        <w:rPr>
          <w:color w:val="231F20"/>
        </w:rPr>
        <w:t>interrogate</w:t>
      </w:r>
      <w:r>
        <w:rPr>
          <w:color w:val="231F20"/>
          <w:spacing w:val="28"/>
        </w:rPr>
        <w:t xml:space="preserve"> </w:t>
      </w:r>
      <w:r>
        <w:rPr>
          <w:color w:val="231F20"/>
        </w:rPr>
        <w:t>the</w:t>
      </w:r>
      <w:r>
        <w:rPr>
          <w:color w:val="231F20"/>
          <w:spacing w:val="28"/>
        </w:rPr>
        <w:t xml:space="preserve"> </w:t>
      </w:r>
      <w:r>
        <w:rPr>
          <w:color w:val="231F20"/>
        </w:rPr>
        <w:t xml:space="preserve">following </w:t>
      </w:r>
      <w:r>
        <w:rPr>
          <w:color w:val="231F20"/>
          <w:spacing w:val="-2"/>
          <w:w w:val="110"/>
        </w:rPr>
        <w:t>areas:</w:t>
      </w:r>
    </w:p>
    <w:p w14:paraId="08898D98" w14:textId="77777777" w:rsidR="00D41697" w:rsidRDefault="00D41697">
      <w:pPr>
        <w:pStyle w:val="BodyText"/>
        <w:spacing w:before="14"/>
      </w:pPr>
    </w:p>
    <w:p w14:paraId="2009C621" w14:textId="5B187454" w:rsidR="00D41697" w:rsidRDefault="00000000">
      <w:pPr>
        <w:pStyle w:val="ListParagraph"/>
        <w:numPr>
          <w:ilvl w:val="0"/>
          <w:numId w:val="2"/>
        </w:numPr>
        <w:tabs>
          <w:tab w:val="left" w:pos="316"/>
        </w:tabs>
        <w:spacing w:line="247" w:lineRule="auto"/>
        <w:ind w:right="550" w:firstLine="0"/>
        <w:rPr>
          <w:sz w:val="24"/>
        </w:rPr>
      </w:pPr>
      <w:r>
        <w:rPr>
          <w:color w:val="231F20"/>
          <w:sz w:val="24"/>
        </w:rPr>
        <w:t>Firstly, a better understanding of the impli</w:t>
      </w:r>
      <w:r>
        <w:rPr>
          <w:color w:val="231F20"/>
          <w:w w:val="110"/>
          <w:sz w:val="24"/>
        </w:rPr>
        <w:t>cations</w:t>
      </w:r>
      <w:r>
        <w:rPr>
          <w:color w:val="231F20"/>
          <w:spacing w:val="-15"/>
          <w:w w:val="110"/>
          <w:sz w:val="24"/>
        </w:rPr>
        <w:t xml:space="preserve"> </w:t>
      </w:r>
      <w:r>
        <w:rPr>
          <w:color w:val="231F20"/>
          <w:w w:val="110"/>
          <w:sz w:val="24"/>
        </w:rPr>
        <w:t>for</w:t>
      </w:r>
      <w:r>
        <w:rPr>
          <w:color w:val="231F20"/>
          <w:spacing w:val="-15"/>
          <w:w w:val="110"/>
          <w:sz w:val="24"/>
        </w:rPr>
        <w:t xml:space="preserve"> </w:t>
      </w:r>
      <w:r>
        <w:rPr>
          <w:color w:val="231F20"/>
          <w:w w:val="110"/>
          <w:sz w:val="24"/>
        </w:rPr>
        <w:t>digital</w:t>
      </w:r>
      <w:r>
        <w:rPr>
          <w:color w:val="231F20"/>
          <w:spacing w:val="-15"/>
          <w:w w:val="110"/>
          <w:sz w:val="24"/>
        </w:rPr>
        <w:t xml:space="preserve"> </w:t>
      </w:r>
      <w:r>
        <w:rPr>
          <w:color w:val="231F20"/>
          <w:w w:val="110"/>
          <w:sz w:val="24"/>
        </w:rPr>
        <w:t>technology</w:t>
      </w:r>
      <w:r>
        <w:rPr>
          <w:color w:val="231F20"/>
          <w:spacing w:val="-15"/>
          <w:w w:val="110"/>
          <w:sz w:val="24"/>
        </w:rPr>
        <w:t xml:space="preserve"> </w:t>
      </w:r>
      <w:r>
        <w:rPr>
          <w:color w:val="231F20"/>
          <w:w w:val="110"/>
          <w:sz w:val="24"/>
        </w:rPr>
        <w:t>for</w:t>
      </w:r>
      <w:r>
        <w:rPr>
          <w:color w:val="231F20"/>
          <w:spacing w:val="-15"/>
          <w:w w:val="110"/>
          <w:sz w:val="24"/>
        </w:rPr>
        <w:t xml:space="preserve"> </w:t>
      </w:r>
      <w:r>
        <w:rPr>
          <w:color w:val="231F20"/>
          <w:w w:val="110"/>
          <w:sz w:val="24"/>
        </w:rPr>
        <w:t>citizenship of</w:t>
      </w:r>
      <w:r>
        <w:rPr>
          <w:color w:val="231F20"/>
          <w:spacing w:val="-19"/>
          <w:w w:val="110"/>
          <w:sz w:val="24"/>
        </w:rPr>
        <w:t xml:space="preserve"> </w:t>
      </w:r>
      <w:r>
        <w:rPr>
          <w:color w:val="231F20"/>
          <w:w w:val="110"/>
          <w:sz w:val="24"/>
        </w:rPr>
        <w:t>people</w:t>
      </w:r>
      <w:r>
        <w:rPr>
          <w:color w:val="231F20"/>
          <w:spacing w:val="-19"/>
          <w:w w:val="110"/>
          <w:sz w:val="24"/>
        </w:rPr>
        <w:t xml:space="preserve"> </w:t>
      </w:r>
      <w:r>
        <w:rPr>
          <w:color w:val="231F20"/>
          <w:w w:val="110"/>
          <w:sz w:val="24"/>
        </w:rPr>
        <w:t>with</w:t>
      </w:r>
      <w:r>
        <w:rPr>
          <w:color w:val="231F20"/>
          <w:spacing w:val="-19"/>
          <w:w w:val="110"/>
          <w:sz w:val="24"/>
        </w:rPr>
        <w:t xml:space="preserve"> </w:t>
      </w:r>
      <w:r>
        <w:rPr>
          <w:color w:val="231F20"/>
          <w:w w:val="110"/>
          <w:sz w:val="24"/>
        </w:rPr>
        <w:t>disabilities.</w:t>
      </w:r>
      <w:r>
        <w:rPr>
          <w:color w:val="231F20"/>
          <w:spacing w:val="-19"/>
          <w:w w:val="110"/>
          <w:sz w:val="24"/>
        </w:rPr>
        <w:t xml:space="preserve"> </w:t>
      </w:r>
      <w:r>
        <w:rPr>
          <w:color w:val="231F20"/>
          <w:w w:val="110"/>
          <w:sz w:val="24"/>
        </w:rPr>
        <w:t>this</w:t>
      </w:r>
      <w:r>
        <w:rPr>
          <w:color w:val="231F20"/>
          <w:spacing w:val="-19"/>
          <w:w w:val="110"/>
          <w:sz w:val="24"/>
        </w:rPr>
        <w:t xml:space="preserve"> </w:t>
      </w:r>
      <w:r>
        <w:rPr>
          <w:color w:val="231F20"/>
          <w:w w:val="110"/>
          <w:sz w:val="24"/>
        </w:rPr>
        <w:t>will</w:t>
      </w:r>
      <w:r>
        <w:rPr>
          <w:color w:val="231F20"/>
          <w:spacing w:val="-19"/>
          <w:w w:val="110"/>
          <w:sz w:val="24"/>
        </w:rPr>
        <w:t xml:space="preserve"> </w:t>
      </w:r>
      <w:r>
        <w:rPr>
          <w:color w:val="231F20"/>
          <w:w w:val="110"/>
          <w:sz w:val="24"/>
        </w:rPr>
        <w:t>provide</w:t>
      </w:r>
      <w:r>
        <w:rPr>
          <w:color w:val="231F20"/>
          <w:spacing w:val="-19"/>
          <w:w w:val="110"/>
          <w:sz w:val="24"/>
        </w:rPr>
        <w:t xml:space="preserve"> </w:t>
      </w:r>
      <w:r>
        <w:rPr>
          <w:color w:val="231F20"/>
          <w:w w:val="110"/>
          <w:sz w:val="24"/>
        </w:rPr>
        <w:t>a comprehensive</w:t>
      </w:r>
      <w:r>
        <w:rPr>
          <w:color w:val="231F20"/>
          <w:spacing w:val="-15"/>
          <w:w w:val="110"/>
          <w:sz w:val="24"/>
        </w:rPr>
        <w:t xml:space="preserve"> </w:t>
      </w:r>
      <w:r>
        <w:rPr>
          <w:color w:val="231F20"/>
          <w:w w:val="110"/>
          <w:sz w:val="24"/>
        </w:rPr>
        <w:t>understanding</w:t>
      </w:r>
      <w:r>
        <w:rPr>
          <w:color w:val="231F20"/>
          <w:spacing w:val="-15"/>
          <w:w w:val="110"/>
          <w:sz w:val="24"/>
        </w:rPr>
        <w:t xml:space="preserve"> </w:t>
      </w:r>
      <w:r>
        <w:rPr>
          <w:color w:val="231F20"/>
          <w:w w:val="110"/>
          <w:sz w:val="24"/>
        </w:rPr>
        <w:t>of</w:t>
      </w:r>
      <w:r>
        <w:rPr>
          <w:color w:val="231F20"/>
          <w:spacing w:val="-15"/>
          <w:w w:val="110"/>
          <w:sz w:val="24"/>
        </w:rPr>
        <w:t xml:space="preserve"> </w:t>
      </w:r>
      <w:r>
        <w:rPr>
          <w:color w:val="231F20"/>
          <w:w w:val="110"/>
          <w:sz w:val="24"/>
        </w:rPr>
        <w:t>the</w:t>
      </w:r>
      <w:r>
        <w:rPr>
          <w:color w:val="231F20"/>
          <w:spacing w:val="-15"/>
          <w:w w:val="110"/>
          <w:sz w:val="24"/>
        </w:rPr>
        <w:t xml:space="preserve"> </w:t>
      </w:r>
      <w:r>
        <w:rPr>
          <w:color w:val="231F20"/>
          <w:w w:val="110"/>
          <w:sz w:val="24"/>
        </w:rPr>
        <w:t>state- of-play of disability citizenship in contem</w:t>
      </w:r>
      <w:r>
        <w:rPr>
          <w:color w:val="231F20"/>
          <w:sz w:val="24"/>
        </w:rPr>
        <w:t>porary</w:t>
      </w:r>
      <w:r>
        <w:rPr>
          <w:color w:val="231F20"/>
          <w:spacing w:val="30"/>
          <w:sz w:val="24"/>
        </w:rPr>
        <w:t xml:space="preserve"> </w:t>
      </w:r>
      <w:r>
        <w:rPr>
          <w:color w:val="231F20"/>
          <w:sz w:val="24"/>
        </w:rPr>
        <w:t>Australia</w:t>
      </w:r>
      <w:r>
        <w:rPr>
          <w:color w:val="231F20"/>
          <w:spacing w:val="30"/>
          <w:sz w:val="24"/>
        </w:rPr>
        <w:t xml:space="preserve"> </w:t>
      </w:r>
      <w:r>
        <w:rPr>
          <w:color w:val="231F20"/>
          <w:sz w:val="24"/>
        </w:rPr>
        <w:t>with</w:t>
      </w:r>
      <w:r>
        <w:rPr>
          <w:color w:val="231F20"/>
          <w:spacing w:val="30"/>
          <w:sz w:val="24"/>
        </w:rPr>
        <w:t xml:space="preserve"> </w:t>
      </w:r>
      <w:r>
        <w:rPr>
          <w:color w:val="231F20"/>
          <w:sz w:val="24"/>
        </w:rPr>
        <w:t>a</w:t>
      </w:r>
      <w:r>
        <w:rPr>
          <w:color w:val="231F20"/>
          <w:spacing w:val="30"/>
          <w:sz w:val="24"/>
        </w:rPr>
        <w:t xml:space="preserve"> </w:t>
      </w:r>
      <w:r>
        <w:rPr>
          <w:color w:val="231F20"/>
          <w:sz w:val="24"/>
        </w:rPr>
        <w:t>better</w:t>
      </w:r>
      <w:r>
        <w:rPr>
          <w:color w:val="231F20"/>
          <w:spacing w:val="30"/>
          <w:sz w:val="24"/>
        </w:rPr>
        <w:t xml:space="preserve"> </w:t>
      </w:r>
      <w:r>
        <w:rPr>
          <w:color w:val="231F20"/>
          <w:sz w:val="24"/>
        </w:rPr>
        <w:t xml:space="preserve">understanding </w:t>
      </w:r>
      <w:r>
        <w:rPr>
          <w:color w:val="231F20"/>
          <w:w w:val="110"/>
          <w:sz w:val="24"/>
        </w:rPr>
        <w:t>of</w:t>
      </w:r>
      <w:r>
        <w:rPr>
          <w:color w:val="231F20"/>
          <w:spacing w:val="-16"/>
          <w:w w:val="110"/>
          <w:sz w:val="24"/>
        </w:rPr>
        <w:t xml:space="preserve"> </w:t>
      </w:r>
      <w:r>
        <w:rPr>
          <w:color w:val="231F20"/>
          <w:w w:val="110"/>
          <w:sz w:val="24"/>
        </w:rPr>
        <w:t>the</w:t>
      </w:r>
      <w:r>
        <w:rPr>
          <w:color w:val="231F20"/>
          <w:spacing w:val="-16"/>
          <w:w w:val="110"/>
          <w:sz w:val="24"/>
        </w:rPr>
        <w:t xml:space="preserve"> </w:t>
      </w:r>
      <w:r>
        <w:rPr>
          <w:color w:val="231F20"/>
          <w:w w:val="110"/>
          <w:sz w:val="24"/>
        </w:rPr>
        <w:t>new</w:t>
      </w:r>
      <w:r>
        <w:rPr>
          <w:color w:val="231F20"/>
          <w:spacing w:val="-16"/>
          <w:w w:val="110"/>
          <w:sz w:val="24"/>
        </w:rPr>
        <w:t xml:space="preserve"> </w:t>
      </w:r>
      <w:r>
        <w:rPr>
          <w:color w:val="231F20"/>
          <w:w w:val="110"/>
          <w:sz w:val="24"/>
        </w:rPr>
        <w:t>dimensions</w:t>
      </w:r>
      <w:r>
        <w:rPr>
          <w:color w:val="231F20"/>
          <w:spacing w:val="-16"/>
          <w:w w:val="110"/>
          <w:sz w:val="24"/>
        </w:rPr>
        <w:t xml:space="preserve"> </w:t>
      </w:r>
      <w:r>
        <w:rPr>
          <w:color w:val="231F20"/>
          <w:w w:val="110"/>
          <w:sz w:val="24"/>
        </w:rPr>
        <w:t>and</w:t>
      </w:r>
      <w:r>
        <w:rPr>
          <w:color w:val="231F20"/>
          <w:spacing w:val="-16"/>
          <w:w w:val="110"/>
          <w:sz w:val="24"/>
        </w:rPr>
        <w:t xml:space="preserve"> </w:t>
      </w:r>
      <w:r>
        <w:rPr>
          <w:color w:val="231F20"/>
          <w:w w:val="110"/>
          <w:sz w:val="24"/>
        </w:rPr>
        <w:t>issues</w:t>
      </w:r>
      <w:r>
        <w:rPr>
          <w:color w:val="231F20"/>
          <w:spacing w:val="-16"/>
          <w:w w:val="110"/>
          <w:sz w:val="24"/>
        </w:rPr>
        <w:t xml:space="preserve"> </w:t>
      </w:r>
      <w:r>
        <w:rPr>
          <w:color w:val="231F20"/>
          <w:w w:val="110"/>
          <w:sz w:val="24"/>
        </w:rPr>
        <w:t>of</w:t>
      </w:r>
      <w:r>
        <w:rPr>
          <w:color w:val="231F20"/>
          <w:spacing w:val="-16"/>
          <w:w w:val="110"/>
          <w:sz w:val="24"/>
        </w:rPr>
        <w:t xml:space="preserve"> </w:t>
      </w:r>
      <w:r>
        <w:rPr>
          <w:color w:val="231F20"/>
          <w:w w:val="110"/>
          <w:sz w:val="24"/>
        </w:rPr>
        <w:t>digital citizenship–positive</w:t>
      </w:r>
      <w:r>
        <w:rPr>
          <w:color w:val="231F20"/>
          <w:spacing w:val="-7"/>
          <w:w w:val="110"/>
          <w:sz w:val="24"/>
        </w:rPr>
        <w:t xml:space="preserve"> </w:t>
      </w:r>
      <w:r>
        <w:rPr>
          <w:color w:val="231F20"/>
          <w:w w:val="110"/>
          <w:sz w:val="24"/>
        </w:rPr>
        <w:t>and</w:t>
      </w:r>
      <w:r>
        <w:rPr>
          <w:color w:val="231F20"/>
          <w:spacing w:val="-7"/>
          <w:w w:val="110"/>
          <w:sz w:val="24"/>
        </w:rPr>
        <w:t xml:space="preserve"> </w:t>
      </w:r>
      <w:r>
        <w:rPr>
          <w:color w:val="231F20"/>
          <w:w w:val="110"/>
          <w:sz w:val="24"/>
        </w:rPr>
        <w:t>negative.</w:t>
      </w:r>
    </w:p>
    <w:p w14:paraId="3202A586" w14:textId="77777777" w:rsidR="00D41697" w:rsidRDefault="00D41697">
      <w:pPr>
        <w:pStyle w:val="BodyText"/>
        <w:spacing w:before="21"/>
      </w:pPr>
    </w:p>
    <w:p w14:paraId="2A94CEBD" w14:textId="77777777" w:rsidR="00D41697" w:rsidRDefault="00000000">
      <w:pPr>
        <w:pStyle w:val="ListParagraph"/>
        <w:numPr>
          <w:ilvl w:val="0"/>
          <w:numId w:val="2"/>
        </w:numPr>
        <w:tabs>
          <w:tab w:val="left" w:pos="316"/>
        </w:tabs>
        <w:spacing w:line="249" w:lineRule="auto"/>
        <w:ind w:right="415" w:firstLine="0"/>
        <w:rPr>
          <w:sz w:val="24"/>
        </w:rPr>
      </w:pPr>
      <w:r>
        <w:rPr>
          <w:color w:val="231F20"/>
          <w:w w:val="105"/>
          <w:sz w:val="24"/>
        </w:rPr>
        <w:t>Secondly, what are the new aspects of citizenship for people with disabilities, and across the wider communities, that digital spaces and technologies can support? What of people with disabilities who have barriers</w:t>
      </w:r>
      <w:r>
        <w:rPr>
          <w:color w:val="231F20"/>
          <w:spacing w:val="40"/>
          <w:w w:val="105"/>
          <w:sz w:val="24"/>
        </w:rPr>
        <w:t xml:space="preserve"> </w:t>
      </w:r>
      <w:r>
        <w:rPr>
          <w:color w:val="231F20"/>
          <w:w w:val="105"/>
          <w:sz w:val="24"/>
        </w:rPr>
        <w:t>to accessing full citizenship or citizenship at all, including refugees (Leung, 2018), asylum seekers, immigrants on range of visas and other residents who are not citizens, while also</w:t>
      </w:r>
      <w:r>
        <w:rPr>
          <w:color w:val="231F20"/>
          <w:spacing w:val="-1"/>
          <w:w w:val="105"/>
          <w:sz w:val="24"/>
        </w:rPr>
        <w:t xml:space="preserve"> </w:t>
      </w:r>
      <w:r>
        <w:rPr>
          <w:color w:val="231F20"/>
          <w:w w:val="105"/>
          <w:sz w:val="24"/>
        </w:rPr>
        <w:t>identifying</w:t>
      </w:r>
      <w:r>
        <w:rPr>
          <w:color w:val="231F20"/>
          <w:spacing w:val="-1"/>
          <w:w w:val="105"/>
          <w:sz w:val="24"/>
        </w:rPr>
        <w:t xml:space="preserve"> </w:t>
      </w:r>
      <w:r>
        <w:rPr>
          <w:color w:val="231F20"/>
          <w:w w:val="105"/>
          <w:sz w:val="24"/>
        </w:rPr>
        <w:t>the</w:t>
      </w:r>
      <w:r>
        <w:rPr>
          <w:color w:val="231F20"/>
          <w:spacing w:val="-1"/>
          <w:w w:val="105"/>
          <w:sz w:val="24"/>
        </w:rPr>
        <w:t xml:space="preserve"> </w:t>
      </w:r>
      <w:r>
        <w:rPr>
          <w:color w:val="231F20"/>
          <w:w w:val="105"/>
          <w:sz w:val="24"/>
        </w:rPr>
        <w:t>Rights</w:t>
      </w:r>
      <w:r>
        <w:rPr>
          <w:color w:val="231F20"/>
          <w:spacing w:val="-1"/>
          <w:w w:val="105"/>
          <w:sz w:val="24"/>
        </w:rPr>
        <w:t xml:space="preserve"> </w:t>
      </w:r>
      <w:r>
        <w:rPr>
          <w:color w:val="231F20"/>
          <w:w w:val="105"/>
          <w:sz w:val="24"/>
        </w:rPr>
        <w:t>and</w:t>
      </w:r>
      <w:r>
        <w:rPr>
          <w:color w:val="231F20"/>
          <w:spacing w:val="-1"/>
          <w:w w:val="105"/>
          <w:sz w:val="24"/>
        </w:rPr>
        <w:t xml:space="preserve"> </w:t>
      </w:r>
      <w:r>
        <w:rPr>
          <w:color w:val="231F20"/>
          <w:w w:val="105"/>
          <w:sz w:val="24"/>
        </w:rPr>
        <w:t>responsibilities of digital citizenship for people with disability.</w:t>
      </w:r>
    </w:p>
    <w:p w14:paraId="0D5B95CB" w14:textId="5ED6C588" w:rsidR="00D41697" w:rsidRDefault="00000000">
      <w:pPr>
        <w:pStyle w:val="ListParagraph"/>
        <w:numPr>
          <w:ilvl w:val="0"/>
          <w:numId w:val="2"/>
        </w:numPr>
        <w:tabs>
          <w:tab w:val="left" w:pos="316"/>
        </w:tabs>
        <w:spacing w:before="127" w:line="249" w:lineRule="auto"/>
        <w:ind w:right="65" w:firstLine="0"/>
        <w:rPr>
          <w:sz w:val="24"/>
        </w:rPr>
      </w:pPr>
      <w:r>
        <w:rPr>
          <w:color w:val="231F20"/>
          <w:w w:val="110"/>
          <w:sz w:val="24"/>
        </w:rPr>
        <w:t>Thirdly,</w:t>
      </w:r>
      <w:r>
        <w:rPr>
          <w:color w:val="231F20"/>
          <w:spacing w:val="-23"/>
          <w:w w:val="110"/>
          <w:sz w:val="24"/>
        </w:rPr>
        <w:t xml:space="preserve"> </w:t>
      </w:r>
      <w:r>
        <w:rPr>
          <w:color w:val="231F20"/>
          <w:w w:val="110"/>
          <w:sz w:val="24"/>
        </w:rPr>
        <w:t>this</w:t>
      </w:r>
      <w:r>
        <w:rPr>
          <w:color w:val="231F20"/>
          <w:spacing w:val="-21"/>
          <w:w w:val="110"/>
          <w:sz w:val="24"/>
        </w:rPr>
        <w:t xml:space="preserve"> </w:t>
      </w:r>
      <w:r>
        <w:rPr>
          <w:color w:val="231F20"/>
          <w:w w:val="110"/>
          <w:sz w:val="24"/>
        </w:rPr>
        <w:t>research</w:t>
      </w:r>
      <w:r>
        <w:rPr>
          <w:color w:val="231F20"/>
          <w:spacing w:val="-20"/>
          <w:w w:val="110"/>
          <w:sz w:val="24"/>
        </w:rPr>
        <w:t xml:space="preserve"> </w:t>
      </w:r>
      <w:r>
        <w:rPr>
          <w:color w:val="231F20"/>
          <w:w w:val="110"/>
          <w:sz w:val="24"/>
        </w:rPr>
        <w:t>will</w:t>
      </w:r>
      <w:r>
        <w:rPr>
          <w:color w:val="231F20"/>
          <w:spacing w:val="-21"/>
          <w:w w:val="110"/>
          <w:sz w:val="24"/>
        </w:rPr>
        <w:t xml:space="preserve"> </w:t>
      </w:r>
      <w:r>
        <w:rPr>
          <w:color w:val="231F20"/>
          <w:w w:val="110"/>
          <w:sz w:val="24"/>
        </w:rPr>
        <w:t>provide</w:t>
      </w:r>
      <w:r>
        <w:rPr>
          <w:color w:val="231F20"/>
          <w:spacing w:val="-21"/>
          <w:w w:val="110"/>
          <w:sz w:val="24"/>
        </w:rPr>
        <w:t xml:space="preserve"> </w:t>
      </w:r>
      <w:r>
        <w:rPr>
          <w:color w:val="231F20"/>
          <w:w w:val="110"/>
          <w:sz w:val="24"/>
        </w:rPr>
        <w:t>a</w:t>
      </w:r>
      <w:r>
        <w:rPr>
          <w:color w:val="231F20"/>
          <w:spacing w:val="-20"/>
          <w:w w:val="110"/>
          <w:sz w:val="24"/>
        </w:rPr>
        <w:t xml:space="preserve"> </w:t>
      </w:r>
      <w:r>
        <w:rPr>
          <w:color w:val="231F20"/>
          <w:w w:val="110"/>
          <w:sz w:val="24"/>
        </w:rPr>
        <w:t>clear understanding</w:t>
      </w:r>
      <w:r>
        <w:rPr>
          <w:color w:val="231F20"/>
          <w:spacing w:val="-8"/>
          <w:w w:val="110"/>
          <w:sz w:val="24"/>
        </w:rPr>
        <w:t xml:space="preserve"> </w:t>
      </w:r>
      <w:r>
        <w:rPr>
          <w:color w:val="231F20"/>
          <w:w w:val="110"/>
          <w:sz w:val="24"/>
        </w:rPr>
        <w:t>of</w:t>
      </w:r>
      <w:r>
        <w:rPr>
          <w:color w:val="231F20"/>
          <w:spacing w:val="-8"/>
          <w:w w:val="110"/>
          <w:sz w:val="24"/>
        </w:rPr>
        <w:t xml:space="preserve"> </w:t>
      </w:r>
      <w:r>
        <w:rPr>
          <w:color w:val="231F20"/>
          <w:w w:val="110"/>
          <w:sz w:val="24"/>
        </w:rPr>
        <w:t>digital</w:t>
      </w:r>
      <w:r>
        <w:rPr>
          <w:color w:val="231F20"/>
          <w:spacing w:val="-8"/>
          <w:w w:val="110"/>
          <w:sz w:val="24"/>
        </w:rPr>
        <w:t xml:space="preserve"> </w:t>
      </w:r>
      <w:r>
        <w:rPr>
          <w:color w:val="231F20"/>
          <w:w w:val="110"/>
          <w:sz w:val="24"/>
        </w:rPr>
        <w:t>citizenship</w:t>
      </w:r>
      <w:r>
        <w:rPr>
          <w:color w:val="231F20"/>
          <w:spacing w:val="-8"/>
          <w:w w:val="110"/>
          <w:sz w:val="24"/>
        </w:rPr>
        <w:t xml:space="preserve"> </w:t>
      </w:r>
      <w:r>
        <w:rPr>
          <w:color w:val="231F20"/>
          <w:w w:val="110"/>
          <w:sz w:val="24"/>
        </w:rPr>
        <w:t>across the</w:t>
      </w:r>
      <w:r>
        <w:rPr>
          <w:color w:val="231F20"/>
          <w:spacing w:val="-10"/>
          <w:w w:val="110"/>
          <w:sz w:val="24"/>
        </w:rPr>
        <w:t xml:space="preserve"> </w:t>
      </w:r>
      <w:r>
        <w:rPr>
          <w:color w:val="231F20"/>
          <w:w w:val="110"/>
          <w:sz w:val="24"/>
        </w:rPr>
        <w:t>full</w:t>
      </w:r>
      <w:r>
        <w:rPr>
          <w:color w:val="231F20"/>
          <w:spacing w:val="-10"/>
          <w:w w:val="110"/>
          <w:sz w:val="24"/>
        </w:rPr>
        <w:t xml:space="preserve"> </w:t>
      </w:r>
      <w:r>
        <w:rPr>
          <w:color w:val="231F20"/>
          <w:w w:val="110"/>
          <w:sz w:val="24"/>
        </w:rPr>
        <w:t>range</w:t>
      </w:r>
      <w:r>
        <w:rPr>
          <w:color w:val="231F20"/>
          <w:spacing w:val="-10"/>
          <w:w w:val="110"/>
          <w:sz w:val="24"/>
        </w:rPr>
        <w:t xml:space="preserve"> </w:t>
      </w:r>
      <w:r>
        <w:rPr>
          <w:color w:val="231F20"/>
          <w:w w:val="110"/>
          <w:sz w:val="24"/>
        </w:rPr>
        <w:t>of</w:t>
      </w:r>
      <w:r>
        <w:rPr>
          <w:color w:val="231F20"/>
          <w:spacing w:val="-10"/>
          <w:w w:val="110"/>
          <w:sz w:val="24"/>
        </w:rPr>
        <w:t xml:space="preserve"> </w:t>
      </w:r>
      <w:r>
        <w:rPr>
          <w:color w:val="231F20"/>
          <w:w w:val="110"/>
          <w:sz w:val="24"/>
        </w:rPr>
        <w:t>groups</w:t>
      </w:r>
      <w:r>
        <w:rPr>
          <w:color w:val="231F20"/>
          <w:spacing w:val="-10"/>
          <w:w w:val="110"/>
          <w:sz w:val="24"/>
        </w:rPr>
        <w:t xml:space="preserve"> </w:t>
      </w:r>
      <w:r>
        <w:rPr>
          <w:color w:val="231F20"/>
          <w:w w:val="110"/>
          <w:sz w:val="24"/>
        </w:rPr>
        <w:t>and</w:t>
      </w:r>
      <w:r>
        <w:rPr>
          <w:color w:val="231F20"/>
          <w:spacing w:val="-10"/>
          <w:w w:val="110"/>
          <w:sz w:val="24"/>
        </w:rPr>
        <w:t xml:space="preserve"> </w:t>
      </w:r>
      <w:r>
        <w:rPr>
          <w:color w:val="231F20"/>
          <w:w w:val="110"/>
          <w:sz w:val="24"/>
        </w:rPr>
        <w:t>individuals</w:t>
      </w:r>
      <w:r>
        <w:rPr>
          <w:color w:val="231F20"/>
          <w:spacing w:val="-10"/>
          <w:w w:val="110"/>
          <w:sz w:val="24"/>
        </w:rPr>
        <w:t xml:space="preserve"> </w:t>
      </w:r>
      <w:r>
        <w:rPr>
          <w:color w:val="231F20"/>
          <w:w w:val="110"/>
          <w:sz w:val="24"/>
        </w:rPr>
        <w:t xml:space="preserve">with </w:t>
      </w:r>
      <w:r>
        <w:rPr>
          <w:color w:val="231F20"/>
          <w:sz w:val="24"/>
        </w:rPr>
        <w:t>disabilities, especially intersectionalities,</w:t>
      </w:r>
      <w:r>
        <w:rPr>
          <w:color w:val="231F20"/>
          <w:spacing w:val="80"/>
          <w:w w:val="110"/>
          <w:sz w:val="24"/>
        </w:rPr>
        <w:t xml:space="preserve"> </w:t>
      </w:r>
      <w:r>
        <w:rPr>
          <w:color w:val="231F20"/>
          <w:w w:val="110"/>
          <w:sz w:val="24"/>
        </w:rPr>
        <w:t>areas,</w:t>
      </w:r>
      <w:r>
        <w:rPr>
          <w:color w:val="231F20"/>
          <w:spacing w:val="-21"/>
          <w:w w:val="110"/>
          <w:sz w:val="24"/>
        </w:rPr>
        <w:t xml:space="preserve"> </w:t>
      </w:r>
      <w:r>
        <w:rPr>
          <w:color w:val="231F20"/>
          <w:w w:val="110"/>
          <w:sz w:val="24"/>
        </w:rPr>
        <w:t>communities,</w:t>
      </w:r>
      <w:r>
        <w:rPr>
          <w:color w:val="231F20"/>
          <w:spacing w:val="-21"/>
          <w:w w:val="110"/>
          <w:sz w:val="24"/>
        </w:rPr>
        <w:t xml:space="preserve"> </w:t>
      </w:r>
      <w:r>
        <w:rPr>
          <w:color w:val="231F20"/>
          <w:w w:val="110"/>
          <w:sz w:val="24"/>
        </w:rPr>
        <w:t>and</w:t>
      </w:r>
      <w:r>
        <w:rPr>
          <w:color w:val="231F20"/>
          <w:spacing w:val="-20"/>
          <w:w w:val="110"/>
          <w:sz w:val="24"/>
        </w:rPr>
        <w:t xml:space="preserve"> </w:t>
      </w:r>
      <w:r>
        <w:rPr>
          <w:color w:val="231F20"/>
          <w:w w:val="110"/>
          <w:sz w:val="24"/>
        </w:rPr>
        <w:t>individuals</w:t>
      </w:r>
      <w:r>
        <w:rPr>
          <w:color w:val="231F20"/>
          <w:spacing w:val="-21"/>
          <w:w w:val="110"/>
          <w:sz w:val="24"/>
        </w:rPr>
        <w:t xml:space="preserve"> </w:t>
      </w:r>
      <w:r>
        <w:rPr>
          <w:color w:val="231F20"/>
          <w:w w:val="110"/>
          <w:sz w:val="24"/>
        </w:rPr>
        <w:t xml:space="preserve">with </w:t>
      </w:r>
      <w:r>
        <w:rPr>
          <w:color w:val="231F20"/>
          <w:sz w:val="24"/>
        </w:rPr>
        <w:t>multiple disadvantage, and identify the state-of-play across areas of cultural, political, and other</w:t>
      </w:r>
      <w:r>
        <w:rPr>
          <w:color w:val="231F20"/>
          <w:spacing w:val="32"/>
          <w:sz w:val="24"/>
        </w:rPr>
        <w:t xml:space="preserve"> </w:t>
      </w:r>
      <w:r>
        <w:rPr>
          <w:color w:val="231F20"/>
          <w:sz w:val="24"/>
        </w:rPr>
        <w:t>areas</w:t>
      </w:r>
      <w:r>
        <w:rPr>
          <w:color w:val="231F20"/>
          <w:spacing w:val="32"/>
          <w:sz w:val="24"/>
        </w:rPr>
        <w:t xml:space="preserve"> </w:t>
      </w:r>
      <w:r>
        <w:rPr>
          <w:color w:val="231F20"/>
          <w:sz w:val="24"/>
        </w:rPr>
        <w:t>of</w:t>
      </w:r>
      <w:r>
        <w:rPr>
          <w:color w:val="231F20"/>
          <w:spacing w:val="32"/>
          <w:sz w:val="24"/>
        </w:rPr>
        <w:t xml:space="preserve"> </w:t>
      </w:r>
      <w:r>
        <w:rPr>
          <w:color w:val="231F20"/>
          <w:sz w:val="24"/>
        </w:rPr>
        <w:t>citizenship.</w:t>
      </w:r>
      <w:r>
        <w:rPr>
          <w:color w:val="231F20"/>
          <w:spacing w:val="32"/>
          <w:sz w:val="24"/>
        </w:rPr>
        <w:t xml:space="preserve"> </w:t>
      </w:r>
      <w:r>
        <w:rPr>
          <w:color w:val="231F20"/>
          <w:sz w:val="24"/>
        </w:rPr>
        <w:t>It</w:t>
      </w:r>
      <w:r>
        <w:rPr>
          <w:color w:val="231F20"/>
          <w:spacing w:val="32"/>
          <w:sz w:val="24"/>
        </w:rPr>
        <w:t xml:space="preserve"> </w:t>
      </w:r>
      <w:r>
        <w:rPr>
          <w:color w:val="231F20"/>
          <w:sz w:val="24"/>
        </w:rPr>
        <w:t>would</w:t>
      </w:r>
      <w:r>
        <w:rPr>
          <w:color w:val="231F20"/>
          <w:spacing w:val="32"/>
          <w:sz w:val="24"/>
        </w:rPr>
        <w:t xml:space="preserve"> </w:t>
      </w:r>
      <w:r>
        <w:rPr>
          <w:color w:val="231F20"/>
          <w:sz w:val="24"/>
        </w:rPr>
        <w:t>ask:</w:t>
      </w:r>
      <w:r>
        <w:rPr>
          <w:color w:val="231F20"/>
          <w:spacing w:val="32"/>
          <w:sz w:val="24"/>
        </w:rPr>
        <w:t xml:space="preserve"> </w:t>
      </w:r>
      <w:r>
        <w:rPr>
          <w:color w:val="231F20"/>
          <w:sz w:val="24"/>
        </w:rPr>
        <w:t xml:space="preserve">how </w:t>
      </w:r>
      <w:r>
        <w:rPr>
          <w:color w:val="231F20"/>
          <w:w w:val="110"/>
          <w:sz w:val="24"/>
        </w:rPr>
        <w:t>do</w:t>
      </w:r>
      <w:r>
        <w:rPr>
          <w:color w:val="231F20"/>
          <w:spacing w:val="-10"/>
          <w:w w:val="110"/>
          <w:sz w:val="24"/>
        </w:rPr>
        <w:t xml:space="preserve"> </w:t>
      </w:r>
      <w:r>
        <w:rPr>
          <w:color w:val="231F20"/>
          <w:w w:val="110"/>
          <w:sz w:val="24"/>
        </w:rPr>
        <w:t>people</w:t>
      </w:r>
      <w:r>
        <w:rPr>
          <w:color w:val="231F20"/>
          <w:spacing w:val="-10"/>
          <w:w w:val="110"/>
          <w:sz w:val="24"/>
        </w:rPr>
        <w:t xml:space="preserve"> </w:t>
      </w:r>
      <w:r>
        <w:rPr>
          <w:color w:val="231F20"/>
          <w:w w:val="110"/>
          <w:sz w:val="24"/>
        </w:rPr>
        <w:t>with</w:t>
      </w:r>
      <w:r>
        <w:rPr>
          <w:color w:val="231F20"/>
          <w:spacing w:val="-10"/>
          <w:w w:val="110"/>
          <w:sz w:val="24"/>
        </w:rPr>
        <w:t xml:space="preserve"> </w:t>
      </w:r>
      <w:r>
        <w:rPr>
          <w:color w:val="231F20"/>
          <w:w w:val="110"/>
          <w:sz w:val="24"/>
        </w:rPr>
        <w:t>disabilities</w:t>
      </w:r>
      <w:r>
        <w:rPr>
          <w:color w:val="231F20"/>
          <w:spacing w:val="-10"/>
          <w:w w:val="110"/>
          <w:sz w:val="24"/>
        </w:rPr>
        <w:t xml:space="preserve"> </w:t>
      </w:r>
      <w:r>
        <w:rPr>
          <w:color w:val="231F20"/>
          <w:w w:val="110"/>
          <w:sz w:val="24"/>
        </w:rPr>
        <w:t>fare</w:t>
      </w:r>
      <w:r>
        <w:rPr>
          <w:color w:val="231F20"/>
          <w:spacing w:val="-10"/>
          <w:w w:val="110"/>
          <w:sz w:val="24"/>
        </w:rPr>
        <w:t xml:space="preserve"> </w:t>
      </w:r>
      <w:r>
        <w:rPr>
          <w:color w:val="231F20"/>
          <w:w w:val="110"/>
          <w:sz w:val="24"/>
        </w:rPr>
        <w:t>in</w:t>
      </w:r>
      <w:r>
        <w:rPr>
          <w:color w:val="231F20"/>
          <w:spacing w:val="-10"/>
          <w:w w:val="110"/>
          <w:sz w:val="24"/>
        </w:rPr>
        <w:t xml:space="preserve"> </w:t>
      </w:r>
      <w:r>
        <w:rPr>
          <w:color w:val="231F20"/>
          <w:w w:val="110"/>
          <w:sz w:val="24"/>
        </w:rPr>
        <w:t>relation</w:t>
      </w:r>
      <w:r>
        <w:rPr>
          <w:color w:val="231F20"/>
          <w:spacing w:val="-10"/>
          <w:w w:val="110"/>
          <w:sz w:val="24"/>
        </w:rPr>
        <w:t xml:space="preserve"> </w:t>
      </w:r>
      <w:r>
        <w:rPr>
          <w:color w:val="231F20"/>
          <w:w w:val="110"/>
          <w:sz w:val="24"/>
        </w:rPr>
        <w:t>to leveraging digital technology for participa</w:t>
      </w:r>
      <w:r>
        <w:rPr>
          <w:color w:val="231F20"/>
          <w:spacing w:val="-2"/>
          <w:w w:val="110"/>
          <w:sz w:val="24"/>
        </w:rPr>
        <w:t>tion?</w:t>
      </w:r>
    </w:p>
    <w:p w14:paraId="0D8E53C8" w14:textId="77777777" w:rsidR="00D41697" w:rsidRDefault="00D41697">
      <w:pPr>
        <w:pStyle w:val="BodyText"/>
        <w:spacing w:before="6"/>
      </w:pPr>
    </w:p>
    <w:p w14:paraId="2830DAA0" w14:textId="685243A8" w:rsidR="00D41697" w:rsidRDefault="00000000">
      <w:pPr>
        <w:spacing w:line="249" w:lineRule="auto"/>
        <w:ind w:left="120" w:right="86"/>
        <w:jc w:val="both"/>
        <w:rPr>
          <w:b/>
          <w:i/>
          <w:sz w:val="26"/>
        </w:rPr>
      </w:pPr>
      <w:r>
        <w:rPr>
          <w:b/>
          <w:i/>
          <w:color w:val="231F20"/>
          <w:w w:val="90"/>
          <w:sz w:val="26"/>
        </w:rPr>
        <w:t>Recommendation 2:</w:t>
      </w:r>
      <w:r>
        <w:rPr>
          <w:b/>
          <w:i/>
          <w:color w:val="231F20"/>
          <w:spacing w:val="40"/>
          <w:sz w:val="26"/>
        </w:rPr>
        <w:t xml:space="preserve"> </w:t>
      </w:r>
      <w:r>
        <w:rPr>
          <w:b/>
          <w:i/>
          <w:color w:val="231F20"/>
          <w:w w:val="90"/>
          <w:sz w:val="26"/>
        </w:rPr>
        <w:t>Our second recommen- dation</w:t>
      </w:r>
      <w:r>
        <w:rPr>
          <w:b/>
          <w:i/>
          <w:color w:val="231F20"/>
          <w:spacing w:val="-11"/>
          <w:w w:val="90"/>
          <w:sz w:val="26"/>
        </w:rPr>
        <w:t xml:space="preserve"> </w:t>
      </w:r>
      <w:r>
        <w:rPr>
          <w:b/>
          <w:i/>
          <w:color w:val="231F20"/>
          <w:w w:val="90"/>
          <w:sz w:val="26"/>
        </w:rPr>
        <w:t>calls</w:t>
      </w:r>
      <w:r>
        <w:rPr>
          <w:b/>
          <w:i/>
          <w:color w:val="231F20"/>
          <w:spacing w:val="-11"/>
          <w:w w:val="90"/>
          <w:sz w:val="26"/>
        </w:rPr>
        <w:t xml:space="preserve"> </w:t>
      </w:r>
      <w:r>
        <w:rPr>
          <w:b/>
          <w:i/>
          <w:color w:val="231F20"/>
          <w:w w:val="90"/>
          <w:sz w:val="26"/>
        </w:rPr>
        <w:t>for</w:t>
      </w:r>
      <w:r>
        <w:rPr>
          <w:b/>
          <w:i/>
          <w:color w:val="231F20"/>
          <w:spacing w:val="-11"/>
          <w:w w:val="90"/>
          <w:sz w:val="26"/>
        </w:rPr>
        <w:t xml:space="preserve"> </w:t>
      </w:r>
      <w:r>
        <w:rPr>
          <w:b/>
          <w:i/>
          <w:color w:val="231F20"/>
          <w:w w:val="90"/>
          <w:sz w:val="26"/>
        </w:rPr>
        <w:t>research</w:t>
      </w:r>
      <w:r>
        <w:rPr>
          <w:b/>
          <w:i/>
          <w:color w:val="231F20"/>
          <w:spacing w:val="-11"/>
          <w:w w:val="90"/>
          <w:sz w:val="26"/>
        </w:rPr>
        <w:t xml:space="preserve"> </w:t>
      </w:r>
      <w:r>
        <w:rPr>
          <w:b/>
          <w:i/>
          <w:color w:val="231F20"/>
          <w:w w:val="90"/>
          <w:sz w:val="26"/>
        </w:rPr>
        <w:t>to</w:t>
      </w:r>
      <w:r>
        <w:rPr>
          <w:b/>
          <w:i/>
          <w:color w:val="231F20"/>
          <w:spacing w:val="-11"/>
          <w:w w:val="90"/>
          <w:sz w:val="26"/>
        </w:rPr>
        <w:t xml:space="preserve"> </w:t>
      </w:r>
      <w:r>
        <w:rPr>
          <w:b/>
          <w:i/>
          <w:color w:val="231F20"/>
          <w:w w:val="90"/>
          <w:sz w:val="26"/>
        </w:rPr>
        <w:t>identify</w:t>
      </w:r>
      <w:r>
        <w:rPr>
          <w:b/>
          <w:i/>
          <w:color w:val="231F20"/>
          <w:spacing w:val="-11"/>
          <w:w w:val="90"/>
          <w:sz w:val="26"/>
        </w:rPr>
        <w:t xml:space="preserve"> </w:t>
      </w:r>
      <w:r>
        <w:rPr>
          <w:b/>
          <w:i/>
          <w:color w:val="231F20"/>
          <w:w w:val="90"/>
          <w:sz w:val="26"/>
        </w:rPr>
        <w:t>and</w:t>
      </w:r>
      <w:r>
        <w:rPr>
          <w:b/>
          <w:i/>
          <w:color w:val="231F20"/>
          <w:spacing w:val="-10"/>
          <w:w w:val="90"/>
          <w:sz w:val="26"/>
        </w:rPr>
        <w:t xml:space="preserve"> </w:t>
      </w:r>
      <w:r>
        <w:rPr>
          <w:b/>
          <w:i/>
          <w:color w:val="231F20"/>
          <w:w w:val="90"/>
          <w:sz w:val="26"/>
        </w:rPr>
        <w:t>develop</w:t>
      </w:r>
      <w:r>
        <w:rPr>
          <w:b/>
          <w:i/>
          <w:color w:val="231F20"/>
          <w:spacing w:val="-11"/>
          <w:w w:val="90"/>
          <w:sz w:val="26"/>
        </w:rPr>
        <w:t xml:space="preserve"> </w:t>
      </w:r>
      <w:r>
        <w:rPr>
          <w:b/>
          <w:i/>
          <w:color w:val="231F20"/>
          <w:w w:val="90"/>
          <w:sz w:val="26"/>
        </w:rPr>
        <w:t>a</w:t>
      </w:r>
      <w:r>
        <w:rPr>
          <w:b/>
          <w:i/>
          <w:color w:val="231F20"/>
          <w:spacing w:val="-11"/>
          <w:w w:val="90"/>
          <w:sz w:val="26"/>
        </w:rPr>
        <w:t xml:space="preserve"> </w:t>
      </w:r>
      <w:r>
        <w:rPr>
          <w:b/>
          <w:i/>
          <w:color w:val="231F20"/>
          <w:w w:val="90"/>
          <w:sz w:val="26"/>
        </w:rPr>
        <w:t>better</w:t>
      </w:r>
      <w:r>
        <w:rPr>
          <w:b/>
          <w:i/>
          <w:color w:val="231F20"/>
          <w:spacing w:val="-11"/>
          <w:w w:val="90"/>
          <w:sz w:val="26"/>
        </w:rPr>
        <w:t xml:space="preserve"> </w:t>
      </w:r>
      <w:r>
        <w:rPr>
          <w:b/>
          <w:i/>
          <w:color w:val="231F20"/>
          <w:w w:val="90"/>
          <w:sz w:val="26"/>
        </w:rPr>
        <w:t>baseline</w:t>
      </w:r>
      <w:r>
        <w:rPr>
          <w:b/>
          <w:i/>
          <w:color w:val="231F20"/>
          <w:spacing w:val="-11"/>
          <w:w w:val="90"/>
          <w:sz w:val="26"/>
        </w:rPr>
        <w:t xml:space="preserve"> </w:t>
      </w:r>
      <w:r>
        <w:rPr>
          <w:b/>
          <w:i/>
          <w:color w:val="231F20"/>
          <w:w w:val="90"/>
          <w:sz w:val="26"/>
        </w:rPr>
        <w:t>definition</w:t>
      </w:r>
      <w:r>
        <w:rPr>
          <w:b/>
          <w:i/>
          <w:color w:val="231F20"/>
          <w:spacing w:val="-11"/>
          <w:w w:val="90"/>
          <w:sz w:val="26"/>
        </w:rPr>
        <w:t xml:space="preserve"> </w:t>
      </w:r>
      <w:r>
        <w:rPr>
          <w:b/>
          <w:i/>
          <w:color w:val="231F20"/>
          <w:w w:val="90"/>
          <w:sz w:val="26"/>
        </w:rPr>
        <w:t>and</w:t>
      </w:r>
      <w:r>
        <w:rPr>
          <w:b/>
          <w:i/>
          <w:color w:val="231F20"/>
          <w:spacing w:val="-11"/>
          <w:w w:val="90"/>
          <w:sz w:val="26"/>
        </w:rPr>
        <w:t xml:space="preserve"> </w:t>
      </w:r>
      <w:r>
        <w:rPr>
          <w:b/>
          <w:i/>
          <w:color w:val="231F20"/>
          <w:w w:val="90"/>
          <w:sz w:val="26"/>
        </w:rPr>
        <w:t>measure</w:t>
      </w:r>
      <w:r>
        <w:rPr>
          <w:b/>
          <w:i/>
          <w:color w:val="231F20"/>
          <w:spacing w:val="-10"/>
          <w:w w:val="90"/>
          <w:sz w:val="26"/>
        </w:rPr>
        <w:t xml:space="preserve"> </w:t>
      </w:r>
      <w:r>
        <w:rPr>
          <w:b/>
          <w:i/>
          <w:color w:val="231F20"/>
          <w:w w:val="90"/>
          <w:sz w:val="26"/>
        </w:rPr>
        <w:t>of digital inclusion for people with disability.</w:t>
      </w:r>
    </w:p>
    <w:p w14:paraId="75400416" w14:textId="41A49B02" w:rsidR="00D41697" w:rsidRDefault="00000000">
      <w:pPr>
        <w:pStyle w:val="BodyText"/>
        <w:spacing w:before="287" w:line="249" w:lineRule="auto"/>
        <w:ind w:left="120" w:right="38"/>
      </w:pPr>
      <w:r>
        <w:rPr>
          <w:color w:val="231F20"/>
        </w:rPr>
        <w:t xml:space="preserve">This research will endeavour to include those </w:t>
      </w:r>
      <w:r>
        <w:rPr>
          <w:color w:val="231F20"/>
          <w:w w:val="110"/>
        </w:rPr>
        <w:t>people</w:t>
      </w:r>
      <w:r>
        <w:rPr>
          <w:color w:val="231F20"/>
          <w:spacing w:val="-6"/>
          <w:w w:val="110"/>
        </w:rPr>
        <w:t xml:space="preserve"> </w:t>
      </w:r>
      <w:r>
        <w:rPr>
          <w:color w:val="231F20"/>
          <w:w w:val="110"/>
        </w:rPr>
        <w:t>who</w:t>
      </w:r>
      <w:r>
        <w:rPr>
          <w:color w:val="231F20"/>
          <w:spacing w:val="-6"/>
          <w:w w:val="110"/>
        </w:rPr>
        <w:t xml:space="preserve"> </w:t>
      </w:r>
      <w:r>
        <w:rPr>
          <w:color w:val="231F20"/>
          <w:w w:val="110"/>
        </w:rPr>
        <w:t>do</w:t>
      </w:r>
      <w:r>
        <w:rPr>
          <w:color w:val="231F20"/>
          <w:spacing w:val="-6"/>
          <w:w w:val="110"/>
        </w:rPr>
        <w:t xml:space="preserve"> </w:t>
      </w:r>
      <w:r>
        <w:rPr>
          <w:color w:val="231F20"/>
          <w:w w:val="110"/>
        </w:rPr>
        <w:t>not</w:t>
      </w:r>
      <w:r>
        <w:rPr>
          <w:color w:val="231F20"/>
          <w:spacing w:val="-6"/>
          <w:w w:val="110"/>
        </w:rPr>
        <w:t xml:space="preserve"> </w:t>
      </w:r>
      <w:r>
        <w:rPr>
          <w:color w:val="231F20"/>
          <w:w w:val="110"/>
        </w:rPr>
        <w:t>primarily</w:t>
      </w:r>
      <w:r>
        <w:rPr>
          <w:color w:val="231F20"/>
          <w:spacing w:val="-6"/>
          <w:w w:val="110"/>
        </w:rPr>
        <w:t xml:space="preserve"> </w:t>
      </w:r>
      <w:r>
        <w:rPr>
          <w:color w:val="231F20"/>
          <w:w w:val="110"/>
        </w:rPr>
        <w:t>identify</w:t>
      </w:r>
      <w:r>
        <w:rPr>
          <w:color w:val="231F20"/>
          <w:spacing w:val="-6"/>
          <w:w w:val="110"/>
        </w:rPr>
        <w:t xml:space="preserve"> </w:t>
      </w:r>
      <w:r>
        <w:rPr>
          <w:color w:val="231F20"/>
          <w:w w:val="110"/>
        </w:rPr>
        <w:t>as</w:t>
      </w:r>
      <w:r>
        <w:rPr>
          <w:color w:val="231F20"/>
          <w:spacing w:val="-6"/>
          <w:w w:val="110"/>
        </w:rPr>
        <w:t xml:space="preserve"> </w:t>
      </w:r>
      <w:r>
        <w:rPr>
          <w:color w:val="231F20"/>
          <w:w w:val="110"/>
        </w:rPr>
        <w:t>people</w:t>
      </w:r>
      <w:r>
        <w:rPr>
          <w:color w:val="231F20"/>
          <w:spacing w:val="-5"/>
          <w:w w:val="110"/>
        </w:rPr>
        <w:t xml:space="preserve"> </w:t>
      </w:r>
      <w:r>
        <w:rPr>
          <w:color w:val="231F20"/>
          <w:w w:val="110"/>
        </w:rPr>
        <w:t>with</w:t>
      </w:r>
      <w:r>
        <w:rPr>
          <w:color w:val="231F20"/>
          <w:spacing w:val="-5"/>
          <w:w w:val="110"/>
        </w:rPr>
        <w:t xml:space="preserve"> </w:t>
      </w:r>
      <w:r>
        <w:rPr>
          <w:color w:val="231F20"/>
          <w:w w:val="110"/>
        </w:rPr>
        <w:t>disability</w:t>
      </w:r>
      <w:r>
        <w:rPr>
          <w:color w:val="231F20"/>
          <w:spacing w:val="-5"/>
          <w:w w:val="110"/>
        </w:rPr>
        <w:t xml:space="preserve"> </w:t>
      </w:r>
      <w:r>
        <w:rPr>
          <w:color w:val="231F20"/>
          <w:w w:val="110"/>
        </w:rPr>
        <w:t>but</w:t>
      </w:r>
      <w:r>
        <w:rPr>
          <w:color w:val="231F20"/>
          <w:spacing w:val="-5"/>
          <w:w w:val="110"/>
        </w:rPr>
        <w:t xml:space="preserve"> </w:t>
      </w:r>
      <w:r>
        <w:rPr>
          <w:color w:val="231F20"/>
          <w:w w:val="110"/>
        </w:rPr>
        <w:t>do</w:t>
      </w:r>
      <w:r>
        <w:rPr>
          <w:color w:val="231F20"/>
          <w:spacing w:val="-5"/>
          <w:w w:val="110"/>
        </w:rPr>
        <w:t xml:space="preserve"> </w:t>
      </w:r>
      <w:r>
        <w:rPr>
          <w:color w:val="231F20"/>
          <w:w w:val="110"/>
        </w:rPr>
        <w:t>have</w:t>
      </w:r>
      <w:r>
        <w:rPr>
          <w:color w:val="231F20"/>
          <w:spacing w:val="-5"/>
          <w:w w:val="110"/>
        </w:rPr>
        <w:t xml:space="preserve"> </w:t>
      </w:r>
      <w:r>
        <w:rPr>
          <w:color w:val="231F20"/>
          <w:w w:val="110"/>
        </w:rPr>
        <w:t>impairments which</w:t>
      </w:r>
      <w:r>
        <w:rPr>
          <w:color w:val="231F20"/>
          <w:spacing w:val="-20"/>
          <w:w w:val="110"/>
        </w:rPr>
        <w:t xml:space="preserve"> </w:t>
      </w:r>
      <w:r>
        <w:rPr>
          <w:color w:val="231F20"/>
          <w:w w:val="110"/>
        </w:rPr>
        <w:t>limit</w:t>
      </w:r>
      <w:r>
        <w:rPr>
          <w:color w:val="231F20"/>
          <w:spacing w:val="-20"/>
          <w:w w:val="110"/>
        </w:rPr>
        <w:t xml:space="preserve"> </w:t>
      </w:r>
      <w:r>
        <w:rPr>
          <w:color w:val="231F20"/>
          <w:w w:val="110"/>
        </w:rPr>
        <w:t>their</w:t>
      </w:r>
      <w:r>
        <w:rPr>
          <w:color w:val="231F20"/>
          <w:spacing w:val="-20"/>
          <w:w w:val="110"/>
        </w:rPr>
        <w:t xml:space="preserve"> </w:t>
      </w:r>
      <w:r>
        <w:rPr>
          <w:color w:val="231F20"/>
          <w:w w:val="110"/>
        </w:rPr>
        <w:t>engagement</w:t>
      </w:r>
      <w:r>
        <w:rPr>
          <w:color w:val="231F20"/>
          <w:spacing w:val="-20"/>
          <w:w w:val="110"/>
        </w:rPr>
        <w:t xml:space="preserve"> </w:t>
      </w:r>
      <w:r>
        <w:rPr>
          <w:color w:val="231F20"/>
          <w:w w:val="110"/>
        </w:rPr>
        <w:t>in</w:t>
      </w:r>
      <w:r>
        <w:rPr>
          <w:color w:val="231F20"/>
          <w:spacing w:val="-20"/>
          <w:w w:val="110"/>
        </w:rPr>
        <w:t xml:space="preserve"> </w:t>
      </w:r>
      <w:r>
        <w:rPr>
          <w:color w:val="231F20"/>
          <w:w w:val="110"/>
        </w:rPr>
        <w:t xml:space="preserve">main-stream </w:t>
      </w:r>
      <w:r>
        <w:rPr>
          <w:color w:val="231F20"/>
        </w:rPr>
        <w:t xml:space="preserve">digital programs i.e. seniors. This will allow for </w:t>
      </w:r>
      <w:r>
        <w:rPr>
          <w:color w:val="231F20"/>
          <w:w w:val="110"/>
        </w:rPr>
        <w:t xml:space="preserve">Better statistical measuring &amp; monitoring of </w:t>
      </w:r>
      <w:r>
        <w:rPr>
          <w:color w:val="231F20"/>
        </w:rPr>
        <w:t xml:space="preserve">digital access and inclusion. For example, the </w:t>
      </w:r>
      <w:r>
        <w:rPr>
          <w:color w:val="231F20"/>
          <w:w w:val="110"/>
        </w:rPr>
        <w:t>indicator in the monitoring of the Australian Disability</w:t>
      </w:r>
      <w:r>
        <w:rPr>
          <w:color w:val="231F20"/>
          <w:spacing w:val="-19"/>
          <w:w w:val="110"/>
        </w:rPr>
        <w:t xml:space="preserve"> </w:t>
      </w:r>
      <w:r>
        <w:rPr>
          <w:color w:val="231F20"/>
          <w:w w:val="110"/>
        </w:rPr>
        <w:t>Strategy</w:t>
      </w:r>
      <w:r>
        <w:rPr>
          <w:color w:val="231F20"/>
          <w:spacing w:val="-19"/>
          <w:w w:val="110"/>
        </w:rPr>
        <w:t xml:space="preserve"> </w:t>
      </w:r>
      <w:r>
        <w:rPr>
          <w:color w:val="231F20"/>
          <w:w w:val="110"/>
        </w:rPr>
        <w:t>has</w:t>
      </w:r>
      <w:r>
        <w:rPr>
          <w:color w:val="231F20"/>
          <w:spacing w:val="-19"/>
          <w:w w:val="110"/>
        </w:rPr>
        <w:t xml:space="preserve"> </w:t>
      </w:r>
      <w:r>
        <w:rPr>
          <w:color w:val="231F20"/>
          <w:w w:val="110"/>
        </w:rPr>
        <w:t>been</w:t>
      </w:r>
      <w:r>
        <w:rPr>
          <w:color w:val="231F20"/>
          <w:spacing w:val="-19"/>
          <w:w w:val="110"/>
        </w:rPr>
        <w:t xml:space="preserve"> </w:t>
      </w:r>
      <w:r>
        <w:rPr>
          <w:color w:val="231F20"/>
          <w:w w:val="110"/>
        </w:rPr>
        <w:t>a</w:t>
      </w:r>
      <w:r>
        <w:rPr>
          <w:color w:val="231F20"/>
          <w:spacing w:val="-19"/>
          <w:w w:val="110"/>
        </w:rPr>
        <w:t xml:space="preserve"> </w:t>
      </w:r>
      <w:r>
        <w:rPr>
          <w:color w:val="231F20"/>
          <w:w w:val="110"/>
        </w:rPr>
        <w:t>start</w:t>
      </w:r>
      <w:r>
        <w:rPr>
          <w:color w:val="231F20"/>
          <w:spacing w:val="-19"/>
          <w:w w:val="110"/>
        </w:rPr>
        <w:t xml:space="preserve"> </w:t>
      </w:r>
      <w:r>
        <w:rPr>
          <w:color w:val="231F20"/>
          <w:w w:val="110"/>
        </w:rPr>
        <w:t>but</w:t>
      </w:r>
      <w:r>
        <w:rPr>
          <w:color w:val="231F20"/>
          <w:spacing w:val="-19"/>
          <w:w w:val="110"/>
        </w:rPr>
        <w:t xml:space="preserve"> </w:t>
      </w:r>
      <w:r>
        <w:rPr>
          <w:color w:val="231F20"/>
          <w:w w:val="110"/>
        </w:rPr>
        <w:t>there are</w:t>
      </w:r>
      <w:r>
        <w:rPr>
          <w:color w:val="231F20"/>
          <w:spacing w:val="-5"/>
          <w:w w:val="110"/>
        </w:rPr>
        <w:t xml:space="preserve"> </w:t>
      </w:r>
      <w:r>
        <w:rPr>
          <w:color w:val="231F20"/>
          <w:w w:val="110"/>
        </w:rPr>
        <w:t>other</w:t>
      </w:r>
      <w:r>
        <w:rPr>
          <w:color w:val="231F20"/>
          <w:spacing w:val="-5"/>
          <w:w w:val="110"/>
        </w:rPr>
        <w:t xml:space="preserve"> </w:t>
      </w:r>
      <w:r>
        <w:rPr>
          <w:color w:val="231F20"/>
          <w:w w:val="110"/>
        </w:rPr>
        <w:t>aspects</w:t>
      </w:r>
      <w:r>
        <w:rPr>
          <w:color w:val="231F20"/>
          <w:spacing w:val="-5"/>
          <w:w w:val="110"/>
        </w:rPr>
        <w:t xml:space="preserve"> </w:t>
      </w:r>
      <w:r>
        <w:rPr>
          <w:color w:val="231F20"/>
          <w:w w:val="110"/>
        </w:rPr>
        <w:t>that</w:t>
      </w:r>
      <w:r>
        <w:rPr>
          <w:color w:val="231F20"/>
          <w:spacing w:val="-5"/>
          <w:w w:val="110"/>
        </w:rPr>
        <w:t xml:space="preserve"> </w:t>
      </w:r>
      <w:r>
        <w:rPr>
          <w:color w:val="231F20"/>
          <w:w w:val="110"/>
        </w:rPr>
        <w:t>are</w:t>
      </w:r>
      <w:r>
        <w:rPr>
          <w:color w:val="231F20"/>
          <w:spacing w:val="-5"/>
          <w:w w:val="110"/>
        </w:rPr>
        <w:t xml:space="preserve"> </w:t>
      </w:r>
      <w:r>
        <w:rPr>
          <w:color w:val="231F20"/>
          <w:w w:val="110"/>
        </w:rPr>
        <w:t>important</w:t>
      </w:r>
      <w:r>
        <w:rPr>
          <w:color w:val="231F20"/>
          <w:spacing w:val="-5"/>
          <w:w w:val="110"/>
        </w:rPr>
        <w:t xml:space="preserve"> </w:t>
      </w:r>
      <w:r>
        <w:rPr>
          <w:color w:val="231F20"/>
          <w:w w:val="110"/>
        </w:rPr>
        <w:t>mea- surements</w:t>
      </w:r>
      <w:r>
        <w:rPr>
          <w:color w:val="231F20"/>
          <w:spacing w:val="-16"/>
          <w:w w:val="110"/>
        </w:rPr>
        <w:t xml:space="preserve"> </w:t>
      </w:r>
      <w:r>
        <w:rPr>
          <w:color w:val="231F20"/>
          <w:w w:val="110"/>
        </w:rPr>
        <w:t>of</w:t>
      </w:r>
      <w:r>
        <w:rPr>
          <w:color w:val="231F20"/>
          <w:spacing w:val="-16"/>
          <w:w w:val="110"/>
        </w:rPr>
        <w:t xml:space="preserve"> </w:t>
      </w:r>
      <w:r>
        <w:rPr>
          <w:color w:val="231F20"/>
          <w:w w:val="110"/>
        </w:rPr>
        <w:t>digital</w:t>
      </w:r>
      <w:r>
        <w:rPr>
          <w:color w:val="231F20"/>
          <w:spacing w:val="-16"/>
          <w:w w:val="110"/>
        </w:rPr>
        <w:t xml:space="preserve"> </w:t>
      </w:r>
      <w:r>
        <w:rPr>
          <w:color w:val="231F20"/>
          <w:w w:val="110"/>
        </w:rPr>
        <w:t>inclusion,</w:t>
      </w:r>
      <w:r>
        <w:rPr>
          <w:color w:val="231F20"/>
          <w:spacing w:val="-16"/>
          <w:w w:val="110"/>
        </w:rPr>
        <w:t xml:space="preserve"> </w:t>
      </w:r>
      <w:r>
        <w:rPr>
          <w:color w:val="231F20"/>
          <w:w w:val="110"/>
        </w:rPr>
        <w:t>for</w:t>
      </w:r>
      <w:r>
        <w:rPr>
          <w:color w:val="231F20"/>
          <w:spacing w:val="-16"/>
          <w:w w:val="110"/>
        </w:rPr>
        <w:t xml:space="preserve"> </w:t>
      </w:r>
      <w:r>
        <w:rPr>
          <w:color w:val="231F20"/>
          <w:w w:val="110"/>
        </w:rPr>
        <w:t xml:space="preserve">example, </w:t>
      </w:r>
      <w:r>
        <w:rPr>
          <w:color w:val="231F20"/>
        </w:rPr>
        <w:t xml:space="preserve">we Need to see an ongoing decline in the ADII </w:t>
      </w:r>
      <w:r>
        <w:rPr>
          <w:color w:val="231F20"/>
          <w:w w:val="110"/>
        </w:rPr>
        <w:t>disability gap over time.</w:t>
      </w:r>
    </w:p>
    <w:p w14:paraId="33E9C9A3" w14:textId="77777777" w:rsidR="00D41697" w:rsidRDefault="00D41697">
      <w:pPr>
        <w:pStyle w:val="BodyText"/>
        <w:spacing w:before="30"/>
      </w:pPr>
    </w:p>
    <w:p w14:paraId="2AE93F9E" w14:textId="77777777" w:rsidR="00D41697" w:rsidRDefault="00000000">
      <w:pPr>
        <w:spacing w:before="1" w:line="249" w:lineRule="auto"/>
        <w:ind w:left="120" w:right="38"/>
        <w:rPr>
          <w:b/>
          <w:i/>
          <w:sz w:val="26"/>
        </w:rPr>
      </w:pPr>
      <w:r>
        <w:rPr>
          <w:b/>
          <w:i/>
          <w:color w:val="231F20"/>
          <w:spacing w:val="-8"/>
          <w:sz w:val="26"/>
        </w:rPr>
        <w:t>Recommendation</w:t>
      </w:r>
      <w:r>
        <w:rPr>
          <w:b/>
          <w:i/>
          <w:color w:val="231F20"/>
          <w:spacing w:val="-23"/>
          <w:sz w:val="26"/>
        </w:rPr>
        <w:t xml:space="preserve"> </w:t>
      </w:r>
      <w:r>
        <w:rPr>
          <w:b/>
          <w:i/>
          <w:color w:val="231F20"/>
          <w:spacing w:val="-8"/>
          <w:sz w:val="26"/>
        </w:rPr>
        <w:t>3:</w:t>
      </w:r>
      <w:r>
        <w:rPr>
          <w:b/>
          <w:i/>
          <w:color w:val="231F20"/>
          <w:spacing w:val="-23"/>
          <w:sz w:val="26"/>
        </w:rPr>
        <w:t xml:space="preserve"> </w:t>
      </w:r>
      <w:r>
        <w:rPr>
          <w:b/>
          <w:i/>
          <w:color w:val="231F20"/>
          <w:spacing w:val="-8"/>
          <w:sz w:val="26"/>
        </w:rPr>
        <w:t>Our</w:t>
      </w:r>
      <w:r>
        <w:rPr>
          <w:b/>
          <w:i/>
          <w:color w:val="231F20"/>
          <w:spacing w:val="-23"/>
          <w:sz w:val="26"/>
        </w:rPr>
        <w:t xml:space="preserve"> </w:t>
      </w:r>
      <w:r>
        <w:rPr>
          <w:b/>
          <w:i/>
          <w:color w:val="231F20"/>
          <w:spacing w:val="-8"/>
          <w:sz w:val="26"/>
        </w:rPr>
        <w:t>third</w:t>
      </w:r>
      <w:r>
        <w:rPr>
          <w:b/>
          <w:i/>
          <w:color w:val="231F20"/>
          <w:spacing w:val="-23"/>
          <w:sz w:val="26"/>
        </w:rPr>
        <w:t xml:space="preserve"> </w:t>
      </w:r>
      <w:r>
        <w:rPr>
          <w:b/>
          <w:i/>
          <w:color w:val="231F20"/>
          <w:spacing w:val="-8"/>
          <w:sz w:val="26"/>
        </w:rPr>
        <w:t xml:space="preserve">recommen- </w:t>
      </w:r>
      <w:r>
        <w:rPr>
          <w:b/>
          <w:i/>
          <w:color w:val="231F20"/>
          <w:w w:val="90"/>
          <w:sz w:val="26"/>
        </w:rPr>
        <w:t>dation in this section is for research to be undertaken</w:t>
      </w:r>
      <w:r>
        <w:rPr>
          <w:b/>
          <w:i/>
          <w:color w:val="231F20"/>
          <w:spacing w:val="-17"/>
          <w:w w:val="90"/>
          <w:sz w:val="26"/>
        </w:rPr>
        <w:t xml:space="preserve"> </w:t>
      </w:r>
      <w:r>
        <w:rPr>
          <w:b/>
          <w:i/>
          <w:color w:val="231F20"/>
          <w:w w:val="90"/>
          <w:sz w:val="26"/>
        </w:rPr>
        <w:t>that</w:t>
      </w:r>
      <w:r>
        <w:rPr>
          <w:b/>
          <w:i/>
          <w:color w:val="231F20"/>
          <w:spacing w:val="-17"/>
          <w:w w:val="90"/>
          <w:sz w:val="26"/>
        </w:rPr>
        <w:t xml:space="preserve"> </w:t>
      </w:r>
      <w:r>
        <w:rPr>
          <w:b/>
          <w:i/>
          <w:color w:val="231F20"/>
          <w:w w:val="90"/>
          <w:sz w:val="26"/>
        </w:rPr>
        <w:t>will</w:t>
      </w:r>
      <w:r>
        <w:rPr>
          <w:b/>
          <w:i/>
          <w:color w:val="231F20"/>
          <w:spacing w:val="-17"/>
          <w:w w:val="90"/>
          <w:sz w:val="26"/>
        </w:rPr>
        <w:t xml:space="preserve"> </w:t>
      </w:r>
      <w:r>
        <w:rPr>
          <w:b/>
          <w:i/>
          <w:color w:val="231F20"/>
          <w:w w:val="90"/>
          <w:sz w:val="26"/>
        </w:rPr>
        <w:t>identify</w:t>
      </w:r>
      <w:r>
        <w:rPr>
          <w:b/>
          <w:i/>
          <w:color w:val="231F20"/>
          <w:spacing w:val="-17"/>
          <w:w w:val="90"/>
          <w:sz w:val="26"/>
        </w:rPr>
        <w:t xml:space="preserve"> </w:t>
      </w:r>
      <w:r>
        <w:rPr>
          <w:b/>
          <w:i/>
          <w:color w:val="231F20"/>
          <w:w w:val="90"/>
          <w:sz w:val="26"/>
        </w:rPr>
        <w:t>the</w:t>
      </w:r>
      <w:r>
        <w:rPr>
          <w:b/>
          <w:i/>
          <w:color w:val="231F20"/>
          <w:spacing w:val="-17"/>
          <w:w w:val="90"/>
          <w:sz w:val="26"/>
        </w:rPr>
        <w:t xml:space="preserve"> </w:t>
      </w:r>
      <w:r>
        <w:rPr>
          <w:b/>
          <w:i/>
          <w:color w:val="231F20"/>
          <w:w w:val="90"/>
          <w:sz w:val="26"/>
        </w:rPr>
        <w:t>current</w:t>
      </w:r>
      <w:r>
        <w:rPr>
          <w:b/>
          <w:i/>
          <w:color w:val="231F20"/>
          <w:spacing w:val="-17"/>
          <w:w w:val="90"/>
          <w:sz w:val="26"/>
        </w:rPr>
        <w:t xml:space="preserve"> </w:t>
      </w:r>
      <w:r>
        <w:rPr>
          <w:b/>
          <w:i/>
          <w:color w:val="231F20"/>
          <w:w w:val="90"/>
          <w:sz w:val="26"/>
        </w:rPr>
        <w:t>levels of</w:t>
      </w:r>
      <w:r>
        <w:rPr>
          <w:b/>
          <w:i/>
          <w:color w:val="231F20"/>
          <w:spacing w:val="-2"/>
          <w:w w:val="90"/>
          <w:sz w:val="26"/>
        </w:rPr>
        <w:t xml:space="preserve"> </w:t>
      </w:r>
      <w:r>
        <w:rPr>
          <w:b/>
          <w:i/>
          <w:color w:val="231F20"/>
          <w:w w:val="90"/>
          <w:sz w:val="26"/>
        </w:rPr>
        <w:t>Digital</w:t>
      </w:r>
      <w:r>
        <w:rPr>
          <w:b/>
          <w:i/>
          <w:color w:val="231F20"/>
          <w:spacing w:val="-2"/>
          <w:w w:val="90"/>
          <w:sz w:val="26"/>
        </w:rPr>
        <w:t xml:space="preserve"> </w:t>
      </w:r>
      <w:r>
        <w:rPr>
          <w:b/>
          <w:i/>
          <w:color w:val="231F20"/>
          <w:w w:val="90"/>
          <w:sz w:val="26"/>
        </w:rPr>
        <w:t>literacy,</w:t>
      </w:r>
      <w:r>
        <w:rPr>
          <w:b/>
          <w:i/>
          <w:color w:val="231F20"/>
          <w:spacing w:val="-2"/>
          <w:w w:val="90"/>
          <w:sz w:val="26"/>
        </w:rPr>
        <w:t xml:space="preserve"> </w:t>
      </w:r>
      <w:r>
        <w:rPr>
          <w:b/>
          <w:i/>
          <w:color w:val="231F20"/>
          <w:w w:val="90"/>
          <w:sz w:val="26"/>
        </w:rPr>
        <w:t>ability,</w:t>
      </w:r>
      <w:r>
        <w:rPr>
          <w:b/>
          <w:i/>
          <w:color w:val="231F20"/>
          <w:spacing w:val="-2"/>
          <w:w w:val="90"/>
          <w:sz w:val="26"/>
        </w:rPr>
        <w:t xml:space="preserve"> </w:t>
      </w:r>
      <w:r>
        <w:rPr>
          <w:b/>
          <w:i/>
          <w:color w:val="231F20"/>
          <w:w w:val="90"/>
          <w:sz w:val="26"/>
        </w:rPr>
        <w:t>capability</w:t>
      </w:r>
      <w:r>
        <w:rPr>
          <w:b/>
          <w:i/>
          <w:color w:val="231F20"/>
          <w:spacing w:val="-2"/>
          <w:w w:val="90"/>
          <w:sz w:val="26"/>
        </w:rPr>
        <w:t xml:space="preserve"> </w:t>
      </w:r>
      <w:r>
        <w:rPr>
          <w:b/>
          <w:i/>
          <w:color w:val="231F20"/>
          <w:w w:val="90"/>
          <w:sz w:val="26"/>
        </w:rPr>
        <w:t>of</w:t>
      </w:r>
      <w:r>
        <w:rPr>
          <w:b/>
          <w:i/>
          <w:color w:val="231F20"/>
          <w:spacing w:val="-2"/>
          <w:w w:val="90"/>
          <w:sz w:val="26"/>
        </w:rPr>
        <w:t xml:space="preserve"> </w:t>
      </w:r>
      <w:r>
        <w:rPr>
          <w:b/>
          <w:i/>
          <w:color w:val="231F20"/>
          <w:w w:val="90"/>
          <w:sz w:val="26"/>
        </w:rPr>
        <w:t xml:space="preserve">people </w:t>
      </w:r>
      <w:r>
        <w:rPr>
          <w:b/>
          <w:i/>
          <w:color w:val="231F20"/>
          <w:spacing w:val="-2"/>
          <w:sz w:val="26"/>
        </w:rPr>
        <w:t>with</w:t>
      </w:r>
      <w:r>
        <w:rPr>
          <w:b/>
          <w:i/>
          <w:color w:val="231F20"/>
          <w:spacing w:val="-25"/>
          <w:sz w:val="26"/>
        </w:rPr>
        <w:t xml:space="preserve"> </w:t>
      </w:r>
      <w:r>
        <w:rPr>
          <w:b/>
          <w:i/>
          <w:color w:val="231F20"/>
          <w:spacing w:val="-2"/>
          <w:sz w:val="26"/>
        </w:rPr>
        <w:t>disability.</w:t>
      </w:r>
    </w:p>
    <w:p w14:paraId="513A5C3A" w14:textId="1593ABDF" w:rsidR="00D41697" w:rsidRDefault="00000000">
      <w:pPr>
        <w:pStyle w:val="BodyText"/>
        <w:spacing w:before="288" w:line="249" w:lineRule="auto"/>
        <w:ind w:left="120" w:right="152"/>
      </w:pPr>
      <w:r>
        <w:rPr>
          <w:color w:val="231F20"/>
          <w:w w:val="105"/>
        </w:rPr>
        <w:t>This research will identify how well are currently digital and media literacy, training and education programs are meeting the needs of</w:t>
      </w:r>
      <w:r>
        <w:rPr>
          <w:color w:val="231F20"/>
          <w:spacing w:val="-6"/>
          <w:w w:val="105"/>
        </w:rPr>
        <w:t xml:space="preserve"> </w:t>
      </w:r>
      <w:r>
        <w:rPr>
          <w:color w:val="231F20"/>
          <w:w w:val="105"/>
        </w:rPr>
        <w:t>people</w:t>
      </w:r>
      <w:r>
        <w:rPr>
          <w:color w:val="231F20"/>
          <w:spacing w:val="-6"/>
          <w:w w:val="105"/>
        </w:rPr>
        <w:t xml:space="preserve"> </w:t>
      </w:r>
      <w:r>
        <w:rPr>
          <w:color w:val="231F20"/>
          <w:w w:val="105"/>
        </w:rPr>
        <w:t>with</w:t>
      </w:r>
      <w:r>
        <w:rPr>
          <w:color w:val="231F20"/>
          <w:spacing w:val="-6"/>
          <w:w w:val="105"/>
        </w:rPr>
        <w:t xml:space="preserve"> </w:t>
      </w:r>
      <w:r>
        <w:rPr>
          <w:color w:val="231F20"/>
          <w:w w:val="105"/>
        </w:rPr>
        <w:t>disabilities,</w:t>
      </w:r>
      <w:r>
        <w:rPr>
          <w:color w:val="231F20"/>
          <w:spacing w:val="-6"/>
          <w:w w:val="105"/>
        </w:rPr>
        <w:t xml:space="preserve"> </w:t>
      </w:r>
      <w:r>
        <w:rPr>
          <w:color w:val="231F20"/>
          <w:w w:val="105"/>
        </w:rPr>
        <w:t>especially</w:t>
      </w:r>
      <w:r>
        <w:rPr>
          <w:color w:val="231F20"/>
          <w:spacing w:val="-6"/>
          <w:w w:val="105"/>
        </w:rPr>
        <w:t xml:space="preserve"> </w:t>
      </w:r>
      <w:r>
        <w:rPr>
          <w:color w:val="231F20"/>
          <w:w w:val="105"/>
        </w:rPr>
        <w:t>those</w:t>
      </w:r>
      <w:r>
        <w:rPr>
          <w:color w:val="231F20"/>
          <w:spacing w:val="-6"/>
          <w:w w:val="105"/>
        </w:rPr>
        <w:t xml:space="preserve"> </w:t>
      </w:r>
      <w:r>
        <w:rPr>
          <w:color w:val="231F20"/>
          <w:w w:val="105"/>
        </w:rPr>
        <w:t>in</w:t>
      </w:r>
    </w:p>
    <w:p w14:paraId="2434A637" w14:textId="182615FF" w:rsidR="00D41697" w:rsidRDefault="00000000" w:rsidP="00664685">
      <w:pPr>
        <w:pStyle w:val="BodyText"/>
        <w:spacing w:before="4" w:line="249" w:lineRule="auto"/>
        <w:ind w:left="120" w:right="38"/>
      </w:pPr>
      <w:r>
        <w:rPr>
          <w:color w:val="231F20"/>
        </w:rPr>
        <w:t>locations (rural and remote communities) and</w:t>
      </w:r>
      <w:r>
        <w:rPr>
          <w:color w:val="231F20"/>
          <w:spacing w:val="80"/>
        </w:rPr>
        <w:t xml:space="preserve"> </w:t>
      </w:r>
      <w:r>
        <w:rPr>
          <w:color w:val="231F20"/>
        </w:rPr>
        <w:t>contexts who have less capacity or who are</w:t>
      </w:r>
      <w:r w:rsidR="00664685">
        <w:rPr>
          <w:color w:val="231F20"/>
        </w:rPr>
        <w:t xml:space="preserve"> </w:t>
      </w:r>
      <w:r>
        <w:rPr>
          <w:color w:val="231F20"/>
        </w:rPr>
        <w:t>under-served</w:t>
      </w:r>
      <w:r>
        <w:rPr>
          <w:color w:val="231F20"/>
          <w:spacing w:val="26"/>
        </w:rPr>
        <w:t xml:space="preserve"> </w:t>
      </w:r>
      <w:r>
        <w:rPr>
          <w:color w:val="231F20"/>
        </w:rPr>
        <w:t>by</w:t>
      </w:r>
      <w:r>
        <w:rPr>
          <w:color w:val="231F20"/>
          <w:spacing w:val="26"/>
        </w:rPr>
        <w:t xml:space="preserve"> </w:t>
      </w:r>
      <w:r>
        <w:rPr>
          <w:color w:val="231F20"/>
        </w:rPr>
        <w:t>available</w:t>
      </w:r>
      <w:r>
        <w:rPr>
          <w:color w:val="231F20"/>
          <w:spacing w:val="26"/>
        </w:rPr>
        <w:t xml:space="preserve"> </w:t>
      </w:r>
      <w:r>
        <w:rPr>
          <w:color w:val="231F20"/>
          <w:spacing w:val="-2"/>
        </w:rPr>
        <w:t>programs.</w:t>
      </w:r>
    </w:p>
    <w:p w14:paraId="12D960E1" w14:textId="77777777" w:rsidR="00D41697" w:rsidRDefault="00000000">
      <w:pPr>
        <w:pStyle w:val="Heading2"/>
        <w:spacing w:before="244"/>
      </w:pPr>
      <w:bookmarkStart w:id="49" w:name="Policy"/>
      <w:bookmarkEnd w:id="49"/>
      <w:r>
        <w:rPr>
          <w:color w:val="231F20"/>
          <w:spacing w:val="-2"/>
          <w:w w:val="110"/>
        </w:rPr>
        <w:t>Policy</w:t>
      </w:r>
    </w:p>
    <w:p w14:paraId="3866437F" w14:textId="77777777" w:rsidR="00D41697" w:rsidRDefault="00000000">
      <w:pPr>
        <w:pStyle w:val="BodyText"/>
        <w:spacing w:before="232" w:line="249" w:lineRule="auto"/>
        <w:ind w:left="120" w:right="395"/>
      </w:pPr>
      <w:r>
        <w:rPr>
          <w:color w:val="231F20"/>
          <w:w w:val="105"/>
        </w:rPr>
        <w:t xml:space="preserve">The project identified that while there exists a breadth of both Federal and State and Terri- tory policies in place to increase community digital uptake, it has also identified a clear Need for a comprehensive national plan for digital inclusion of people with disability. Our recommendations related to policy initiatives </w:t>
      </w:r>
      <w:r>
        <w:rPr>
          <w:color w:val="231F20"/>
          <w:spacing w:val="-2"/>
          <w:w w:val="105"/>
        </w:rPr>
        <w:t>include,</w:t>
      </w:r>
    </w:p>
    <w:p w14:paraId="46383BF9" w14:textId="77777777" w:rsidR="00D41697" w:rsidRDefault="00D41697">
      <w:pPr>
        <w:pStyle w:val="BodyText"/>
        <w:spacing w:before="25"/>
      </w:pPr>
    </w:p>
    <w:p w14:paraId="76619B51" w14:textId="77777777" w:rsidR="00D41697" w:rsidRDefault="00000000">
      <w:pPr>
        <w:spacing w:line="249" w:lineRule="auto"/>
        <w:ind w:left="120" w:right="895"/>
        <w:rPr>
          <w:b/>
          <w:i/>
          <w:sz w:val="26"/>
        </w:rPr>
      </w:pPr>
      <w:r>
        <w:rPr>
          <w:b/>
          <w:i/>
          <w:color w:val="231F20"/>
          <w:spacing w:val="-6"/>
          <w:sz w:val="26"/>
        </w:rPr>
        <w:t>Recommendation</w:t>
      </w:r>
      <w:r>
        <w:rPr>
          <w:b/>
          <w:i/>
          <w:color w:val="231F20"/>
          <w:spacing w:val="-27"/>
          <w:sz w:val="26"/>
        </w:rPr>
        <w:t xml:space="preserve"> </w:t>
      </w:r>
      <w:r>
        <w:rPr>
          <w:b/>
          <w:i/>
          <w:color w:val="231F20"/>
          <w:spacing w:val="-6"/>
          <w:sz w:val="26"/>
        </w:rPr>
        <w:t>4:</w:t>
      </w:r>
      <w:r>
        <w:rPr>
          <w:b/>
          <w:i/>
          <w:color w:val="231F20"/>
          <w:spacing w:val="-25"/>
          <w:sz w:val="26"/>
        </w:rPr>
        <w:t xml:space="preserve"> </w:t>
      </w:r>
      <w:r>
        <w:rPr>
          <w:b/>
          <w:i/>
          <w:color w:val="231F20"/>
          <w:spacing w:val="-6"/>
          <w:sz w:val="26"/>
        </w:rPr>
        <w:t>the</w:t>
      </w:r>
      <w:r>
        <w:rPr>
          <w:b/>
          <w:i/>
          <w:color w:val="231F20"/>
          <w:spacing w:val="-25"/>
          <w:sz w:val="26"/>
        </w:rPr>
        <w:t xml:space="preserve"> </w:t>
      </w:r>
      <w:r>
        <w:rPr>
          <w:b/>
          <w:i/>
          <w:color w:val="231F20"/>
          <w:spacing w:val="-6"/>
          <w:sz w:val="26"/>
        </w:rPr>
        <w:t>adoption</w:t>
      </w:r>
      <w:r>
        <w:rPr>
          <w:b/>
          <w:i/>
          <w:color w:val="231F20"/>
          <w:spacing w:val="-25"/>
          <w:sz w:val="26"/>
        </w:rPr>
        <w:t xml:space="preserve"> </w:t>
      </w:r>
      <w:r>
        <w:rPr>
          <w:b/>
          <w:i/>
          <w:color w:val="231F20"/>
          <w:spacing w:val="-6"/>
          <w:sz w:val="26"/>
        </w:rPr>
        <w:t>of</w:t>
      </w:r>
      <w:r>
        <w:rPr>
          <w:b/>
          <w:i/>
          <w:color w:val="231F20"/>
          <w:spacing w:val="-25"/>
          <w:sz w:val="26"/>
        </w:rPr>
        <w:t xml:space="preserve"> </w:t>
      </w:r>
      <w:r>
        <w:rPr>
          <w:b/>
          <w:i/>
          <w:color w:val="231F20"/>
          <w:spacing w:val="-6"/>
          <w:sz w:val="26"/>
        </w:rPr>
        <w:t xml:space="preserve">a </w:t>
      </w:r>
      <w:r>
        <w:rPr>
          <w:b/>
          <w:i/>
          <w:color w:val="231F20"/>
          <w:w w:val="90"/>
          <w:sz w:val="26"/>
        </w:rPr>
        <w:t>whole-of-government</w:t>
      </w:r>
      <w:r>
        <w:rPr>
          <w:b/>
          <w:i/>
          <w:color w:val="231F20"/>
          <w:spacing w:val="-7"/>
          <w:w w:val="90"/>
          <w:sz w:val="26"/>
        </w:rPr>
        <w:t xml:space="preserve"> </w:t>
      </w:r>
      <w:r>
        <w:rPr>
          <w:b/>
          <w:i/>
          <w:color w:val="231F20"/>
          <w:w w:val="90"/>
          <w:sz w:val="26"/>
        </w:rPr>
        <w:t>policy</w:t>
      </w:r>
      <w:r>
        <w:rPr>
          <w:b/>
          <w:i/>
          <w:color w:val="231F20"/>
          <w:spacing w:val="-7"/>
          <w:w w:val="90"/>
          <w:sz w:val="26"/>
        </w:rPr>
        <w:t xml:space="preserve"> </w:t>
      </w:r>
      <w:r>
        <w:rPr>
          <w:b/>
          <w:i/>
          <w:color w:val="231F20"/>
          <w:w w:val="90"/>
          <w:sz w:val="26"/>
        </w:rPr>
        <w:t>based</w:t>
      </w:r>
      <w:r>
        <w:rPr>
          <w:b/>
          <w:i/>
          <w:color w:val="231F20"/>
          <w:spacing w:val="-7"/>
          <w:w w:val="90"/>
          <w:sz w:val="26"/>
        </w:rPr>
        <w:t xml:space="preserve"> </w:t>
      </w:r>
      <w:r>
        <w:rPr>
          <w:b/>
          <w:i/>
          <w:color w:val="231F20"/>
          <w:w w:val="90"/>
          <w:sz w:val="26"/>
        </w:rPr>
        <w:t>on</w:t>
      </w:r>
      <w:r>
        <w:rPr>
          <w:b/>
          <w:i/>
          <w:color w:val="231F20"/>
          <w:spacing w:val="-7"/>
          <w:w w:val="90"/>
          <w:sz w:val="26"/>
        </w:rPr>
        <w:t xml:space="preserve"> </w:t>
      </w:r>
      <w:r>
        <w:rPr>
          <w:b/>
          <w:i/>
          <w:color w:val="231F20"/>
          <w:w w:val="90"/>
          <w:sz w:val="26"/>
        </w:rPr>
        <w:t>the foundational Closing the Gap Target 17.</w:t>
      </w:r>
    </w:p>
    <w:p w14:paraId="199066CB" w14:textId="77777777" w:rsidR="00D41697" w:rsidRDefault="00D41697">
      <w:pPr>
        <w:pStyle w:val="BodyText"/>
        <w:spacing w:before="11"/>
        <w:rPr>
          <w:b/>
          <w:i/>
          <w:sz w:val="26"/>
        </w:rPr>
      </w:pPr>
    </w:p>
    <w:p w14:paraId="53C430AB" w14:textId="77777777" w:rsidR="00D41697" w:rsidRDefault="00000000">
      <w:pPr>
        <w:pStyle w:val="BodyText"/>
        <w:spacing w:line="249" w:lineRule="auto"/>
        <w:ind w:left="120" w:right="590"/>
      </w:pPr>
      <w:r>
        <w:rPr>
          <w:color w:val="231F20"/>
          <w:w w:val="110"/>
        </w:rPr>
        <w:t>Such</w:t>
      </w:r>
      <w:r>
        <w:rPr>
          <w:color w:val="231F20"/>
          <w:spacing w:val="-23"/>
          <w:w w:val="110"/>
        </w:rPr>
        <w:t xml:space="preserve"> </w:t>
      </w:r>
      <w:r>
        <w:rPr>
          <w:color w:val="231F20"/>
          <w:w w:val="110"/>
        </w:rPr>
        <w:t>a</w:t>
      </w:r>
      <w:r>
        <w:rPr>
          <w:color w:val="231F20"/>
          <w:spacing w:val="-21"/>
          <w:w w:val="110"/>
        </w:rPr>
        <w:t xml:space="preserve"> </w:t>
      </w:r>
      <w:r>
        <w:rPr>
          <w:color w:val="231F20"/>
          <w:w w:val="110"/>
        </w:rPr>
        <w:t>policy,</w:t>
      </w:r>
      <w:r>
        <w:rPr>
          <w:color w:val="231F20"/>
          <w:spacing w:val="-20"/>
          <w:w w:val="110"/>
        </w:rPr>
        <w:t xml:space="preserve"> </w:t>
      </w:r>
      <w:r>
        <w:rPr>
          <w:color w:val="231F20"/>
          <w:w w:val="110"/>
        </w:rPr>
        <w:t>with</w:t>
      </w:r>
      <w:r>
        <w:rPr>
          <w:color w:val="231F20"/>
          <w:spacing w:val="-21"/>
          <w:w w:val="110"/>
        </w:rPr>
        <w:t xml:space="preserve"> </w:t>
      </w:r>
      <w:r>
        <w:rPr>
          <w:color w:val="231F20"/>
          <w:w w:val="110"/>
        </w:rPr>
        <w:t>a</w:t>
      </w:r>
      <w:r>
        <w:rPr>
          <w:color w:val="231F20"/>
          <w:spacing w:val="-21"/>
          <w:w w:val="110"/>
        </w:rPr>
        <w:t xml:space="preserve"> </w:t>
      </w:r>
      <w:r>
        <w:rPr>
          <w:color w:val="231F20"/>
          <w:w w:val="110"/>
        </w:rPr>
        <w:t>clear</w:t>
      </w:r>
      <w:r>
        <w:rPr>
          <w:color w:val="231F20"/>
          <w:spacing w:val="-20"/>
          <w:w w:val="110"/>
        </w:rPr>
        <w:t xml:space="preserve"> </w:t>
      </w:r>
      <w:r>
        <w:rPr>
          <w:color w:val="231F20"/>
          <w:w w:val="110"/>
        </w:rPr>
        <w:t>outcomes framework</w:t>
      </w:r>
      <w:r>
        <w:rPr>
          <w:color w:val="231F20"/>
          <w:spacing w:val="-8"/>
          <w:w w:val="110"/>
        </w:rPr>
        <w:t xml:space="preserve"> </w:t>
      </w:r>
      <w:r>
        <w:rPr>
          <w:color w:val="231F20"/>
          <w:w w:val="110"/>
        </w:rPr>
        <w:t>with</w:t>
      </w:r>
      <w:r>
        <w:rPr>
          <w:color w:val="231F20"/>
          <w:spacing w:val="-8"/>
          <w:w w:val="110"/>
        </w:rPr>
        <w:t xml:space="preserve"> </w:t>
      </w:r>
      <w:r>
        <w:rPr>
          <w:color w:val="231F20"/>
          <w:w w:val="110"/>
        </w:rPr>
        <w:t>measurable</w:t>
      </w:r>
      <w:r>
        <w:rPr>
          <w:color w:val="231F20"/>
          <w:spacing w:val="-8"/>
          <w:w w:val="110"/>
        </w:rPr>
        <w:t xml:space="preserve"> </w:t>
      </w:r>
      <w:r>
        <w:rPr>
          <w:color w:val="231F20"/>
          <w:w w:val="110"/>
        </w:rPr>
        <w:t>targets</w:t>
      </w:r>
      <w:r>
        <w:rPr>
          <w:color w:val="231F20"/>
          <w:spacing w:val="-8"/>
          <w:w w:val="110"/>
        </w:rPr>
        <w:t xml:space="preserve"> </w:t>
      </w:r>
      <w:r>
        <w:rPr>
          <w:color w:val="231F20"/>
          <w:w w:val="110"/>
        </w:rPr>
        <w:t xml:space="preserve">and </w:t>
      </w:r>
      <w:r>
        <w:rPr>
          <w:color w:val="231F20"/>
        </w:rPr>
        <w:t>timeframes will allow for the optimisation of</w:t>
      </w:r>
      <w:r>
        <w:rPr>
          <w:color w:val="231F20"/>
          <w:spacing w:val="80"/>
        </w:rPr>
        <w:t xml:space="preserve"> </w:t>
      </w:r>
      <w:r>
        <w:rPr>
          <w:color w:val="231F20"/>
        </w:rPr>
        <w:t>existing</w:t>
      </w:r>
      <w:r>
        <w:rPr>
          <w:color w:val="231F20"/>
          <w:spacing w:val="28"/>
        </w:rPr>
        <w:t xml:space="preserve"> </w:t>
      </w:r>
      <w:r>
        <w:rPr>
          <w:color w:val="231F20"/>
        </w:rPr>
        <w:t>Australian</w:t>
      </w:r>
      <w:r>
        <w:rPr>
          <w:color w:val="231F20"/>
          <w:spacing w:val="28"/>
        </w:rPr>
        <w:t xml:space="preserve"> </w:t>
      </w:r>
      <w:r>
        <w:rPr>
          <w:color w:val="231F20"/>
        </w:rPr>
        <w:t>disability</w:t>
      </w:r>
      <w:r>
        <w:rPr>
          <w:color w:val="231F20"/>
          <w:spacing w:val="28"/>
        </w:rPr>
        <w:t xml:space="preserve"> </w:t>
      </w:r>
      <w:r>
        <w:rPr>
          <w:color w:val="231F20"/>
        </w:rPr>
        <w:t>digital</w:t>
      </w:r>
      <w:r>
        <w:rPr>
          <w:color w:val="231F20"/>
          <w:spacing w:val="28"/>
        </w:rPr>
        <w:t xml:space="preserve"> </w:t>
      </w:r>
      <w:r>
        <w:rPr>
          <w:color w:val="231F20"/>
        </w:rPr>
        <w:t>policies.</w:t>
      </w:r>
    </w:p>
    <w:p w14:paraId="288BEF6E" w14:textId="77777777" w:rsidR="00D41697" w:rsidRDefault="00000000">
      <w:pPr>
        <w:pStyle w:val="BodyText"/>
        <w:spacing w:before="4" w:line="249" w:lineRule="auto"/>
        <w:ind w:left="120" w:right="395"/>
      </w:pPr>
      <w:r>
        <w:rPr>
          <w:color w:val="231F20"/>
          <w:w w:val="105"/>
        </w:rPr>
        <w:t>It will also provide a framework for new and targeted disability digital policies and disabili- ty Citizenship policies.</w:t>
      </w:r>
    </w:p>
    <w:p w14:paraId="1B6D2A9A" w14:textId="77777777" w:rsidR="00D41697" w:rsidRDefault="00D41697">
      <w:pPr>
        <w:pStyle w:val="BodyText"/>
        <w:spacing w:before="74"/>
      </w:pPr>
    </w:p>
    <w:p w14:paraId="46080F0A" w14:textId="77777777" w:rsidR="00D41697" w:rsidRDefault="00000000">
      <w:pPr>
        <w:pStyle w:val="Heading2"/>
      </w:pPr>
      <w:bookmarkStart w:id="50" w:name="Practice"/>
      <w:bookmarkEnd w:id="50"/>
      <w:r>
        <w:rPr>
          <w:color w:val="231F20"/>
          <w:spacing w:val="-2"/>
          <w:w w:val="115"/>
        </w:rPr>
        <w:t>Practice</w:t>
      </w:r>
    </w:p>
    <w:p w14:paraId="3E35DC35" w14:textId="77777777" w:rsidR="00D41697" w:rsidRDefault="00000000">
      <w:pPr>
        <w:pStyle w:val="BodyText"/>
        <w:spacing w:before="269" w:line="249" w:lineRule="auto"/>
        <w:ind w:left="120" w:right="395"/>
      </w:pPr>
      <w:r>
        <w:rPr>
          <w:color w:val="231F20"/>
          <w:w w:val="105"/>
        </w:rPr>
        <w:t>There are identified barriers for many people with disability in relation to digital inclusion, accessibility, affordability and capability. As such, we make the following recommenda- tions</w:t>
      </w:r>
      <w:r>
        <w:rPr>
          <w:color w:val="231F20"/>
          <w:spacing w:val="-9"/>
          <w:w w:val="105"/>
        </w:rPr>
        <w:t xml:space="preserve"> </w:t>
      </w:r>
      <w:r>
        <w:rPr>
          <w:color w:val="231F20"/>
          <w:w w:val="105"/>
        </w:rPr>
        <w:t>which</w:t>
      </w:r>
      <w:r>
        <w:rPr>
          <w:color w:val="231F20"/>
          <w:spacing w:val="-9"/>
          <w:w w:val="105"/>
        </w:rPr>
        <w:t xml:space="preserve"> </w:t>
      </w:r>
      <w:r>
        <w:rPr>
          <w:color w:val="231F20"/>
          <w:w w:val="105"/>
        </w:rPr>
        <w:t>we</w:t>
      </w:r>
      <w:r>
        <w:rPr>
          <w:color w:val="231F20"/>
          <w:spacing w:val="-9"/>
          <w:w w:val="105"/>
        </w:rPr>
        <w:t xml:space="preserve"> </w:t>
      </w:r>
      <w:r>
        <w:rPr>
          <w:color w:val="231F20"/>
          <w:w w:val="105"/>
        </w:rPr>
        <w:t>believe</w:t>
      </w:r>
      <w:r>
        <w:rPr>
          <w:color w:val="231F20"/>
          <w:spacing w:val="-9"/>
          <w:w w:val="105"/>
        </w:rPr>
        <w:t xml:space="preserve"> </w:t>
      </w:r>
      <w:r>
        <w:rPr>
          <w:color w:val="231F20"/>
          <w:w w:val="105"/>
        </w:rPr>
        <w:t>will</w:t>
      </w:r>
      <w:r>
        <w:rPr>
          <w:color w:val="231F20"/>
          <w:spacing w:val="-9"/>
          <w:w w:val="105"/>
        </w:rPr>
        <w:t xml:space="preserve"> </w:t>
      </w:r>
      <w:r>
        <w:rPr>
          <w:color w:val="231F20"/>
          <w:w w:val="105"/>
        </w:rPr>
        <w:t>ameliorate</w:t>
      </w:r>
      <w:r>
        <w:rPr>
          <w:color w:val="231F20"/>
          <w:spacing w:val="-9"/>
          <w:w w:val="105"/>
        </w:rPr>
        <w:t xml:space="preserve"> </w:t>
      </w:r>
      <w:r>
        <w:rPr>
          <w:color w:val="231F20"/>
          <w:w w:val="105"/>
        </w:rPr>
        <w:t>many</w:t>
      </w:r>
      <w:r>
        <w:rPr>
          <w:color w:val="231F20"/>
          <w:spacing w:val="-9"/>
          <w:w w:val="105"/>
        </w:rPr>
        <w:t xml:space="preserve"> </w:t>
      </w:r>
      <w:r>
        <w:rPr>
          <w:color w:val="231F20"/>
          <w:w w:val="105"/>
        </w:rPr>
        <w:t>of these</w:t>
      </w:r>
      <w:r>
        <w:rPr>
          <w:color w:val="231F20"/>
          <w:spacing w:val="-5"/>
          <w:w w:val="105"/>
        </w:rPr>
        <w:t xml:space="preserve"> </w:t>
      </w:r>
      <w:r>
        <w:rPr>
          <w:color w:val="231F20"/>
          <w:w w:val="105"/>
        </w:rPr>
        <w:t>barriers.</w:t>
      </w:r>
    </w:p>
    <w:p w14:paraId="334DB479" w14:textId="77777777" w:rsidR="00D41697" w:rsidRDefault="00D41697">
      <w:pPr>
        <w:pStyle w:val="BodyText"/>
        <w:spacing w:before="23"/>
      </w:pPr>
    </w:p>
    <w:p w14:paraId="7D4D8C8A" w14:textId="4BFB2EF4" w:rsidR="00D41697" w:rsidRDefault="00000000" w:rsidP="00664685">
      <w:pPr>
        <w:spacing w:line="249" w:lineRule="auto"/>
        <w:ind w:left="120" w:right="460"/>
        <w:rPr>
          <w:b/>
          <w:i/>
          <w:sz w:val="26"/>
        </w:rPr>
      </w:pPr>
      <w:r>
        <w:rPr>
          <w:b/>
          <w:i/>
          <w:color w:val="231F20"/>
          <w:w w:val="90"/>
          <w:sz w:val="26"/>
        </w:rPr>
        <w:t>Recommendation</w:t>
      </w:r>
      <w:r>
        <w:rPr>
          <w:b/>
          <w:i/>
          <w:color w:val="231F20"/>
          <w:spacing w:val="-18"/>
          <w:w w:val="90"/>
          <w:sz w:val="26"/>
        </w:rPr>
        <w:t xml:space="preserve"> </w:t>
      </w:r>
      <w:r>
        <w:rPr>
          <w:b/>
          <w:i/>
          <w:color w:val="231F20"/>
          <w:w w:val="90"/>
          <w:sz w:val="26"/>
        </w:rPr>
        <w:t>5:</w:t>
      </w:r>
      <w:r>
        <w:rPr>
          <w:b/>
          <w:i/>
          <w:color w:val="231F20"/>
          <w:spacing w:val="12"/>
          <w:sz w:val="26"/>
        </w:rPr>
        <w:t xml:space="preserve"> </w:t>
      </w:r>
      <w:r>
        <w:rPr>
          <w:b/>
          <w:i/>
          <w:color w:val="231F20"/>
          <w:w w:val="90"/>
          <w:sz w:val="26"/>
        </w:rPr>
        <w:t>All</w:t>
      </w:r>
      <w:r>
        <w:rPr>
          <w:b/>
          <w:i/>
          <w:color w:val="231F20"/>
          <w:spacing w:val="-18"/>
          <w:w w:val="90"/>
          <w:sz w:val="26"/>
        </w:rPr>
        <w:t xml:space="preserve"> </w:t>
      </w:r>
      <w:r>
        <w:rPr>
          <w:b/>
          <w:i/>
          <w:color w:val="231F20"/>
          <w:w w:val="90"/>
          <w:sz w:val="26"/>
        </w:rPr>
        <w:t>levels</w:t>
      </w:r>
      <w:r>
        <w:rPr>
          <w:b/>
          <w:i/>
          <w:color w:val="231F20"/>
          <w:spacing w:val="-18"/>
          <w:w w:val="90"/>
          <w:sz w:val="26"/>
        </w:rPr>
        <w:t xml:space="preserve"> </w:t>
      </w:r>
      <w:r>
        <w:rPr>
          <w:b/>
          <w:i/>
          <w:color w:val="231F20"/>
          <w:w w:val="90"/>
          <w:sz w:val="26"/>
        </w:rPr>
        <w:t>of</w:t>
      </w:r>
      <w:r>
        <w:rPr>
          <w:b/>
          <w:i/>
          <w:color w:val="231F20"/>
          <w:spacing w:val="-18"/>
          <w:w w:val="90"/>
          <w:sz w:val="26"/>
        </w:rPr>
        <w:t xml:space="preserve"> </w:t>
      </w:r>
      <w:r>
        <w:rPr>
          <w:b/>
          <w:i/>
          <w:color w:val="231F20"/>
          <w:w w:val="90"/>
          <w:sz w:val="26"/>
        </w:rPr>
        <w:t>Government implement programs to address digital access barriers for people with disability.</w:t>
      </w:r>
      <w:r w:rsidR="00664685">
        <w:rPr>
          <w:b/>
          <w:i/>
          <w:color w:val="231F20"/>
          <w:w w:val="90"/>
          <w:sz w:val="26"/>
        </w:rPr>
        <w:t xml:space="preserve"> </w:t>
      </w:r>
      <w:r>
        <w:rPr>
          <w:b/>
          <w:i/>
          <w:color w:val="231F20"/>
          <w:w w:val="90"/>
          <w:sz w:val="26"/>
        </w:rPr>
        <w:t>These</w:t>
      </w:r>
      <w:r>
        <w:rPr>
          <w:b/>
          <w:i/>
          <w:color w:val="231F20"/>
          <w:spacing w:val="-18"/>
          <w:w w:val="90"/>
          <w:sz w:val="26"/>
        </w:rPr>
        <w:t xml:space="preserve"> </w:t>
      </w:r>
      <w:r>
        <w:rPr>
          <w:b/>
          <w:i/>
          <w:color w:val="231F20"/>
          <w:w w:val="90"/>
          <w:sz w:val="26"/>
        </w:rPr>
        <w:t>should</w:t>
      </w:r>
      <w:r>
        <w:rPr>
          <w:b/>
          <w:i/>
          <w:color w:val="231F20"/>
          <w:spacing w:val="-18"/>
          <w:w w:val="90"/>
          <w:sz w:val="26"/>
        </w:rPr>
        <w:t xml:space="preserve"> </w:t>
      </w:r>
      <w:r>
        <w:rPr>
          <w:b/>
          <w:i/>
          <w:color w:val="231F20"/>
          <w:w w:val="90"/>
          <w:sz w:val="26"/>
        </w:rPr>
        <w:t>include</w:t>
      </w:r>
      <w:r>
        <w:rPr>
          <w:b/>
          <w:i/>
          <w:color w:val="231F20"/>
          <w:spacing w:val="-18"/>
          <w:w w:val="90"/>
          <w:sz w:val="26"/>
        </w:rPr>
        <w:t xml:space="preserve"> </w:t>
      </w:r>
      <w:r>
        <w:rPr>
          <w:b/>
          <w:i/>
          <w:color w:val="231F20"/>
          <w:w w:val="90"/>
          <w:sz w:val="26"/>
        </w:rPr>
        <w:t>easy</w:t>
      </w:r>
      <w:r>
        <w:rPr>
          <w:b/>
          <w:i/>
          <w:color w:val="231F20"/>
          <w:spacing w:val="-18"/>
          <w:w w:val="90"/>
          <w:sz w:val="26"/>
        </w:rPr>
        <w:t xml:space="preserve"> </w:t>
      </w:r>
      <w:r>
        <w:rPr>
          <w:b/>
          <w:i/>
          <w:color w:val="231F20"/>
          <w:w w:val="90"/>
          <w:sz w:val="26"/>
        </w:rPr>
        <w:t>to</w:t>
      </w:r>
      <w:r>
        <w:rPr>
          <w:b/>
          <w:i/>
          <w:color w:val="231F20"/>
          <w:spacing w:val="-17"/>
          <w:w w:val="90"/>
          <w:sz w:val="26"/>
        </w:rPr>
        <w:t xml:space="preserve"> </w:t>
      </w:r>
      <w:r>
        <w:rPr>
          <w:b/>
          <w:i/>
          <w:color w:val="231F20"/>
          <w:w w:val="90"/>
          <w:sz w:val="26"/>
        </w:rPr>
        <w:t>access</w:t>
      </w:r>
      <w:r>
        <w:rPr>
          <w:b/>
          <w:i/>
          <w:color w:val="231F20"/>
          <w:spacing w:val="-18"/>
          <w:w w:val="90"/>
          <w:sz w:val="26"/>
        </w:rPr>
        <w:t xml:space="preserve"> </w:t>
      </w:r>
      <w:r>
        <w:rPr>
          <w:b/>
          <w:i/>
          <w:color w:val="231F20"/>
          <w:w w:val="90"/>
          <w:sz w:val="26"/>
        </w:rPr>
        <w:t>services and</w:t>
      </w:r>
      <w:r>
        <w:rPr>
          <w:b/>
          <w:i/>
          <w:color w:val="231F20"/>
          <w:spacing w:val="-2"/>
          <w:w w:val="90"/>
          <w:sz w:val="26"/>
        </w:rPr>
        <w:t xml:space="preserve"> </w:t>
      </w:r>
      <w:r>
        <w:rPr>
          <w:b/>
          <w:i/>
          <w:color w:val="231F20"/>
          <w:w w:val="90"/>
          <w:sz w:val="26"/>
        </w:rPr>
        <w:t>programs</w:t>
      </w:r>
      <w:r>
        <w:rPr>
          <w:b/>
          <w:i/>
          <w:color w:val="231F20"/>
          <w:spacing w:val="-2"/>
          <w:w w:val="90"/>
          <w:sz w:val="26"/>
        </w:rPr>
        <w:t xml:space="preserve"> </w:t>
      </w:r>
      <w:r>
        <w:rPr>
          <w:b/>
          <w:i/>
          <w:color w:val="231F20"/>
          <w:w w:val="90"/>
          <w:sz w:val="26"/>
        </w:rPr>
        <w:t>that</w:t>
      </w:r>
      <w:r>
        <w:rPr>
          <w:b/>
          <w:i/>
          <w:color w:val="231F20"/>
          <w:spacing w:val="-2"/>
          <w:w w:val="90"/>
          <w:sz w:val="26"/>
        </w:rPr>
        <w:t xml:space="preserve"> </w:t>
      </w:r>
      <w:r>
        <w:rPr>
          <w:b/>
          <w:i/>
          <w:color w:val="231F20"/>
          <w:w w:val="90"/>
          <w:sz w:val="26"/>
        </w:rPr>
        <w:t>are</w:t>
      </w:r>
      <w:r>
        <w:rPr>
          <w:b/>
          <w:i/>
          <w:color w:val="231F20"/>
          <w:spacing w:val="-2"/>
          <w:w w:val="90"/>
          <w:sz w:val="26"/>
        </w:rPr>
        <w:t xml:space="preserve"> </w:t>
      </w:r>
      <w:r>
        <w:rPr>
          <w:b/>
          <w:i/>
          <w:color w:val="231F20"/>
          <w:w w:val="90"/>
          <w:sz w:val="26"/>
        </w:rPr>
        <w:t>specific</w:t>
      </w:r>
      <w:r>
        <w:rPr>
          <w:b/>
          <w:i/>
          <w:color w:val="231F20"/>
          <w:spacing w:val="-2"/>
          <w:w w:val="90"/>
          <w:sz w:val="26"/>
        </w:rPr>
        <w:t xml:space="preserve"> </w:t>
      </w:r>
      <w:r>
        <w:rPr>
          <w:b/>
          <w:i/>
          <w:color w:val="231F20"/>
          <w:w w:val="90"/>
          <w:sz w:val="26"/>
        </w:rPr>
        <w:t>to</w:t>
      </w:r>
      <w:r>
        <w:rPr>
          <w:b/>
          <w:i/>
          <w:color w:val="231F20"/>
          <w:spacing w:val="-2"/>
          <w:w w:val="90"/>
          <w:sz w:val="26"/>
        </w:rPr>
        <w:t xml:space="preserve"> </w:t>
      </w:r>
      <w:r>
        <w:rPr>
          <w:b/>
          <w:i/>
          <w:color w:val="231F20"/>
          <w:w w:val="90"/>
          <w:sz w:val="26"/>
        </w:rPr>
        <w:t>the</w:t>
      </w:r>
      <w:r>
        <w:rPr>
          <w:b/>
          <w:i/>
          <w:color w:val="231F20"/>
          <w:spacing w:val="-2"/>
          <w:w w:val="90"/>
          <w:sz w:val="26"/>
        </w:rPr>
        <w:t xml:space="preserve"> </w:t>
      </w:r>
      <w:r>
        <w:rPr>
          <w:b/>
          <w:i/>
          <w:color w:val="231F20"/>
          <w:w w:val="90"/>
          <w:sz w:val="26"/>
        </w:rPr>
        <w:t>various needs of different disability cohorts.</w:t>
      </w:r>
    </w:p>
    <w:p w14:paraId="131BD05F" w14:textId="3269F753" w:rsidR="00D41697" w:rsidRDefault="00000000" w:rsidP="00664685">
      <w:pPr>
        <w:pStyle w:val="BodyText"/>
        <w:spacing w:before="286" w:line="249" w:lineRule="auto"/>
        <w:ind w:left="120" w:right="590"/>
      </w:pPr>
      <w:r>
        <w:rPr>
          <w:color w:val="231F20"/>
        </w:rPr>
        <w:t>Following this, our second Practice recommendation</w:t>
      </w:r>
      <w:r>
        <w:rPr>
          <w:color w:val="231F20"/>
          <w:spacing w:val="27"/>
        </w:rPr>
        <w:t xml:space="preserve"> </w:t>
      </w:r>
      <w:r>
        <w:rPr>
          <w:color w:val="231F20"/>
        </w:rPr>
        <w:t>relates</w:t>
      </w:r>
      <w:r>
        <w:rPr>
          <w:color w:val="231F20"/>
          <w:spacing w:val="28"/>
        </w:rPr>
        <w:t xml:space="preserve"> </w:t>
      </w:r>
      <w:r>
        <w:rPr>
          <w:color w:val="231F20"/>
        </w:rPr>
        <w:t>to</w:t>
      </w:r>
      <w:r>
        <w:rPr>
          <w:color w:val="231F20"/>
          <w:spacing w:val="28"/>
        </w:rPr>
        <w:t xml:space="preserve"> </w:t>
      </w:r>
      <w:r>
        <w:rPr>
          <w:color w:val="231F20"/>
        </w:rPr>
        <w:t>the</w:t>
      </w:r>
      <w:r>
        <w:rPr>
          <w:color w:val="231F20"/>
          <w:spacing w:val="28"/>
        </w:rPr>
        <w:t xml:space="preserve"> </w:t>
      </w:r>
      <w:r>
        <w:rPr>
          <w:color w:val="231F20"/>
        </w:rPr>
        <w:t>barriers</w:t>
      </w:r>
      <w:r>
        <w:rPr>
          <w:color w:val="231F20"/>
          <w:spacing w:val="28"/>
        </w:rPr>
        <w:t xml:space="preserve"> </w:t>
      </w:r>
      <w:r>
        <w:rPr>
          <w:color w:val="231F20"/>
        </w:rPr>
        <w:t>of</w:t>
      </w:r>
      <w:r>
        <w:rPr>
          <w:color w:val="231F20"/>
          <w:spacing w:val="28"/>
        </w:rPr>
        <w:t xml:space="preserve"> </w:t>
      </w:r>
      <w:r>
        <w:rPr>
          <w:color w:val="231F20"/>
          <w:spacing w:val="-2"/>
        </w:rPr>
        <w:t>afford</w:t>
      </w:r>
      <w:r>
        <w:rPr>
          <w:color w:val="231F20"/>
          <w:w w:val="105"/>
        </w:rPr>
        <w:t>ability people with disability encounter when accessing the digital environment.</w:t>
      </w:r>
    </w:p>
    <w:p w14:paraId="2D158E13" w14:textId="77777777" w:rsidR="00D41697" w:rsidRDefault="00D41697">
      <w:pPr>
        <w:pStyle w:val="BodyText"/>
        <w:spacing w:before="19"/>
      </w:pPr>
    </w:p>
    <w:p w14:paraId="2EF84645" w14:textId="77777777" w:rsidR="00D41697" w:rsidRDefault="00000000">
      <w:pPr>
        <w:spacing w:before="1" w:line="249" w:lineRule="auto"/>
        <w:ind w:left="120" w:right="60"/>
        <w:rPr>
          <w:b/>
          <w:i/>
          <w:sz w:val="26"/>
        </w:rPr>
      </w:pPr>
      <w:r>
        <w:rPr>
          <w:b/>
          <w:i/>
          <w:color w:val="231F20"/>
          <w:w w:val="90"/>
          <w:sz w:val="26"/>
        </w:rPr>
        <w:t>Recommendation</w:t>
      </w:r>
      <w:r>
        <w:rPr>
          <w:b/>
          <w:i/>
          <w:color w:val="231F20"/>
          <w:spacing w:val="-18"/>
          <w:w w:val="90"/>
          <w:sz w:val="26"/>
        </w:rPr>
        <w:t xml:space="preserve"> </w:t>
      </w:r>
      <w:r>
        <w:rPr>
          <w:b/>
          <w:i/>
          <w:color w:val="231F20"/>
          <w:w w:val="90"/>
          <w:sz w:val="26"/>
        </w:rPr>
        <w:t>6:</w:t>
      </w:r>
      <w:r>
        <w:rPr>
          <w:b/>
          <w:i/>
          <w:color w:val="231F20"/>
          <w:spacing w:val="-18"/>
          <w:w w:val="90"/>
          <w:sz w:val="26"/>
        </w:rPr>
        <w:t xml:space="preserve"> </w:t>
      </w:r>
      <w:r>
        <w:rPr>
          <w:b/>
          <w:i/>
          <w:color w:val="231F20"/>
          <w:w w:val="90"/>
          <w:sz w:val="26"/>
        </w:rPr>
        <w:t>All</w:t>
      </w:r>
      <w:r>
        <w:rPr>
          <w:b/>
          <w:i/>
          <w:color w:val="231F20"/>
          <w:spacing w:val="-18"/>
          <w:w w:val="90"/>
          <w:sz w:val="26"/>
        </w:rPr>
        <w:t xml:space="preserve"> </w:t>
      </w:r>
      <w:r>
        <w:rPr>
          <w:b/>
          <w:i/>
          <w:color w:val="231F20"/>
          <w:w w:val="90"/>
          <w:sz w:val="26"/>
        </w:rPr>
        <w:t>levels</w:t>
      </w:r>
      <w:r>
        <w:rPr>
          <w:b/>
          <w:i/>
          <w:color w:val="231F20"/>
          <w:spacing w:val="-18"/>
          <w:w w:val="90"/>
          <w:sz w:val="26"/>
        </w:rPr>
        <w:t xml:space="preserve"> </w:t>
      </w:r>
      <w:r>
        <w:rPr>
          <w:b/>
          <w:i/>
          <w:color w:val="231F20"/>
          <w:w w:val="90"/>
          <w:sz w:val="26"/>
        </w:rPr>
        <w:t>of</w:t>
      </w:r>
      <w:r>
        <w:rPr>
          <w:b/>
          <w:i/>
          <w:color w:val="231F20"/>
          <w:spacing w:val="-17"/>
          <w:w w:val="90"/>
          <w:sz w:val="26"/>
        </w:rPr>
        <w:t xml:space="preserve"> </w:t>
      </w:r>
      <w:r>
        <w:rPr>
          <w:b/>
          <w:i/>
          <w:color w:val="231F20"/>
          <w:w w:val="90"/>
          <w:sz w:val="26"/>
        </w:rPr>
        <w:t>Government implement</w:t>
      </w:r>
      <w:r>
        <w:rPr>
          <w:b/>
          <w:i/>
          <w:color w:val="231F20"/>
          <w:spacing w:val="-5"/>
          <w:w w:val="90"/>
          <w:sz w:val="26"/>
        </w:rPr>
        <w:t xml:space="preserve"> </w:t>
      </w:r>
      <w:r>
        <w:rPr>
          <w:b/>
          <w:i/>
          <w:color w:val="231F20"/>
          <w:w w:val="90"/>
          <w:sz w:val="26"/>
        </w:rPr>
        <w:t>programs</w:t>
      </w:r>
      <w:r>
        <w:rPr>
          <w:b/>
          <w:i/>
          <w:color w:val="231F20"/>
          <w:spacing w:val="-5"/>
          <w:w w:val="90"/>
          <w:sz w:val="26"/>
        </w:rPr>
        <w:t xml:space="preserve"> </w:t>
      </w:r>
      <w:r>
        <w:rPr>
          <w:b/>
          <w:i/>
          <w:color w:val="231F20"/>
          <w:w w:val="90"/>
          <w:sz w:val="26"/>
        </w:rPr>
        <w:t>to</w:t>
      </w:r>
      <w:r>
        <w:rPr>
          <w:b/>
          <w:i/>
          <w:color w:val="231F20"/>
          <w:spacing w:val="40"/>
          <w:sz w:val="26"/>
        </w:rPr>
        <w:t xml:space="preserve"> </w:t>
      </w:r>
      <w:r>
        <w:rPr>
          <w:b/>
          <w:i/>
          <w:color w:val="231F20"/>
          <w:w w:val="90"/>
          <w:sz w:val="26"/>
        </w:rPr>
        <w:t>remove</w:t>
      </w:r>
      <w:r>
        <w:rPr>
          <w:b/>
          <w:i/>
          <w:color w:val="231F20"/>
          <w:spacing w:val="-5"/>
          <w:w w:val="90"/>
          <w:sz w:val="26"/>
        </w:rPr>
        <w:t xml:space="preserve"> </w:t>
      </w:r>
      <w:r>
        <w:rPr>
          <w:b/>
          <w:i/>
          <w:color w:val="231F20"/>
          <w:w w:val="90"/>
          <w:sz w:val="26"/>
        </w:rPr>
        <w:t xml:space="preserve">affordability barriers. These programs need to include affordable network connectivity, both fixed </w:t>
      </w:r>
      <w:r>
        <w:rPr>
          <w:b/>
          <w:i/>
          <w:color w:val="231F20"/>
          <w:sz w:val="26"/>
        </w:rPr>
        <w:t>and</w:t>
      </w:r>
      <w:r>
        <w:rPr>
          <w:b/>
          <w:i/>
          <w:color w:val="231F20"/>
          <w:spacing w:val="-18"/>
          <w:sz w:val="26"/>
        </w:rPr>
        <w:t xml:space="preserve"> </w:t>
      </w:r>
      <w:r>
        <w:rPr>
          <w:b/>
          <w:i/>
          <w:color w:val="231F20"/>
          <w:sz w:val="26"/>
        </w:rPr>
        <w:t>mobile.</w:t>
      </w:r>
    </w:p>
    <w:p w14:paraId="05AC96F8" w14:textId="1500060E" w:rsidR="00D41697" w:rsidRDefault="00000000">
      <w:pPr>
        <w:pStyle w:val="BodyText"/>
        <w:spacing w:before="288" w:line="249" w:lineRule="auto"/>
        <w:ind w:left="120" w:right="300"/>
      </w:pPr>
      <w:r>
        <w:rPr>
          <w:color w:val="231F20"/>
          <w:w w:val="105"/>
        </w:rPr>
        <w:t xml:space="preserve">For example, the Commonwealth government needs to implement a disability-Affordable </w:t>
      </w:r>
      <w:r w:rsidR="00664685">
        <w:rPr>
          <w:color w:val="231F20"/>
          <w:w w:val="105"/>
        </w:rPr>
        <w:t>NBN</w:t>
      </w:r>
      <w:r>
        <w:rPr>
          <w:color w:val="231F20"/>
          <w:w w:val="105"/>
        </w:rPr>
        <w:t xml:space="preserve"> service, similar to ACCAN’s No</w:t>
      </w:r>
      <w:r>
        <w:rPr>
          <w:color w:val="231F20"/>
          <w:spacing w:val="-2"/>
          <w:w w:val="105"/>
        </w:rPr>
        <w:t xml:space="preserve"> </w:t>
      </w:r>
      <w:r>
        <w:rPr>
          <w:color w:val="231F20"/>
          <w:w w:val="105"/>
        </w:rPr>
        <w:t>Australian</w:t>
      </w:r>
      <w:r>
        <w:rPr>
          <w:color w:val="231F20"/>
          <w:spacing w:val="-2"/>
          <w:w w:val="105"/>
        </w:rPr>
        <w:t xml:space="preserve"> </w:t>
      </w:r>
      <w:r>
        <w:rPr>
          <w:color w:val="231F20"/>
          <w:w w:val="105"/>
        </w:rPr>
        <w:t>Left</w:t>
      </w:r>
      <w:r>
        <w:rPr>
          <w:color w:val="231F20"/>
          <w:spacing w:val="-2"/>
          <w:w w:val="105"/>
        </w:rPr>
        <w:t xml:space="preserve"> </w:t>
      </w:r>
      <w:r>
        <w:rPr>
          <w:color w:val="231F20"/>
          <w:w w:val="105"/>
        </w:rPr>
        <w:t>Offline</w:t>
      </w:r>
      <w:r>
        <w:rPr>
          <w:color w:val="231F20"/>
          <w:spacing w:val="-2"/>
          <w:w w:val="105"/>
        </w:rPr>
        <w:t xml:space="preserve"> </w:t>
      </w:r>
      <w:r>
        <w:rPr>
          <w:color w:val="231F20"/>
          <w:w w:val="105"/>
        </w:rPr>
        <w:t>campaign</w:t>
      </w:r>
      <w:r>
        <w:rPr>
          <w:color w:val="231F20"/>
          <w:spacing w:val="-2"/>
          <w:w w:val="105"/>
        </w:rPr>
        <w:t xml:space="preserve"> </w:t>
      </w:r>
      <w:r>
        <w:rPr>
          <w:color w:val="231F20"/>
          <w:w w:val="105"/>
        </w:rPr>
        <w:t>which proposes a 50 mbps unlimited broadband service</w:t>
      </w:r>
      <w:r>
        <w:rPr>
          <w:color w:val="231F20"/>
          <w:spacing w:val="-8"/>
          <w:w w:val="105"/>
        </w:rPr>
        <w:t xml:space="preserve"> </w:t>
      </w:r>
      <w:r>
        <w:rPr>
          <w:color w:val="231F20"/>
          <w:w w:val="105"/>
        </w:rPr>
        <w:t>offered</w:t>
      </w:r>
      <w:r>
        <w:rPr>
          <w:color w:val="231F20"/>
          <w:spacing w:val="-8"/>
          <w:w w:val="105"/>
        </w:rPr>
        <w:t xml:space="preserve"> </w:t>
      </w:r>
      <w:r>
        <w:rPr>
          <w:color w:val="231F20"/>
          <w:w w:val="105"/>
        </w:rPr>
        <w:t>at</w:t>
      </w:r>
      <w:r>
        <w:rPr>
          <w:color w:val="231F20"/>
          <w:spacing w:val="-8"/>
          <w:w w:val="105"/>
        </w:rPr>
        <w:t xml:space="preserve"> </w:t>
      </w:r>
      <w:r>
        <w:rPr>
          <w:color w:val="231F20"/>
          <w:w w:val="105"/>
        </w:rPr>
        <w:t>a</w:t>
      </w:r>
      <w:r>
        <w:rPr>
          <w:color w:val="231F20"/>
          <w:spacing w:val="-8"/>
          <w:w w:val="105"/>
        </w:rPr>
        <w:t xml:space="preserve"> </w:t>
      </w:r>
      <w:r>
        <w:rPr>
          <w:color w:val="231F20"/>
          <w:w w:val="105"/>
        </w:rPr>
        <w:t>wholesale</w:t>
      </w:r>
      <w:r>
        <w:rPr>
          <w:color w:val="231F20"/>
          <w:spacing w:val="-8"/>
          <w:w w:val="105"/>
        </w:rPr>
        <w:t xml:space="preserve"> </w:t>
      </w:r>
      <w:r>
        <w:rPr>
          <w:color w:val="231F20"/>
          <w:w w:val="105"/>
        </w:rPr>
        <w:t>price</w:t>
      </w:r>
      <w:r>
        <w:rPr>
          <w:color w:val="231F20"/>
          <w:spacing w:val="-8"/>
          <w:w w:val="105"/>
        </w:rPr>
        <w:t xml:space="preserve"> </w:t>
      </w:r>
      <w:r>
        <w:rPr>
          <w:color w:val="231F20"/>
          <w:w w:val="105"/>
        </w:rPr>
        <w:t>of</w:t>
      </w:r>
      <w:r>
        <w:rPr>
          <w:color w:val="231F20"/>
          <w:spacing w:val="-8"/>
          <w:w w:val="105"/>
        </w:rPr>
        <w:t xml:space="preserve"> </w:t>
      </w:r>
      <w:r>
        <w:rPr>
          <w:color w:val="231F20"/>
          <w:w w:val="105"/>
        </w:rPr>
        <w:t>$20 per month by NBN Co.</w:t>
      </w:r>
    </w:p>
    <w:p w14:paraId="492849A9" w14:textId="77777777" w:rsidR="00D41697" w:rsidRDefault="00D41697">
      <w:pPr>
        <w:pStyle w:val="BodyText"/>
        <w:spacing w:before="18"/>
      </w:pPr>
    </w:p>
    <w:p w14:paraId="4A5060A3" w14:textId="1C62C1D1" w:rsidR="00D41697" w:rsidRDefault="00000000" w:rsidP="00664685">
      <w:pPr>
        <w:pStyle w:val="BodyText"/>
        <w:spacing w:before="1" w:line="249" w:lineRule="auto"/>
        <w:ind w:left="120" w:right="566"/>
        <w:jc w:val="both"/>
      </w:pPr>
      <w:r>
        <w:rPr>
          <w:color w:val="231F20"/>
        </w:rPr>
        <w:t>Additional programs focused on the cost</w:t>
      </w:r>
      <w:r>
        <w:rPr>
          <w:color w:val="231F20"/>
          <w:spacing w:val="80"/>
        </w:rPr>
        <w:t xml:space="preserve"> </w:t>
      </w:r>
      <w:r>
        <w:rPr>
          <w:color w:val="231F20"/>
        </w:rPr>
        <w:t>of equipment are also needed to alleviate the</w:t>
      </w:r>
      <w:r>
        <w:rPr>
          <w:color w:val="231F20"/>
          <w:spacing w:val="30"/>
        </w:rPr>
        <w:t xml:space="preserve"> </w:t>
      </w:r>
      <w:r>
        <w:rPr>
          <w:color w:val="231F20"/>
        </w:rPr>
        <w:t>affordability</w:t>
      </w:r>
      <w:r>
        <w:rPr>
          <w:color w:val="231F20"/>
          <w:spacing w:val="30"/>
        </w:rPr>
        <w:t xml:space="preserve"> </w:t>
      </w:r>
      <w:r>
        <w:rPr>
          <w:color w:val="231F20"/>
        </w:rPr>
        <w:t>barriers</w:t>
      </w:r>
      <w:r>
        <w:rPr>
          <w:color w:val="231F20"/>
          <w:spacing w:val="30"/>
        </w:rPr>
        <w:t xml:space="preserve"> </w:t>
      </w:r>
      <w:r>
        <w:rPr>
          <w:color w:val="231F20"/>
        </w:rPr>
        <w:t>incurred</w:t>
      </w:r>
      <w:r>
        <w:rPr>
          <w:color w:val="231F20"/>
          <w:spacing w:val="30"/>
        </w:rPr>
        <w:t xml:space="preserve"> </w:t>
      </w:r>
      <w:r>
        <w:rPr>
          <w:color w:val="231F20"/>
        </w:rPr>
        <w:t>as</w:t>
      </w:r>
      <w:r>
        <w:rPr>
          <w:color w:val="231F20"/>
          <w:spacing w:val="30"/>
        </w:rPr>
        <w:t xml:space="preserve"> </w:t>
      </w:r>
      <w:r>
        <w:rPr>
          <w:color w:val="231F20"/>
        </w:rPr>
        <w:t>new</w:t>
      </w:r>
      <w:r w:rsidR="00664685">
        <w:rPr>
          <w:color w:val="231F20"/>
        </w:rPr>
        <w:t xml:space="preserve"> </w:t>
      </w:r>
      <w:r>
        <w:rPr>
          <w:color w:val="231F20"/>
          <w:w w:val="105"/>
        </w:rPr>
        <w:t>technology is developed and older equipment becomes</w:t>
      </w:r>
      <w:r>
        <w:rPr>
          <w:color w:val="231F20"/>
          <w:spacing w:val="-5"/>
          <w:w w:val="105"/>
        </w:rPr>
        <w:t xml:space="preserve"> </w:t>
      </w:r>
      <w:r>
        <w:rPr>
          <w:color w:val="231F20"/>
          <w:w w:val="105"/>
        </w:rPr>
        <w:t>obsolete.</w:t>
      </w:r>
    </w:p>
    <w:p w14:paraId="089834FF" w14:textId="77777777" w:rsidR="00D41697" w:rsidRDefault="00D41697">
      <w:pPr>
        <w:pStyle w:val="BodyText"/>
        <w:spacing w:before="13"/>
      </w:pPr>
    </w:p>
    <w:p w14:paraId="5235BDB4" w14:textId="77777777" w:rsidR="00D41697" w:rsidRDefault="00000000">
      <w:pPr>
        <w:pStyle w:val="BodyText"/>
        <w:spacing w:before="1" w:line="249" w:lineRule="auto"/>
        <w:ind w:left="120" w:right="60"/>
      </w:pPr>
      <w:r>
        <w:rPr>
          <w:color w:val="231F20"/>
          <w:w w:val="110"/>
        </w:rPr>
        <w:t xml:space="preserve">As highlighted by project participants </w:t>
      </w:r>
      <w:r>
        <w:rPr>
          <w:color w:val="231F20"/>
        </w:rPr>
        <w:t>removing the NDIS arbitrary</w:t>
      </w:r>
      <w:r>
        <w:rPr>
          <w:color w:val="231F20"/>
          <w:spacing w:val="40"/>
        </w:rPr>
        <w:t xml:space="preserve"> </w:t>
      </w:r>
      <w:r>
        <w:rPr>
          <w:color w:val="231F20"/>
        </w:rPr>
        <w:t>ban on funding</w:t>
      </w:r>
      <w:r>
        <w:rPr>
          <w:color w:val="231F20"/>
          <w:spacing w:val="40"/>
          <w:w w:val="110"/>
        </w:rPr>
        <w:t xml:space="preserve"> </w:t>
      </w:r>
      <w:r>
        <w:rPr>
          <w:color w:val="231F20"/>
          <w:w w:val="110"/>
        </w:rPr>
        <w:t>mainstream</w:t>
      </w:r>
      <w:r>
        <w:rPr>
          <w:color w:val="231F20"/>
          <w:spacing w:val="-2"/>
          <w:w w:val="110"/>
        </w:rPr>
        <w:t xml:space="preserve"> </w:t>
      </w:r>
      <w:r>
        <w:rPr>
          <w:color w:val="231F20"/>
          <w:w w:val="110"/>
        </w:rPr>
        <w:t>technology</w:t>
      </w:r>
      <w:r>
        <w:rPr>
          <w:color w:val="231F20"/>
          <w:spacing w:val="-2"/>
          <w:w w:val="110"/>
        </w:rPr>
        <w:t xml:space="preserve"> </w:t>
      </w:r>
      <w:r>
        <w:rPr>
          <w:color w:val="231F20"/>
          <w:w w:val="110"/>
        </w:rPr>
        <w:t>which</w:t>
      </w:r>
      <w:r>
        <w:rPr>
          <w:color w:val="231F20"/>
          <w:spacing w:val="-2"/>
          <w:w w:val="110"/>
        </w:rPr>
        <w:t xml:space="preserve"> </w:t>
      </w:r>
      <w:r>
        <w:rPr>
          <w:color w:val="231F20"/>
          <w:w w:val="110"/>
        </w:rPr>
        <w:t>for</w:t>
      </w:r>
      <w:r>
        <w:rPr>
          <w:color w:val="231F20"/>
          <w:spacing w:val="-2"/>
          <w:w w:val="110"/>
        </w:rPr>
        <w:t xml:space="preserve"> </w:t>
      </w:r>
      <w:r>
        <w:rPr>
          <w:color w:val="231F20"/>
          <w:w w:val="110"/>
        </w:rPr>
        <w:t>many people</w:t>
      </w:r>
      <w:r>
        <w:rPr>
          <w:color w:val="231F20"/>
          <w:spacing w:val="-16"/>
          <w:w w:val="110"/>
        </w:rPr>
        <w:t xml:space="preserve"> </w:t>
      </w:r>
      <w:r>
        <w:rPr>
          <w:color w:val="231F20"/>
          <w:w w:val="110"/>
        </w:rPr>
        <w:t>with</w:t>
      </w:r>
      <w:r>
        <w:rPr>
          <w:color w:val="231F20"/>
          <w:spacing w:val="-16"/>
          <w:w w:val="110"/>
        </w:rPr>
        <w:t xml:space="preserve"> </w:t>
      </w:r>
      <w:r>
        <w:rPr>
          <w:color w:val="231F20"/>
          <w:w w:val="110"/>
        </w:rPr>
        <w:t>disability</w:t>
      </w:r>
      <w:r>
        <w:rPr>
          <w:color w:val="231F20"/>
          <w:spacing w:val="-16"/>
          <w:w w:val="110"/>
        </w:rPr>
        <w:t xml:space="preserve"> </w:t>
      </w:r>
      <w:r>
        <w:rPr>
          <w:color w:val="231F20"/>
          <w:w w:val="110"/>
        </w:rPr>
        <w:t>acts</w:t>
      </w:r>
      <w:r>
        <w:rPr>
          <w:color w:val="231F20"/>
          <w:spacing w:val="-16"/>
          <w:w w:val="110"/>
        </w:rPr>
        <w:t xml:space="preserve"> </w:t>
      </w:r>
      <w:r>
        <w:rPr>
          <w:color w:val="231F20"/>
          <w:w w:val="110"/>
        </w:rPr>
        <w:t>as</w:t>
      </w:r>
      <w:r>
        <w:rPr>
          <w:color w:val="231F20"/>
          <w:spacing w:val="-16"/>
          <w:w w:val="110"/>
        </w:rPr>
        <w:t xml:space="preserve"> </w:t>
      </w:r>
      <w:r>
        <w:rPr>
          <w:color w:val="231F20"/>
          <w:w w:val="110"/>
        </w:rPr>
        <w:t>an</w:t>
      </w:r>
      <w:r>
        <w:rPr>
          <w:color w:val="231F20"/>
          <w:spacing w:val="-16"/>
          <w:w w:val="110"/>
        </w:rPr>
        <w:t xml:space="preserve"> </w:t>
      </w:r>
      <w:r>
        <w:rPr>
          <w:color w:val="231F20"/>
          <w:w w:val="110"/>
        </w:rPr>
        <w:t>alternative to</w:t>
      </w:r>
      <w:r>
        <w:rPr>
          <w:color w:val="231F20"/>
          <w:spacing w:val="-16"/>
          <w:w w:val="110"/>
        </w:rPr>
        <w:t xml:space="preserve"> </w:t>
      </w:r>
      <w:r>
        <w:rPr>
          <w:color w:val="231F20"/>
          <w:w w:val="110"/>
        </w:rPr>
        <w:t>expensive</w:t>
      </w:r>
      <w:r>
        <w:rPr>
          <w:color w:val="231F20"/>
          <w:spacing w:val="-16"/>
          <w:w w:val="110"/>
        </w:rPr>
        <w:t xml:space="preserve"> </w:t>
      </w:r>
      <w:r>
        <w:rPr>
          <w:color w:val="231F20"/>
          <w:w w:val="110"/>
        </w:rPr>
        <w:t>assistive</w:t>
      </w:r>
      <w:r>
        <w:rPr>
          <w:color w:val="231F20"/>
          <w:spacing w:val="-16"/>
          <w:w w:val="110"/>
        </w:rPr>
        <w:t xml:space="preserve"> </w:t>
      </w:r>
      <w:r>
        <w:rPr>
          <w:color w:val="231F20"/>
          <w:w w:val="110"/>
        </w:rPr>
        <w:t>technology</w:t>
      </w:r>
      <w:r>
        <w:rPr>
          <w:color w:val="231F20"/>
          <w:spacing w:val="-16"/>
          <w:w w:val="110"/>
        </w:rPr>
        <w:t xml:space="preserve"> </w:t>
      </w:r>
      <w:r>
        <w:rPr>
          <w:color w:val="231F20"/>
          <w:w w:val="110"/>
        </w:rPr>
        <w:t xml:space="preserve">would </w:t>
      </w:r>
      <w:r>
        <w:rPr>
          <w:color w:val="231F20"/>
        </w:rPr>
        <w:t>eliminate unnecessary financial obstacles for</w:t>
      </w:r>
      <w:r>
        <w:rPr>
          <w:color w:val="231F20"/>
          <w:spacing w:val="40"/>
          <w:w w:val="110"/>
        </w:rPr>
        <w:t xml:space="preserve"> </w:t>
      </w:r>
      <w:r>
        <w:rPr>
          <w:color w:val="231F20"/>
          <w:w w:val="110"/>
        </w:rPr>
        <w:t>those</w:t>
      </w:r>
      <w:r>
        <w:rPr>
          <w:color w:val="231F20"/>
          <w:spacing w:val="-9"/>
          <w:w w:val="110"/>
        </w:rPr>
        <w:t xml:space="preserve"> </w:t>
      </w:r>
      <w:r>
        <w:rPr>
          <w:color w:val="231F20"/>
          <w:w w:val="110"/>
        </w:rPr>
        <w:t>people.</w:t>
      </w:r>
    </w:p>
    <w:p w14:paraId="72BB7C87" w14:textId="77777777" w:rsidR="00D41697" w:rsidRDefault="00D41697">
      <w:pPr>
        <w:pStyle w:val="BodyText"/>
        <w:spacing w:before="18"/>
      </w:pPr>
    </w:p>
    <w:p w14:paraId="1DA53497" w14:textId="77777777" w:rsidR="00D41697" w:rsidRDefault="00000000">
      <w:pPr>
        <w:pStyle w:val="BodyText"/>
        <w:spacing w:line="249" w:lineRule="auto"/>
        <w:ind w:left="120" w:right="60"/>
      </w:pPr>
      <w:r>
        <w:rPr>
          <w:color w:val="231F20"/>
        </w:rPr>
        <w:t>Our final recommendation relates to barriers</w:t>
      </w:r>
      <w:r>
        <w:rPr>
          <w:color w:val="231F20"/>
          <w:spacing w:val="40"/>
          <w:w w:val="110"/>
        </w:rPr>
        <w:t xml:space="preserve"> </w:t>
      </w:r>
      <w:r>
        <w:rPr>
          <w:color w:val="231F20"/>
          <w:w w:val="110"/>
        </w:rPr>
        <w:t>created</w:t>
      </w:r>
      <w:r>
        <w:rPr>
          <w:color w:val="231F20"/>
          <w:spacing w:val="-3"/>
          <w:w w:val="110"/>
        </w:rPr>
        <w:t xml:space="preserve"> </w:t>
      </w:r>
      <w:r>
        <w:rPr>
          <w:color w:val="231F20"/>
          <w:w w:val="110"/>
        </w:rPr>
        <w:t>by</w:t>
      </w:r>
      <w:r>
        <w:rPr>
          <w:color w:val="231F20"/>
          <w:spacing w:val="-3"/>
          <w:w w:val="110"/>
        </w:rPr>
        <w:t xml:space="preserve"> </w:t>
      </w:r>
      <w:r>
        <w:rPr>
          <w:color w:val="231F20"/>
          <w:w w:val="110"/>
        </w:rPr>
        <w:t>limited</w:t>
      </w:r>
      <w:r>
        <w:rPr>
          <w:color w:val="231F20"/>
          <w:spacing w:val="-3"/>
          <w:w w:val="110"/>
        </w:rPr>
        <w:t xml:space="preserve"> </w:t>
      </w:r>
      <w:r>
        <w:rPr>
          <w:color w:val="231F20"/>
          <w:w w:val="110"/>
        </w:rPr>
        <w:t>digital</w:t>
      </w:r>
      <w:r>
        <w:rPr>
          <w:color w:val="231F20"/>
          <w:spacing w:val="-3"/>
          <w:w w:val="110"/>
        </w:rPr>
        <w:t xml:space="preserve"> </w:t>
      </w:r>
      <w:r>
        <w:rPr>
          <w:color w:val="231F20"/>
          <w:w w:val="110"/>
        </w:rPr>
        <w:t>capability.</w:t>
      </w:r>
      <w:r>
        <w:rPr>
          <w:color w:val="231F20"/>
          <w:spacing w:val="-3"/>
          <w:w w:val="110"/>
        </w:rPr>
        <w:t xml:space="preserve"> </w:t>
      </w:r>
      <w:r>
        <w:rPr>
          <w:color w:val="231F20"/>
          <w:w w:val="110"/>
        </w:rPr>
        <w:t xml:space="preserve">While the project participants acknowledged that </w:t>
      </w:r>
      <w:r>
        <w:rPr>
          <w:color w:val="231F20"/>
        </w:rPr>
        <w:t>there</w:t>
      </w:r>
      <w:r>
        <w:rPr>
          <w:color w:val="231F20"/>
          <w:spacing w:val="27"/>
        </w:rPr>
        <w:t xml:space="preserve"> </w:t>
      </w:r>
      <w:r>
        <w:rPr>
          <w:color w:val="231F20"/>
        </w:rPr>
        <w:t>are</w:t>
      </w:r>
      <w:r>
        <w:rPr>
          <w:color w:val="231F20"/>
          <w:spacing w:val="27"/>
        </w:rPr>
        <w:t xml:space="preserve"> </w:t>
      </w:r>
      <w:r>
        <w:rPr>
          <w:color w:val="231F20"/>
        </w:rPr>
        <w:t>many</w:t>
      </w:r>
      <w:r>
        <w:rPr>
          <w:color w:val="231F20"/>
          <w:spacing w:val="27"/>
        </w:rPr>
        <w:t xml:space="preserve"> </w:t>
      </w:r>
      <w:r>
        <w:rPr>
          <w:color w:val="231F20"/>
        </w:rPr>
        <w:t>people</w:t>
      </w:r>
      <w:r>
        <w:rPr>
          <w:color w:val="231F20"/>
          <w:spacing w:val="27"/>
        </w:rPr>
        <w:t xml:space="preserve"> </w:t>
      </w:r>
      <w:r>
        <w:rPr>
          <w:color w:val="231F20"/>
        </w:rPr>
        <w:t>with</w:t>
      </w:r>
      <w:r>
        <w:rPr>
          <w:color w:val="231F20"/>
          <w:spacing w:val="27"/>
        </w:rPr>
        <w:t xml:space="preserve"> </w:t>
      </w:r>
      <w:r>
        <w:rPr>
          <w:color w:val="231F20"/>
        </w:rPr>
        <w:t>disability</w:t>
      </w:r>
      <w:r>
        <w:rPr>
          <w:color w:val="231F20"/>
          <w:spacing w:val="27"/>
        </w:rPr>
        <w:t xml:space="preserve"> </w:t>
      </w:r>
      <w:r>
        <w:rPr>
          <w:color w:val="231F20"/>
        </w:rPr>
        <w:t>who</w:t>
      </w:r>
      <w:r>
        <w:rPr>
          <w:color w:val="231F20"/>
          <w:spacing w:val="27"/>
        </w:rPr>
        <w:t xml:space="preserve"> </w:t>
      </w:r>
      <w:r>
        <w:rPr>
          <w:color w:val="231F20"/>
        </w:rPr>
        <w:t>are</w:t>
      </w:r>
    </w:p>
    <w:p w14:paraId="65DF4DC2" w14:textId="77777777" w:rsidR="00D41697" w:rsidRDefault="00000000">
      <w:pPr>
        <w:pStyle w:val="BodyText"/>
        <w:spacing w:before="4" w:line="249" w:lineRule="auto"/>
        <w:ind w:left="120"/>
      </w:pPr>
      <w:r>
        <w:rPr>
          <w:color w:val="231F20"/>
          <w:w w:val="105"/>
        </w:rPr>
        <w:t>able to traverse the digital environment, there remain many capability barriers for a majority of people with disability.</w:t>
      </w:r>
    </w:p>
    <w:p w14:paraId="42B70190" w14:textId="77777777" w:rsidR="00D41697" w:rsidRDefault="00D41697">
      <w:pPr>
        <w:pStyle w:val="BodyText"/>
        <w:spacing w:before="15"/>
      </w:pPr>
    </w:p>
    <w:p w14:paraId="1764DE38" w14:textId="77777777" w:rsidR="00664685" w:rsidRDefault="00000000" w:rsidP="00664685">
      <w:pPr>
        <w:pStyle w:val="BodyText"/>
        <w:ind w:left="120"/>
        <w:jc w:val="both"/>
        <w:rPr>
          <w:color w:val="231F20"/>
          <w:spacing w:val="-2"/>
        </w:rPr>
      </w:pPr>
      <w:r>
        <w:rPr>
          <w:color w:val="231F20"/>
        </w:rPr>
        <w:t>As</w:t>
      </w:r>
      <w:r>
        <w:rPr>
          <w:color w:val="231F20"/>
          <w:spacing w:val="-1"/>
        </w:rPr>
        <w:t xml:space="preserve"> </w:t>
      </w:r>
      <w:r>
        <w:rPr>
          <w:color w:val="231F20"/>
        </w:rPr>
        <w:t>such</w:t>
      </w:r>
      <w:r>
        <w:rPr>
          <w:color w:val="231F20"/>
          <w:spacing w:val="-1"/>
        </w:rPr>
        <w:t xml:space="preserve"> </w:t>
      </w:r>
      <w:r>
        <w:rPr>
          <w:color w:val="231F20"/>
        </w:rPr>
        <w:t xml:space="preserve">we </w:t>
      </w:r>
      <w:r>
        <w:rPr>
          <w:color w:val="231F20"/>
          <w:spacing w:val="-2"/>
        </w:rPr>
        <w:t>recommend,</w:t>
      </w:r>
    </w:p>
    <w:p w14:paraId="0DFB7493" w14:textId="77777777" w:rsidR="00664685" w:rsidRDefault="00664685" w:rsidP="00664685">
      <w:pPr>
        <w:pStyle w:val="BodyText"/>
        <w:ind w:left="120"/>
        <w:jc w:val="both"/>
        <w:rPr>
          <w:color w:val="231F20"/>
          <w:spacing w:val="-2"/>
        </w:rPr>
      </w:pPr>
    </w:p>
    <w:p w14:paraId="300C1AA1" w14:textId="017178DD" w:rsidR="00D41697" w:rsidRPr="00664685" w:rsidRDefault="00000000" w:rsidP="00664685">
      <w:pPr>
        <w:pStyle w:val="BodyText"/>
        <w:ind w:left="120"/>
        <w:jc w:val="both"/>
      </w:pPr>
      <w:r>
        <w:rPr>
          <w:b/>
          <w:i/>
          <w:color w:val="231F20"/>
          <w:w w:val="90"/>
          <w:sz w:val="26"/>
        </w:rPr>
        <w:t>Recommendation</w:t>
      </w:r>
      <w:r>
        <w:rPr>
          <w:b/>
          <w:i/>
          <w:color w:val="231F20"/>
          <w:spacing w:val="-7"/>
          <w:w w:val="90"/>
          <w:sz w:val="26"/>
        </w:rPr>
        <w:t xml:space="preserve"> </w:t>
      </w:r>
      <w:r>
        <w:rPr>
          <w:b/>
          <w:i/>
          <w:color w:val="231F20"/>
          <w:w w:val="90"/>
          <w:sz w:val="26"/>
        </w:rPr>
        <w:t>7:</w:t>
      </w:r>
      <w:r>
        <w:rPr>
          <w:b/>
          <w:i/>
          <w:color w:val="231F20"/>
          <w:spacing w:val="40"/>
          <w:sz w:val="26"/>
        </w:rPr>
        <w:t xml:space="preserve"> </w:t>
      </w:r>
      <w:r>
        <w:rPr>
          <w:b/>
          <w:i/>
          <w:color w:val="231F20"/>
          <w:w w:val="90"/>
          <w:sz w:val="26"/>
        </w:rPr>
        <w:t>There</w:t>
      </w:r>
      <w:r>
        <w:rPr>
          <w:b/>
          <w:i/>
          <w:color w:val="231F20"/>
          <w:spacing w:val="-7"/>
          <w:w w:val="90"/>
          <w:sz w:val="26"/>
        </w:rPr>
        <w:t xml:space="preserve"> </w:t>
      </w:r>
      <w:r>
        <w:rPr>
          <w:b/>
          <w:i/>
          <w:color w:val="231F20"/>
          <w:w w:val="90"/>
          <w:sz w:val="26"/>
        </w:rPr>
        <w:t>be</w:t>
      </w:r>
      <w:r>
        <w:rPr>
          <w:b/>
          <w:i/>
          <w:color w:val="231F20"/>
          <w:spacing w:val="-7"/>
          <w:w w:val="90"/>
          <w:sz w:val="26"/>
        </w:rPr>
        <w:t xml:space="preserve"> </w:t>
      </w:r>
      <w:r>
        <w:rPr>
          <w:b/>
          <w:i/>
          <w:color w:val="231F20"/>
          <w:w w:val="90"/>
          <w:sz w:val="26"/>
        </w:rPr>
        <w:t>a</w:t>
      </w:r>
      <w:r>
        <w:rPr>
          <w:b/>
          <w:i/>
          <w:color w:val="231F20"/>
          <w:spacing w:val="-7"/>
          <w:w w:val="90"/>
          <w:sz w:val="26"/>
        </w:rPr>
        <w:t xml:space="preserve"> </w:t>
      </w:r>
      <w:r>
        <w:rPr>
          <w:b/>
          <w:i/>
          <w:color w:val="231F20"/>
          <w:w w:val="90"/>
          <w:sz w:val="26"/>
        </w:rPr>
        <w:t>whole-of-society response to developing accessible</w:t>
      </w:r>
    </w:p>
    <w:p w14:paraId="124B51AF" w14:textId="77777777" w:rsidR="00F34A04" w:rsidRDefault="00F34A04">
      <w:pPr>
        <w:spacing w:before="74" w:line="249" w:lineRule="auto"/>
        <w:ind w:left="120"/>
        <w:sectPr w:rsidR="00F34A04" w:rsidSect="00664685">
          <w:pgSz w:w="11910" w:h="16840"/>
          <w:pgMar w:top="1920" w:right="300" w:bottom="1000" w:left="600" w:header="0" w:footer="809" w:gutter="0"/>
          <w:cols w:space="720"/>
        </w:sectPr>
      </w:pPr>
    </w:p>
    <w:p w14:paraId="5B665DF1" w14:textId="02B3D511" w:rsidR="00D41697" w:rsidRDefault="00000000">
      <w:pPr>
        <w:spacing w:before="74" w:line="249" w:lineRule="auto"/>
        <w:ind w:left="120"/>
        <w:rPr>
          <w:b/>
          <w:i/>
          <w:sz w:val="26"/>
        </w:rPr>
      </w:pPr>
      <w:r>
        <w:rPr>
          <w:b/>
          <w:i/>
          <w:color w:val="231F20"/>
          <w:w w:val="90"/>
          <w:sz w:val="26"/>
        </w:rPr>
        <w:t>digital</w:t>
      </w:r>
      <w:r>
        <w:rPr>
          <w:b/>
          <w:i/>
          <w:color w:val="231F20"/>
          <w:spacing w:val="-14"/>
          <w:w w:val="90"/>
          <w:sz w:val="26"/>
        </w:rPr>
        <w:t xml:space="preserve"> </w:t>
      </w:r>
      <w:r>
        <w:rPr>
          <w:b/>
          <w:i/>
          <w:color w:val="231F20"/>
          <w:w w:val="90"/>
          <w:sz w:val="26"/>
        </w:rPr>
        <w:t>training</w:t>
      </w:r>
      <w:r>
        <w:rPr>
          <w:b/>
          <w:i/>
          <w:color w:val="231F20"/>
          <w:spacing w:val="-14"/>
          <w:w w:val="90"/>
          <w:sz w:val="26"/>
        </w:rPr>
        <w:t xml:space="preserve"> </w:t>
      </w:r>
      <w:r>
        <w:rPr>
          <w:b/>
          <w:i/>
          <w:color w:val="231F20"/>
          <w:w w:val="90"/>
          <w:sz w:val="26"/>
        </w:rPr>
        <w:t>opportunities</w:t>
      </w:r>
      <w:r>
        <w:rPr>
          <w:b/>
          <w:i/>
          <w:color w:val="231F20"/>
          <w:spacing w:val="-14"/>
          <w:w w:val="90"/>
          <w:sz w:val="26"/>
        </w:rPr>
        <w:t xml:space="preserve"> </w:t>
      </w:r>
      <w:r>
        <w:rPr>
          <w:b/>
          <w:i/>
          <w:color w:val="231F20"/>
          <w:w w:val="90"/>
          <w:sz w:val="26"/>
        </w:rPr>
        <w:t>for</w:t>
      </w:r>
      <w:r>
        <w:rPr>
          <w:b/>
          <w:i/>
          <w:color w:val="231F20"/>
          <w:spacing w:val="-14"/>
          <w:w w:val="90"/>
          <w:sz w:val="26"/>
        </w:rPr>
        <w:t xml:space="preserve"> </w:t>
      </w:r>
      <w:r>
        <w:rPr>
          <w:b/>
          <w:i/>
          <w:color w:val="231F20"/>
          <w:w w:val="90"/>
          <w:sz w:val="26"/>
        </w:rPr>
        <w:t>people</w:t>
      </w:r>
      <w:r>
        <w:rPr>
          <w:b/>
          <w:i/>
          <w:color w:val="231F20"/>
          <w:spacing w:val="-14"/>
          <w:w w:val="90"/>
          <w:sz w:val="26"/>
        </w:rPr>
        <w:t xml:space="preserve"> </w:t>
      </w:r>
      <w:r>
        <w:rPr>
          <w:b/>
          <w:i/>
          <w:color w:val="231F20"/>
          <w:w w:val="90"/>
          <w:sz w:val="26"/>
        </w:rPr>
        <w:t xml:space="preserve">with </w:t>
      </w:r>
      <w:r>
        <w:rPr>
          <w:b/>
          <w:i/>
          <w:color w:val="231F20"/>
          <w:spacing w:val="-2"/>
          <w:sz w:val="26"/>
        </w:rPr>
        <w:t>disability.</w:t>
      </w:r>
    </w:p>
    <w:p w14:paraId="012EBD06" w14:textId="77777777" w:rsidR="00D41697" w:rsidRDefault="00000000">
      <w:pPr>
        <w:pStyle w:val="BodyText"/>
        <w:spacing w:before="285" w:line="249" w:lineRule="auto"/>
        <w:ind w:left="120" w:right="548"/>
      </w:pPr>
      <w:r>
        <w:rPr>
          <w:color w:val="231F20"/>
          <w:w w:val="105"/>
        </w:rPr>
        <w:t>This</w:t>
      </w:r>
      <w:r>
        <w:rPr>
          <w:color w:val="231F20"/>
          <w:spacing w:val="-8"/>
          <w:w w:val="105"/>
        </w:rPr>
        <w:t xml:space="preserve"> </w:t>
      </w:r>
      <w:r>
        <w:rPr>
          <w:color w:val="231F20"/>
          <w:w w:val="105"/>
        </w:rPr>
        <w:t>needs</w:t>
      </w:r>
      <w:r>
        <w:rPr>
          <w:color w:val="231F20"/>
          <w:spacing w:val="-8"/>
          <w:w w:val="105"/>
        </w:rPr>
        <w:t xml:space="preserve"> </w:t>
      </w:r>
      <w:r>
        <w:rPr>
          <w:color w:val="231F20"/>
          <w:w w:val="105"/>
        </w:rPr>
        <w:t>to</w:t>
      </w:r>
      <w:r>
        <w:rPr>
          <w:color w:val="231F20"/>
          <w:spacing w:val="-8"/>
          <w:w w:val="105"/>
        </w:rPr>
        <w:t xml:space="preserve"> </w:t>
      </w:r>
      <w:r>
        <w:rPr>
          <w:color w:val="231F20"/>
          <w:w w:val="105"/>
        </w:rPr>
        <w:t>be</w:t>
      </w:r>
      <w:r>
        <w:rPr>
          <w:color w:val="231F20"/>
          <w:spacing w:val="-8"/>
          <w:w w:val="105"/>
        </w:rPr>
        <w:t xml:space="preserve"> </w:t>
      </w:r>
      <w:r>
        <w:rPr>
          <w:color w:val="231F20"/>
          <w:w w:val="105"/>
        </w:rPr>
        <w:t>addressed</w:t>
      </w:r>
      <w:r>
        <w:rPr>
          <w:color w:val="231F20"/>
          <w:spacing w:val="-8"/>
          <w:w w:val="105"/>
        </w:rPr>
        <w:t xml:space="preserve"> </w:t>
      </w:r>
      <w:r>
        <w:rPr>
          <w:color w:val="231F20"/>
          <w:w w:val="105"/>
        </w:rPr>
        <w:t>through</w:t>
      </w:r>
      <w:r>
        <w:rPr>
          <w:color w:val="231F20"/>
          <w:spacing w:val="-8"/>
          <w:w w:val="105"/>
        </w:rPr>
        <w:t xml:space="preserve"> </w:t>
      </w:r>
      <w:r>
        <w:rPr>
          <w:color w:val="231F20"/>
          <w:w w:val="105"/>
        </w:rPr>
        <w:t>focused government programs, industry initiatives and by funding disability representative and consumer organisations to develop targeted training</w:t>
      </w:r>
      <w:r>
        <w:rPr>
          <w:color w:val="231F20"/>
          <w:spacing w:val="-5"/>
          <w:w w:val="105"/>
        </w:rPr>
        <w:t xml:space="preserve"> </w:t>
      </w:r>
      <w:r>
        <w:rPr>
          <w:color w:val="231F20"/>
          <w:w w:val="105"/>
        </w:rPr>
        <w:t>programs.</w:t>
      </w:r>
    </w:p>
    <w:p w14:paraId="791633D1" w14:textId="77777777" w:rsidR="00D41697" w:rsidRDefault="00D41697">
      <w:pPr>
        <w:pStyle w:val="BodyText"/>
        <w:spacing w:before="17"/>
      </w:pPr>
    </w:p>
    <w:p w14:paraId="63CED24F" w14:textId="25FD4273" w:rsidR="00D41697" w:rsidRDefault="00000000">
      <w:pPr>
        <w:pStyle w:val="BodyText"/>
        <w:spacing w:line="249" w:lineRule="auto"/>
        <w:ind w:left="120" w:right="462"/>
      </w:pPr>
      <w:r>
        <w:rPr>
          <w:color w:val="231F20"/>
          <w:w w:val="110"/>
        </w:rPr>
        <w:t>A</w:t>
      </w:r>
      <w:r>
        <w:rPr>
          <w:color w:val="231F20"/>
          <w:spacing w:val="-11"/>
          <w:w w:val="110"/>
        </w:rPr>
        <w:t xml:space="preserve"> </w:t>
      </w:r>
      <w:r>
        <w:rPr>
          <w:color w:val="231F20"/>
          <w:w w:val="110"/>
        </w:rPr>
        <w:t>key</w:t>
      </w:r>
      <w:r>
        <w:rPr>
          <w:color w:val="231F20"/>
          <w:spacing w:val="-11"/>
          <w:w w:val="110"/>
        </w:rPr>
        <w:t xml:space="preserve"> </w:t>
      </w:r>
      <w:r>
        <w:rPr>
          <w:color w:val="231F20"/>
          <w:w w:val="110"/>
        </w:rPr>
        <w:t>aspect</w:t>
      </w:r>
      <w:r>
        <w:rPr>
          <w:color w:val="231F20"/>
          <w:spacing w:val="-11"/>
          <w:w w:val="110"/>
        </w:rPr>
        <w:t xml:space="preserve"> </w:t>
      </w:r>
      <w:r>
        <w:rPr>
          <w:color w:val="231F20"/>
          <w:w w:val="110"/>
        </w:rPr>
        <w:t>of</w:t>
      </w:r>
      <w:r>
        <w:rPr>
          <w:color w:val="231F20"/>
          <w:spacing w:val="-11"/>
          <w:w w:val="110"/>
        </w:rPr>
        <w:t xml:space="preserve"> </w:t>
      </w:r>
      <w:r>
        <w:rPr>
          <w:color w:val="231F20"/>
          <w:w w:val="110"/>
        </w:rPr>
        <w:t>this</w:t>
      </w:r>
      <w:r>
        <w:rPr>
          <w:color w:val="231F20"/>
          <w:spacing w:val="-11"/>
          <w:w w:val="110"/>
        </w:rPr>
        <w:t xml:space="preserve"> </w:t>
      </w:r>
      <w:r>
        <w:rPr>
          <w:color w:val="231F20"/>
          <w:w w:val="110"/>
        </w:rPr>
        <w:t>recommendation</w:t>
      </w:r>
      <w:r>
        <w:rPr>
          <w:color w:val="231F20"/>
          <w:spacing w:val="-11"/>
          <w:w w:val="110"/>
        </w:rPr>
        <w:t xml:space="preserve"> </w:t>
      </w:r>
      <w:r>
        <w:rPr>
          <w:color w:val="231F20"/>
          <w:w w:val="110"/>
        </w:rPr>
        <w:t>is</w:t>
      </w:r>
      <w:r>
        <w:rPr>
          <w:color w:val="231F20"/>
          <w:spacing w:val="-11"/>
          <w:w w:val="110"/>
        </w:rPr>
        <w:t xml:space="preserve"> </w:t>
      </w:r>
      <w:r>
        <w:rPr>
          <w:color w:val="231F20"/>
          <w:w w:val="110"/>
        </w:rPr>
        <w:t xml:space="preserve">the </w:t>
      </w:r>
      <w:r>
        <w:rPr>
          <w:color w:val="231F20"/>
        </w:rPr>
        <w:t>need</w:t>
      </w:r>
      <w:r>
        <w:rPr>
          <w:color w:val="231F20"/>
          <w:spacing w:val="29"/>
        </w:rPr>
        <w:t xml:space="preserve"> </w:t>
      </w:r>
      <w:r>
        <w:rPr>
          <w:color w:val="231F20"/>
        </w:rPr>
        <w:t>for</w:t>
      </w:r>
      <w:r>
        <w:rPr>
          <w:color w:val="231F20"/>
          <w:spacing w:val="29"/>
        </w:rPr>
        <w:t xml:space="preserve"> </w:t>
      </w:r>
      <w:r>
        <w:rPr>
          <w:color w:val="231F20"/>
        </w:rPr>
        <w:t>government</w:t>
      </w:r>
      <w:r>
        <w:rPr>
          <w:color w:val="231F20"/>
          <w:spacing w:val="29"/>
        </w:rPr>
        <w:t xml:space="preserve"> </w:t>
      </w:r>
      <w:r>
        <w:rPr>
          <w:color w:val="231F20"/>
        </w:rPr>
        <w:t>funding</w:t>
      </w:r>
      <w:r>
        <w:rPr>
          <w:color w:val="231F20"/>
          <w:spacing w:val="29"/>
        </w:rPr>
        <w:t xml:space="preserve"> </w:t>
      </w:r>
      <w:r>
        <w:rPr>
          <w:color w:val="231F20"/>
        </w:rPr>
        <w:t>to</w:t>
      </w:r>
      <w:r>
        <w:rPr>
          <w:color w:val="231F20"/>
          <w:spacing w:val="29"/>
        </w:rPr>
        <w:t xml:space="preserve"> </w:t>
      </w:r>
      <w:r>
        <w:rPr>
          <w:color w:val="231F20"/>
        </w:rPr>
        <w:t>underpin</w:t>
      </w:r>
      <w:r>
        <w:rPr>
          <w:color w:val="231F20"/>
          <w:spacing w:val="29"/>
        </w:rPr>
        <w:t xml:space="preserve"> </w:t>
      </w:r>
      <w:r>
        <w:rPr>
          <w:color w:val="231F20"/>
        </w:rPr>
        <w:t xml:space="preserve">this </w:t>
      </w:r>
      <w:r>
        <w:rPr>
          <w:color w:val="231F20"/>
          <w:w w:val="110"/>
        </w:rPr>
        <w:t>digital</w:t>
      </w:r>
      <w:r>
        <w:rPr>
          <w:color w:val="231F20"/>
          <w:spacing w:val="-23"/>
          <w:w w:val="110"/>
        </w:rPr>
        <w:t xml:space="preserve"> </w:t>
      </w:r>
      <w:r>
        <w:rPr>
          <w:color w:val="231F20"/>
          <w:w w:val="110"/>
        </w:rPr>
        <w:t>skills</w:t>
      </w:r>
      <w:r>
        <w:rPr>
          <w:color w:val="231F20"/>
          <w:spacing w:val="-21"/>
          <w:w w:val="110"/>
        </w:rPr>
        <w:t xml:space="preserve"> </w:t>
      </w:r>
      <w:r>
        <w:rPr>
          <w:color w:val="231F20"/>
          <w:w w:val="110"/>
        </w:rPr>
        <w:t>uptake.</w:t>
      </w:r>
      <w:r>
        <w:rPr>
          <w:color w:val="231F20"/>
          <w:spacing w:val="-20"/>
          <w:w w:val="110"/>
        </w:rPr>
        <w:t xml:space="preserve"> </w:t>
      </w:r>
      <w:r>
        <w:rPr>
          <w:color w:val="231F20"/>
          <w:w w:val="110"/>
        </w:rPr>
        <w:t>For</w:t>
      </w:r>
      <w:r>
        <w:rPr>
          <w:color w:val="231F20"/>
          <w:spacing w:val="-21"/>
          <w:w w:val="110"/>
        </w:rPr>
        <w:t xml:space="preserve"> </w:t>
      </w:r>
      <w:r>
        <w:rPr>
          <w:color w:val="231F20"/>
          <w:w w:val="110"/>
        </w:rPr>
        <w:t>example,</w:t>
      </w:r>
      <w:r>
        <w:rPr>
          <w:color w:val="231F20"/>
          <w:spacing w:val="-21"/>
          <w:w w:val="110"/>
        </w:rPr>
        <w:t xml:space="preserve"> </w:t>
      </w:r>
      <w:r>
        <w:rPr>
          <w:color w:val="231F20"/>
          <w:w w:val="110"/>
        </w:rPr>
        <w:t>a</w:t>
      </w:r>
      <w:r>
        <w:rPr>
          <w:color w:val="231F20"/>
          <w:spacing w:val="-20"/>
          <w:w w:val="110"/>
        </w:rPr>
        <w:t xml:space="preserve"> </w:t>
      </w:r>
      <w:r>
        <w:rPr>
          <w:color w:val="231F20"/>
          <w:w w:val="110"/>
        </w:rPr>
        <w:t>funding program</w:t>
      </w:r>
      <w:r>
        <w:rPr>
          <w:color w:val="231F20"/>
          <w:spacing w:val="-6"/>
          <w:w w:val="110"/>
        </w:rPr>
        <w:t xml:space="preserve"> </w:t>
      </w:r>
      <w:r>
        <w:rPr>
          <w:color w:val="231F20"/>
          <w:w w:val="110"/>
        </w:rPr>
        <w:t>similar</w:t>
      </w:r>
      <w:r>
        <w:rPr>
          <w:color w:val="231F20"/>
          <w:spacing w:val="-6"/>
          <w:w w:val="110"/>
        </w:rPr>
        <w:t xml:space="preserve"> </w:t>
      </w:r>
      <w:r>
        <w:rPr>
          <w:color w:val="231F20"/>
          <w:w w:val="110"/>
        </w:rPr>
        <w:t>to</w:t>
      </w:r>
      <w:r>
        <w:rPr>
          <w:color w:val="231F20"/>
          <w:spacing w:val="-6"/>
          <w:w w:val="110"/>
        </w:rPr>
        <w:t xml:space="preserve"> </w:t>
      </w:r>
      <w:r>
        <w:rPr>
          <w:color w:val="231F20"/>
          <w:w w:val="110"/>
        </w:rPr>
        <w:t>the</w:t>
      </w:r>
      <w:r>
        <w:rPr>
          <w:color w:val="231F20"/>
          <w:spacing w:val="-6"/>
          <w:w w:val="110"/>
        </w:rPr>
        <w:t xml:space="preserve"> </w:t>
      </w:r>
      <w:r>
        <w:rPr>
          <w:color w:val="231F20"/>
          <w:w w:val="110"/>
        </w:rPr>
        <w:t>Government’s</w:t>
      </w:r>
      <w:r>
        <w:rPr>
          <w:color w:val="231F20"/>
          <w:spacing w:val="-6"/>
          <w:w w:val="110"/>
        </w:rPr>
        <w:t xml:space="preserve"> </w:t>
      </w:r>
      <w:r>
        <w:rPr>
          <w:color w:val="231F20"/>
          <w:w w:val="110"/>
        </w:rPr>
        <w:t>approach</w:t>
      </w:r>
      <w:r>
        <w:rPr>
          <w:color w:val="231F20"/>
          <w:spacing w:val="-18"/>
          <w:w w:val="110"/>
        </w:rPr>
        <w:t xml:space="preserve"> </w:t>
      </w:r>
      <w:r>
        <w:rPr>
          <w:color w:val="231F20"/>
          <w:w w:val="110"/>
        </w:rPr>
        <w:t>to</w:t>
      </w:r>
      <w:r>
        <w:rPr>
          <w:color w:val="231F20"/>
          <w:spacing w:val="-18"/>
          <w:w w:val="110"/>
        </w:rPr>
        <w:t xml:space="preserve"> </w:t>
      </w:r>
      <w:r>
        <w:rPr>
          <w:color w:val="231F20"/>
          <w:w w:val="110"/>
        </w:rPr>
        <w:t>upskilling</w:t>
      </w:r>
      <w:r>
        <w:rPr>
          <w:color w:val="231F20"/>
          <w:spacing w:val="-18"/>
          <w:w w:val="110"/>
        </w:rPr>
        <w:t xml:space="preserve"> </w:t>
      </w:r>
      <w:r>
        <w:rPr>
          <w:color w:val="231F20"/>
          <w:w w:val="110"/>
        </w:rPr>
        <w:t>older</w:t>
      </w:r>
      <w:r>
        <w:rPr>
          <w:color w:val="231F20"/>
          <w:spacing w:val="-18"/>
          <w:w w:val="110"/>
        </w:rPr>
        <w:t xml:space="preserve"> </w:t>
      </w:r>
      <w:r>
        <w:rPr>
          <w:color w:val="231F20"/>
          <w:w w:val="110"/>
        </w:rPr>
        <w:t>Australians</w:t>
      </w:r>
      <w:r>
        <w:rPr>
          <w:color w:val="231F20"/>
          <w:spacing w:val="-18"/>
          <w:w w:val="110"/>
        </w:rPr>
        <w:t xml:space="preserve"> </w:t>
      </w:r>
      <w:r>
        <w:rPr>
          <w:color w:val="231F20"/>
          <w:w w:val="110"/>
        </w:rPr>
        <w:t>needs to</w:t>
      </w:r>
      <w:r>
        <w:rPr>
          <w:color w:val="231F20"/>
          <w:spacing w:val="-8"/>
          <w:w w:val="110"/>
        </w:rPr>
        <w:t xml:space="preserve"> </w:t>
      </w:r>
      <w:r>
        <w:rPr>
          <w:color w:val="231F20"/>
          <w:w w:val="110"/>
        </w:rPr>
        <w:t>be</w:t>
      </w:r>
      <w:r>
        <w:rPr>
          <w:color w:val="231F20"/>
          <w:spacing w:val="-8"/>
          <w:w w:val="110"/>
        </w:rPr>
        <w:t xml:space="preserve"> </w:t>
      </w:r>
      <w:r>
        <w:rPr>
          <w:color w:val="231F20"/>
          <w:w w:val="110"/>
        </w:rPr>
        <w:t>developed</w:t>
      </w:r>
      <w:r>
        <w:rPr>
          <w:color w:val="231F20"/>
          <w:spacing w:val="-8"/>
          <w:w w:val="110"/>
        </w:rPr>
        <w:t xml:space="preserve"> </w:t>
      </w:r>
      <w:r>
        <w:rPr>
          <w:color w:val="231F20"/>
          <w:w w:val="110"/>
        </w:rPr>
        <w:t>for</w:t>
      </w:r>
      <w:r>
        <w:rPr>
          <w:color w:val="231F20"/>
          <w:spacing w:val="-8"/>
          <w:w w:val="110"/>
        </w:rPr>
        <w:t xml:space="preserve"> </w:t>
      </w:r>
      <w:r>
        <w:rPr>
          <w:color w:val="231F20"/>
          <w:w w:val="110"/>
        </w:rPr>
        <w:t>the</w:t>
      </w:r>
      <w:r>
        <w:rPr>
          <w:color w:val="231F20"/>
          <w:spacing w:val="-8"/>
          <w:w w:val="110"/>
        </w:rPr>
        <w:t xml:space="preserve"> </w:t>
      </w:r>
      <w:r>
        <w:rPr>
          <w:color w:val="231F20"/>
          <w:w w:val="110"/>
        </w:rPr>
        <w:t>upskilling</w:t>
      </w:r>
      <w:r>
        <w:rPr>
          <w:color w:val="231F20"/>
          <w:spacing w:val="-8"/>
          <w:w w:val="110"/>
        </w:rPr>
        <w:t xml:space="preserve"> </w:t>
      </w:r>
      <w:r>
        <w:rPr>
          <w:color w:val="231F20"/>
          <w:w w:val="110"/>
        </w:rPr>
        <w:t>of</w:t>
      </w:r>
      <w:r>
        <w:rPr>
          <w:color w:val="231F20"/>
          <w:spacing w:val="-8"/>
          <w:w w:val="110"/>
        </w:rPr>
        <w:t xml:space="preserve"> </w:t>
      </w:r>
      <w:r>
        <w:rPr>
          <w:color w:val="231F20"/>
          <w:w w:val="110"/>
        </w:rPr>
        <w:t>people with</w:t>
      </w:r>
      <w:r>
        <w:rPr>
          <w:color w:val="231F20"/>
          <w:spacing w:val="-9"/>
          <w:w w:val="110"/>
        </w:rPr>
        <w:t xml:space="preserve"> </w:t>
      </w:r>
      <w:r>
        <w:rPr>
          <w:color w:val="231F20"/>
          <w:w w:val="110"/>
        </w:rPr>
        <w:t>disability.</w:t>
      </w:r>
    </w:p>
    <w:p w14:paraId="10670FF9" w14:textId="77777777" w:rsidR="00D41697" w:rsidRDefault="00D41697">
      <w:pPr>
        <w:pStyle w:val="BodyText"/>
        <w:spacing w:before="19"/>
      </w:pPr>
    </w:p>
    <w:p w14:paraId="5CDC6CD1" w14:textId="43616EA4" w:rsidR="00D41697" w:rsidRDefault="00000000">
      <w:pPr>
        <w:pStyle w:val="BodyText"/>
        <w:spacing w:line="249" w:lineRule="auto"/>
        <w:ind w:left="120" w:right="548"/>
      </w:pPr>
      <w:r>
        <w:rPr>
          <w:color w:val="231F20"/>
          <w:w w:val="105"/>
        </w:rPr>
        <w:t>Additionally, we recommend that governments at all levels fund place-based pro- grams for specific disability cohort training. Moreover, business and digital industry participants a well place to co-design appropriate training programs to upskill people with</w:t>
      </w:r>
      <w:r>
        <w:rPr>
          <w:color w:val="231F20"/>
          <w:spacing w:val="-1"/>
          <w:w w:val="105"/>
        </w:rPr>
        <w:t xml:space="preserve"> </w:t>
      </w:r>
      <w:r>
        <w:rPr>
          <w:color w:val="231F20"/>
          <w:w w:val="105"/>
        </w:rPr>
        <w:t>disability.</w:t>
      </w:r>
      <w:r>
        <w:rPr>
          <w:color w:val="231F20"/>
          <w:spacing w:val="-1"/>
          <w:w w:val="105"/>
        </w:rPr>
        <w:t xml:space="preserve"> </w:t>
      </w:r>
      <w:r>
        <w:rPr>
          <w:color w:val="231F20"/>
          <w:w w:val="105"/>
        </w:rPr>
        <w:t>A</w:t>
      </w:r>
      <w:r>
        <w:rPr>
          <w:color w:val="231F20"/>
          <w:spacing w:val="-1"/>
          <w:w w:val="105"/>
        </w:rPr>
        <w:t xml:space="preserve"> </w:t>
      </w:r>
      <w:r>
        <w:rPr>
          <w:color w:val="231F20"/>
          <w:w w:val="105"/>
        </w:rPr>
        <w:t>successful</w:t>
      </w:r>
      <w:r>
        <w:rPr>
          <w:color w:val="231F20"/>
          <w:spacing w:val="-1"/>
          <w:w w:val="105"/>
        </w:rPr>
        <w:t xml:space="preserve"> </w:t>
      </w:r>
      <w:r>
        <w:rPr>
          <w:color w:val="231F20"/>
          <w:w w:val="105"/>
        </w:rPr>
        <w:t>example</w:t>
      </w:r>
      <w:r>
        <w:rPr>
          <w:color w:val="231F20"/>
          <w:spacing w:val="-1"/>
          <w:w w:val="105"/>
        </w:rPr>
        <w:t xml:space="preserve"> </w:t>
      </w:r>
      <w:r>
        <w:rPr>
          <w:color w:val="231F20"/>
          <w:w w:val="105"/>
        </w:rPr>
        <w:t>of</w:t>
      </w:r>
      <w:r>
        <w:rPr>
          <w:color w:val="231F20"/>
          <w:spacing w:val="-1"/>
          <w:w w:val="105"/>
        </w:rPr>
        <w:t xml:space="preserve"> </w:t>
      </w:r>
      <w:r>
        <w:rPr>
          <w:color w:val="231F20"/>
          <w:w w:val="105"/>
        </w:rPr>
        <w:t>such a</w:t>
      </w:r>
      <w:r>
        <w:rPr>
          <w:color w:val="231F20"/>
          <w:spacing w:val="-10"/>
          <w:w w:val="105"/>
        </w:rPr>
        <w:t xml:space="preserve"> </w:t>
      </w:r>
      <w:r>
        <w:rPr>
          <w:color w:val="231F20"/>
          <w:w w:val="105"/>
        </w:rPr>
        <w:t>program</w:t>
      </w:r>
      <w:r>
        <w:rPr>
          <w:color w:val="231F20"/>
          <w:spacing w:val="-10"/>
          <w:w w:val="105"/>
        </w:rPr>
        <w:t xml:space="preserve"> </w:t>
      </w:r>
      <w:r>
        <w:rPr>
          <w:color w:val="231F20"/>
          <w:w w:val="105"/>
        </w:rPr>
        <w:t>is</w:t>
      </w:r>
      <w:r>
        <w:rPr>
          <w:color w:val="231F20"/>
          <w:spacing w:val="-10"/>
          <w:w w:val="105"/>
        </w:rPr>
        <w:t xml:space="preserve"> </w:t>
      </w:r>
      <w:r>
        <w:rPr>
          <w:color w:val="231F20"/>
          <w:w w:val="105"/>
        </w:rPr>
        <w:t>Telstra’s</w:t>
      </w:r>
      <w:r>
        <w:rPr>
          <w:color w:val="231F20"/>
          <w:spacing w:val="-10"/>
          <w:w w:val="105"/>
        </w:rPr>
        <w:t xml:space="preserve"> </w:t>
      </w:r>
      <w:r>
        <w:rPr>
          <w:color w:val="231F20"/>
          <w:w w:val="105"/>
        </w:rPr>
        <w:t>Tech</w:t>
      </w:r>
      <w:r>
        <w:rPr>
          <w:color w:val="231F20"/>
          <w:spacing w:val="-10"/>
          <w:w w:val="105"/>
        </w:rPr>
        <w:t xml:space="preserve"> </w:t>
      </w:r>
      <w:r>
        <w:rPr>
          <w:color w:val="231F20"/>
          <w:w w:val="105"/>
        </w:rPr>
        <w:t>Savvy</w:t>
      </w:r>
      <w:r>
        <w:rPr>
          <w:color w:val="231F20"/>
          <w:spacing w:val="-10"/>
          <w:w w:val="105"/>
        </w:rPr>
        <w:t xml:space="preserve"> </w:t>
      </w:r>
      <w:r>
        <w:rPr>
          <w:color w:val="231F20"/>
          <w:w w:val="105"/>
        </w:rPr>
        <w:t>Seniors program which has recently been expanded to include information focused on the needs of people with disability.</w:t>
      </w:r>
    </w:p>
    <w:p w14:paraId="0F4771F5" w14:textId="77777777" w:rsidR="00D41697" w:rsidRDefault="00D41697">
      <w:pPr>
        <w:pStyle w:val="BodyText"/>
        <w:spacing w:before="23"/>
      </w:pPr>
    </w:p>
    <w:p w14:paraId="6124FAE5" w14:textId="583C4522" w:rsidR="00D41697" w:rsidRDefault="00000000" w:rsidP="00664685">
      <w:pPr>
        <w:pStyle w:val="BodyText"/>
        <w:spacing w:line="249" w:lineRule="auto"/>
        <w:ind w:left="120" w:right="548"/>
        <w:sectPr w:rsidR="00D41697" w:rsidSect="00664685">
          <w:type w:val="continuous"/>
          <w:pgSz w:w="11910" w:h="16840"/>
          <w:pgMar w:top="1920" w:right="300" w:bottom="1000" w:left="600" w:header="0" w:footer="809" w:gutter="0"/>
          <w:cols w:space="720"/>
        </w:sectPr>
      </w:pPr>
      <w:r>
        <w:rPr>
          <w:color w:val="231F20"/>
        </w:rPr>
        <w:t>Finally, programs such as the Commonwealth funded Accessible Telecoms service,</w:t>
      </w:r>
      <w:r>
        <w:rPr>
          <w:color w:val="231F20"/>
          <w:spacing w:val="40"/>
          <w:w w:val="110"/>
        </w:rPr>
        <w:t xml:space="preserve"> </w:t>
      </w:r>
      <w:r>
        <w:rPr>
          <w:color w:val="231F20"/>
          <w:w w:val="110"/>
        </w:rPr>
        <w:t>delivered</w:t>
      </w:r>
      <w:r>
        <w:rPr>
          <w:color w:val="231F20"/>
          <w:spacing w:val="-10"/>
          <w:w w:val="110"/>
        </w:rPr>
        <w:t xml:space="preserve"> </w:t>
      </w:r>
      <w:r>
        <w:rPr>
          <w:color w:val="231F20"/>
          <w:w w:val="110"/>
        </w:rPr>
        <w:t>by</w:t>
      </w:r>
      <w:r>
        <w:rPr>
          <w:color w:val="231F20"/>
          <w:spacing w:val="-10"/>
          <w:w w:val="110"/>
        </w:rPr>
        <w:t xml:space="preserve"> </w:t>
      </w:r>
      <w:r>
        <w:rPr>
          <w:color w:val="231F20"/>
          <w:w w:val="110"/>
        </w:rPr>
        <w:t>ACCAN,</w:t>
      </w:r>
      <w:r>
        <w:rPr>
          <w:color w:val="231F20"/>
          <w:spacing w:val="-10"/>
          <w:w w:val="110"/>
        </w:rPr>
        <w:t xml:space="preserve"> </w:t>
      </w:r>
      <w:r>
        <w:rPr>
          <w:color w:val="231F20"/>
          <w:w w:val="110"/>
        </w:rPr>
        <w:t>provides</w:t>
      </w:r>
      <w:r>
        <w:rPr>
          <w:color w:val="231F20"/>
          <w:spacing w:val="-10"/>
          <w:w w:val="110"/>
        </w:rPr>
        <w:t xml:space="preserve"> </w:t>
      </w:r>
      <w:r>
        <w:rPr>
          <w:color w:val="231F20"/>
          <w:w w:val="110"/>
        </w:rPr>
        <w:t xml:space="preserve">up-to-date information about digital communications </w:t>
      </w:r>
      <w:r>
        <w:rPr>
          <w:color w:val="231F20"/>
        </w:rPr>
        <w:t>technologies available in the Australian mar</w:t>
      </w:r>
      <w:r>
        <w:rPr>
          <w:color w:val="231F20"/>
          <w:w w:val="110"/>
        </w:rPr>
        <w:t>ket</w:t>
      </w:r>
      <w:r>
        <w:rPr>
          <w:color w:val="231F20"/>
          <w:spacing w:val="-6"/>
          <w:w w:val="110"/>
        </w:rPr>
        <w:t xml:space="preserve"> </w:t>
      </w:r>
      <w:r>
        <w:rPr>
          <w:color w:val="231F20"/>
          <w:w w:val="110"/>
        </w:rPr>
        <w:t>that</w:t>
      </w:r>
      <w:r>
        <w:rPr>
          <w:color w:val="231F20"/>
          <w:spacing w:val="-6"/>
          <w:w w:val="110"/>
        </w:rPr>
        <w:t xml:space="preserve"> </w:t>
      </w:r>
      <w:r>
        <w:rPr>
          <w:color w:val="231F20"/>
          <w:w w:val="110"/>
        </w:rPr>
        <w:t>is</w:t>
      </w:r>
      <w:r>
        <w:rPr>
          <w:color w:val="231F20"/>
          <w:spacing w:val="-6"/>
          <w:w w:val="110"/>
        </w:rPr>
        <w:t xml:space="preserve"> </w:t>
      </w:r>
      <w:r>
        <w:rPr>
          <w:color w:val="231F20"/>
          <w:w w:val="110"/>
        </w:rPr>
        <w:t>suitable</w:t>
      </w:r>
      <w:r>
        <w:rPr>
          <w:color w:val="231F20"/>
          <w:spacing w:val="-6"/>
          <w:w w:val="110"/>
        </w:rPr>
        <w:t xml:space="preserve"> </w:t>
      </w:r>
      <w:r>
        <w:rPr>
          <w:color w:val="231F20"/>
          <w:w w:val="110"/>
        </w:rPr>
        <w:t>for</w:t>
      </w:r>
      <w:r>
        <w:rPr>
          <w:color w:val="231F20"/>
          <w:spacing w:val="-6"/>
          <w:w w:val="110"/>
        </w:rPr>
        <w:t xml:space="preserve"> </w:t>
      </w:r>
      <w:r>
        <w:rPr>
          <w:color w:val="231F20"/>
          <w:w w:val="110"/>
        </w:rPr>
        <w:t>people</w:t>
      </w:r>
      <w:r>
        <w:rPr>
          <w:color w:val="231F20"/>
          <w:spacing w:val="-6"/>
          <w:w w:val="110"/>
        </w:rPr>
        <w:t xml:space="preserve"> </w:t>
      </w:r>
      <w:r>
        <w:rPr>
          <w:color w:val="231F20"/>
          <w:w w:val="110"/>
        </w:rPr>
        <w:t>with</w:t>
      </w:r>
      <w:r>
        <w:rPr>
          <w:color w:val="231F20"/>
          <w:spacing w:val="-6"/>
          <w:w w:val="110"/>
        </w:rPr>
        <w:t xml:space="preserve"> </w:t>
      </w:r>
      <w:r>
        <w:rPr>
          <w:color w:val="231F20"/>
          <w:w w:val="110"/>
        </w:rPr>
        <w:t>disability and</w:t>
      </w:r>
      <w:r>
        <w:rPr>
          <w:color w:val="231F20"/>
          <w:spacing w:val="-9"/>
          <w:w w:val="110"/>
        </w:rPr>
        <w:t xml:space="preserve"> </w:t>
      </w:r>
      <w:r>
        <w:rPr>
          <w:color w:val="231F20"/>
          <w:w w:val="110"/>
        </w:rPr>
        <w:t>seniors.</w:t>
      </w:r>
    </w:p>
    <w:p w14:paraId="62B9FE01" w14:textId="77777777" w:rsidR="00D41697" w:rsidRDefault="00000000">
      <w:pPr>
        <w:pStyle w:val="Heading1"/>
      </w:pPr>
      <w:r>
        <w:rPr>
          <w:noProof/>
        </w:rPr>
        <mc:AlternateContent>
          <mc:Choice Requires="wps">
            <w:drawing>
              <wp:anchor distT="0" distB="0" distL="0" distR="0" simplePos="0" relativeHeight="15737344" behindDoc="0" locked="0" layoutInCell="1" allowOverlap="1" wp14:anchorId="4716A9DA" wp14:editId="4B7EE490">
                <wp:simplePos x="0" y="0"/>
                <wp:positionH relativeFrom="page">
                  <wp:posOffset>6797522</wp:posOffset>
                </wp:positionH>
                <wp:positionV relativeFrom="paragraph">
                  <wp:posOffset>52197</wp:posOffset>
                </wp:positionV>
                <wp:extent cx="305435" cy="84074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840740"/>
                        </a:xfrm>
                        <a:custGeom>
                          <a:avLst/>
                          <a:gdLst/>
                          <a:ahLst/>
                          <a:cxnLst/>
                          <a:rect l="l" t="t" r="r" b="b"/>
                          <a:pathLst>
                            <a:path w="305435" h="840740">
                              <a:moveTo>
                                <a:pt x="305282" y="0"/>
                              </a:moveTo>
                              <a:lnTo>
                                <a:pt x="0" y="0"/>
                              </a:lnTo>
                              <a:lnTo>
                                <a:pt x="0" y="840600"/>
                              </a:lnTo>
                              <a:lnTo>
                                <a:pt x="305282" y="840600"/>
                              </a:lnTo>
                              <a:lnTo>
                                <a:pt x="305282"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0FFD790E" id="Graphic 38" o:spid="_x0000_s1026" style="position:absolute;margin-left:535.25pt;margin-top:4.1pt;width:24.05pt;height:66.2pt;z-index:15737344;visibility:visible;mso-wrap-style:square;mso-wrap-distance-left:0;mso-wrap-distance-top:0;mso-wrap-distance-right:0;mso-wrap-distance-bottom:0;mso-position-horizontal:absolute;mso-position-horizontal-relative:page;mso-position-vertical:absolute;mso-position-vertical-relative:text;v-text-anchor:top" coordsize="305435,840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" path="m305282,l,,,840600r305282,l305282,xe" fillcolor="#56ab69" stroked="f">
                <v:path arrowok="t"/>
                <w10:wrap anchorx="page"/>
              </v:shape>
            </w:pict>
          </mc:Fallback>
        </mc:AlternateContent>
      </w:r>
      <w:bookmarkStart w:id="51" w:name="_TOC_250000"/>
      <w:bookmarkEnd w:id="51"/>
      <w:r>
        <w:rPr>
          <w:color w:val="231F20"/>
          <w:spacing w:val="-2"/>
          <w:w w:val="105"/>
        </w:rPr>
        <w:t>References</w:t>
      </w:r>
    </w:p>
    <w:p w14:paraId="14524BE6" w14:textId="77777777" w:rsidR="00D41697" w:rsidRDefault="00D41697">
      <w:pPr>
        <w:pStyle w:val="BodyText"/>
      </w:pPr>
    </w:p>
    <w:p w14:paraId="343680BC" w14:textId="77777777" w:rsidR="00D41697" w:rsidRDefault="00D41697">
      <w:pPr>
        <w:pStyle w:val="BodyText"/>
      </w:pPr>
    </w:p>
    <w:p w14:paraId="29F57F65" w14:textId="77777777" w:rsidR="00D41697" w:rsidRDefault="00D41697">
      <w:pPr>
        <w:pStyle w:val="BodyText"/>
      </w:pPr>
    </w:p>
    <w:p w14:paraId="4A250A07" w14:textId="77777777" w:rsidR="00D41697" w:rsidRDefault="00D41697">
      <w:pPr>
        <w:pStyle w:val="BodyText"/>
      </w:pPr>
    </w:p>
    <w:p w14:paraId="09FE7B33" w14:textId="77777777" w:rsidR="00D41697" w:rsidRDefault="00D41697">
      <w:pPr>
        <w:pStyle w:val="BodyText"/>
        <w:spacing w:before="2"/>
      </w:pPr>
    </w:p>
    <w:p w14:paraId="02C9000A" w14:textId="77777777" w:rsidR="00D41697" w:rsidRDefault="00000000">
      <w:pPr>
        <w:pStyle w:val="BodyText"/>
        <w:spacing w:line="249" w:lineRule="auto"/>
        <w:ind w:left="570" w:right="421" w:hanging="450"/>
      </w:pPr>
      <w:r>
        <w:rPr>
          <w:color w:val="231F20"/>
        </w:rPr>
        <w:t>Aitken,</w:t>
      </w:r>
      <w:r>
        <w:rPr>
          <w:color w:val="231F20"/>
          <w:spacing w:val="-5"/>
        </w:rPr>
        <w:t xml:space="preserve"> </w:t>
      </w:r>
      <w:r>
        <w:rPr>
          <w:color w:val="231F20"/>
        </w:rPr>
        <w:t>Z.,</w:t>
      </w:r>
      <w:r>
        <w:rPr>
          <w:color w:val="231F20"/>
          <w:spacing w:val="-5"/>
        </w:rPr>
        <w:t xml:space="preserve"> </w:t>
      </w:r>
      <w:r>
        <w:rPr>
          <w:color w:val="231F20"/>
        </w:rPr>
        <w:t>Baker,</w:t>
      </w:r>
      <w:r>
        <w:rPr>
          <w:color w:val="231F20"/>
          <w:spacing w:val="-5"/>
        </w:rPr>
        <w:t xml:space="preserve"> </w:t>
      </w:r>
      <w:r>
        <w:rPr>
          <w:color w:val="231F20"/>
        </w:rPr>
        <w:t>E.,</w:t>
      </w:r>
      <w:r>
        <w:rPr>
          <w:color w:val="231F20"/>
          <w:spacing w:val="-5"/>
        </w:rPr>
        <w:t xml:space="preserve"> </w:t>
      </w:r>
      <w:r>
        <w:rPr>
          <w:color w:val="231F20"/>
        </w:rPr>
        <w:t>Badland,</w:t>
      </w:r>
      <w:r>
        <w:rPr>
          <w:color w:val="231F20"/>
          <w:spacing w:val="-5"/>
        </w:rPr>
        <w:t xml:space="preserve"> </w:t>
      </w:r>
      <w:r>
        <w:rPr>
          <w:color w:val="231F20"/>
        </w:rPr>
        <w:t>H.,</w:t>
      </w:r>
      <w:r>
        <w:rPr>
          <w:color w:val="231F20"/>
          <w:spacing w:val="-5"/>
        </w:rPr>
        <w:t xml:space="preserve"> </w:t>
      </w:r>
      <w:r>
        <w:rPr>
          <w:color w:val="231F20"/>
        </w:rPr>
        <w:t>Mason,</w:t>
      </w:r>
      <w:r>
        <w:rPr>
          <w:color w:val="231F20"/>
          <w:spacing w:val="-5"/>
        </w:rPr>
        <w:t xml:space="preserve"> </w:t>
      </w:r>
      <w:r>
        <w:rPr>
          <w:color w:val="231F20"/>
        </w:rPr>
        <w:t>K.,</w:t>
      </w:r>
      <w:r>
        <w:rPr>
          <w:color w:val="231F20"/>
          <w:spacing w:val="-5"/>
        </w:rPr>
        <w:t xml:space="preserve"> </w:t>
      </w:r>
      <w:r>
        <w:rPr>
          <w:color w:val="231F20"/>
        </w:rPr>
        <w:t>Bentley,</w:t>
      </w:r>
      <w:r>
        <w:rPr>
          <w:color w:val="231F20"/>
          <w:spacing w:val="-5"/>
        </w:rPr>
        <w:t xml:space="preserve"> </w:t>
      </w:r>
      <w:r>
        <w:rPr>
          <w:color w:val="231F20"/>
        </w:rPr>
        <w:t>R.,</w:t>
      </w:r>
      <w:r>
        <w:rPr>
          <w:color w:val="231F20"/>
          <w:spacing w:val="-5"/>
        </w:rPr>
        <w:t xml:space="preserve"> </w:t>
      </w:r>
      <w:r>
        <w:rPr>
          <w:color w:val="231F20"/>
        </w:rPr>
        <w:t>Beer,</w:t>
      </w:r>
      <w:r>
        <w:rPr>
          <w:color w:val="231F20"/>
          <w:spacing w:val="-5"/>
        </w:rPr>
        <w:t xml:space="preserve"> </w:t>
      </w:r>
      <w:r>
        <w:rPr>
          <w:color w:val="231F20"/>
        </w:rPr>
        <w:t>A.,</w:t>
      </w:r>
      <w:r>
        <w:rPr>
          <w:color w:val="231F20"/>
          <w:spacing w:val="-5"/>
        </w:rPr>
        <w:t xml:space="preserve"> </w:t>
      </w:r>
      <w:r>
        <w:rPr>
          <w:color w:val="231F20"/>
        </w:rPr>
        <w:t>&amp;</w:t>
      </w:r>
      <w:r>
        <w:rPr>
          <w:color w:val="231F20"/>
          <w:spacing w:val="-5"/>
        </w:rPr>
        <w:t xml:space="preserve"> </w:t>
      </w:r>
      <w:r>
        <w:rPr>
          <w:color w:val="231F20"/>
        </w:rPr>
        <w:t>Kavanagh,</w:t>
      </w:r>
      <w:r>
        <w:rPr>
          <w:color w:val="231F20"/>
          <w:spacing w:val="-5"/>
        </w:rPr>
        <w:t xml:space="preserve"> </w:t>
      </w:r>
      <w:r>
        <w:rPr>
          <w:color w:val="231F20"/>
        </w:rPr>
        <w:t>A.</w:t>
      </w:r>
      <w:r>
        <w:rPr>
          <w:color w:val="231F20"/>
          <w:spacing w:val="-5"/>
        </w:rPr>
        <w:t xml:space="preserve"> </w:t>
      </w:r>
      <w:r>
        <w:rPr>
          <w:color w:val="231F20"/>
        </w:rPr>
        <w:t>M.</w:t>
      </w:r>
      <w:r>
        <w:rPr>
          <w:color w:val="231F20"/>
          <w:spacing w:val="-5"/>
        </w:rPr>
        <w:t xml:space="preserve"> </w:t>
      </w:r>
      <w:r>
        <w:rPr>
          <w:color w:val="231F20"/>
        </w:rPr>
        <w:t>(2019).</w:t>
      </w:r>
      <w:r>
        <w:rPr>
          <w:color w:val="231F20"/>
          <w:spacing w:val="-5"/>
        </w:rPr>
        <w:t xml:space="preserve"> </w:t>
      </w:r>
      <w:r>
        <w:rPr>
          <w:color w:val="231F20"/>
        </w:rPr>
        <w:t xml:space="preserve">Pre </w:t>
      </w:r>
      <w:r>
        <w:rPr>
          <w:color w:val="231F20"/>
          <w:w w:val="105"/>
        </w:rPr>
        <w:t xml:space="preserve">cariously placed: Housing affordability, quality and satisfaction of Australians with disabil- </w:t>
      </w:r>
      <w:r>
        <w:rPr>
          <w:color w:val="231F20"/>
          <w:spacing w:val="-2"/>
          <w:w w:val="105"/>
        </w:rPr>
        <w:t>ity.</w:t>
      </w:r>
      <w:r>
        <w:rPr>
          <w:color w:val="231F20"/>
          <w:spacing w:val="-15"/>
          <w:w w:val="105"/>
        </w:rPr>
        <w:t xml:space="preserve"> </w:t>
      </w:r>
      <w:r>
        <w:rPr>
          <w:color w:val="231F20"/>
          <w:spacing w:val="-2"/>
          <w:w w:val="105"/>
        </w:rPr>
        <w:t>Disability</w:t>
      </w:r>
      <w:r>
        <w:rPr>
          <w:color w:val="231F20"/>
          <w:spacing w:val="-15"/>
          <w:w w:val="105"/>
        </w:rPr>
        <w:t xml:space="preserve"> </w:t>
      </w:r>
      <w:r>
        <w:rPr>
          <w:color w:val="231F20"/>
          <w:spacing w:val="-2"/>
          <w:w w:val="105"/>
        </w:rPr>
        <w:t>&amp;</w:t>
      </w:r>
      <w:r>
        <w:rPr>
          <w:color w:val="231F20"/>
          <w:spacing w:val="-15"/>
          <w:w w:val="105"/>
        </w:rPr>
        <w:t xml:space="preserve"> </w:t>
      </w:r>
      <w:r>
        <w:rPr>
          <w:color w:val="231F20"/>
          <w:spacing w:val="-2"/>
          <w:w w:val="105"/>
        </w:rPr>
        <w:t>Society,</w:t>
      </w:r>
      <w:r>
        <w:rPr>
          <w:color w:val="231F20"/>
          <w:spacing w:val="-15"/>
          <w:w w:val="105"/>
        </w:rPr>
        <w:t xml:space="preserve"> </w:t>
      </w:r>
      <w:r>
        <w:rPr>
          <w:color w:val="231F20"/>
          <w:spacing w:val="-2"/>
          <w:w w:val="105"/>
        </w:rPr>
        <w:t>34(1),</w:t>
      </w:r>
      <w:r>
        <w:rPr>
          <w:color w:val="231F20"/>
          <w:spacing w:val="-15"/>
          <w:w w:val="105"/>
        </w:rPr>
        <w:t xml:space="preserve"> </w:t>
      </w:r>
      <w:r>
        <w:rPr>
          <w:color w:val="231F20"/>
          <w:spacing w:val="-2"/>
          <w:w w:val="105"/>
        </w:rPr>
        <w:t>121-142.</w:t>
      </w:r>
      <w:r>
        <w:rPr>
          <w:color w:val="231F20"/>
          <w:spacing w:val="-15"/>
          <w:w w:val="105"/>
        </w:rPr>
        <w:t xml:space="preserve"> </w:t>
      </w:r>
      <w:hyperlink r:id="rId19">
        <w:r w:rsidR="00D41697">
          <w:rPr>
            <w:color w:val="205E9E"/>
            <w:spacing w:val="-2"/>
            <w:w w:val="105"/>
            <w:u w:val="single" w:color="205E9E"/>
          </w:rPr>
          <w:t>https://doi.org/10.1080/09687599.2018.1521333</w:t>
        </w:r>
      </w:hyperlink>
    </w:p>
    <w:p w14:paraId="74132F0F" w14:textId="77777777" w:rsidR="00D41697" w:rsidRDefault="00D41697">
      <w:pPr>
        <w:pStyle w:val="BodyText"/>
        <w:spacing w:before="15"/>
      </w:pPr>
    </w:p>
    <w:p w14:paraId="1F0151D5" w14:textId="77777777" w:rsidR="00D41697" w:rsidRDefault="00000000">
      <w:pPr>
        <w:pStyle w:val="BodyText"/>
        <w:spacing w:line="249" w:lineRule="auto"/>
        <w:ind w:left="570" w:hanging="450"/>
      </w:pPr>
      <w:r>
        <w:rPr>
          <w:color w:val="231F20"/>
          <w:w w:val="105"/>
        </w:rPr>
        <w:t>Altermark, N. (2018). Citizenship inclusion and intellectual disability: Biopolitics post-institu- tionalisation.</w:t>
      </w:r>
      <w:r>
        <w:rPr>
          <w:color w:val="231F20"/>
          <w:spacing w:val="-5"/>
          <w:w w:val="105"/>
        </w:rPr>
        <w:t xml:space="preserve"> </w:t>
      </w:r>
      <w:r>
        <w:rPr>
          <w:color w:val="231F20"/>
          <w:w w:val="105"/>
        </w:rPr>
        <w:t>Routledge.</w:t>
      </w:r>
    </w:p>
    <w:p w14:paraId="10AD1AB2" w14:textId="77777777" w:rsidR="00D41697" w:rsidRDefault="00D41697">
      <w:pPr>
        <w:pStyle w:val="BodyText"/>
        <w:spacing w:before="14"/>
      </w:pPr>
    </w:p>
    <w:p w14:paraId="5BE5C89F" w14:textId="77777777" w:rsidR="00D41697" w:rsidRDefault="00000000">
      <w:pPr>
        <w:pStyle w:val="BodyText"/>
        <w:ind w:left="120"/>
      </w:pPr>
      <w:r>
        <w:rPr>
          <w:color w:val="231F20"/>
        </w:rPr>
        <w:t>Andreasson,</w:t>
      </w:r>
      <w:r>
        <w:rPr>
          <w:color w:val="231F20"/>
          <w:spacing w:val="18"/>
        </w:rPr>
        <w:t xml:space="preserve"> </w:t>
      </w:r>
      <w:r>
        <w:rPr>
          <w:color w:val="231F20"/>
        </w:rPr>
        <w:t>K.</w:t>
      </w:r>
      <w:r>
        <w:rPr>
          <w:color w:val="231F20"/>
          <w:spacing w:val="19"/>
        </w:rPr>
        <w:t xml:space="preserve"> </w:t>
      </w:r>
      <w:r>
        <w:rPr>
          <w:color w:val="231F20"/>
        </w:rPr>
        <w:t>(Ed.).</w:t>
      </w:r>
      <w:r>
        <w:rPr>
          <w:color w:val="231F20"/>
          <w:spacing w:val="18"/>
        </w:rPr>
        <w:t xml:space="preserve"> </w:t>
      </w:r>
      <w:r>
        <w:rPr>
          <w:color w:val="231F20"/>
        </w:rPr>
        <w:t>(2015).</w:t>
      </w:r>
      <w:r>
        <w:rPr>
          <w:color w:val="231F20"/>
          <w:spacing w:val="19"/>
        </w:rPr>
        <w:t xml:space="preserve"> </w:t>
      </w:r>
      <w:r>
        <w:rPr>
          <w:color w:val="231F20"/>
        </w:rPr>
        <w:t>Digital</w:t>
      </w:r>
      <w:r>
        <w:rPr>
          <w:color w:val="231F20"/>
          <w:spacing w:val="18"/>
        </w:rPr>
        <w:t xml:space="preserve"> </w:t>
      </w:r>
      <w:r>
        <w:rPr>
          <w:color w:val="231F20"/>
        </w:rPr>
        <w:t>divides:</w:t>
      </w:r>
      <w:r>
        <w:rPr>
          <w:color w:val="231F20"/>
          <w:spacing w:val="19"/>
        </w:rPr>
        <w:t xml:space="preserve"> </w:t>
      </w:r>
      <w:r>
        <w:rPr>
          <w:color w:val="231F20"/>
        </w:rPr>
        <w:t>The</w:t>
      </w:r>
      <w:r>
        <w:rPr>
          <w:color w:val="231F20"/>
          <w:spacing w:val="19"/>
        </w:rPr>
        <w:t xml:space="preserve"> </w:t>
      </w:r>
      <w:r>
        <w:rPr>
          <w:color w:val="231F20"/>
        </w:rPr>
        <w:t>new</w:t>
      </w:r>
      <w:r>
        <w:rPr>
          <w:color w:val="231F20"/>
          <w:spacing w:val="18"/>
        </w:rPr>
        <w:t xml:space="preserve"> </w:t>
      </w:r>
      <w:r>
        <w:rPr>
          <w:color w:val="231F20"/>
        </w:rPr>
        <w:t>challenges</w:t>
      </w:r>
      <w:r>
        <w:rPr>
          <w:color w:val="231F20"/>
          <w:spacing w:val="19"/>
        </w:rPr>
        <w:t xml:space="preserve"> </w:t>
      </w:r>
      <w:r>
        <w:rPr>
          <w:color w:val="231F20"/>
        </w:rPr>
        <w:t>and</w:t>
      </w:r>
      <w:r>
        <w:rPr>
          <w:color w:val="231F20"/>
          <w:spacing w:val="18"/>
        </w:rPr>
        <w:t xml:space="preserve"> </w:t>
      </w:r>
      <w:r>
        <w:rPr>
          <w:color w:val="231F20"/>
        </w:rPr>
        <w:t>opportunities</w:t>
      </w:r>
      <w:r>
        <w:rPr>
          <w:color w:val="231F20"/>
          <w:spacing w:val="19"/>
        </w:rPr>
        <w:t xml:space="preserve"> </w:t>
      </w:r>
      <w:r>
        <w:rPr>
          <w:color w:val="231F20"/>
        </w:rPr>
        <w:t>of</w:t>
      </w:r>
      <w:r>
        <w:rPr>
          <w:color w:val="231F20"/>
          <w:spacing w:val="18"/>
        </w:rPr>
        <w:t xml:space="preserve"> </w:t>
      </w:r>
      <w:r>
        <w:rPr>
          <w:color w:val="231F20"/>
        </w:rPr>
        <w:t>e-</w:t>
      </w:r>
      <w:r>
        <w:rPr>
          <w:color w:val="231F20"/>
          <w:spacing w:val="-2"/>
        </w:rPr>
        <w:t>Inclu-</w:t>
      </w:r>
    </w:p>
    <w:p w14:paraId="194E712D" w14:textId="77777777" w:rsidR="00D41697" w:rsidRDefault="00000000">
      <w:pPr>
        <w:pStyle w:val="BodyText"/>
        <w:spacing w:before="12"/>
        <w:ind w:left="570"/>
      </w:pPr>
      <w:r>
        <w:rPr>
          <w:color w:val="231F20"/>
        </w:rPr>
        <w:t>sion.</w:t>
      </w:r>
      <w:r>
        <w:rPr>
          <w:color w:val="231F20"/>
          <w:spacing w:val="-7"/>
        </w:rPr>
        <w:t xml:space="preserve"> </w:t>
      </w:r>
      <w:r>
        <w:rPr>
          <w:color w:val="231F20"/>
          <w:spacing w:val="-2"/>
        </w:rPr>
        <w:t>Routledge.</w:t>
      </w:r>
    </w:p>
    <w:p w14:paraId="71589706" w14:textId="77777777" w:rsidR="00D41697" w:rsidRDefault="00D41697">
      <w:pPr>
        <w:pStyle w:val="BodyText"/>
        <w:spacing w:before="24"/>
      </w:pPr>
    </w:p>
    <w:p w14:paraId="6EA6AC8D" w14:textId="77777777" w:rsidR="00D41697" w:rsidRDefault="00000000">
      <w:pPr>
        <w:pStyle w:val="BodyText"/>
        <w:spacing w:before="1" w:line="249" w:lineRule="auto"/>
        <w:ind w:left="570" w:right="492" w:hanging="450"/>
      </w:pPr>
      <w:r>
        <w:rPr>
          <w:color w:val="231F20"/>
          <w:w w:val="105"/>
        </w:rPr>
        <w:t>Aplin,</w:t>
      </w:r>
      <w:r>
        <w:rPr>
          <w:color w:val="231F20"/>
          <w:spacing w:val="-14"/>
          <w:w w:val="105"/>
        </w:rPr>
        <w:t xml:space="preserve"> </w:t>
      </w:r>
      <w:r>
        <w:rPr>
          <w:color w:val="231F20"/>
          <w:w w:val="105"/>
        </w:rPr>
        <w:t>T.,</w:t>
      </w:r>
      <w:r>
        <w:rPr>
          <w:color w:val="231F20"/>
          <w:spacing w:val="-14"/>
          <w:w w:val="105"/>
        </w:rPr>
        <w:t xml:space="preserve"> </w:t>
      </w:r>
      <w:r>
        <w:rPr>
          <w:color w:val="231F20"/>
          <w:w w:val="105"/>
        </w:rPr>
        <w:t>&amp;</w:t>
      </w:r>
      <w:r>
        <w:rPr>
          <w:color w:val="231F20"/>
          <w:spacing w:val="-14"/>
          <w:w w:val="105"/>
        </w:rPr>
        <w:t xml:space="preserve"> </w:t>
      </w:r>
      <w:r>
        <w:rPr>
          <w:color w:val="231F20"/>
          <w:w w:val="105"/>
        </w:rPr>
        <w:t>Gustafsson,</w:t>
      </w:r>
      <w:r>
        <w:rPr>
          <w:color w:val="231F20"/>
          <w:spacing w:val="-14"/>
          <w:w w:val="105"/>
        </w:rPr>
        <w:t xml:space="preserve"> </w:t>
      </w:r>
      <w:r>
        <w:rPr>
          <w:color w:val="231F20"/>
          <w:w w:val="105"/>
        </w:rPr>
        <w:t>L.</w:t>
      </w:r>
      <w:r>
        <w:rPr>
          <w:color w:val="231F20"/>
          <w:spacing w:val="-14"/>
          <w:w w:val="105"/>
        </w:rPr>
        <w:t xml:space="preserve"> </w:t>
      </w:r>
      <w:r>
        <w:rPr>
          <w:color w:val="231F20"/>
          <w:w w:val="105"/>
        </w:rPr>
        <w:t>(2023).</w:t>
      </w:r>
      <w:r>
        <w:rPr>
          <w:color w:val="231F20"/>
          <w:spacing w:val="-14"/>
          <w:w w:val="105"/>
        </w:rPr>
        <w:t xml:space="preserve"> </w:t>
      </w:r>
      <w:r>
        <w:rPr>
          <w:color w:val="231F20"/>
          <w:w w:val="105"/>
        </w:rPr>
        <w:t>Assistive</w:t>
      </w:r>
      <w:r>
        <w:rPr>
          <w:color w:val="231F20"/>
          <w:spacing w:val="-14"/>
          <w:w w:val="105"/>
        </w:rPr>
        <w:t xml:space="preserve"> </w:t>
      </w:r>
      <w:r>
        <w:rPr>
          <w:color w:val="231F20"/>
          <w:w w:val="105"/>
        </w:rPr>
        <w:t>technology</w:t>
      </w:r>
      <w:r>
        <w:rPr>
          <w:color w:val="231F20"/>
          <w:spacing w:val="-14"/>
          <w:w w:val="105"/>
        </w:rPr>
        <w:t xml:space="preserve"> </w:t>
      </w:r>
      <w:r>
        <w:rPr>
          <w:color w:val="231F20"/>
          <w:w w:val="105"/>
        </w:rPr>
        <w:t>funding</w:t>
      </w:r>
      <w:r>
        <w:rPr>
          <w:color w:val="231F20"/>
          <w:spacing w:val="-14"/>
          <w:w w:val="105"/>
        </w:rPr>
        <w:t xml:space="preserve"> </w:t>
      </w:r>
      <w:r>
        <w:rPr>
          <w:color w:val="231F20"/>
          <w:w w:val="105"/>
        </w:rPr>
        <w:t>and</w:t>
      </w:r>
      <w:r>
        <w:rPr>
          <w:color w:val="231F20"/>
          <w:spacing w:val="-14"/>
          <w:w w:val="105"/>
        </w:rPr>
        <w:t xml:space="preserve"> </w:t>
      </w:r>
      <w:r>
        <w:rPr>
          <w:color w:val="231F20"/>
          <w:w w:val="105"/>
        </w:rPr>
        <w:t>policy</w:t>
      </w:r>
      <w:r>
        <w:rPr>
          <w:color w:val="231F20"/>
          <w:spacing w:val="-14"/>
          <w:w w:val="105"/>
        </w:rPr>
        <w:t xml:space="preserve"> </w:t>
      </w:r>
      <w:r>
        <w:rPr>
          <w:color w:val="231F20"/>
          <w:w w:val="105"/>
        </w:rPr>
        <w:t>in</w:t>
      </w:r>
      <w:r>
        <w:rPr>
          <w:color w:val="231F20"/>
          <w:spacing w:val="-14"/>
          <w:w w:val="105"/>
        </w:rPr>
        <w:t xml:space="preserve"> </w:t>
      </w:r>
      <w:r>
        <w:rPr>
          <w:color w:val="231F20"/>
          <w:w w:val="105"/>
        </w:rPr>
        <w:t>Australia:</w:t>
      </w:r>
      <w:r>
        <w:rPr>
          <w:color w:val="231F20"/>
          <w:spacing w:val="-14"/>
          <w:w w:val="105"/>
        </w:rPr>
        <w:t xml:space="preserve"> </w:t>
      </w:r>
      <w:r>
        <w:rPr>
          <w:color w:val="231F20"/>
          <w:w w:val="105"/>
        </w:rPr>
        <w:t xml:space="preserve">Moving towards a healthier assistive technology ecosystem. Australian Occupational Therapy </w:t>
      </w:r>
      <w:r>
        <w:rPr>
          <w:color w:val="231F20"/>
          <w:spacing w:val="-4"/>
          <w:w w:val="105"/>
        </w:rPr>
        <w:t>Journal,</w:t>
      </w:r>
      <w:r>
        <w:rPr>
          <w:color w:val="231F20"/>
          <w:spacing w:val="-15"/>
          <w:w w:val="105"/>
        </w:rPr>
        <w:t xml:space="preserve"> </w:t>
      </w:r>
      <w:r>
        <w:rPr>
          <w:color w:val="231F20"/>
          <w:spacing w:val="-4"/>
          <w:w w:val="105"/>
        </w:rPr>
        <w:t>70(4),</w:t>
      </w:r>
      <w:r>
        <w:rPr>
          <w:color w:val="231F20"/>
          <w:spacing w:val="-15"/>
          <w:w w:val="105"/>
        </w:rPr>
        <w:t xml:space="preserve"> </w:t>
      </w:r>
      <w:r>
        <w:rPr>
          <w:color w:val="231F20"/>
          <w:spacing w:val="-4"/>
          <w:w w:val="105"/>
        </w:rPr>
        <w:t>417-419.</w:t>
      </w:r>
      <w:r>
        <w:rPr>
          <w:color w:val="231F20"/>
          <w:spacing w:val="-15"/>
          <w:w w:val="105"/>
        </w:rPr>
        <w:t xml:space="preserve"> </w:t>
      </w:r>
      <w:hyperlink r:id="rId20">
        <w:r w:rsidR="00D41697">
          <w:rPr>
            <w:color w:val="205E9E"/>
            <w:spacing w:val="-4"/>
            <w:w w:val="105"/>
            <w:u w:val="single" w:color="205E9E"/>
          </w:rPr>
          <w:t>https://doi.org/10.1111/1440-1630.12895</w:t>
        </w:r>
      </w:hyperlink>
    </w:p>
    <w:p w14:paraId="0B36824E" w14:textId="77777777" w:rsidR="00D41697" w:rsidRDefault="00D41697">
      <w:pPr>
        <w:pStyle w:val="BodyText"/>
        <w:spacing w:before="14"/>
      </w:pPr>
    </w:p>
    <w:p w14:paraId="45319F29" w14:textId="77777777" w:rsidR="00D41697" w:rsidRDefault="00000000">
      <w:pPr>
        <w:pStyle w:val="BodyText"/>
        <w:spacing w:line="249" w:lineRule="auto"/>
        <w:ind w:left="570" w:right="442" w:hanging="450"/>
        <w:jc w:val="both"/>
      </w:pPr>
      <w:r>
        <w:rPr>
          <w:color w:val="231F20"/>
          <w:w w:val="105"/>
        </w:rPr>
        <w:t xml:space="preserve">Ardill, A. (2013). Australian sovereignty, indigenous standpoint theory and feminist standpoint </w:t>
      </w:r>
      <w:r>
        <w:rPr>
          <w:color w:val="231F20"/>
          <w:spacing w:val="-2"/>
          <w:w w:val="105"/>
        </w:rPr>
        <w:t>theory:</w:t>
      </w:r>
      <w:r>
        <w:rPr>
          <w:color w:val="231F20"/>
          <w:spacing w:val="-5"/>
          <w:w w:val="105"/>
        </w:rPr>
        <w:t xml:space="preserve"> </w:t>
      </w:r>
      <w:r>
        <w:rPr>
          <w:color w:val="231F20"/>
          <w:spacing w:val="-2"/>
          <w:w w:val="105"/>
        </w:rPr>
        <w:t>First</w:t>
      </w:r>
      <w:r>
        <w:rPr>
          <w:color w:val="231F20"/>
          <w:spacing w:val="-5"/>
          <w:w w:val="105"/>
        </w:rPr>
        <w:t xml:space="preserve"> </w:t>
      </w:r>
      <w:r>
        <w:rPr>
          <w:color w:val="231F20"/>
          <w:spacing w:val="-2"/>
          <w:w w:val="105"/>
        </w:rPr>
        <w:t>Peoples’</w:t>
      </w:r>
      <w:r>
        <w:rPr>
          <w:color w:val="231F20"/>
          <w:spacing w:val="-5"/>
          <w:w w:val="105"/>
        </w:rPr>
        <w:t xml:space="preserve"> </w:t>
      </w:r>
      <w:r>
        <w:rPr>
          <w:color w:val="231F20"/>
          <w:spacing w:val="-2"/>
          <w:w w:val="105"/>
        </w:rPr>
        <w:t>sovereignties</w:t>
      </w:r>
      <w:r>
        <w:rPr>
          <w:color w:val="231F20"/>
          <w:spacing w:val="-5"/>
          <w:w w:val="105"/>
        </w:rPr>
        <w:t xml:space="preserve"> </w:t>
      </w:r>
      <w:r>
        <w:rPr>
          <w:color w:val="231F20"/>
          <w:spacing w:val="-2"/>
          <w:w w:val="105"/>
        </w:rPr>
        <w:t>matter.</w:t>
      </w:r>
      <w:r>
        <w:rPr>
          <w:color w:val="231F20"/>
          <w:spacing w:val="-5"/>
          <w:w w:val="105"/>
        </w:rPr>
        <w:t xml:space="preserve"> </w:t>
      </w:r>
      <w:r>
        <w:rPr>
          <w:color w:val="231F20"/>
          <w:spacing w:val="-2"/>
          <w:w w:val="105"/>
        </w:rPr>
        <w:t>Griffith</w:t>
      </w:r>
      <w:r>
        <w:rPr>
          <w:color w:val="231F20"/>
          <w:spacing w:val="-5"/>
          <w:w w:val="105"/>
        </w:rPr>
        <w:t xml:space="preserve"> </w:t>
      </w:r>
      <w:r>
        <w:rPr>
          <w:color w:val="231F20"/>
          <w:spacing w:val="-2"/>
          <w:w w:val="105"/>
        </w:rPr>
        <w:t>Law</w:t>
      </w:r>
      <w:r>
        <w:rPr>
          <w:color w:val="231F20"/>
          <w:spacing w:val="-5"/>
          <w:w w:val="105"/>
        </w:rPr>
        <w:t xml:space="preserve"> </w:t>
      </w:r>
      <w:r>
        <w:rPr>
          <w:color w:val="231F20"/>
          <w:spacing w:val="-2"/>
          <w:w w:val="105"/>
        </w:rPr>
        <w:t>Review,</w:t>
      </w:r>
      <w:r>
        <w:rPr>
          <w:color w:val="231F20"/>
          <w:spacing w:val="-5"/>
          <w:w w:val="105"/>
        </w:rPr>
        <w:t xml:space="preserve"> </w:t>
      </w:r>
      <w:r>
        <w:rPr>
          <w:color w:val="231F20"/>
          <w:spacing w:val="-2"/>
          <w:w w:val="105"/>
        </w:rPr>
        <w:t>22(2),</w:t>
      </w:r>
      <w:r>
        <w:rPr>
          <w:color w:val="231F20"/>
          <w:spacing w:val="-5"/>
          <w:w w:val="105"/>
        </w:rPr>
        <w:t xml:space="preserve"> </w:t>
      </w:r>
      <w:r>
        <w:rPr>
          <w:color w:val="231F20"/>
          <w:spacing w:val="-2"/>
          <w:w w:val="105"/>
        </w:rPr>
        <w:t>315–343.</w:t>
      </w:r>
      <w:r>
        <w:rPr>
          <w:color w:val="231F20"/>
          <w:spacing w:val="-5"/>
          <w:w w:val="105"/>
        </w:rPr>
        <w:t xml:space="preserve"> </w:t>
      </w:r>
      <w:hyperlink r:id="rId21">
        <w:r w:rsidR="00D41697">
          <w:rPr>
            <w:color w:val="205E9E"/>
            <w:spacing w:val="-2"/>
            <w:w w:val="105"/>
            <w:u w:val="single" w:color="205E9E"/>
          </w:rPr>
          <w:t>https://doi.</w:t>
        </w:r>
      </w:hyperlink>
      <w:r>
        <w:rPr>
          <w:color w:val="205E9E"/>
          <w:spacing w:val="-2"/>
          <w:w w:val="105"/>
        </w:rPr>
        <w:t xml:space="preserve"> </w:t>
      </w:r>
      <w:hyperlink r:id="rId22">
        <w:r w:rsidR="00D41697">
          <w:rPr>
            <w:color w:val="205E9E"/>
            <w:spacing w:val="-2"/>
            <w:w w:val="105"/>
            <w:u w:val="single" w:color="205E9E"/>
          </w:rPr>
          <w:t>org/10.1080/10383441.2013.10854778</w:t>
        </w:r>
      </w:hyperlink>
    </w:p>
    <w:p w14:paraId="1BB3C3E9" w14:textId="77777777" w:rsidR="00D41697" w:rsidRDefault="00D41697">
      <w:pPr>
        <w:pStyle w:val="BodyText"/>
        <w:spacing w:before="15"/>
      </w:pPr>
    </w:p>
    <w:p w14:paraId="5A6F7738" w14:textId="77777777" w:rsidR="00D41697" w:rsidRDefault="00000000">
      <w:pPr>
        <w:pStyle w:val="BodyText"/>
        <w:spacing w:line="249" w:lineRule="auto"/>
        <w:ind w:left="570" w:right="492" w:hanging="450"/>
      </w:pPr>
      <w:r>
        <w:rPr>
          <w:color w:val="231F20"/>
          <w:w w:val="105"/>
        </w:rPr>
        <w:t xml:space="preserve">Australian Communications Consumer Action Network (ACCAN). (2020a). Ideal accessible communications roadmap. </w:t>
      </w:r>
      <w:hyperlink r:id="rId23">
        <w:r w:rsidR="00D41697">
          <w:rPr>
            <w:color w:val="205E9E"/>
            <w:w w:val="105"/>
            <w:u w:val="single" w:color="205E9E"/>
          </w:rPr>
          <w:t>https://accan.org.au/our-work/1765-accessible-comms-road-</w:t>
        </w:r>
      </w:hyperlink>
      <w:r>
        <w:rPr>
          <w:color w:val="205E9E"/>
          <w:w w:val="105"/>
        </w:rPr>
        <w:t xml:space="preserve"> </w:t>
      </w:r>
      <w:hyperlink r:id="rId24">
        <w:r w:rsidR="00D41697">
          <w:rPr>
            <w:color w:val="205E9E"/>
            <w:spacing w:val="-4"/>
            <w:w w:val="105"/>
            <w:u w:val="single" w:color="205E9E"/>
          </w:rPr>
          <w:t>map</w:t>
        </w:r>
      </w:hyperlink>
    </w:p>
    <w:p w14:paraId="013D7451" w14:textId="77777777" w:rsidR="00D41697" w:rsidRDefault="00D41697">
      <w:pPr>
        <w:pStyle w:val="BodyText"/>
        <w:spacing w:before="15"/>
      </w:pPr>
    </w:p>
    <w:p w14:paraId="2DA3FA27" w14:textId="77777777" w:rsidR="00D41697" w:rsidRDefault="00000000">
      <w:pPr>
        <w:pStyle w:val="BodyText"/>
        <w:spacing w:line="249" w:lineRule="auto"/>
        <w:ind w:left="570" w:right="866" w:hanging="450"/>
      </w:pPr>
      <w:r>
        <w:rPr>
          <w:color w:val="231F20"/>
        </w:rPr>
        <w:t>ACCAN.</w:t>
      </w:r>
      <w:r>
        <w:rPr>
          <w:color w:val="231F20"/>
          <w:spacing w:val="34"/>
        </w:rPr>
        <w:t xml:space="preserve"> </w:t>
      </w:r>
      <w:r>
        <w:rPr>
          <w:color w:val="231F20"/>
        </w:rPr>
        <w:t>(2020b,</w:t>
      </w:r>
      <w:r>
        <w:rPr>
          <w:color w:val="231F20"/>
          <w:spacing w:val="34"/>
        </w:rPr>
        <w:t xml:space="preserve"> </w:t>
      </w:r>
      <w:r>
        <w:rPr>
          <w:color w:val="231F20"/>
        </w:rPr>
        <w:t>October</w:t>
      </w:r>
      <w:r>
        <w:rPr>
          <w:color w:val="231F20"/>
          <w:spacing w:val="34"/>
        </w:rPr>
        <w:t xml:space="preserve"> </w:t>
      </w:r>
      <w:r>
        <w:rPr>
          <w:color w:val="231F20"/>
        </w:rPr>
        <w:t>30).</w:t>
      </w:r>
      <w:r>
        <w:rPr>
          <w:color w:val="231F20"/>
          <w:spacing w:val="34"/>
        </w:rPr>
        <w:t xml:space="preserve"> </w:t>
      </w:r>
      <w:r>
        <w:rPr>
          <w:color w:val="231F20"/>
        </w:rPr>
        <w:t>National</w:t>
      </w:r>
      <w:r>
        <w:rPr>
          <w:color w:val="231F20"/>
          <w:spacing w:val="34"/>
        </w:rPr>
        <w:t xml:space="preserve"> </w:t>
      </w:r>
      <w:r>
        <w:rPr>
          <w:color w:val="231F20"/>
        </w:rPr>
        <w:t>Disability</w:t>
      </w:r>
      <w:r>
        <w:rPr>
          <w:color w:val="231F20"/>
          <w:spacing w:val="34"/>
        </w:rPr>
        <w:t xml:space="preserve"> </w:t>
      </w:r>
      <w:r>
        <w:rPr>
          <w:color w:val="231F20"/>
        </w:rPr>
        <w:t>Strategy:</w:t>
      </w:r>
      <w:r>
        <w:rPr>
          <w:color w:val="231F20"/>
          <w:spacing w:val="34"/>
        </w:rPr>
        <w:t xml:space="preserve"> </w:t>
      </w:r>
      <w:r>
        <w:rPr>
          <w:color w:val="231F20"/>
        </w:rPr>
        <w:t>Submission</w:t>
      </w:r>
      <w:r>
        <w:rPr>
          <w:color w:val="231F20"/>
          <w:spacing w:val="34"/>
        </w:rPr>
        <w:t xml:space="preserve"> </w:t>
      </w:r>
      <w:r>
        <w:rPr>
          <w:color w:val="231F20"/>
        </w:rPr>
        <w:t>by</w:t>
      </w:r>
      <w:r>
        <w:rPr>
          <w:color w:val="231F20"/>
          <w:spacing w:val="34"/>
        </w:rPr>
        <w:t xml:space="preserve"> </w:t>
      </w:r>
      <w:r>
        <w:rPr>
          <w:color w:val="231F20"/>
        </w:rPr>
        <w:t>the</w:t>
      </w:r>
      <w:r>
        <w:rPr>
          <w:color w:val="231F20"/>
          <w:spacing w:val="34"/>
        </w:rPr>
        <w:t xml:space="preserve"> </w:t>
      </w:r>
      <w:r>
        <w:rPr>
          <w:color w:val="231F20"/>
        </w:rPr>
        <w:t>Australian Communications</w:t>
      </w:r>
      <w:r>
        <w:rPr>
          <w:color w:val="231F20"/>
          <w:spacing w:val="34"/>
        </w:rPr>
        <w:t xml:space="preserve"> </w:t>
      </w:r>
      <w:r>
        <w:rPr>
          <w:color w:val="231F20"/>
        </w:rPr>
        <w:t>Consumer</w:t>
      </w:r>
      <w:r>
        <w:rPr>
          <w:color w:val="231F20"/>
          <w:spacing w:val="34"/>
        </w:rPr>
        <w:t xml:space="preserve"> </w:t>
      </w:r>
      <w:r>
        <w:rPr>
          <w:color w:val="231F20"/>
        </w:rPr>
        <w:t>Action</w:t>
      </w:r>
      <w:r>
        <w:rPr>
          <w:color w:val="231F20"/>
          <w:spacing w:val="34"/>
        </w:rPr>
        <w:t xml:space="preserve"> </w:t>
      </w:r>
      <w:r>
        <w:rPr>
          <w:color w:val="231F20"/>
        </w:rPr>
        <w:t>Network</w:t>
      </w:r>
      <w:r>
        <w:rPr>
          <w:color w:val="231F20"/>
          <w:spacing w:val="34"/>
        </w:rPr>
        <w:t xml:space="preserve"> </w:t>
      </w:r>
      <w:r>
        <w:rPr>
          <w:color w:val="231F20"/>
        </w:rPr>
        <w:t>to</w:t>
      </w:r>
      <w:r>
        <w:rPr>
          <w:color w:val="231F20"/>
          <w:spacing w:val="34"/>
        </w:rPr>
        <w:t xml:space="preserve"> </w:t>
      </w:r>
      <w:r>
        <w:rPr>
          <w:color w:val="231F20"/>
        </w:rPr>
        <w:t>the</w:t>
      </w:r>
      <w:r>
        <w:rPr>
          <w:color w:val="231F20"/>
          <w:spacing w:val="34"/>
        </w:rPr>
        <w:t xml:space="preserve"> </w:t>
      </w:r>
      <w:r>
        <w:rPr>
          <w:color w:val="231F20"/>
        </w:rPr>
        <w:t>Department</w:t>
      </w:r>
      <w:r>
        <w:rPr>
          <w:color w:val="231F20"/>
          <w:spacing w:val="34"/>
        </w:rPr>
        <w:t xml:space="preserve"> </w:t>
      </w:r>
      <w:r>
        <w:rPr>
          <w:color w:val="231F20"/>
        </w:rPr>
        <w:t>of</w:t>
      </w:r>
      <w:r>
        <w:rPr>
          <w:color w:val="231F20"/>
          <w:spacing w:val="34"/>
        </w:rPr>
        <w:t xml:space="preserve"> </w:t>
      </w:r>
      <w:r>
        <w:rPr>
          <w:color w:val="231F20"/>
        </w:rPr>
        <w:t>Social</w:t>
      </w:r>
      <w:r>
        <w:rPr>
          <w:color w:val="231F20"/>
          <w:spacing w:val="34"/>
        </w:rPr>
        <w:t xml:space="preserve"> </w:t>
      </w:r>
      <w:r>
        <w:rPr>
          <w:color w:val="231F20"/>
        </w:rPr>
        <w:t xml:space="preserve">Services. </w:t>
      </w:r>
      <w:hyperlink r:id="rId25">
        <w:r w:rsidR="00D41697">
          <w:rPr>
            <w:color w:val="205E9E"/>
            <w:spacing w:val="-2"/>
            <w:u w:val="single" w:color="205E9E"/>
          </w:rPr>
          <w:t>https://engage.dss.gov.au/wp-content/uploads/2021/05/ACCAN-submission-Nation-</w:t>
        </w:r>
      </w:hyperlink>
      <w:r>
        <w:rPr>
          <w:color w:val="205E9E"/>
          <w:spacing w:val="80"/>
          <w:w w:val="150"/>
        </w:rPr>
        <w:t xml:space="preserve">    </w:t>
      </w:r>
      <w:hyperlink r:id="rId26">
        <w:r w:rsidR="00D41697">
          <w:rPr>
            <w:color w:val="205E9E"/>
            <w:spacing w:val="-2"/>
            <w:w w:val="110"/>
            <w:u w:val="single" w:color="205E9E"/>
          </w:rPr>
          <w:t>al-Disability-Strategy-stage-2.docx</w:t>
        </w:r>
      </w:hyperlink>
    </w:p>
    <w:p w14:paraId="06C082E3" w14:textId="77777777" w:rsidR="00D41697" w:rsidRDefault="00D41697">
      <w:pPr>
        <w:pStyle w:val="BodyText"/>
        <w:spacing w:before="16"/>
      </w:pPr>
    </w:p>
    <w:p w14:paraId="2269FFD8" w14:textId="77777777" w:rsidR="00D41697" w:rsidRDefault="00000000">
      <w:pPr>
        <w:pStyle w:val="BodyText"/>
        <w:spacing w:line="249" w:lineRule="auto"/>
        <w:ind w:left="570" w:right="645" w:hanging="450"/>
        <w:jc w:val="both"/>
      </w:pPr>
      <w:r>
        <w:rPr>
          <w:color w:val="231F20"/>
        </w:rPr>
        <w:t xml:space="preserve">ACCAN. (2021). Digital platforms and the consumer experience in Australia. ACCAN’s digital platforms research 2021. </w:t>
      </w:r>
      <w:hyperlink r:id="rId27">
        <w:r w:rsidR="00D41697">
          <w:rPr>
            <w:color w:val="205E9E"/>
            <w:u w:val="single" w:color="205E9E"/>
          </w:rPr>
          <w:t>https://accan.org.au/accans-work/research/2020-digital-plat-</w:t>
        </w:r>
      </w:hyperlink>
      <w:r>
        <w:rPr>
          <w:color w:val="205E9E"/>
        </w:rPr>
        <w:t xml:space="preserve"> </w:t>
      </w:r>
      <w:hyperlink r:id="rId28">
        <w:r w:rsidR="00D41697">
          <w:rPr>
            <w:color w:val="205E9E"/>
            <w:spacing w:val="-2"/>
            <w:w w:val="110"/>
            <w:u w:val="single" w:color="205E9E"/>
          </w:rPr>
          <w:t>forms-consumer-experience</w:t>
        </w:r>
      </w:hyperlink>
    </w:p>
    <w:p w14:paraId="5788B43B" w14:textId="77777777" w:rsidR="00D41697" w:rsidRDefault="00D41697">
      <w:pPr>
        <w:pStyle w:val="BodyText"/>
        <w:spacing w:before="15"/>
      </w:pPr>
    </w:p>
    <w:p w14:paraId="32772AD1" w14:textId="77777777" w:rsidR="00D41697" w:rsidRDefault="00000000">
      <w:pPr>
        <w:pStyle w:val="BodyText"/>
        <w:spacing w:line="249" w:lineRule="auto"/>
        <w:ind w:left="570" w:right="1112" w:hanging="450"/>
      </w:pPr>
      <w:r>
        <w:rPr>
          <w:color w:val="231F20"/>
        </w:rPr>
        <w:t>ACCAN. (2022). ACCAN submission to</w:t>
      </w:r>
      <w:r>
        <w:rPr>
          <w:color w:val="231F20"/>
          <w:spacing w:val="80"/>
        </w:rPr>
        <w:t xml:space="preserve"> </w:t>
      </w:r>
      <w:r>
        <w:rPr>
          <w:color w:val="231F20"/>
        </w:rPr>
        <w:t>Australia Disability Strategy 2021-2031 guiding</w:t>
      </w:r>
      <w:r>
        <w:rPr>
          <w:color w:val="231F20"/>
          <w:spacing w:val="80"/>
        </w:rPr>
        <w:t xml:space="preserve"> </w:t>
      </w:r>
      <w:r>
        <w:rPr>
          <w:color w:val="231F20"/>
        </w:rPr>
        <w:t>principles</w:t>
      </w:r>
      <w:r>
        <w:rPr>
          <w:color w:val="231F20"/>
          <w:spacing w:val="51"/>
        </w:rPr>
        <w:t xml:space="preserve"> </w:t>
      </w:r>
      <w:r>
        <w:rPr>
          <w:color w:val="231F20"/>
        </w:rPr>
        <w:t>consultation,</w:t>
      </w:r>
      <w:r>
        <w:rPr>
          <w:color w:val="231F20"/>
          <w:spacing w:val="51"/>
        </w:rPr>
        <w:t xml:space="preserve"> </w:t>
      </w:r>
      <w:r>
        <w:rPr>
          <w:color w:val="231F20"/>
        </w:rPr>
        <w:t>November</w:t>
      </w:r>
      <w:r>
        <w:rPr>
          <w:color w:val="231F20"/>
          <w:spacing w:val="51"/>
        </w:rPr>
        <w:t xml:space="preserve"> </w:t>
      </w:r>
      <w:r>
        <w:rPr>
          <w:color w:val="231F20"/>
        </w:rPr>
        <w:t>2022,</w:t>
      </w:r>
      <w:r>
        <w:rPr>
          <w:color w:val="231F20"/>
          <w:spacing w:val="51"/>
        </w:rPr>
        <w:t xml:space="preserve"> </w:t>
      </w:r>
      <w:hyperlink r:id="rId29">
        <w:r w:rsidR="00D41697">
          <w:rPr>
            <w:color w:val="205E9E"/>
            <w:u w:val="single" w:color="205E9E"/>
          </w:rPr>
          <w:t>https://accan.org.au/accans-work/submis-</w:t>
        </w:r>
      </w:hyperlink>
      <w:r>
        <w:rPr>
          <w:color w:val="205E9E"/>
          <w:spacing w:val="80"/>
          <w:w w:val="150"/>
        </w:rPr>
        <w:t xml:space="preserve"> </w:t>
      </w:r>
      <w:hyperlink r:id="rId30">
        <w:r w:rsidR="00D41697">
          <w:rPr>
            <w:color w:val="205E9E"/>
            <w:spacing w:val="-2"/>
            <w:w w:val="110"/>
            <w:u w:val="single" w:color="205E9E"/>
          </w:rPr>
          <w:t>sions/2042-disability-strategy-consultation</w:t>
        </w:r>
      </w:hyperlink>
    </w:p>
    <w:p w14:paraId="20B25AF6" w14:textId="77777777" w:rsidR="00D41697" w:rsidRDefault="00D41697">
      <w:pPr>
        <w:pStyle w:val="BodyText"/>
        <w:spacing w:before="15"/>
      </w:pPr>
    </w:p>
    <w:p w14:paraId="75584A55" w14:textId="77777777" w:rsidR="00D41697" w:rsidRDefault="00000000">
      <w:pPr>
        <w:pStyle w:val="BodyText"/>
        <w:spacing w:line="249" w:lineRule="auto"/>
        <w:ind w:left="570" w:right="683" w:hanging="450"/>
      </w:pPr>
      <w:r>
        <w:rPr>
          <w:color w:val="231F20"/>
        </w:rPr>
        <w:t>ACCAN</w:t>
      </w:r>
      <w:r>
        <w:rPr>
          <w:color w:val="231F20"/>
          <w:spacing w:val="34"/>
        </w:rPr>
        <w:t xml:space="preserve"> </w:t>
      </w:r>
      <w:r>
        <w:rPr>
          <w:color w:val="231F20"/>
        </w:rPr>
        <w:t>(2024,</w:t>
      </w:r>
      <w:r>
        <w:rPr>
          <w:color w:val="231F20"/>
          <w:spacing w:val="34"/>
        </w:rPr>
        <w:t xml:space="preserve"> </w:t>
      </w:r>
      <w:r>
        <w:rPr>
          <w:color w:val="231F20"/>
        </w:rPr>
        <w:t>January</w:t>
      </w:r>
      <w:r>
        <w:rPr>
          <w:color w:val="231F20"/>
          <w:spacing w:val="34"/>
        </w:rPr>
        <w:t xml:space="preserve"> </w:t>
      </w:r>
      <w:r>
        <w:rPr>
          <w:color w:val="231F20"/>
        </w:rPr>
        <w:t>25).</w:t>
      </w:r>
      <w:r>
        <w:rPr>
          <w:color w:val="231F20"/>
          <w:spacing w:val="34"/>
        </w:rPr>
        <w:t xml:space="preserve"> </w:t>
      </w:r>
      <w:r>
        <w:rPr>
          <w:color w:val="231F20"/>
        </w:rPr>
        <w:t>Pre-Budget</w:t>
      </w:r>
      <w:r>
        <w:rPr>
          <w:color w:val="231F20"/>
          <w:spacing w:val="34"/>
        </w:rPr>
        <w:t xml:space="preserve"> </w:t>
      </w:r>
      <w:r>
        <w:rPr>
          <w:color w:val="231F20"/>
        </w:rPr>
        <w:t>Submission</w:t>
      </w:r>
      <w:r>
        <w:rPr>
          <w:color w:val="231F20"/>
          <w:spacing w:val="34"/>
        </w:rPr>
        <w:t xml:space="preserve"> </w:t>
      </w:r>
      <w:r>
        <w:rPr>
          <w:color w:val="231F20"/>
        </w:rPr>
        <w:t>2024-2025.</w:t>
      </w:r>
      <w:r>
        <w:rPr>
          <w:color w:val="231F20"/>
          <w:spacing w:val="34"/>
        </w:rPr>
        <w:t xml:space="preserve"> </w:t>
      </w:r>
      <w:r>
        <w:rPr>
          <w:color w:val="231F20"/>
        </w:rPr>
        <w:t>Submission</w:t>
      </w:r>
      <w:r>
        <w:rPr>
          <w:color w:val="231F20"/>
          <w:spacing w:val="34"/>
        </w:rPr>
        <w:t xml:space="preserve"> </w:t>
      </w:r>
      <w:r>
        <w:rPr>
          <w:color w:val="231F20"/>
        </w:rPr>
        <w:t>by</w:t>
      </w:r>
      <w:r>
        <w:rPr>
          <w:color w:val="231F20"/>
          <w:spacing w:val="34"/>
        </w:rPr>
        <w:t xml:space="preserve"> </w:t>
      </w:r>
      <w:r>
        <w:rPr>
          <w:color w:val="231F20"/>
        </w:rPr>
        <w:t>ACCAN</w:t>
      </w:r>
      <w:r>
        <w:rPr>
          <w:color w:val="231F20"/>
          <w:spacing w:val="34"/>
        </w:rPr>
        <w:t xml:space="preserve"> </w:t>
      </w:r>
      <w:r>
        <w:rPr>
          <w:color w:val="231F20"/>
        </w:rPr>
        <w:t>to the</w:t>
      </w:r>
      <w:r>
        <w:rPr>
          <w:color w:val="231F20"/>
          <w:spacing w:val="49"/>
        </w:rPr>
        <w:t xml:space="preserve"> </w:t>
      </w:r>
      <w:r>
        <w:rPr>
          <w:color w:val="231F20"/>
        </w:rPr>
        <w:t>Australian</w:t>
      </w:r>
      <w:r>
        <w:rPr>
          <w:color w:val="231F20"/>
          <w:spacing w:val="49"/>
        </w:rPr>
        <w:t xml:space="preserve"> </w:t>
      </w:r>
      <w:r>
        <w:rPr>
          <w:color w:val="231F20"/>
        </w:rPr>
        <w:t>Treasury.</w:t>
      </w:r>
      <w:r>
        <w:rPr>
          <w:color w:val="231F20"/>
          <w:spacing w:val="50"/>
        </w:rPr>
        <w:t xml:space="preserve"> </w:t>
      </w:r>
      <w:hyperlink r:id="rId31">
        <w:r w:rsidR="00D41697">
          <w:rPr>
            <w:color w:val="205E9E"/>
            <w:u w:val="single" w:color="205E9E"/>
          </w:rPr>
          <w:t>https://accan.org.au/files/Submissions/2024/ACCAN%202024-</w:t>
        </w:r>
      </w:hyperlink>
      <w:r>
        <w:rPr>
          <w:color w:val="205E9E"/>
          <w:spacing w:val="80"/>
          <w:w w:val="150"/>
        </w:rPr>
        <w:t xml:space="preserve"> </w:t>
      </w:r>
      <w:hyperlink r:id="rId32">
        <w:r w:rsidR="00D41697">
          <w:rPr>
            <w:color w:val="205E9E"/>
            <w:spacing w:val="-2"/>
            <w:u w:val="single" w:color="205E9E"/>
          </w:rPr>
          <w:t>2025%20Pre-Budget%20Submission.docx</w:t>
        </w:r>
      </w:hyperlink>
    </w:p>
    <w:p w14:paraId="57289D35" w14:textId="77777777" w:rsidR="00D41697" w:rsidRDefault="00D41697">
      <w:pPr>
        <w:pStyle w:val="BodyText"/>
        <w:spacing w:before="15"/>
      </w:pPr>
    </w:p>
    <w:p w14:paraId="4C23DD89" w14:textId="77777777" w:rsidR="00D41697" w:rsidRDefault="00000000">
      <w:pPr>
        <w:pStyle w:val="BodyText"/>
        <w:spacing w:line="249" w:lineRule="auto"/>
        <w:ind w:left="570" w:right="496" w:hanging="450"/>
        <w:jc w:val="both"/>
      </w:pPr>
      <w:r>
        <w:rPr>
          <w:color w:val="231F20"/>
          <w:w w:val="105"/>
        </w:rPr>
        <w:t>Ajodhia-Andrew,</w:t>
      </w:r>
      <w:r>
        <w:rPr>
          <w:color w:val="231F20"/>
          <w:spacing w:val="-8"/>
          <w:w w:val="105"/>
        </w:rPr>
        <w:t xml:space="preserve"> </w:t>
      </w:r>
      <w:r>
        <w:rPr>
          <w:color w:val="231F20"/>
          <w:w w:val="105"/>
        </w:rPr>
        <w:t>A.</w:t>
      </w:r>
      <w:r>
        <w:rPr>
          <w:color w:val="231F20"/>
          <w:spacing w:val="-8"/>
          <w:w w:val="105"/>
        </w:rPr>
        <w:t xml:space="preserve"> </w:t>
      </w:r>
      <w:r>
        <w:rPr>
          <w:color w:val="231F20"/>
          <w:w w:val="105"/>
        </w:rPr>
        <w:t>(2015).</w:t>
      </w:r>
      <w:r>
        <w:rPr>
          <w:color w:val="231F20"/>
          <w:spacing w:val="-8"/>
          <w:w w:val="105"/>
        </w:rPr>
        <w:t xml:space="preserve"> </w:t>
      </w:r>
      <w:r>
        <w:rPr>
          <w:color w:val="231F20"/>
          <w:w w:val="105"/>
        </w:rPr>
        <w:t>Voices</w:t>
      </w:r>
      <w:r>
        <w:rPr>
          <w:color w:val="231F20"/>
          <w:spacing w:val="-8"/>
          <w:w w:val="105"/>
        </w:rPr>
        <w:t xml:space="preserve"> </w:t>
      </w:r>
      <w:r>
        <w:rPr>
          <w:color w:val="231F20"/>
          <w:w w:val="105"/>
        </w:rPr>
        <w:t>and</w:t>
      </w:r>
      <w:r>
        <w:rPr>
          <w:color w:val="231F20"/>
          <w:spacing w:val="-8"/>
          <w:w w:val="105"/>
        </w:rPr>
        <w:t xml:space="preserve"> </w:t>
      </w:r>
      <w:r>
        <w:rPr>
          <w:color w:val="231F20"/>
          <w:w w:val="105"/>
        </w:rPr>
        <w:t>visions</w:t>
      </w:r>
      <w:r>
        <w:rPr>
          <w:color w:val="231F20"/>
          <w:spacing w:val="-8"/>
          <w:w w:val="105"/>
        </w:rPr>
        <w:t xml:space="preserve"> </w:t>
      </w:r>
      <w:r>
        <w:rPr>
          <w:color w:val="231F20"/>
          <w:w w:val="105"/>
        </w:rPr>
        <w:t>from</w:t>
      </w:r>
      <w:r>
        <w:rPr>
          <w:color w:val="231F20"/>
          <w:spacing w:val="-8"/>
          <w:w w:val="105"/>
        </w:rPr>
        <w:t xml:space="preserve"> </w:t>
      </w:r>
      <w:r>
        <w:rPr>
          <w:color w:val="231F20"/>
          <w:w w:val="105"/>
        </w:rPr>
        <w:t>ethnoculturally</w:t>
      </w:r>
      <w:r>
        <w:rPr>
          <w:color w:val="231F20"/>
          <w:spacing w:val="-8"/>
          <w:w w:val="105"/>
        </w:rPr>
        <w:t xml:space="preserve"> </w:t>
      </w:r>
      <w:r>
        <w:rPr>
          <w:color w:val="231F20"/>
          <w:w w:val="105"/>
        </w:rPr>
        <w:t>diverse</w:t>
      </w:r>
      <w:r>
        <w:rPr>
          <w:color w:val="231F20"/>
          <w:spacing w:val="-8"/>
          <w:w w:val="105"/>
        </w:rPr>
        <w:t xml:space="preserve"> </w:t>
      </w:r>
      <w:r>
        <w:rPr>
          <w:color w:val="231F20"/>
          <w:w w:val="105"/>
        </w:rPr>
        <w:t>young</w:t>
      </w:r>
      <w:r>
        <w:rPr>
          <w:color w:val="231F20"/>
          <w:spacing w:val="-8"/>
          <w:w w:val="105"/>
        </w:rPr>
        <w:t xml:space="preserve"> </w:t>
      </w:r>
      <w:r>
        <w:rPr>
          <w:color w:val="231F20"/>
          <w:w w:val="105"/>
        </w:rPr>
        <w:t>people</w:t>
      </w:r>
      <w:r>
        <w:rPr>
          <w:color w:val="231F20"/>
          <w:spacing w:val="-8"/>
          <w:w w:val="105"/>
        </w:rPr>
        <w:t xml:space="preserve"> </w:t>
      </w:r>
      <w:r>
        <w:rPr>
          <w:color w:val="231F20"/>
          <w:w w:val="105"/>
        </w:rPr>
        <w:t>with disabilities: Diverse young people with disabilities. Springer.</w:t>
      </w:r>
    </w:p>
    <w:p w14:paraId="16F69E19" w14:textId="77777777" w:rsidR="00D41697" w:rsidRDefault="00D41697">
      <w:pPr>
        <w:spacing w:line="249" w:lineRule="auto"/>
        <w:jc w:val="both"/>
        <w:sectPr w:rsidR="00D41697">
          <w:pgSz w:w="11910" w:h="16840"/>
          <w:pgMar w:top="620" w:right="300" w:bottom="1000" w:left="600" w:header="0" w:footer="809" w:gutter="0"/>
          <w:cols w:space="720"/>
        </w:sectPr>
      </w:pPr>
    </w:p>
    <w:p w14:paraId="0E1BE9F2" w14:textId="77777777" w:rsidR="00D41697" w:rsidRDefault="00000000">
      <w:pPr>
        <w:pStyle w:val="BodyText"/>
        <w:spacing w:before="113" w:line="249" w:lineRule="auto"/>
        <w:ind w:left="570" w:hanging="450"/>
      </w:pPr>
      <w:r>
        <w:rPr>
          <w:color w:val="231F20"/>
        </w:rPr>
        <w:t>Australian</w:t>
      </w:r>
      <w:r>
        <w:rPr>
          <w:color w:val="231F20"/>
          <w:spacing w:val="33"/>
        </w:rPr>
        <w:t xml:space="preserve"> </w:t>
      </w:r>
      <w:r>
        <w:rPr>
          <w:color w:val="231F20"/>
        </w:rPr>
        <w:t>Digital</w:t>
      </w:r>
      <w:r>
        <w:rPr>
          <w:color w:val="231F20"/>
          <w:spacing w:val="33"/>
        </w:rPr>
        <w:t xml:space="preserve"> </w:t>
      </w:r>
      <w:r>
        <w:rPr>
          <w:color w:val="231F20"/>
        </w:rPr>
        <w:t>Inclusion</w:t>
      </w:r>
      <w:r>
        <w:rPr>
          <w:color w:val="231F20"/>
          <w:spacing w:val="33"/>
        </w:rPr>
        <w:t xml:space="preserve"> </w:t>
      </w:r>
      <w:r>
        <w:rPr>
          <w:color w:val="231F20"/>
        </w:rPr>
        <w:t>Alliance</w:t>
      </w:r>
      <w:r>
        <w:rPr>
          <w:color w:val="231F20"/>
          <w:spacing w:val="33"/>
        </w:rPr>
        <w:t xml:space="preserve"> </w:t>
      </w:r>
      <w:r>
        <w:rPr>
          <w:color w:val="231F20"/>
        </w:rPr>
        <w:t>(ADIA).</w:t>
      </w:r>
      <w:r>
        <w:rPr>
          <w:color w:val="231F20"/>
          <w:spacing w:val="33"/>
        </w:rPr>
        <w:t xml:space="preserve"> </w:t>
      </w:r>
      <w:r>
        <w:rPr>
          <w:color w:val="231F20"/>
        </w:rPr>
        <w:t>(2020a).</w:t>
      </w:r>
      <w:r>
        <w:rPr>
          <w:color w:val="231F20"/>
          <w:spacing w:val="33"/>
        </w:rPr>
        <w:t xml:space="preserve"> </w:t>
      </w:r>
      <w:r>
        <w:rPr>
          <w:color w:val="231F20"/>
        </w:rPr>
        <w:t>About</w:t>
      </w:r>
      <w:r>
        <w:rPr>
          <w:color w:val="231F20"/>
          <w:spacing w:val="33"/>
        </w:rPr>
        <w:t xml:space="preserve"> </w:t>
      </w:r>
      <w:r>
        <w:rPr>
          <w:color w:val="231F20"/>
        </w:rPr>
        <w:t>us.</w:t>
      </w:r>
      <w:r>
        <w:rPr>
          <w:color w:val="231F20"/>
          <w:spacing w:val="33"/>
        </w:rPr>
        <w:t xml:space="preserve"> </w:t>
      </w:r>
      <w:hyperlink r:id="rId33">
        <w:r w:rsidR="00D41697">
          <w:rPr>
            <w:color w:val="205E9E"/>
            <w:u w:val="single" w:color="205E9E"/>
          </w:rPr>
          <w:t>https://www.digitalinclusion.</w:t>
        </w:r>
      </w:hyperlink>
      <w:r>
        <w:rPr>
          <w:color w:val="205E9E"/>
        </w:rPr>
        <w:t xml:space="preserve"> </w:t>
      </w:r>
      <w:hyperlink r:id="rId34">
        <w:r w:rsidR="00D41697">
          <w:rPr>
            <w:color w:val="205E9E"/>
            <w:spacing w:val="-2"/>
            <w:w w:val="110"/>
            <w:u w:val="single" w:color="205E9E"/>
          </w:rPr>
          <w:t>org.au/about</w:t>
        </w:r>
      </w:hyperlink>
    </w:p>
    <w:p w14:paraId="5FEA999E" w14:textId="77777777" w:rsidR="00D41697" w:rsidRDefault="00D41697">
      <w:pPr>
        <w:pStyle w:val="BodyText"/>
        <w:spacing w:before="14"/>
      </w:pPr>
    </w:p>
    <w:p w14:paraId="46141EC9" w14:textId="77777777" w:rsidR="00D41697" w:rsidRDefault="00000000">
      <w:pPr>
        <w:pStyle w:val="BodyText"/>
        <w:ind w:left="120"/>
      </w:pPr>
      <w:r>
        <w:rPr>
          <w:color w:val="231F20"/>
          <w:w w:val="105"/>
        </w:rPr>
        <w:t>Australian</w:t>
      </w:r>
      <w:r>
        <w:rPr>
          <w:color w:val="231F20"/>
          <w:spacing w:val="-9"/>
          <w:w w:val="105"/>
        </w:rPr>
        <w:t xml:space="preserve"> </w:t>
      </w:r>
      <w:r>
        <w:rPr>
          <w:color w:val="231F20"/>
          <w:w w:val="105"/>
        </w:rPr>
        <w:t>Digital</w:t>
      </w:r>
      <w:r>
        <w:rPr>
          <w:color w:val="231F20"/>
          <w:spacing w:val="-8"/>
          <w:w w:val="105"/>
        </w:rPr>
        <w:t xml:space="preserve"> </w:t>
      </w:r>
      <w:r>
        <w:rPr>
          <w:color w:val="231F20"/>
          <w:w w:val="105"/>
        </w:rPr>
        <w:t>Inclusion</w:t>
      </w:r>
      <w:r>
        <w:rPr>
          <w:color w:val="231F20"/>
          <w:spacing w:val="-8"/>
          <w:w w:val="105"/>
        </w:rPr>
        <w:t xml:space="preserve"> </w:t>
      </w:r>
      <w:r>
        <w:rPr>
          <w:color w:val="231F20"/>
          <w:w w:val="105"/>
        </w:rPr>
        <w:t>Alliance</w:t>
      </w:r>
      <w:r>
        <w:rPr>
          <w:color w:val="231F20"/>
          <w:spacing w:val="-8"/>
          <w:w w:val="105"/>
        </w:rPr>
        <w:t xml:space="preserve"> </w:t>
      </w:r>
      <w:r>
        <w:rPr>
          <w:color w:val="231F20"/>
          <w:w w:val="105"/>
        </w:rPr>
        <w:t>(ADIA).</w:t>
      </w:r>
      <w:r>
        <w:rPr>
          <w:color w:val="231F20"/>
          <w:spacing w:val="-8"/>
          <w:w w:val="105"/>
        </w:rPr>
        <w:t xml:space="preserve"> </w:t>
      </w:r>
      <w:r>
        <w:rPr>
          <w:color w:val="231F20"/>
          <w:w w:val="105"/>
        </w:rPr>
        <w:t>(2020b).</w:t>
      </w:r>
      <w:r>
        <w:rPr>
          <w:color w:val="231F20"/>
          <w:spacing w:val="-9"/>
          <w:w w:val="105"/>
        </w:rPr>
        <w:t xml:space="preserve"> </w:t>
      </w:r>
      <w:r>
        <w:rPr>
          <w:color w:val="231F20"/>
          <w:w w:val="105"/>
        </w:rPr>
        <w:t>A</w:t>
      </w:r>
      <w:r>
        <w:rPr>
          <w:color w:val="231F20"/>
          <w:spacing w:val="-8"/>
          <w:w w:val="105"/>
        </w:rPr>
        <w:t xml:space="preserve"> </w:t>
      </w:r>
      <w:r>
        <w:rPr>
          <w:color w:val="231F20"/>
          <w:w w:val="105"/>
        </w:rPr>
        <w:t>national</w:t>
      </w:r>
      <w:r>
        <w:rPr>
          <w:color w:val="231F20"/>
          <w:spacing w:val="-8"/>
          <w:w w:val="105"/>
        </w:rPr>
        <w:t xml:space="preserve"> </w:t>
      </w:r>
      <w:r>
        <w:rPr>
          <w:color w:val="231F20"/>
          <w:w w:val="105"/>
        </w:rPr>
        <w:t>digital</w:t>
      </w:r>
      <w:r>
        <w:rPr>
          <w:color w:val="231F20"/>
          <w:spacing w:val="-8"/>
          <w:w w:val="105"/>
        </w:rPr>
        <w:t xml:space="preserve"> </w:t>
      </w:r>
      <w:r>
        <w:rPr>
          <w:color w:val="231F20"/>
          <w:w w:val="105"/>
        </w:rPr>
        <w:t>inclusion</w:t>
      </w:r>
      <w:r>
        <w:rPr>
          <w:color w:val="231F20"/>
          <w:spacing w:val="-8"/>
          <w:w w:val="105"/>
        </w:rPr>
        <w:t xml:space="preserve"> </w:t>
      </w:r>
      <w:r>
        <w:rPr>
          <w:color w:val="231F20"/>
          <w:spacing w:val="-2"/>
          <w:w w:val="105"/>
        </w:rPr>
        <w:t>roadmap.</w:t>
      </w:r>
    </w:p>
    <w:p w14:paraId="0CEDDD70" w14:textId="77777777" w:rsidR="00D41697" w:rsidRDefault="00D41697">
      <w:pPr>
        <w:pStyle w:val="BodyText"/>
        <w:spacing w:before="12"/>
        <w:ind w:left="570"/>
      </w:pPr>
      <w:hyperlink r:id="rId35">
        <w:r>
          <w:rPr>
            <w:color w:val="205E9E"/>
            <w:u w:val="single" w:color="205E9E"/>
          </w:rPr>
          <w:t>https://www.digitalinclusion.org.au/a-national-digital-inclusion-</w:t>
        </w:r>
        <w:r>
          <w:rPr>
            <w:color w:val="205E9E"/>
            <w:spacing w:val="-2"/>
            <w:u w:val="single" w:color="205E9E"/>
          </w:rPr>
          <w:t>roadmap</w:t>
        </w:r>
      </w:hyperlink>
    </w:p>
    <w:p w14:paraId="1C54D20E" w14:textId="77777777" w:rsidR="00D41697" w:rsidRDefault="00D41697">
      <w:pPr>
        <w:pStyle w:val="BodyText"/>
        <w:spacing w:before="24"/>
      </w:pPr>
    </w:p>
    <w:p w14:paraId="7D0B17AF" w14:textId="77777777" w:rsidR="00D41697" w:rsidRDefault="00000000">
      <w:pPr>
        <w:pStyle w:val="BodyText"/>
        <w:ind w:left="120"/>
      </w:pPr>
      <w:r>
        <w:rPr>
          <w:color w:val="231F20"/>
          <w:w w:val="105"/>
        </w:rPr>
        <w:t>Australian</w:t>
      </w:r>
      <w:r>
        <w:rPr>
          <w:color w:val="231F20"/>
          <w:spacing w:val="-8"/>
          <w:w w:val="105"/>
        </w:rPr>
        <w:t xml:space="preserve"> </w:t>
      </w:r>
      <w:r>
        <w:rPr>
          <w:color w:val="231F20"/>
          <w:w w:val="105"/>
        </w:rPr>
        <w:t>Digital</w:t>
      </w:r>
      <w:r>
        <w:rPr>
          <w:color w:val="231F20"/>
          <w:spacing w:val="-7"/>
          <w:w w:val="105"/>
        </w:rPr>
        <w:t xml:space="preserve"> </w:t>
      </w:r>
      <w:r>
        <w:rPr>
          <w:color w:val="231F20"/>
          <w:w w:val="105"/>
        </w:rPr>
        <w:t>Health</w:t>
      </w:r>
      <w:r>
        <w:rPr>
          <w:color w:val="231F20"/>
          <w:spacing w:val="-7"/>
          <w:w w:val="105"/>
        </w:rPr>
        <w:t xml:space="preserve"> </w:t>
      </w:r>
      <w:r>
        <w:rPr>
          <w:color w:val="231F20"/>
          <w:w w:val="105"/>
        </w:rPr>
        <w:t>Agency</w:t>
      </w:r>
      <w:r>
        <w:rPr>
          <w:color w:val="231F20"/>
          <w:spacing w:val="-8"/>
          <w:w w:val="105"/>
        </w:rPr>
        <w:t xml:space="preserve"> </w:t>
      </w:r>
      <w:r>
        <w:rPr>
          <w:color w:val="231F20"/>
          <w:w w:val="105"/>
        </w:rPr>
        <w:t>(ADHA).</w:t>
      </w:r>
      <w:r>
        <w:rPr>
          <w:color w:val="231F20"/>
          <w:spacing w:val="-7"/>
          <w:w w:val="105"/>
        </w:rPr>
        <w:t xml:space="preserve"> </w:t>
      </w:r>
      <w:r>
        <w:rPr>
          <w:color w:val="231F20"/>
          <w:w w:val="105"/>
        </w:rPr>
        <w:t>(2023).</w:t>
      </w:r>
      <w:r>
        <w:rPr>
          <w:color w:val="231F20"/>
          <w:spacing w:val="-7"/>
          <w:w w:val="105"/>
        </w:rPr>
        <w:t xml:space="preserve"> </w:t>
      </w:r>
      <w:r>
        <w:rPr>
          <w:color w:val="231F20"/>
          <w:w w:val="105"/>
        </w:rPr>
        <w:t>National</w:t>
      </w:r>
      <w:r>
        <w:rPr>
          <w:color w:val="231F20"/>
          <w:spacing w:val="-8"/>
          <w:w w:val="105"/>
        </w:rPr>
        <w:t xml:space="preserve"> </w:t>
      </w:r>
      <w:r>
        <w:rPr>
          <w:color w:val="231F20"/>
          <w:w w:val="105"/>
        </w:rPr>
        <w:t>digital</w:t>
      </w:r>
      <w:r>
        <w:rPr>
          <w:color w:val="231F20"/>
          <w:spacing w:val="-7"/>
          <w:w w:val="105"/>
        </w:rPr>
        <w:t xml:space="preserve"> </w:t>
      </w:r>
      <w:r>
        <w:rPr>
          <w:color w:val="231F20"/>
          <w:w w:val="105"/>
        </w:rPr>
        <w:t>health</w:t>
      </w:r>
      <w:r>
        <w:rPr>
          <w:color w:val="231F20"/>
          <w:spacing w:val="-7"/>
          <w:w w:val="105"/>
        </w:rPr>
        <w:t xml:space="preserve"> </w:t>
      </w:r>
      <w:r>
        <w:rPr>
          <w:color w:val="231F20"/>
          <w:w w:val="105"/>
        </w:rPr>
        <w:t>strategy</w:t>
      </w:r>
      <w:r>
        <w:rPr>
          <w:color w:val="231F20"/>
          <w:spacing w:val="-7"/>
          <w:w w:val="105"/>
        </w:rPr>
        <w:t xml:space="preserve"> </w:t>
      </w:r>
      <w:r>
        <w:rPr>
          <w:color w:val="231F20"/>
          <w:w w:val="105"/>
        </w:rPr>
        <w:t>2023-</w:t>
      </w:r>
      <w:r>
        <w:rPr>
          <w:color w:val="231F20"/>
          <w:spacing w:val="-4"/>
          <w:w w:val="105"/>
        </w:rPr>
        <w:t>2028.</w:t>
      </w:r>
    </w:p>
    <w:p w14:paraId="2D98820C" w14:textId="77777777" w:rsidR="00D41697" w:rsidRDefault="00D41697">
      <w:pPr>
        <w:pStyle w:val="BodyText"/>
        <w:spacing w:before="12"/>
        <w:ind w:left="570"/>
      </w:pPr>
      <w:hyperlink r:id="rId36">
        <w:r>
          <w:rPr>
            <w:color w:val="205E9E"/>
            <w:u w:val="single" w:color="205E9E"/>
          </w:rPr>
          <w:t>https://www.digitalhealth.gov.au/national-digital-health-</w:t>
        </w:r>
        <w:r>
          <w:rPr>
            <w:color w:val="205E9E"/>
            <w:spacing w:val="-2"/>
            <w:u w:val="single" w:color="205E9E"/>
          </w:rPr>
          <w:t>strategy</w:t>
        </w:r>
      </w:hyperlink>
    </w:p>
    <w:p w14:paraId="4EC1C85F" w14:textId="77777777" w:rsidR="00D41697" w:rsidRDefault="00D41697">
      <w:pPr>
        <w:pStyle w:val="BodyText"/>
        <w:spacing w:before="24"/>
      </w:pPr>
    </w:p>
    <w:p w14:paraId="7B30BF52" w14:textId="77777777" w:rsidR="00D41697" w:rsidRDefault="00000000">
      <w:pPr>
        <w:pStyle w:val="BodyText"/>
        <w:spacing w:line="249" w:lineRule="auto"/>
        <w:ind w:left="570" w:right="421" w:hanging="450"/>
      </w:pPr>
      <w:r>
        <w:rPr>
          <w:color w:val="231F20"/>
        </w:rPr>
        <w:t>Australian</w:t>
      </w:r>
      <w:r>
        <w:rPr>
          <w:color w:val="231F20"/>
          <w:spacing w:val="35"/>
        </w:rPr>
        <w:t xml:space="preserve"> </w:t>
      </w:r>
      <w:r>
        <w:rPr>
          <w:color w:val="231F20"/>
        </w:rPr>
        <w:t>Government.</w:t>
      </w:r>
      <w:r>
        <w:rPr>
          <w:color w:val="231F20"/>
          <w:spacing w:val="35"/>
        </w:rPr>
        <w:t xml:space="preserve"> </w:t>
      </w:r>
      <w:r>
        <w:rPr>
          <w:color w:val="231F20"/>
        </w:rPr>
        <w:t>(2023,</w:t>
      </w:r>
      <w:r>
        <w:rPr>
          <w:color w:val="231F20"/>
          <w:spacing w:val="35"/>
        </w:rPr>
        <w:t xml:space="preserve"> </w:t>
      </w:r>
      <w:r>
        <w:rPr>
          <w:color w:val="231F20"/>
        </w:rPr>
        <w:t>December</w:t>
      </w:r>
      <w:r>
        <w:rPr>
          <w:color w:val="231F20"/>
          <w:spacing w:val="35"/>
        </w:rPr>
        <w:t xml:space="preserve"> </w:t>
      </w:r>
      <w:r>
        <w:rPr>
          <w:color w:val="231F20"/>
        </w:rPr>
        <w:t>15).</w:t>
      </w:r>
      <w:r>
        <w:rPr>
          <w:color w:val="231F20"/>
          <w:spacing w:val="35"/>
        </w:rPr>
        <w:t xml:space="preserve"> </w:t>
      </w:r>
      <w:r>
        <w:rPr>
          <w:color w:val="231F20"/>
        </w:rPr>
        <w:t>Data</w:t>
      </w:r>
      <w:r>
        <w:rPr>
          <w:color w:val="231F20"/>
          <w:spacing w:val="35"/>
        </w:rPr>
        <w:t xml:space="preserve"> </w:t>
      </w:r>
      <w:r>
        <w:rPr>
          <w:color w:val="231F20"/>
        </w:rPr>
        <w:t>and</w:t>
      </w:r>
      <w:r>
        <w:rPr>
          <w:color w:val="231F20"/>
          <w:spacing w:val="35"/>
        </w:rPr>
        <w:t xml:space="preserve"> </w:t>
      </w:r>
      <w:r>
        <w:rPr>
          <w:color w:val="231F20"/>
        </w:rPr>
        <w:t>digital</w:t>
      </w:r>
      <w:r>
        <w:rPr>
          <w:color w:val="231F20"/>
          <w:spacing w:val="35"/>
        </w:rPr>
        <w:t xml:space="preserve"> </w:t>
      </w:r>
      <w:r>
        <w:rPr>
          <w:color w:val="231F20"/>
        </w:rPr>
        <w:t>government</w:t>
      </w:r>
      <w:r>
        <w:rPr>
          <w:color w:val="231F20"/>
          <w:spacing w:val="35"/>
        </w:rPr>
        <w:t xml:space="preserve"> </w:t>
      </w:r>
      <w:r>
        <w:rPr>
          <w:color w:val="231F20"/>
        </w:rPr>
        <w:t>strategy:</w:t>
      </w:r>
      <w:r>
        <w:rPr>
          <w:color w:val="231F20"/>
          <w:spacing w:val="35"/>
        </w:rPr>
        <w:t xml:space="preserve"> </w:t>
      </w:r>
      <w:r>
        <w:rPr>
          <w:color w:val="231F20"/>
        </w:rPr>
        <w:t>The</w:t>
      </w:r>
      <w:r>
        <w:rPr>
          <w:color w:val="231F20"/>
          <w:spacing w:val="35"/>
        </w:rPr>
        <w:t xml:space="preserve"> </w:t>
      </w:r>
      <w:r>
        <w:rPr>
          <w:color w:val="231F20"/>
        </w:rPr>
        <w:t>data and</w:t>
      </w:r>
      <w:r>
        <w:rPr>
          <w:color w:val="231F20"/>
          <w:spacing w:val="34"/>
        </w:rPr>
        <w:t xml:space="preserve"> </w:t>
      </w:r>
      <w:r>
        <w:rPr>
          <w:color w:val="231F20"/>
        </w:rPr>
        <w:t>digital</w:t>
      </w:r>
      <w:r>
        <w:rPr>
          <w:color w:val="231F20"/>
          <w:spacing w:val="34"/>
        </w:rPr>
        <w:t xml:space="preserve"> </w:t>
      </w:r>
      <w:r>
        <w:rPr>
          <w:color w:val="231F20"/>
        </w:rPr>
        <w:t>vision</w:t>
      </w:r>
      <w:r>
        <w:rPr>
          <w:color w:val="231F20"/>
          <w:spacing w:val="34"/>
        </w:rPr>
        <w:t xml:space="preserve"> </w:t>
      </w:r>
      <w:r>
        <w:rPr>
          <w:color w:val="231F20"/>
        </w:rPr>
        <w:t>for</w:t>
      </w:r>
      <w:r>
        <w:rPr>
          <w:color w:val="231F20"/>
          <w:spacing w:val="34"/>
        </w:rPr>
        <w:t xml:space="preserve"> </w:t>
      </w:r>
      <w:r>
        <w:rPr>
          <w:color w:val="231F20"/>
        </w:rPr>
        <w:t>a</w:t>
      </w:r>
      <w:r>
        <w:rPr>
          <w:color w:val="231F20"/>
          <w:spacing w:val="34"/>
        </w:rPr>
        <w:t xml:space="preserve"> </w:t>
      </w:r>
      <w:r>
        <w:rPr>
          <w:color w:val="231F20"/>
        </w:rPr>
        <w:t>world-class</w:t>
      </w:r>
      <w:r>
        <w:rPr>
          <w:color w:val="231F20"/>
          <w:spacing w:val="34"/>
        </w:rPr>
        <w:t xml:space="preserve"> </w:t>
      </w:r>
      <w:r>
        <w:rPr>
          <w:color w:val="231F20"/>
        </w:rPr>
        <w:t>APS</w:t>
      </w:r>
      <w:r>
        <w:rPr>
          <w:color w:val="231F20"/>
          <w:spacing w:val="34"/>
        </w:rPr>
        <w:t xml:space="preserve"> </w:t>
      </w:r>
      <w:r>
        <w:rPr>
          <w:color w:val="231F20"/>
        </w:rPr>
        <w:t>to</w:t>
      </w:r>
      <w:r>
        <w:rPr>
          <w:color w:val="231F20"/>
          <w:spacing w:val="34"/>
        </w:rPr>
        <w:t xml:space="preserve"> </w:t>
      </w:r>
      <w:r>
        <w:rPr>
          <w:color w:val="231F20"/>
        </w:rPr>
        <w:t>2030.</w:t>
      </w:r>
      <w:r>
        <w:rPr>
          <w:color w:val="231F20"/>
          <w:spacing w:val="34"/>
        </w:rPr>
        <w:t xml:space="preserve"> </w:t>
      </w:r>
      <w:hyperlink r:id="rId37">
        <w:r w:rsidR="00D41697">
          <w:rPr>
            <w:color w:val="205E9E"/>
            <w:u w:val="single" w:color="205E9E"/>
          </w:rPr>
          <w:t>https://www.dataanddigital.gov.au/</w:t>
        </w:r>
      </w:hyperlink>
    </w:p>
    <w:p w14:paraId="1828B2B0" w14:textId="77777777" w:rsidR="00D41697" w:rsidRDefault="00D41697">
      <w:pPr>
        <w:pStyle w:val="BodyText"/>
        <w:spacing w:before="14"/>
      </w:pPr>
    </w:p>
    <w:p w14:paraId="6C5BD430" w14:textId="77777777" w:rsidR="00D41697" w:rsidRDefault="00000000">
      <w:pPr>
        <w:pStyle w:val="BodyText"/>
        <w:spacing w:line="249" w:lineRule="auto"/>
        <w:ind w:left="570" w:right="587" w:hanging="450"/>
      </w:pPr>
      <w:r>
        <w:rPr>
          <w:color w:val="231F20"/>
        </w:rPr>
        <w:t>Australian Human Rights Commission (AHRC). (2021). Final report: Human rights and</w:t>
      </w:r>
      <w:r>
        <w:rPr>
          <w:color w:val="231F20"/>
          <w:spacing w:val="80"/>
          <w:w w:val="110"/>
        </w:rPr>
        <w:t xml:space="preserve"> </w:t>
      </w:r>
      <w:r>
        <w:rPr>
          <w:color w:val="231F20"/>
          <w:w w:val="110"/>
        </w:rPr>
        <w:t>technology.</w:t>
      </w:r>
      <w:r>
        <w:rPr>
          <w:color w:val="231F20"/>
          <w:spacing w:val="-21"/>
          <w:w w:val="110"/>
        </w:rPr>
        <w:t xml:space="preserve"> </w:t>
      </w:r>
      <w:hyperlink r:id="rId38">
        <w:r w:rsidR="00D41697">
          <w:rPr>
            <w:color w:val="205E9E"/>
            <w:w w:val="110"/>
            <w:u w:val="single" w:color="205E9E"/>
          </w:rPr>
          <w:t>https://humanrights.gov.au/our-work/technology-and-human-rights/publi-</w:t>
        </w:r>
      </w:hyperlink>
      <w:r>
        <w:rPr>
          <w:color w:val="205E9E"/>
          <w:w w:val="110"/>
        </w:rPr>
        <w:t xml:space="preserve"> </w:t>
      </w:r>
      <w:hyperlink r:id="rId39">
        <w:r w:rsidR="00D41697">
          <w:rPr>
            <w:color w:val="205E9E"/>
            <w:spacing w:val="-2"/>
            <w:w w:val="110"/>
            <w:u w:val="single" w:color="205E9E"/>
          </w:rPr>
          <w:t>cations/final-report-human-rights-and-technology</w:t>
        </w:r>
      </w:hyperlink>
    </w:p>
    <w:p w14:paraId="19E835DE" w14:textId="77777777" w:rsidR="00D41697" w:rsidRDefault="00D41697">
      <w:pPr>
        <w:pStyle w:val="BodyText"/>
        <w:spacing w:before="15"/>
      </w:pPr>
    </w:p>
    <w:p w14:paraId="7C6745DC" w14:textId="77777777" w:rsidR="00D41697" w:rsidRDefault="00000000">
      <w:pPr>
        <w:pStyle w:val="BodyText"/>
        <w:spacing w:line="249" w:lineRule="auto"/>
        <w:ind w:left="570" w:right="764" w:hanging="450"/>
      </w:pPr>
      <w:r>
        <w:rPr>
          <w:color w:val="231F20"/>
        </w:rPr>
        <w:t>Australian</w:t>
      </w:r>
      <w:r>
        <w:rPr>
          <w:color w:val="231F20"/>
          <w:spacing w:val="34"/>
        </w:rPr>
        <w:t xml:space="preserve"> </w:t>
      </w:r>
      <w:r>
        <w:rPr>
          <w:color w:val="231F20"/>
        </w:rPr>
        <w:t>Institute</w:t>
      </w:r>
      <w:r>
        <w:rPr>
          <w:color w:val="231F20"/>
          <w:spacing w:val="34"/>
        </w:rPr>
        <w:t xml:space="preserve"> </w:t>
      </w:r>
      <w:r>
        <w:rPr>
          <w:color w:val="231F20"/>
        </w:rPr>
        <w:t>of</w:t>
      </w:r>
      <w:r>
        <w:rPr>
          <w:color w:val="231F20"/>
          <w:spacing w:val="34"/>
        </w:rPr>
        <w:t xml:space="preserve"> </w:t>
      </w:r>
      <w:r>
        <w:rPr>
          <w:color w:val="231F20"/>
        </w:rPr>
        <w:t>Health</w:t>
      </w:r>
      <w:r>
        <w:rPr>
          <w:color w:val="231F20"/>
          <w:spacing w:val="34"/>
        </w:rPr>
        <w:t xml:space="preserve"> </w:t>
      </w:r>
      <w:r>
        <w:rPr>
          <w:color w:val="231F20"/>
        </w:rPr>
        <w:t>and</w:t>
      </w:r>
      <w:r>
        <w:rPr>
          <w:color w:val="231F20"/>
          <w:spacing w:val="34"/>
        </w:rPr>
        <w:t xml:space="preserve"> </w:t>
      </w:r>
      <w:r>
        <w:rPr>
          <w:color w:val="231F20"/>
        </w:rPr>
        <w:t>Welfare</w:t>
      </w:r>
      <w:r>
        <w:rPr>
          <w:color w:val="231F20"/>
          <w:spacing w:val="34"/>
        </w:rPr>
        <w:t xml:space="preserve"> </w:t>
      </w:r>
      <w:r>
        <w:rPr>
          <w:color w:val="231F20"/>
        </w:rPr>
        <w:t>(AIHW).</w:t>
      </w:r>
      <w:r>
        <w:rPr>
          <w:color w:val="231F20"/>
          <w:spacing w:val="34"/>
        </w:rPr>
        <w:t xml:space="preserve"> </w:t>
      </w:r>
      <w:r>
        <w:rPr>
          <w:color w:val="231F20"/>
        </w:rPr>
        <w:t>(2023a).</w:t>
      </w:r>
      <w:r>
        <w:rPr>
          <w:color w:val="231F20"/>
          <w:spacing w:val="34"/>
        </w:rPr>
        <w:t xml:space="preserve"> </w:t>
      </w:r>
      <w:r>
        <w:rPr>
          <w:color w:val="231F20"/>
        </w:rPr>
        <w:t>Australia’s</w:t>
      </w:r>
      <w:r>
        <w:rPr>
          <w:color w:val="231F20"/>
          <w:spacing w:val="34"/>
        </w:rPr>
        <w:t xml:space="preserve"> </w:t>
      </w:r>
      <w:r>
        <w:rPr>
          <w:color w:val="231F20"/>
        </w:rPr>
        <w:t>Disability</w:t>
      </w:r>
      <w:r>
        <w:rPr>
          <w:color w:val="231F20"/>
          <w:spacing w:val="34"/>
        </w:rPr>
        <w:t xml:space="preserve"> </w:t>
      </w:r>
      <w:r>
        <w:rPr>
          <w:color w:val="231F20"/>
        </w:rPr>
        <w:t>Strategy 2021–2031 Outcomes Framework: 2nd annual report, Catalogue number ADS 3, AIHW,</w:t>
      </w:r>
      <w:r>
        <w:rPr>
          <w:color w:val="231F20"/>
          <w:spacing w:val="40"/>
        </w:rPr>
        <w:t xml:space="preserve"> </w:t>
      </w:r>
      <w:r>
        <w:rPr>
          <w:color w:val="231F20"/>
        </w:rPr>
        <w:t>Australian</w:t>
      </w:r>
      <w:r>
        <w:rPr>
          <w:color w:val="231F20"/>
          <w:spacing w:val="23"/>
        </w:rPr>
        <w:t xml:space="preserve">  </w:t>
      </w:r>
      <w:r>
        <w:rPr>
          <w:color w:val="231F20"/>
        </w:rPr>
        <w:t>Government.</w:t>
      </w:r>
      <w:r>
        <w:rPr>
          <w:color w:val="231F20"/>
          <w:spacing w:val="24"/>
        </w:rPr>
        <w:t xml:space="preserve">  </w:t>
      </w:r>
      <w:hyperlink r:id="rId40">
        <w:r w:rsidR="00D41697">
          <w:rPr>
            <w:color w:val="205E9E"/>
            <w:u w:val="single" w:color="205E9E"/>
          </w:rPr>
          <w:t>https://www.aihw.gov.au/reports/australias-disability-strategy/</w:t>
        </w:r>
      </w:hyperlink>
      <w:r>
        <w:rPr>
          <w:color w:val="205E9E"/>
          <w:spacing w:val="80"/>
          <w:w w:val="150"/>
        </w:rPr>
        <w:t xml:space="preserve"> </w:t>
      </w:r>
      <w:hyperlink r:id="rId41">
        <w:r w:rsidR="00D41697">
          <w:rPr>
            <w:color w:val="205E9E"/>
            <w:spacing w:val="-2"/>
            <w:w w:val="110"/>
            <w:u w:val="single" w:color="205E9E"/>
          </w:rPr>
          <w:t>australias-disability-strategy-outcomes-framework/contents/about</w:t>
        </w:r>
      </w:hyperlink>
    </w:p>
    <w:p w14:paraId="20EFFC50" w14:textId="77777777" w:rsidR="00D41697" w:rsidRDefault="00D41697">
      <w:pPr>
        <w:pStyle w:val="BodyText"/>
        <w:spacing w:before="16"/>
      </w:pPr>
    </w:p>
    <w:p w14:paraId="31AF586A" w14:textId="77777777" w:rsidR="00D41697" w:rsidRDefault="00000000">
      <w:pPr>
        <w:pStyle w:val="BodyText"/>
        <w:ind w:left="120"/>
      </w:pPr>
      <w:r>
        <w:rPr>
          <w:color w:val="231F20"/>
          <w:w w:val="105"/>
        </w:rPr>
        <w:t>Australian</w:t>
      </w:r>
      <w:r>
        <w:rPr>
          <w:color w:val="231F20"/>
          <w:spacing w:val="-10"/>
          <w:w w:val="105"/>
        </w:rPr>
        <w:t xml:space="preserve"> </w:t>
      </w:r>
      <w:r>
        <w:rPr>
          <w:color w:val="231F20"/>
          <w:w w:val="105"/>
        </w:rPr>
        <w:t>Institute</w:t>
      </w:r>
      <w:r>
        <w:rPr>
          <w:color w:val="231F20"/>
          <w:spacing w:val="-9"/>
          <w:w w:val="105"/>
        </w:rPr>
        <w:t xml:space="preserve"> </w:t>
      </w:r>
      <w:r>
        <w:rPr>
          <w:color w:val="231F20"/>
          <w:w w:val="105"/>
        </w:rPr>
        <w:t>of</w:t>
      </w:r>
      <w:r>
        <w:rPr>
          <w:color w:val="231F20"/>
          <w:spacing w:val="-9"/>
          <w:w w:val="105"/>
        </w:rPr>
        <w:t xml:space="preserve"> </w:t>
      </w:r>
      <w:r>
        <w:rPr>
          <w:color w:val="231F20"/>
          <w:w w:val="105"/>
        </w:rPr>
        <w:t>Health</w:t>
      </w:r>
      <w:r>
        <w:rPr>
          <w:color w:val="231F20"/>
          <w:spacing w:val="-9"/>
          <w:w w:val="105"/>
        </w:rPr>
        <w:t xml:space="preserve"> </w:t>
      </w:r>
      <w:r>
        <w:rPr>
          <w:color w:val="231F20"/>
          <w:w w:val="105"/>
        </w:rPr>
        <w:t>and</w:t>
      </w:r>
      <w:r>
        <w:rPr>
          <w:color w:val="231F20"/>
          <w:spacing w:val="-9"/>
          <w:w w:val="105"/>
        </w:rPr>
        <w:t xml:space="preserve"> </w:t>
      </w:r>
      <w:r>
        <w:rPr>
          <w:color w:val="231F20"/>
          <w:w w:val="105"/>
        </w:rPr>
        <w:t>Welfare</w:t>
      </w:r>
      <w:r>
        <w:rPr>
          <w:color w:val="231F20"/>
          <w:spacing w:val="-9"/>
          <w:w w:val="105"/>
        </w:rPr>
        <w:t xml:space="preserve"> </w:t>
      </w:r>
      <w:r>
        <w:rPr>
          <w:color w:val="231F20"/>
          <w:w w:val="105"/>
        </w:rPr>
        <w:t>(AIHW).</w:t>
      </w:r>
      <w:r>
        <w:rPr>
          <w:color w:val="231F20"/>
          <w:spacing w:val="-9"/>
          <w:w w:val="105"/>
        </w:rPr>
        <w:t xml:space="preserve"> </w:t>
      </w:r>
      <w:r>
        <w:rPr>
          <w:color w:val="231F20"/>
          <w:w w:val="105"/>
        </w:rPr>
        <w:t>(2023b).</w:t>
      </w:r>
      <w:r>
        <w:rPr>
          <w:color w:val="231F20"/>
          <w:spacing w:val="-9"/>
          <w:w w:val="105"/>
        </w:rPr>
        <w:t xml:space="preserve"> </w:t>
      </w:r>
      <w:r>
        <w:rPr>
          <w:color w:val="231F20"/>
          <w:w w:val="105"/>
        </w:rPr>
        <w:t>Appendix</w:t>
      </w:r>
      <w:r>
        <w:rPr>
          <w:color w:val="231F20"/>
          <w:spacing w:val="-9"/>
          <w:w w:val="105"/>
        </w:rPr>
        <w:t xml:space="preserve"> </w:t>
      </w:r>
      <w:r>
        <w:rPr>
          <w:color w:val="231F20"/>
          <w:w w:val="105"/>
        </w:rPr>
        <w:t>B:</w:t>
      </w:r>
      <w:r>
        <w:rPr>
          <w:color w:val="231F20"/>
          <w:spacing w:val="-9"/>
          <w:w w:val="105"/>
        </w:rPr>
        <w:t xml:space="preserve"> </w:t>
      </w:r>
      <w:r>
        <w:rPr>
          <w:color w:val="231F20"/>
          <w:w w:val="105"/>
        </w:rPr>
        <w:t>List</w:t>
      </w:r>
      <w:r>
        <w:rPr>
          <w:color w:val="231F20"/>
          <w:spacing w:val="-9"/>
          <w:w w:val="105"/>
        </w:rPr>
        <w:t xml:space="preserve"> </w:t>
      </w:r>
      <w:r>
        <w:rPr>
          <w:color w:val="231F20"/>
          <w:w w:val="105"/>
        </w:rPr>
        <w:t>of</w:t>
      </w:r>
      <w:r>
        <w:rPr>
          <w:color w:val="231F20"/>
          <w:spacing w:val="-9"/>
          <w:w w:val="105"/>
        </w:rPr>
        <w:t xml:space="preserve"> </w:t>
      </w:r>
      <w:r>
        <w:rPr>
          <w:color w:val="231F20"/>
          <w:spacing w:val="-2"/>
          <w:w w:val="105"/>
        </w:rPr>
        <w:t>Measures.</w:t>
      </w:r>
    </w:p>
    <w:p w14:paraId="2EDF9BB2" w14:textId="77777777" w:rsidR="00D41697" w:rsidRDefault="00000000">
      <w:pPr>
        <w:pStyle w:val="BodyText"/>
        <w:spacing w:before="12" w:line="249" w:lineRule="auto"/>
        <w:ind w:left="570" w:right="421"/>
      </w:pPr>
      <w:r>
        <w:rPr>
          <w:color w:val="231F20"/>
        </w:rPr>
        <w:t>Australia’s</w:t>
      </w:r>
      <w:r>
        <w:rPr>
          <w:color w:val="231F20"/>
          <w:spacing w:val="33"/>
        </w:rPr>
        <w:t xml:space="preserve"> </w:t>
      </w:r>
      <w:r>
        <w:rPr>
          <w:color w:val="231F20"/>
        </w:rPr>
        <w:t>Disability</w:t>
      </w:r>
      <w:r>
        <w:rPr>
          <w:color w:val="231F20"/>
          <w:spacing w:val="33"/>
        </w:rPr>
        <w:t xml:space="preserve"> </w:t>
      </w:r>
      <w:r>
        <w:rPr>
          <w:color w:val="231F20"/>
        </w:rPr>
        <w:t>Strategy</w:t>
      </w:r>
      <w:r>
        <w:rPr>
          <w:color w:val="231F20"/>
          <w:spacing w:val="33"/>
        </w:rPr>
        <w:t xml:space="preserve"> </w:t>
      </w:r>
      <w:r>
        <w:rPr>
          <w:color w:val="231F20"/>
        </w:rPr>
        <w:t>2021–2031</w:t>
      </w:r>
      <w:r>
        <w:rPr>
          <w:color w:val="231F20"/>
          <w:spacing w:val="33"/>
        </w:rPr>
        <w:t xml:space="preserve"> </w:t>
      </w:r>
      <w:r>
        <w:rPr>
          <w:color w:val="231F20"/>
        </w:rPr>
        <w:t>Outcomes</w:t>
      </w:r>
      <w:r>
        <w:rPr>
          <w:color w:val="231F20"/>
          <w:spacing w:val="33"/>
        </w:rPr>
        <w:t xml:space="preserve"> </w:t>
      </w:r>
      <w:r>
        <w:rPr>
          <w:color w:val="231F20"/>
        </w:rPr>
        <w:t>Framework:</w:t>
      </w:r>
      <w:r>
        <w:rPr>
          <w:color w:val="231F20"/>
          <w:spacing w:val="33"/>
        </w:rPr>
        <w:t xml:space="preserve"> </w:t>
      </w:r>
      <w:r>
        <w:rPr>
          <w:color w:val="231F20"/>
        </w:rPr>
        <w:t>2nd</w:t>
      </w:r>
      <w:r>
        <w:rPr>
          <w:color w:val="231F20"/>
          <w:spacing w:val="33"/>
        </w:rPr>
        <w:t xml:space="preserve"> </w:t>
      </w:r>
      <w:r>
        <w:rPr>
          <w:color w:val="231F20"/>
        </w:rPr>
        <w:t>annual</w:t>
      </w:r>
      <w:r>
        <w:rPr>
          <w:color w:val="231F20"/>
          <w:spacing w:val="33"/>
        </w:rPr>
        <w:t xml:space="preserve"> </w:t>
      </w:r>
      <w:r>
        <w:rPr>
          <w:color w:val="231F20"/>
        </w:rPr>
        <w:t>report.</w:t>
      </w:r>
      <w:hyperlink r:id="rId42">
        <w:r w:rsidR="00D41697">
          <w:rPr>
            <w:color w:val="205E9E"/>
            <w:u w:val="single" w:color="205E9E"/>
          </w:rPr>
          <w:t>https://</w:t>
        </w:r>
      </w:hyperlink>
      <w:r>
        <w:rPr>
          <w:color w:val="205E9E"/>
        </w:rPr>
        <w:t xml:space="preserve"> </w:t>
      </w:r>
      <w:hyperlink r:id="rId43">
        <w:r w:rsidR="00D41697">
          <w:rPr>
            <w:color w:val="205E9E"/>
            <w:spacing w:val="-2"/>
            <w:w w:val="110"/>
            <w:u w:val="single" w:color="205E9E"/>
          </w:rPr>
          <w:t>www.aihw.gov.au/reports/australias-disability-strategy/australias-disability-strategy-out-</w:t>
        </w:r>
      </w:hyperlink>
      <w:r>
        <w:rPr>
          <w:color w:val="205E9E"/>
          <w:spacing w:val="-2"/>
          <w:w w:val="110"/>
        </w:rPr>
        <w:t xml:space="preserve"> </w:t>
      </w:r>
      <w:hyperlink r:id="rId44">
        <w:r w:rsidR="00D41697">
          <w:rPr>
            <w:color w:val="205E9E"/>
            <w:spacing w:val="-2"/>
            <w:w w:val="110"/>
            <w:u w:val="single" w:color="205E9E"/>
          </w:rPr>
          <w:t>comes-framework/contents/technical-notes/appendix-b-list-of-measures</w:t>
        </w:r>
      </w:hyperlink>
    </w:p>
    <w:p w14:paraId="5364D68D" w14:textId="77777777" w:rsidR="00D41697" w:rsidRDefault="00D41697">
      <w:pPr>
        <w:pStyle w:val="BodyText"/>
        <w:spacing w:before="15"/>
      </w:pPr>
    </w:p>
    <w:p w14:paraId="5E87C5B9" w14:textId="77777777" w:rsidR="00D41697" w:rsidRDefault="00000000">
      <w:pPr>
        <w:pStyle w:val="BodyText"/>
        <w:spacing w:line="249" w:lineRule="auto"/>
        <w:ind w:left="570" w:right="572" w:hanging="450"/>
      </w:pPr>
      <w:r>
        <w:rPr>
          <w:color w:val="231F20"/>
        </w:rPr>
        <w:t>Australian</w:t>
      </w:r>
      <w:r>
        <w:rPr>
          <w:color w:val="231F20"/>
          <w:spacing w:val="35"/>
        </w:rPr>
        <w:t xml:space="preserve"> </w:t>
      </w:r>
      <w:r>
        <w:rPr>
          <w:color w:val="231F20"/>
        </w:rPr>
        <w:t>Institute</w:t>
      </w:r>
      <w:r>
        <w:rPr>
          <w:color w:val="231F20"/>
          <w:spacing w:val="35"/>
        </w:rPr>
        <w:t xml:space="preserve"> </w:t>
      </w:r>
      <w:r>
        <w:rPr>
          <w:color w:val="231F20"/>
        </w:rPr>
        <w:t>of</w:t>
      </w:r>
      <w:r>
        <w:rPr>
          <w:color w:val="231F20"/>
          <w:spacing w:val="35"/>
        </w:rPr>
        <w:t xml:space="preserve"> </w:t>
      </w:r>
      <w:r>
        <w:rPr>
          <w:color w:val="231F20"/>
        </w:rPr>
        <w:t>Health</w:t>
      </w:r>
      <w:r>
        <w:rPr>
          <w:color w:val="231F20"/>
          <w:spacing w:val="35"/>
        </w:rPr>
        <w:t xml:space="preserve"> </w:t>
      </w:r>
      <w:r>
        <w:rPr>
          <w:color w:val="231F20"/>
        </w:rPr>
        <w:t>and</w:t>
      </w:r>
      <w:r>
        <w:rPr>
          <w:color w:val="231F20"/>
          <w:spacing w:val="35"/>
        </w:rPr>
        <w:t xml:space="preserve"> </w:t>
      </w:r>
      <w:r>
        <w:rPr>
          <w:color w:val="231F20"/>
        </w:rPr>
        <w:t>Welfare</w:t>
      </w:r>
      <w:r>
        <w:rPr>
          <w:color w:val="231F20"/>
          <w:spacing w:val="35"/>
        </w:rPr>
        <w:t xml:space="preserve"> </w:t>
      </w:r>
      <w:r>
        <w:rPr>
          <w:color w:val="231F20"/>
        </w:rPr>
        <w:t>(AIHW).</w:t>
      </w:r>
      <w:r>
        <w:rPr>
          <w:color w:val="231F20"/>
          <w:spacing w:val="35"/>
        </w:rPr>
        <w:t xml:space="preserve"> </w:t>
      </w:r>
      <w:r>
        <w:rPr>
          <w:color w:val="231F20"/>
        </w:rPr>
        <w:t>(2023b).</w:t>
      </w:r>
      <w:r>
        <w:rPr>
          <w:color w:val="231F20"/>
          <w:spacing w:val="35"/>
        </w:rPr>
        <w:t xml:space="preserve"> </w:t>
      </w:r>
      <w:r>
        <w:rPr>
          <w:color w:val="231F20"/>
        </w:rPr>
        <w:t>Digital</w:t>
      </w:r>
      <w:r>
        <w:rPr>
          <w:color w:val="231F20"/>
          <w:spacing w:val="35"/>
        </w:rPr>
        <w:t xml:space="preserve"> </w:t>
      </w:r>
      <w:r>
        <w:rPr>
          <w:color w:val="231F20"/>
        </w:rPr>
        <w:t>inclusion</w:t>
      </w:r>
      <w:r>
        <w:rPr>
          <w:color w:val="231F20"/>
          <w:spacing w:val="35"/>
        </w:rPr>
        <w:t xml:space="preserve"> </w:t>
      </w:r>
      <w:r>
        <w:rPr>
          <w:color w:val="231F20"/>
        </w:rPr>
        <w:t>gap:</w:t>
      </w:r>
      <w:r>
        <w:rPr>
          <w:color w:val="231F20"/>
          <w:spacing w:val="35"/>
        </w:rPr>
        <w:t xml:space="preserve"> </w:t>
      </w:r>
      <w:r>
        <w:rPr>
          <w:color w:val="231F20"/>
        </w:rPr>
        <w:t>Data</w:t>
      </w:r>
      <w:r>
        <w:rPr>
          <w:color w:val="231F20"/>
          <w:spacing w:val="35"/>
        </w:rPr>
        <w:t xml:space="preserve"> </w:t>
      </w:r>
      <w:r>
        <w:rPr>
          <w:color w:val="231F20"/>
        </w:rPr>
        <w:t>dictio- nary. Australia’s Disability Strategy 2021–2031 Outcomes Framework: 2nd annual report.</w:t>
      </w:r>
      <w:r>
        <w:rPr>
          <w:color w:val="231F20"/>
          <w:spacing w:val="40"/>
          <w:w w:val="110"/>
        </w:rPr>
        <w:t xml:space="preserve"> </w:t>
      </w:r>
      <w:hyperlink r:id="rId45">
        <w:r w:rsidR="00D41697">
          <w:rPr>
            <w:color w:val="205E9E"/>
            <w:spacing w:val="-2"/>
            <w:w w:val="110"/>
            <w:u w:val="single" w:color="205E9E"/>
          </w:rPr>
          <w:t>https://www.aihw.gov.au/australias-disability-strategy/technical-resources/data-dictio-</w:t>
        </w:r>
      </w:hyperlink>
      <w:r>
        <w:rPr>
          <w:color w:val="205E9E"/>
          <w:spacing w:val="-2"/>
          <w:w w:val="110"/>
        </w:rPr>
        <w:t xml:space="preserve"> </w:t>
      </w:r>
      <w:hyperlink r:id="rId46">
        <w:r w:rsidR="00D41697">
          <w:rPr>
            <w:color w:val="205E9E"/>
            <w:spacing w:val="-2"/>
            <w:w w:val="110"/>
            <w:u w:val="single" w:color="205E9E"/>
          </w:rPr>
          <w:t>nary/inclusive-homes-and-communities/digital-inclusion</w:t>
        </w:r>
      </w:hyperlink>
    </w:p>
    <w:p w14:paraId="19B936A2" w14:textId="77777777" w:rsidR="00D41697" w:rsidRDefault="00D41697">
      <w:pPr>
        <w:pStyle w:val="BodyText"/>
        <w:spacing w:before="16"/>
      </w:pPr>
    </w:p>
    <w:p w14:paraId="717191F5" w14:textId="77777777" w:rsidR="00D41697" w:rsidRDefault="00000000">
      <w:pPr>
        <w:pStyle w:val="BodyText"/>
        <w:ind w:left="120"/>
      </w:pPr>
      <w:r>
        <w:rPr>
          <w:color w:val="231F20"/>
        </w:rPr>
        <w:t>Avery,</w:t>
      </w:r>
      <w:r>
        <w:rPr>
          <w:color w:val="231F20"/>
          <w:spacing w:val="10"/>
        </w:rPr>
        <w:t xml:space="preserve"> </w:t>
      </w:r>
      <w:r>
        <w:rPr>
          <w:color w:val="231F20"/>
        </w:rPr>
        <w:t>S.</w:t>
      </w:r>
      <w:r>
        <w:rPr>
          <w:color w:val="231F20"/>
          <w:spacing w:val="11"/>
        </w:rPr>
        <w:t xml:space="preserve"> </w:t>
      </w:r>
      <w:r>
        <w:rPr>
          <w:color w:val="231F20"/>
        </w:rPr>
        <w:t>(2018).</w:t>
      </w:r>
      <w:r>
        <w:rPr>
          <w:color w:val="231F20"/>
          <w:spacing w:val="11"/>
        </w:rPr>
        <w:t xml:space="preserve"> </w:t>
      </w:r>
      <w:r>
        <w:rPr>
          <w:color w:val="231F20"/>
        </w:rPr>
        <w:t>Culture</w:t>
      </w:r>
      <w:r>
        <w:rPr>
          <w:color w:val="231F20"/>
          <w:spacing w:val="11"/>
        </w:rPr>
        <w:t xml:space="preserve"> </w:t>
      </w:r>
      <w:r>
        <w:rPr>
          <w:color w:val="231F20"/>
        </w:rPr>
        <w:t>is</w:t>
      </w:r>
      <w:r>
        <w:rPr>
          <w:color w:val="231F20"/>
          <w:spacing w:val="11"/>
        </w:rPr>
        <w:t xml:space="preserve"> </w:t>
      </w:r>
      <w:r>
        <w:rPr>
          <w:color w:val="231F20"/>
        </w:rPr>
        <w:t>inclusion:</w:t>
      </w:r>
      <w:r>
        <w:rPr>
          <w:color w:val="231F20"/>
          <w:spacing w:val="10"/>
        </w:rPr>
        <w:t xml:space="preserve"> </w:t>
      </w:r>
      <w:r>
        <w:rPr>
          <w:color w:val="231F20"/>
        </w:rPr>
        <w:t>A</w:t>
      </w:r>
      <w:r>
        <w:rPr>
          <w:color w:val="231F20"/>
          <w:spacing w:val="11"/>
        </w:rPr>
        <w:t xml:space="preserve"> </w:t>
      </w:r>
      <w:r>
        <w:rPr>
          <w:color w:val="231F20"/>
        </w:rPr>
        <w:t>narrative</w:t>
      </w:r>
      <w:r>
        <w:rPr>
          <w:color w:val="231F20"/>
          <w:spacing w:val="11"/>
        </w:rPr>
        <w:t xml:space="preserve"> </w:t>
      </w:r>
      <w:r>
        <w:rPr>
          <w:color w:val="231F20"/>
        </w:rPr>
        <w:t>of</w:t>
      </w:r>
      <w:r>
        <w:rPr>
          <w:color w:val="231F20"/>
          <w:spacing w:val="11"/>
        </w:rPr>
        <w:t xml:space="preserve"> </w:t>
      </w:r>
      <w:r>
        <w:rPr>
          <w:color w:val="231F20"/>
        </w:rPr>
        <w:t>Aboriginal</w:t>
      </w:r>
      <w:r>
        <w:rPr>
          <w:color w:val="231F20"/>
          <w:spacing w:val="11"/>
        </w:rPr>
        <w:t xml:space="preserve"> </w:t>
      </w:r>
      <w:r>
        <w:rPr>
          <w:color w:val="231F20"/>
        </w:rPr>
        <w:t>and</w:t>
      </w:r>
      <w:r>
        <w:rPr>
          <w:color w:val="231F20"/>
          <w:spacing w:val="10"/>
        </w:rPr>
        <w:t xml:space="preserve"> </w:t>
      </w:r>
      <w:r>
        <w:rPr>
          <w:color w:val="231F20"/>
        </w:rPr>
        <w:t>Torres</w:t>
      </w:r>
      <w:r>
        <w:rPr>
          <w:color w:val="231F20"/>
          <w:spacing w:val="11"/>
        </w:rPr>
        <w:t xml:space="preserve"> </w:t>
      </w:r>
      <w:r>
        <w:rPr>
          <w:color w:val="231F20"/>
        </w:rPr>
        <w:t>Strait</w:t>
      </w:r>
      <w:r>
        <w:rPr>
          <w:color w:val="231F20"/>
          <w:spacing w:val="11"/>
        </w:rPr>
        <w:t xml:space="preserve"> </w:t>
      </w:r>
      <w:r>
        <w:rPr>
          <w:color w:val="231F20"/>
        </w:rPr>
        <w:t>Islander</w:t>
      </w:r>
      <w:r>
        <w:rPr>
          <w:color w:val="231F20"/>
          <w:spacing w:val="11"/>
        </w:rPr>
        <w:t xml:space="preserve"> </w:t>
      </w:r>
      <w:r>
        <w:rPr>
          <w:color w:val="231F20"/>
          <w:spacing w:val="-2"/>
        </w:rPr>
        <w:t>people</w:t>
      </w:r>
    </w:p>
    <w:p w14:paraId="2CF94B2F" w14:textId="77777777" w:rsidR="00D41697" w:rsidRDefault="00000000">
      <w:pPr>
        <w:pStyle w:val="BodyText"/>
        <w:spacing w:before="12"/>
        <w:ind w:left="570"/>
      </w:pPr>
      <w:r>
        <w:rPr>
          <w:color w:val="231F20"/>
          <w:w w:val="105"/>
        </w:rPr>
        <w:t>with</w:t>
      </w:r>
      <w:r>
        <w:rPr>
          <w:color w:val="231F20"/>
          <w:spacing w:val="-11"/>
          <w:w w:val="105"/>
        </w:rPr>
        <w:t xml:space="preserve"> </w:t>
      </w:r>
      <w:r>
        <w:rPr>
          <w:color w:val="231F20"/>
          <w:w w:val="105"/>
        </w:rPr>
        <w:t>disability.</w:t>
      </w:r>
      <w:r>
        <w:rPr>
          <w:color w:val="231F20"/>
          <w:spacing w:val="-10"/>
          <w:w w:val="105"/>
        </w:rPr>
        <w:t xml:space="preserve"> </w:t>
      </w:r>
      <w:r>
        <w:rPr>
          <w:color w:val="231F20"/>
          <w:w w:val="105"/>
        </w:rPr>
        <w:t>First</w:t>
      </w:r>
      <w:r>
        <w:rPr>
          <w:color w:val="231F20"/>
          <w:spacing w:val="-10"/>
          <w:w w:val="105"/>
        </w:rPr>
        <w:t xml:space="preserve"> </w:t>
      </w:r>
      <w:r>
        <w:rPr>
          <w:color w:val="231F20"/>
          <w:w w:val="105"/>
        </w:rPr>
        <w:t>Peoples</w:t>
      </w:r>
      <w:r>
        <w:rPr>
          <w:color w:val="231F20"/>
          <w:spacing w:val="-10"/>
          <w:w w:val="105"/>
        </w:rPr>
        <w:t xml:space="preserve"> </w:t>
      </w:r>
      <w:r>
        <w:rPr>
          <w:color w:val="231F20"/>
          <w:w w:val="105"/>
        </w:rPr>
        <w:t>Disability</w:t>
      </w:r>
      <w:r>
        <w:rPr>
          <w:color w:val="231F20"/>
          <w:spacing w:val="-11"/>
          <w:w w:val="105"/>
        </w:rPr>
        <w:t xml:space="preserve"> </w:t>
      </w:r>
      <w:r>
        <w:rPr>
          <w:color w:val="231F20"/>
          <w:spacing w:val="-2"/>
          <w:w w:val="105"/>
        </w:rPr>
        <w:t>Network.</w:t>
      </w:r>
    </w:p>
    <w:p w14:paraId="72C60231" w14:textId="77777777" w:rsidR="00D41697" w:rsidRDefault="00D41697">
      <w:pPr>
        <w:pStyle w:val="BodyText"/>
        <w:spacing w:before="24"/>
      </w:pPr>
    </w:p>
    <w:p w14:paraId="314F13E1" w14:textId="77777777" w:rsidR="00D41697" w:rsidRDefault="00000000">
      <w:pPr>
        <w:pStyle w:val="BodyText"/>
        <w:ind w:left="120"/>
      </w:pPr>
      <w:r>
        <w:rPr>
          <w:color w:val="231F20"/>
        </w:rPr>
        <w:t>Bahner,</w:t>
      </w:r>
      <w:r>
        <w:rPr>
          <w:color w:val="231F20"/>
          <w:spacing w:val="15"/>
        </w:rPr>
        <w:t xml:space="preserve"> </w:t>
      </w:r>
      <w:r>
        <w:rPr>
          <w:color w:val="231F20"/>
        </w:rPr>
        <w:t>J.</w:t>
      </w:r>
      <w:r>
        <w:rPr>
          <w:color w:val="231F20"/>
          <w:spacing w:val="16"/>
        </w:rPr>
        <w:t xml:space="preserve"> </w:t>
      </w:r>
      <w:r>
        <w:rPr>
          <w:color w:val="231F20"/>
        </w:rPr>
        <w:t>(2019).</w:t>
      </w:r>
      <w:r>
        <w:rPr>
          <w:color w:val="231F20"/>
          <w:spacing w:val="16"/>
        </w:rPr>
        <w:t xml:space="preserve"> </w:t>
      </w:r>
      <w:r>
        <w:rPr>
          <w:color w:val="231F20"/>
        </w:rPr>
        <w:t>Sexual</w:t>
      </w:r>
      <w:r>
        <w:rPr>
          <w:color w:val="231F20"/>
          <w:spacing w:val="16"/>
        </w:rPr>
        <w:t xml:space="preserve"> </w:t>
      </w:r>
      <w:r>
        <w:rPr>
          <w:color w:val="231F20"/>
        </w:rPr>
        <w:t>citizenship</w:t>
      </w:r>
      <w:r>
        <w:rPr>
          <w:color w:val="231F20"/>
          <w:spacing w:val="15"/>
        </w:rPr>
        <w:t xml:space="preserve"> </w:t>
      </w:r>
      <w:r>
        <w:rPr>
          <w:color w:val="231F20"/>
        </w:rPr>
        <w:t>and</w:t>
      </w:r>
      <w:r>
        <w:rPr>
          <w:color w:val="231F20"/>
          <w:spacing w:val="16"/>
        </w:rPr>
        <w:t xml:space="preserve"> </w:t>
      </w:r>
      <w:r>
        <w:rPr>
          <w:color w:val="231F20"/>
        </w:rPr>
        <w:t>disability:</w:t>
      </w:r>
      <w:r>
        <w:rPr>
          <w:color w:val="231F20"/>
          <w:spacing w:val="16"/>
        </w:rPr>
        <w:t xml:space="preserve"> </w:t>
      </w:r>
      <w:r>
        <w:rPr>
          <w:color w:val="231F20"/>
        </w:rPr>
        <w:t>Understanding</w:t>
      </w:r>
      <w:r>
        <w:rPr>
          <w:color w:val="231F20"/>
          <w:spacing w:val="16"/>
        </w:rPr>
        <w:t xml:space="preserve"> </w:t>
      </w:r>
      <w:r>
        <w:rPr>
          <w:color w:val="231F20"/>
        </w:rPr>
        <w:t>sexual</w:t>
      </w:r>
      <w:r>
        <w:rPr>
          <w:color w:val="231F20"/>
          <w:spacing w:val="16"/>
        </w:rPr>
        <w:t xml:space="preserve"> </w:t>
      </w:r>
      <w:r>
        <w:rPr>
          <w:color w:val="231F20"/>
        </w:rPr>
        <w:t>support</w:t>
      </w:r>
      <w:r>
        <w:rPr>
          <w:color w:val="231F20"/>
          <w:spacing w:val="15"/>
        </w:rPr>
        <w:t xml:space="preserve"> </w:t>
      </w:r>
      <w:r>
        <w:rPr>
          <w:color w:val="231F20"/>
        </w:rPr>
        <w:t>in</w:t>
      </w:r>
      <w:r>
        <w:rPr>
          <w:color w:val="231F20"/>
          <w:spacing w:val="16"/>
        </w:rPr>
        <w:t xml:space="preserve"> </w:t>
      </w:r>
      <w:r>
        <w:rPr>
          <w:color w:val="231F20"/>
          <w:spacing w:val="-2"/>
        </w:rPr>
        <w:t>policy,</w:t>
      </w:r>
    </w:p>
    <w:p w14:paraId="41BA5ECD" w14:textId="77777777" w:rsidR="00D41697" w:rsidRDefault="00000000">
      <w:pPr>
        <w:pStyle w:val="BodyText"/>
        <w:spacing w:before="12"/>
        <w:ind w:left="570"/>
      </w:pPr>
      <w:r>
        <w:rPr>
          <w:color w:val="231F20"/>
          <w:w w:val="105"/>
        </w:rPr>
        <w:t>practice</w:t>
      </w:r>
      <w:r>
        <w:rPr>
          <w:color w:val="231F20"/>
          <w:spacing w:val="-10"/>
          <w:w w:val="105"/>
        </w:rPr>
        <w:t xml:space="preserve"> </w:t>
      </w:r>
      <w:r>
        <w:rPr>
          <w:color w:val="231F20"/>
          <w:w w:val="105"/>
        </w:rPr>
        <w:t>and</w:t>
      </w:r>
      <w:r>
        <w:rPr>
          <w:color w:val="231F20"/>
          <w:spacing w:val="-9"/>
          <w:w w:val="105"/>
        </w:rPr>
        <w:t xml:space="preserve"> </w:t>
      </w:r>
      <w:r>
        <w:rPr>
          <w:color w:val="231F20"/>
          <w:w w:val="105"/>
        </w:rPr>
        <w:t>theory.</w:t>
      </w:r>
      <w:r>
        <w:rPr>
          <w:color w:val="231F20"/>
          <w:spacing w:val="-9"/>
          <w:w w:val="105"/>
        </w:rPr>
        <w:t xml:space="preserve"> </w:t>
      </w:r>
      <w:r>
        <w:rPr>
          <w:color w:val="231F20"/>
          <w:spacing w:val="-2"/>
          <w:w w:val="105"/>
        </w:rPr>
        <w:t>Routledge.</w:t>
      </w:r>
    </w:p>
    <w:p w14:paraId="25D3C3ED" w14:textId="77777777" w:rsidR="00D41697" w:rsidRDefault="00D41697">
      <w:pPr>
        <w:pStyle w:val="BodyText"/>
        <w:spacing w:before="24"/>
      </w:pPr>
    </w:p>
    <w:p w14:paraId="481032B0" w14:textId="77777777" w:rsidR="00D41697" w:rsidRDefault="00000000">
      <w:pPr>
        <w:pStyle w:val="BodyText"/>
        <w:spacing w:before="1"/>
        <w:ind w:left="120"/>
      </w:pPr>
      <w:r>
        <w:rPr>
          <w:color w:val="231F20"/>
          <w:w w:val="105"/>
        </w:rPr>
        <w:t>Barns,</w:t>
      </w:r>
      <w:r>
        <w:rPr>
          <w:color w:val="231F20"/>
          <w:spacing w:val="-9"/>
          <w:w w:val="105"/>
        </w:rPr>
        <w:t xml:space="preserve"> </w:t>
      </w:r>
      <w:r>
        <w:rPr>
          <w:color w:val="231F20"/>
          <w:w w:val="105"/>
        </w:rPr>
        <w:t>S.</w:t>
      </w:r>
      <w:r>
        <w:rPr>
          <w:color w:val="231F20"/>
          <w:spacing w:val="-9"/>
          <w:w w:val="105"/>
        </w:rPr>
        <w:t xml:space="preserve"> </w:t>
      </w:r>
      <w:r>
        <w:rPr>
          <w:color w:val="231F20"/>
          <w:w w:val="105"/>
        </w:rPr>
        <w:t>(2020).</w:t>
      </w:r>
      <w:r>
        <w:rPr>
          <w:color w:val="231F20"/>
          <w:spacing w:val="-9"/>
          <w:w w:val="105"/>
        </w:rPr>
        <w:t xml:space="preserve"> </w:t>
      </w:r>
      <w:r>
        <w:rPr>
          <w:color w:val="231F20"/>
          <w:w w:val="105"/>
        </w:rPr>
        <w:t>Platform</w:t>
      </w:r>
      <w:r>
        <w:rPr>
          <w:color w:val="231F20"/>
          <w:spacing w:val="-9"/>
          <w:w w:val="105"/>
        </w:rPr>
        <w:t xml:space="preserve"> </w:t>
      </w:r>
      <w:r>
        <w:rPr>
          <w:color w:val="231F20"/>
          <w:w w:val="105"/>
        </w:rPr>
        <w:t>urbanism:</w:t>
      </w:r>
      <w:r>
        <w:rPr>
          <w:color w:val="231F20"/>
          <w:spacing w:val="-8"/>
          <w:w w:val="105"/>
        </w:rPr>
        <w:t xml:space="preserve"> </w:t>
      </w:r>
      <w:r>
        <w:rPr>
          <w:color w:val="231F20"/>
          <w:w w:val="105"/>
        </w:rPr>
        <w:t>Negotiating</w:t>
      </w:r>
      <w:r>
        <w:rPr>
          <w:color w:val="231F20"/>
          <w:spacing w:val="-9"/>
          <w:w w:val="105"/>
        </w:rPr>
        <w:t xml:space="preserve"> </w:t>
      </w:r>
      <w:r>
        <w:rPr>
          <w:color w:val="231F20"/>
          <w:w w:val="105"/>
        </w:rPr>
        <w:t>platform</w:t>
      </w:r>
      <w:r>
        <w:rPr>
          <w:color w:val="231F20"/>
          <w:spacing w:val="-9"/>
          <w:w w:val="105"/>
        </w:rPr>
        <w:t xml:space="preserve"> </w:t>
      </w:r>
      <w:r>
        <w:rPr>
          <w:color w:val="231F20"/>
          <w:w w:val="105"/>
        </w:rPr>
        <w:t>ecosystems</w:t>
      </w:r>
      <w:r>
        <w:rPr>
          <w:color w:val="231F20"/>
          <w:spacing w:val="-9"/>
          <w:w w:val="105"/>
        </w:rPr>
        <w:t xml:space="preserve"> </w:t>
      </w:r>
      <w:r>
        <w:rPr>
          <w:color w:val="231F20"/>
          <w:w w:val="105"/>
        </w:rPr>
        <w:t>in</w:t>
      </w:r>
      <w:r>
        <w:rPr>
          <w:color w:val="231F20"/>
          <w:spacing w:val="-8"/>
          <w:w w:val="105"/>
        </w:rPr>
        <w:t xml:space="preserve"> </w:t>
      </w:r>
      <w:r>
        <w:rPr>
          <w:color w:val="231F20"/>
          <w:w w:val="105"/>
        </w:rPr>
        <w:t>connected</w:t>
      </w:r>
      <w:r>
        <w:rPr>
          <w:color w:val="231F20"/>
          <w:spacing w:val="-9"/>
          <w:w w:val="105"/>
        </w:rPr>
        <w:t xml:space="preserve"> </w:t>
      </w:r>
      <w:r>
        <w:rPr>
          <w:color w:val="231F20"/>
          <w:spacing w:val="-2"/>
          <w:w w:val="105"/>
        </w:rPr>
        <w:t>cities.</w:t>
      </w:r>
    </w:p>
    <w:p w14:paraId="307570BE" w14:textId="77777777" w:rsidR="00D41697" w:rsidRDefault="00000000">
      <w:pPr>
        <w:pStyle w:val="BodyText"/>
        <w:spacing w:before="12"/>
        <w:ind w:left="570"/>
      </w:pPr>
      <w:r>
        <w:rPr>
          <w:color w:val="231F20"/>
          <w:spacing w:val="-2"/>
          <w:w w:val="105"/>
        </w:rPr>
        <w:t>Springer.</w:t>
      </w:r>
    </w:p>
    <w:p w14:paraId="2472E498" w14:textId="77777777" w:rsidR="00D41697" w:rsidRDefault="00D41697">
      <w:pPr>
        <w:pStyle w:val="BodyText"/>
        <w:spacing w:before="23"/>
      </w:pPr>
    </w:p>
    <w:p w14:paraId="66B85E34" w14:textId="77777777" w:rsidR="00D41697" w:rsidRDefault="00000000">
      <w:pPr>
        <w:pStyle w:val="BodyText"/>
        <w:spacing w:before="1" w:line="249" w:lineRule="auto"/>
        <w:ind w:left="570" w:right="421" w:hanging="450"/>
      </w:pPr>
      <w:r>
        <w:rPr>
          <w:color w:val="231F20"/>
          <w:spacing w:val="-2"/>
          <w:w w:val="105"/>
        </w:rPr>
        <w:t>Bastien,</w:t>
      </w:r>
      <w:r>
        <w:rPr>
          <w:color w:val="231F20"/>
          <w:spacing w:val="-14"/>
          <w:w w:val="105"/>
        </w:rPr>
        <w:t xml:space="preserve"> </w:t>
      </w:r>
      <w:r>
        <w:rPr>
          <w:color w:val="231F20"/>
          <w:spacing w:val="-2"/>
          <w:w w:val="105"/>
        </w:rPr>
        <w:t>F.,</w:t>
      </w:r>
      <w:r>
        <w:rPr>
          <w:color w:val="231F20"/>
          <w:spacing w:val="-14"/>
          <w:w w:val="105"/>
        </w:rPr>
        <w:t xml:space="preserve"> </w:t>
      </w:r>
      <w:r>
        <w:rPr>
          <w:color w:val="231F20"/>
          <w:spacing w:val="-2"/>
          <w:w w:val="105"/>
        </w:rPr>
        <w:t>Koop,</w:t>
      </w:r>
      <w:r>
        <w:rPr>
          <w:color w:val="231F20"/>
          <w:spacing w:val="-14"/>
          <w:w w:val="105"/>
        </w:rPr>
        <w:t xml:space="preserve"> </w:t>
      </w:r>
      <w:r>
        <w:rPr>
          <w:color w:val="231F20"/>
          <w:spacing w:val="-2"/>
          <w:w w:val="105"/>
        </w:rPr>
        <w:t>R.,</w:t>
      </w:r>
      <w:r>
        <w:rPr>
          <w:color w:val="231F20"/>
          <w:spacing w:val="-14"/>
          <w:w w:val="105"/>
        </w:rPr>
        <w:t xml:space="preserve"> </w:t>
      </w:r>
      <w:r>
        <w:rPr>
          <w:color w:val="231F20"/>
          <w:spacing w:val="-2"/>
          <w:w w:val="105"/>
        </w:rPr>
        <w:t>Small,</w:t>
      </w:r>
      <w:r>
        <w:rPr>
          <w:color w:val="231F20"/>
          <w:spacing w:val="-14"/>
          <w:w w:val="105"/>
        </w:rPr>
        <w:t xml:space="preserve"> </w:t>
      </w:r>
      <w:r>
        <w:rPr>
          <w:color w:val="231F20"/>
          <w:spacing w:val="-2"/>
          <w:w w:val="105"/>
        </w:rPr>
        <w:t>T.</w:t>
      </w:r>
      <w:r>
        <w:rPr>
          <w:color w:val="231F20"/>
          <w:spacing w:val="-14"/>
          <w:w w:val="105"/>
        </w:rPr>
        <w:t xml:space="preserve"> </w:t>
      </w:r>
      <w:r>
        <w:rPr>
          <w:color w:val="231F20"/>
          <w:spacing w:val="-2"/>
          <w:w w:val="105"/>
        </w:rPr>
        <w:t>A.,</w:t>
      </w:r>
      <w:r>
        <w:rPr>
          <w:color w:val="231F20"/>
          <w:spacing w:val="-14"/>
          <w:w w:val="105"/>
        </w:rPr>
        <w:t xml:space="preserve"> </w:t>
      </w:r>
      <w:r>
        <w:rPr>
          <w:color w:val="231F20"/>
          <w:spacing w:val="-2"/>
          <w:w w:val="105"/>
        </w:rPr>
        <w:t>Giasson,</w:t>
      </w:r>
      <w:r>
        <w:rPr>
          <w:color w:val="231F20"/>
          <w:spacing w:val="-14"/>
          <w:w w:val="105"/>
        </w:rPr>
        <w:t xml:space="preserve"> </w:t>
      </w:r>
      <w:r>
        <w:rPr>
          <w:color w:val="231F20"/>
          <w:spacing w:val="-2"/>
          <w:w w:val="105"/>
        </w:rPr>
        <w:t>T.,</w:t>
      </w:r>
      <w:r>
        <w:rPr>
          <w:color w:val="231F20"/>
          <w:spacing w:val="-14"/>
          <w:w w:val="105"/>
        </w:rPr>
        <w:t xml:space="preserve"> </w:t>
      </w:r>
      <w:r>
        <w:rPr>
          <w:color w:val="231F20"/>
          <w:spacing w:val="-2"/>
          <w:w w:val="105"/>
        </w:rPr>
        <w:t>&amp;</w:t>
      </w:r>
      <w:r>
        <w:rPr>
          <w:color w:val="231F20"/>
          <w:spacing w:val="-14"/>
          <w:w w:val="105"/>
        </w:rPr>
        <w:t xml:space="preserve"> </w:t>
      </w:r>
      <w:r>
        <w:rPr>
          <w:color w:val="231F20"/>
          <w:spacing w:val="-2"/>
          <w:w w:val="105"/>
        </w:rPr>
        <w:t>Jansen,</w:t>
      </w:r>
      <w:r>
        <w:rPr>
          <w:color w:val="231F20"/>
          <w:spacing w:val="-14"/>
          <w:w w:val="105"/>
        </w:rPr>
        <w:t xml:space="preserve"> </w:t>
      </w:r>
      <w:r>
        <w:rPr>
          <w:color w:val="231F20"/>
          <w:spacing w:val="-2"/>
          <w:w w:val="105"/>
        </w:rPr>
        <w:t>H.</w:t>
      </w:r>
      <w:r>
        <w:rPr>
          <w:color w:val="231F20"/>
          <w:spacing w:val="-14"/>
          <w:w w:val="105"/>
        </w:rPr>
        <w:t xml:space="preserve"> </w:t>
      </w:r>
      <w:r>
        <w:rPr>
          <w:color w:val="231F20"/>
          <w:spacing w:val="-2"/>
          <w:w w:val="105"/>
        </w:rPr>
        <w:t>(2020).</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role</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online</w:t>
      </w:r>
      <w:r>
        <w:rPr>
          <w:color w:val="231F20"/>
          <w:spacing w:val="-14"/>
          <w:w w:val="105"/>
        </w:rPr>
        <w:t xml:space="preserve"> </w:t>
      </w:r>
      <w:r>
        <w:rPr>
          <w:color w:val="231F20"/>
          <w:spacing w:val="-2"/>
          <w:w w:val="105"/>
        </w:rPr>
        <w:t xml:space="preserve">technol- </w:t>
      </w:r>
      <w:r>
        <w:rPr>
          <w:color w:val="231F20"/>
          <w:w w:val="105"/>
        </w:rPr>
        <w:t xml:space="preserve">ogies and digital skills in the political participation of citizens with disability. Journal of </w:t>
      </w:r>
      <w:r>
        <w:rPr>
          <w:color w:val="231F20"/>
        </w:rPr>
        <w:t xml:space="preserve">Information Technology &amp; Politics, 17(3), 218–231. </w:t>
      </w:r>
      <w:hyperlink r:id="rId47">
        <w:r w:rsidR="00D41697">
          <w:rPr>
            <w:color w:val="205E9E"/>
            <w:u w:val="single" w:color="205E9E"/>
          </w:rPr>
          <w:t>https://doi.org/10.1080/19331681.2020.17</w:t>
        </w:r>
      </w:hyperlink>
    </w:p>
    <w:p w14:paraId="4A02D991" w14:textId="77777777" w:rsidR="00D41697" w:rsidRDefault="00D41697">
      <w:pPr>
        <w:pStyle w:val="BodyText"/>
        <w:spacing w:before="3"/>
        <w:ind w:left="570"/>
      </w:pPr>
      <w:hyperlink r:id="rId48">
        <w:r>
          <w:rPr>
            <w:color w:val="205E9E"/>
            <w:spacing w:val="-2"/>
            <w:w w:val="105"/>
            <w:u w:val="single" w:color="205E9E"/>
          </w:rPr>
          <w:t>42264</w:t>
        </w:r>
      </w:hyperlink>
    </w:p>
    <w:p w14:paraId="6A615FFF" w14:textId="77777777" w:rsidR="00D41697" w:rsidRDefault="00D41697">
      <w:pPr>
        <w:sectPr w:rsidR="00D41697">
          <w:pgSz w:w="11910" w:h="16840"/>
          <w:pgMar w:top="1920" w:right="300" w:bottom="1000" w:left="600" w:header="0" w:footer="809" w:gutter="0"/>
          <w:cols w:space="720"/>
        </w:sectPr>
      </w:pPr>
    </w:p>
    <w:p w14:paraId="34ACAF0D" w14:textId="77777777" w:rsidR="00D41697" w:rsidRDefault="00000000">
      <w:pPr>
        <w:pStyle w:val="BodyText"/>
        <w:spacing w:before="113" w:line="249" w:lineRule="auto"/>
        <w:ind w:left="570" w:right="421" w:hanging="450"/>
      </w:pPr>
      <w:r>
        <w:rPr>
          <w:color w:val="231F20"/>
          <w:spacing w:val="-2"/>
          <w:w w:val="105"/>
        </w:rPr>
        <w:t>Bastien,</w:t>
      </w:r>
      <w:r>
        <w:rPr>
          <w:color w:val="231F20"/>
          <w:spacing w:val="-14"/>
          <w:w w:val="105"/>
        </w:rPr>
        <w:t xml:space="preserve"> </w:t>
      </w:r>
      <w:r>
        <w:rPr>
          <w:color w:val="231F20"/>
          <w:spacing w:val="-2"/>
          <w:w w:val="105"/>
        </w:rPr>
        <w:t>F.,</w:t>
      </w:r>
      <w:r>
        <w:rPr>
          <w:color w:val="231F20"/>
          <w:spacing w:val="-14"/>
          <w:w w:val="105"/>
        </w:rPr>
        <w:t xml:space="preserve"> </w:t>
      </w:r>
      <w:r>
        <w:rPr>
          <w:color w:val="231F20"/>
          <w:spacing w:val="-2"/>
          <w:w w:val="105"/>
        </w:rPr>
        <w:t>Koop,</w:t>
      </w:r>
      <w:r>
        <w:rPr>
          <w:color w:val="231F20"/>
          <w:spacing w:val="-14"/>
          <w:w w:val="105"/>
        </w:rPr>
        <w:t xml:space="preserve"> </w:t>
      </w:r>
      <w:r>
        <w:rPr>
          <w:color w:val="231F20"/>
          <w:spacing w:val="-2"/>
          <w:w w:val="105"/>
        </w:rPr>
        <w:t>R.,</w:t>
      </w:r>
      <w:r>
        <w:rPr>
          <w:color w:val="231F20"/>
          <w:spacing w:val="-14"/>
          <w:w w:val="105"/>
        </w:rPr>
        <w:t xml:space="preserve"> </w:t>
      </w:r>
      <w:r>
        <w:rPr>
          <w:color w:val="231F20"/>
          <w:spacing w:val="-2"/>
          <w:w w:val="105"/>
        </w:rPr>
        <w:t>Small,</w:t>
      </w:r>
      <w:r>
        <w:rPr>
          <w:color w:val="231F20"/>
          <w:spacing w:val="-14"/>
          <w:w w:val="105"/>
        </w:rPr>
        <w:t xml:space="preserve"> </w:t>
      </w:r>
      <w:r>
        <w:rPr>
          <w:color w:val="231F20"/>
          <w:spacing w:val="-2"/>
          <w:w w:val="105"/>
        </w:rPr>
        <w:t>T.</w:t>
      </w:r>
      <w:r>
        <w:rPr>
          <w:color w:val="231F20"/>
          <w:spacing w:val="-14"/>
          <w:w w:val="105"/>
        </w:rPr>
        <w:t xml:space="preserve"> </w:t>
      </w:r>
      <w:r>
        <w:rPr>
          <w:color w:val="231F20"/>
          <w:spacing w:val="-2"/>
          <w:w w:val="105"/>
        </w:rPr>
        <w:t>A.,</w:t>
      </w:r>
      <w:r>
        <w:rPr>
          <w:color w:val="231F20"/>
          <w:spacing w:val="-14"/>
          <w:w w:val="105"/>
        </w:rPr>
        <w:t xml:space="preserve"> </w:t>
      </w:r>
      <w:r>
        <w:rPr>
          <w:color w:val="231F20"/>
          <w:spacing w:val="-2"/>
          <w:w w:val="105"/>
        </w:rPr>
        <w:t>Giasson,</w:t>
      </w:r>
      <w:r>
        <w:rPr>
          <w:color w:val="231F20"/>
          <w:spacing w:val="-14"/>
          <w:w w:val="105"/>
        </w:rPr>
        <w:t xml:space="preserve"> </w:t>
      </w:r>
      <w:r>
        <w:rPr>
          <w:color w:val="231F20"/>
          <w:spacing w:val="-2"/>
          <w:w w:val="105"/>
        </w:rPr>
        <w:t>T.,</w:t>
      </w:r>
      <w:r>
        <w:rPr>
          <w:color w:val="231F20"/>
          <w:spacing w:val="-14"/>
          <w:w w:val="105"/>
        </w:rPr>
        <w:t xml:space="preserve"> </w:t>
      </w:r>
      <w:r>
        <w:rPr>
          <w:color w:val="231F20"/>
          <w:spacing w:val="-2"/>
          <w:w w:val="105"/>
        </w:rPr>
        <w:t>&amp;</w:t>
      </w:r>
      <w:r>
        <w:rPr>
          <w:color w:val="231F20"/>
          <w:spacing w:val="-14"/>
          <w:w w:val="105"/>
        </w:rPr>
        <w:t xml:space="preserve"> </w:t>
      </w:r>
      <w:r>
        <w:rPr>
          <w:color w:val="231F20"/>
          <w:spacing w:val="-2"/>
          <w:w w:val="105"/>
        </w:rPr>
        <w:t>Jansen,</w:t>
      </w:r>
      <w:r>
        <w:rPr>
          <w:color w:val="231F20"/>
          <w:spacing w:val="-14"/>
          <w:w w:val="105"/>
        </w:rPr>
        <w:t xml:space="preserve"> </w:t>
      </w:r>
      <w:r>
        <w:rPr>
          <w:color w:val="231F20"/>
          <w:spacing w:val="-2"/>
          <w:w w:val="105"/>
        </w:rPr>
        <w:t>H.</w:t>
      </w:r>
      <w:r>
        <w:rPr>
          <w:color w:val="231F20"/>
          <w:spacing w:val="-14"/>
          <w:w w:val="105"/>
        </w:rPr>
        <w:t xml:space="preserve"> </w:t>
      </w:r>
      <w:r>
        <w:rPr>
          <w:color w:val="231F20"/>
          <w:spacing w:val="-2"/>
          <w:w w:val="105"/>
        </w:rPr>
        <w:t>(2020).</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role</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online</w:t>
      </w:r>
      <w:r>
        <w:rPr>
          <w:color w:val="231F20"/>
          <w:spacing w:val="-14"/>
          <w:w w:val="105"/>
        </w:rPr>
        <w:t xml:space="preserve"> </w:t>
      </w:r>
      <w:r>
        <w:rPr>
          <w:color w:val="231F20"/>
          <w:spacing w:val="-2"/>
          <w:w w:val="105"/>
        </w:rPr>
        <w:t xml:space="preserve">technol- </w:t>
      </w:r>
      <w:r>
        <w:rPr>
          <w:color w:val="231F20"/>
          <w:w w:val="105"/>
        </w:rPr>
        <w:t xml:space="preserve">ogies and digital skills in the political participation of citizens with disabilities. Journal of </w:t>
      </w:r>
      <w:r>
        <w:rPr>
          <w:color w:val="231F20"/>
        </w:rPr>
        <w:t xml:space="preserve">Information Technology &amp; Politics, 17(3), 218–231. </w:t>
      </w:r>
      <w:hyperlink r:id="rId49">
        <w:r w:rsidR="00D41697">
          <w:rPr>
            <w:color w:val="205E9E"/>
            <w:u w:val="single" w:color="205E9E"/>
          </w:rPr>
          <w:t>https://doi.org/10.1080/19331681.2020.17</w:t>
        </w:r>
      </w:hyperlink>
    </w:p>
    <w:p w14:paraId="5FC45166" w14:textId="77777777" w:rsidR="00D41697" w:rsidRDefault="00D41697">
      <w:pPr>
        <w:pStyle w:val="BodyText"/>
        <w:spacing w:before="3"/>
        <w:ind w:left="570"/>
      </w:pPr>
      <w:hyperlink r:id="rId50">
        <w:r>
          <w:rPr>
            <w:color w:val="205E9E"/>
            <w:spacing w:val="-2"/>
            <w:w w:val="105"/>
          </w:rPr>
          <w:t>42264</w:t>
        </w:r>
      </w:hyperlink>
    </w:p>
    <w:p w14:paraId="0973A16E" w14:textId="77777777" w:rsidR="00D41697" w:rsidRDefault="00000000">
      <w:pPr>
        <w:pStyle w:val="BodyText"/>
        <w:spacing w:line="20" w:lineRule="exact"/>
        <w:ind w:left="570"/>
        <w:rPr>
          <w:sz w:val="2"/>
        </w:rPr>
      </w:pPr>
      <w:r>
        <w:rPr>
          <w:noProof/>
          <w:sz w:val="2"/>
        </w:rPr>
        <mc:AlternateContent>
          <mc:Choice Requires="wpg">
            <w:drawing>
              <wp:inline distT="0" distB="0" distL="0" distR="0" wp14:anchorId="5E135661" wp14:editId="26E5C0EC">
                <wp:extent cx="448309"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6350"/>
                          <a:chOff x="0" y="0"/>
                          <a:chExt cx="448309" cy="6350"/>
                        </a:xfrm>
                      </wpg:grpSpPr>
                      <wps:wsp>
                        <wps:cNvPr id="40" name="Graphic 40"/>
                        <wps:cNvSpPr/>
                        <wps:spPr>
                          <a:xfrm>
                            <a:off x="0" y="2895"/>
                            <a:ext cx="448309" cy="1270"/>
                          </a:xfrm>
                          <a:custGeom>
                            <a:avLst/>
                            <a:gdLst/>
                            <a:ahLst/>
                            <a:cxnLst/>
                            <a:rect l="l" t="t" r="r" b="b"/>
                            <a:pathLst>
                              <a:path w="448309">
                                <a:moveTo>
                                  <a:pt x="0" y="0"/>
                                </a:moveTo>
                                <a:lnTo>
                                  <a:pt x="447903" y="0"/>
                                </a:lnTo>
                              </a:path>
                            </a:pathLst>
                          </a:custGeom>
                          <a:ln w="5791">
                            <a:solidFill>
                              <a:srgbClr val="205E9E"/>
                            </a:solidFill>
                            <a:prstDash val="solid"/>
                          </a:ln>
                        </wps:spPr>
                        <wps:bodyPr wrap="square" lIns="0" tIns="0" rIns="0" bIns="0" rtlCol="0">
                          <a:prstTxWarp prst="textNoShape">
                            <a:avLst/>
                          </a:prstTxWarp>
                          <a:noAutofit/>
                        </wps:bodyPr>
                      </wps:wsp>
                    </wpg:wgp>
                  </a:graphicData>
                </a:graphic>
              </wp:inline>
            </w:drawing>
          </mc:Choice>
          <mc:Fallback>
            <w:pict>
              <v:group w14:anchorId="0C9FBEF2" id="Group 39" o:spid="_x0000_s1026" style="width:35.3pt;height:.5pt;mso-position-horizontal-relative:char;mso-position-vertical-relative:line" coordsize="448309,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">
                <v:shape id="Graphic 40" o:spid="_x0000_s1027" style="position:absolute;top:2895;width:448309;height:1270;visibility:visible;mso-wrap-style:square;v-text-anchor:top" coordsize="44830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" path="m,l447903,e" filled="f" strokecolor="#205e9e" strokeweight=".16086mm">
                  <v:path arrowok="t"/>
                </v:shape>
                <w10:anchorlock/>
              </v:group>
            </w:pict>
          </mc:Fallback>
        </mc:AlternateContent>
      </w:r>
    </w:p>
    <w:p w14:paraId="3404B79A" w14:textId="77777777" w:rsidR="00D41697" w:rsidRDefault="00D41697">
      <w:pPr>
        <w:pStyle w:val="BodyText"/>
        <w:spacing w:before="4"/>
      </w:pPr>
    </w:p>
    <w:p w14:paraId="34046317" w14:textId="77777777" w:rsidR="00D41697" w:rsidRDefault="00000000">
      <w:pPr>
        <w:pStyle w:val="BodyText"/>
        <w:spacing w:line="249" w:lineRule="auto"/>
        <w:ind w:left="570" w:hanging="450"/>
      </w:pPr>
      <w:r>
        <w:rPr>
          <w:noProof/>
        </w:rPr>
        <mc:AlternateContent>
          <mc:Choice Requires="wps">
            <w:drawing>
              <wp:anchor distT="0" distB="0" distL="0" distR="0" simplePos="0" relativeHeight="15738368" behindDoc="0" locked="0" layoutInCell="1" allowOverlap="1" wp14:anchorId="5726F6F9" wp14:editId="0CDD951D">
                <wp:simplePos x="0" y="0"/>
                <wp:positionH relativeFrom="page">
                  <wp:posOffset>1214320</wp:posOffset>
                </wp:positionH>
                <wp:positionV relativeFrom="paragraph">
                  <wp:posOffset>536561</wp:posOffset>
                </wp:positionV>
                <wp:extent cx="338772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7725" cy="1270"/>
                        </a:xfrm>
                        <a:custGeom>
                          <a:avLst/>
                          <a:gdLst/>
                          <a:ahLst/>
                          <a:cxnLst/>
                          <a:rect l="l" t="t" r="r" b="b"/>
                          <a:pathLst>
                            <a:path w="3387725">
                              <a:moveTo>
                                <a:pt x="0" y="0"/>
                              </a:moveTo>
                              <a:lnTo>
                                <a:pt x="3387496"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52AFC729" id="Graphic 41" o:spid="_x0000_s1026" style="position:absolute;margin-left:95.6pt;margin-top:42.25pt;width:266.7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3877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" path="m,l3387496,e" filled="f" strokecolor="#205e9e" strokeweight=".16086mm">
                <v:path arrowok="t"/>
                <w10:wrap anchorx="page"/>
              </v:shape>
            </w:pict>
          </mc:Fallback>
        </mc:AlternateContent>
      </w:r>
      <w:r>
        <w:rPr>
          <w:color w:val="231F20"/>
          <w:w w:val="105"/>
        </w:rPr>
        <w:t>Baumgartner,</w:t>
      </w:r>
      <w:r>
        <w:rPr>
          <w:color w:val="231F20"/>
          <w:spacing w:val="-15"/>
          <w:w w:val="105"/>
        </w:rPr>
        <w:t xml:space="preserve"> </w:t>
      </w:r>
      <w:r>
        <w:rPr>
          <w:color w:val="231F20"/>
          <w:w w:val="105"/>
        </w:rPr>
        <w:t>A.,</w:t>
      </w:r>
      <w:r>
        <w:rPr>
          <w:color w:val="231F20"/>
          <w:spacing w:val="-15"/>
          <w:w w:val="105"/>
        </w:rPr>
        <w:t xml:space="preserve"> </w:t>
      </w:r>
      <w:r>
        <w:rPr>
          <w:color w:val="231F20"/>
          <w:w w:val="105"/>
        </w:rPr>
        <w:t>Rohrbach,</w:t>
      </w:r>
      <w:r>
        <w:rPr>
          <w:color w:val="231F20"/>
          <w:spacing w:val="-15"/>
          <w:w w:val="105"/>
        </w:rPr>
        <w:t xml:space="preserve"> </w:t>
      </w:r>
      <w:r>
        <w:rPr>
          <w:color w:val="231F20"/>
          <w:w w:val="105"/>
        </w:rPr>
        <w:t>T.,</w:t>
      </w:r>
      <w:r>
        <w:rPr>
          <w:color w:val="231F20"/>
          <w:spacing w:val="-15"/>
          <w:w w:val="105"/>
        </w:rPr>
        <w:t xml:space="preserve"> </w:t>
      </w:r>
      <w:r>
        <w:rPr>
          <w:color w:val="231F20"/>
          <w:w w:val="105"/>
        </w:rPr>
        <w:t>&amp;</w:t>
      </w:r>
      <w:r>
        <w:rPr>
          <w:color w:val="231F20"/>
          <w:spacing w:val="-15"/>
          <w:w w:val="105"/>
        </w:rPr>
        <w:t xml:space="preserve"> </w:t>
      </w:r>
      <w:r>
        <w:rPr>
          <w:color w:val="231F20"/>
          <w:w w:val="105"/>
        </w:rPr>
        <w:t>Schönhagen,</w:t>
      </w:r>
      <w:r>
        <w:rPr>
          <w:color w:val="231F20"/>
          <w:spacing w:val="-15"/>
          <w:w w:val="105"/>
        </w:rPr>
        <w:t xml:space="preserve"> </w:t>
      </w:r>
      <w:r>
        <w:rPr>
          <w:color w:val="231F20"/>
          <w:w w:val="105"/>
        </w:rPr>
        <w:t>P.</w:t>
      </w:r>
      <w:r>
        <w:rPr>
          <w:color w:val="231F20"/>
          <w:spacing w:val="-15"/>
          <w:w w:val="105"/>
        </w:rPr>
        <w:t xml:space="preserve"> </w:t>
      </w:r>
      <w:r>
        <w:rPr>
          <w:color w:val="231F20"/>
          <w:w w:val="105"/>
        </w:rPr>
        <w:t>(2023).</w:t>
      </w:r>
      <w:r>
        <w:rPr>
          <w:color w:val="231F20"/>
          <w:spacing w:val="-15"/>
          <w:w w:val="105"/>
        </w:rPr>
        <w:t xml:space="preserve"> </w:t>
      </w:r>
      <w:r>
        <w:rPr>
          <w:color w:val="231F20"/>
          <w:w w:val="105"/>
        </w:rPr>
        <w:t>“If</w:t>
      </w:r>
      <w:r>
        <w:rPr>
          <w:color w:val="231F20"/>
          <w:spacing w:val="-15"/>
          <w:w w:val="105"/>
        </w:rPr>
        <w:t xml:space="preserve"> </w:t>
      </w:r>
      <w:r>
        <w:rPr>
          <w:color w:val="231F20"/>
          <w:w w:val="105"/>
        </w:rPr>
        <w:t>the</w:t>
      </w:r>
      <w:r>
        <w:rPr>
          <w:color w:val="231F20"/>
          <w:spacing w:val="-15"/>
          <w:w w:val="105"/>
        </w:rPr>
        <w:t xml:space="preserve"> </w:t>
      </w:r>
      <w:r>
        <w:rPr>
          <w:color w:val="231F20"/>
          <w:w w:val="105"/>
        </w:rPr>
        <w:t>phone</w:t>
      </w:r>
      <w:r>
        <w:rPr>
          <w:color w:val="231F20"/>
          <w:spacing w:val="-15"/>
          <w:w w:val="105"/>
        </w:rPr>
        <w:t xml:space="preserve"> </w:t>
      </w:r>
      <w:r>
        <w:rPr>
          <w:color w:val="231F20"/>
          <w:w w:val="105"/>
        </w:rPr>
        <w:t>were</w:t>
      </w:r>
      <w:r>
        <w:rPr>
          <w:color w:val="231F20"/>
          <w:spacing w:val="-15"/>
          <w:w w:val="105"/>
        </w:rPr>
        <w:t xml:space="preserve"> </w:t>
      </w:r>
      <w:r>
        <w:rPr>
          <w:color w:val="231F20"/>
          <w:w w:val="105"/>
        </w:rPr>
        <w:t>broken,</w:t>
      </w:r>
      <w:r>
        <w:rPr>
          <w:color w:val="231F20"/>
          <w:spacing w:val="-15"/>
          <w:w w:val="105"/>
        </w:rPr>
        <w:t xml:space="preserve"> </w:t>
      </w:r>
      <w:r>
        <w:rPr>
          <w:color w:val="231F20"/>
          <w:w w:val="105"/>
        </w:rPr>
        <w:t>I’d</w:t>
      </w:r>
      <w:r>
        <w:rPr>
          <w:color w:val="231F20"/>
          <w:spacing w:val="-15"/>
          <w:w w:val="105"/>
        </w:rPr>
        <w:t xml:space="preserve"> </w:t>
      </w:r>
      <w:r>
        <w:rPr>
          <w:color w:val="231F20"/>
          <w:w w:val="105"/>
        </w:rPr>
        <w:t>be screwed”:</w:t>
      </w:r>
      <w:r>
        <w:rPr>
          <w:color w:val="231F20"/>
          <w:spacing w:val="-13"/>
          <w:w w:val="105"/>
        </w:rPr>
        <w:t xml:space="preserve"> </w:t>
      </w:r>
      <w:r>
        <w:rPr>
          <w:color w:val="231F20"/>
          <w:w w:val="105"/>
        </w:rPr>
        <w:t>Media</w:t>
      </w:r>
      <w:r>
        <w:rPr>
          <w:color w:val="231F20"/>
          <w:spacing w:val="-13"/>
          <w:w w:val="105"/>
        </w:rPr>
        <w:t xml:space="preserve"> </w:t>
      </w:r>
      <w:r>
        <w:rPr>
          <w:color w:val="231F20"/>
          <w:w w:val="105"/>
        </w:rPr>
        <w:t>use</w:t>
      </w:r>
      <w:r>
        <w:rPr>
          <w:color w:val="231F20"/>
          <w:spacing w:val="-13"/>
          <w:w w:val="105"/>
        </w:rPr>
        <w:t xml:space="preserve"> </w:t>
      </w:r>
      <w:r>
        <w:rPr>
          <w:color w:val="231F20"/>
          <w:w w:val="105"/>
        </w:rPr>
        <w:t>of</w:t>
      </w:r>
      <w:r>
        <w:rPr>
          <w:color w:val="231F20"/>
          <w:spacing w:val="-13"/>
          <w:w w:val="105"/>
        </w:rPr>
        <w:t xml:space="preserve"> </w:t>
      </w:r>
      <w:r>
        <w:rPr>
          <w:color w:val="231F20"/>
          <w:w w:val="105"/>
        </w:rPr>
        <w:t>people</w:t>
      </w:r>
      <w:r>
        <w:rPr>
          <w:color w:val="231F20"/>
          <w:spacing w:val="-13"/>
          <w:w w:val="105"/>
        </w:rPr>
        <w:t xml:space="preserve"> </w:t>
      </w:r>
      <w:r>
        <w:rPr>
          <w:color w:val="231F20"/>
          <w:w w:val="105"/>
        </w:rPr>
        <w:t>with</w:t>
      </w:r>
      <w:r>
        <w:rPr>
          <w:color w:val="231F20"/>
          <w:spacing w:val="-13"/>
          <w:w w:val="105"/>
        </w:rPr>
        <w:t xml:space="preserve"> </w:t>
      </w:r>
      <w:r>
        <w:rPr>
          <w:color w:val="231F20"/>
          <w:w w:val="105"/>
        </w:rPr>
        <w:t>disabilities</w:t>
      </w:r>
      <w:r>
        <w:rPr>
          <w:color w:val="231F20"/>
          <w:spacing w:val="-13"/>
          <w:w w:val="105"/>
        </w:rPr>
        <w:t xml:space="preserve"> </w:t>
      </w:r>
      <w:r>
        <w:rPr>
          <w:color w:val="231F20"/>
          <w:w w:val="105"/>
        </w:rPr>
        <w:t>in</w:t>
      </w:r>
      <w:r>
        <w:rPr>
          <w:color w:val="231F20"/>
          <w:spacing w:val="-13"/>
          <w:w w:val="105"/>
        </w:rPr>
        <w:t xml:space="preserve"> </w:t>
      </w:r>
      <w:r>
        <w:rPr>
          <w:color w:val="231F20"/>
          <w:w w:val="105"/>
        </w:rPr>
        <w:t>the</w:t>
      </w:r>
      <w:r>
        <w:rPr>
          <w:color w:val="231F20"/>
          <w:spacing w:val="-13"/>
          <w:w w:val="105"/>
        </w:rPr>
        <w:t xml:space="preserve"> </w:t>
      </w:r>
      <w:r>
        <w:rPr>
          <w:color w:val="231F20"/>
          <w:w w:val="105"/>
        </w:rPr>
        <w:t>digital</w:t>
      </w:r>
      <w:r>
        <w:rPr>
          <w:color w:val="231F20"/>
          <w:spacing w:val="-13"/>
          <w:w w:val="105"/>
        </w:rPr>
        <w:t xml:space="preserve"> </w:t>
      </w:r>
      <w:r>
        <w:rPr>
          <w:color w:val="231F20"/>
          <w:w w:val="105"/>
        </w:rPr>
        <w:t>era.</w:t>
      </w:r>
      <w:r>
        <w:rPr>
          <w:color w:val="231F20"/>
          <w:spacing w:val="-13"/>
          <w:w w:val="105"/>
        </w:rPr>
        <w:t xml:space="preserve"> </w:t>
      </w:r>
      <w:r>
        <w:rPr>
          <w:color w:val="231F20"/>
          <w:w w:val="105"/>
        </w:rPr>
        <w:t>Disability</w:t>
      </w:r>
      <w:r>
        <w:rPr>
          <w:color w:val="231F20"/>
          <w:spacing w:val="-13"/>
          <w:w w:val="105"/>
        </w:rPr>
        <w:t xml:space="preserve"> </w:t>
      </w:r>
      <w:r>
        <w:rPr>
          <w:color w:val="231F20"/>
          <w:w w:val="105"/>
        </w:rPr>
        <w:t>&amp;</w:t>
      </w:r>
      <w:r>
        <w:rPr>
          <w:color w:val="231F20"/>
          <w:spacing w:val="-13"/>
          <w:w w:val="105"/>
        </w:rPr>
        <w:t xml:space="preserve"> </w:t>
      </w:r>
      <w:r>
        <w:rPr>
          <w:color w:val="231F20"/>
          <w:w w:val="105"/>
        </w:rPr>
        <w:t>Society,</w:t>
      </w:r>
      <w:r>
        <w:rPr>
          <w:color w:val="231F20"/>
          <w:spacing w:val="-13"/>
          <w:w w:val="105"/>
        </w:rPr>
        <w:t xml:space="preserve"> </w:t>
      </w:r>
      <w:r>
        <w:rPr>
          <w:color w:val="231F20"/>
          <w:w w:val="105"/>
        </w:rPr>
        <w:t>38(1), 73–97.</w:t>
      </w:r>
      <w:r>
        <w:rPr>
          <w:color w:val="231F20"/>
          <w:spacing w:val="-5"/>
          <w:w w:val="105"/>
        </w:rPr>
        <w:t xml:space="preserve"> </w:t>
      </w:r>
      <w:hyperlink r:id="rId51">
        <w:r w:rsidR="00D41697">
          <w:rPr>
            <w:color w:val="205E9E"/>
            <w:w w:val="105"/>
          </w:rPr>
          <w:t>https://doi.org/10.1080/09687599.2021.1916884</w:t>
        </w:r>
      </w:hyperlink>
    </w:p>
    <w:p w14:paraId="275A4286" w14:textId="77777777" w:rsidR="00D41697" w:rsidRDefault="00D41697">
      <w:pPr>
        <w:pStyle w:val="BodyText"/>
        <w:spacing w:before="15"/>
      </w:pPr>
    </w:p>
    <w:p w14:paraId="4CB6C800" w14:textId="77777777" w:rsidR="00D41697" w:rsidRDefault="00000000">
      <w:pPr>
        <w:pStyle w:val="BodyText"/>
        <w:spacing w:line="249" w:lineRule="auto"/>
        <w:ind w:left="570" w:right="492" w:hanging="450"/>
      </w:pPr>
      <w:r>
        <w:rPr>
          <w:color w:val="231F20"/>
        </w:rPr>
        <w:t>Bell,</w:t>
      </w:r>
      <w:r>
        <w:rPr>
          <w:color w:val="231F20"/>
          <w:spacing w:val="-5"/>
        </w:rPr>
        <w:t xml:space="preserve"> </w:t>
      </w:r>
      <w:r>
        <w:rPr>
          <w:color w:val="231F20"/>
        </w:rPr>
        <w:t>G.,</w:t>
      </w:r>
      <w:r>
        <w:rPr>
          <w:color w:val="231F20"/>
          <w:spacing w:val="-5"/>
        </w:rPr>
        <w:t xml:space="preserve"> </w:t>
      </w:r>
      <w:r>
        <w:rPr>
          <w:color w:val="231F20"/>
        </w:rPr>
        <w:t>Burgess,</w:t>
      </w:r>
      <w:r>
        <w:rPr>
          <w:color w:val="231F20"/>
          <w:spacing w:val="-5"/>
        </w:rPr>
        <w:t xml:space="preserve"> </w:t>
      </w:r>
      <w:r>
        <w:rPr>
          <w:color w:val="231F20"/>
        </w:rPr>
        <w:t>J.,</w:t>
      </w:r>
      <w:r>
        <w:rPr>
          <w:color w:val="231F20"/>
          <w:spacing w:val="-5"/>
        </w:rPr>
        <w:t xml:space="preserve"> </w:t>
      </w:r>
      <w:r>
        <w:rPr>
          <w:color w:val="231F20"/>
        </w:rPr>
        <w:t>Thomas,</w:t>
      </w:r>
      <w:r>
        <w:rPr>
          <w:color w:val="231F20"/>
          <w:spacing w:val="-5"/>
        </w:rPr>
        <w:t xml:space="preserve"> </w:t>
      </w:r>
      <w:r>
        <w:rPr>
          <w:color w:val="231F20"/>
        </w:rPr>
        <w:t>J.,</w:t>
      </w:r>
      <w:r>
        <w:rPr>
          <w:color w:val="231F20"/>
          <w:spacing w:val="-5"/>
        </w:rPr>
        <w:t xml:space="preserve"> </w:t>
      </w:r>
      <w:r>
        <w:rPr>
          <w:color w:val="231F20"/>
        </w:rPr>
        <w:t>and</w:t>
      </w:r>
      <w:r>
        <w:rPr>
          <w:color w:val="231F20"/>
          <w:spacing w:val="-5"/>
        </w:rPr>
        <w:t xml:space="preserve"> </w:t>
      </w:r>
      <w:r>
        <w:rPr>
          <w:color w:val="231F20"/>
        </w:rPr>
        <w:t>Sadiq,</w:t>
      </w:r>
      <w:r>
        <w:rPr>
          <w:color w:val="231F20"/>
          <w:spacing w:val="-5"/>
        </w:rPr>
        <w:t xml:space="preserve"> </w:t>
      </w:r>
      <w:r>
        <w:rPr>
          <w:color w:val="231F20"/>
        </w:rPr>
        <w:t>S.</w:t>
      </w:r>
      <w:r>
        <w:rPr>
          <w:color w:val="231F20"/>
          <w:spacing w:val="-5"/>
        </w:rPr>
        <w:t xml:space="preserve"> </w:t>
      </w:r>
      <w:r>
        <w:rPr>
          <w:color w:val="231F20"/>
        </w:rPr>
        <w:t>(2023,</w:t>
      </w:r>
      <w:r>
        <w:rPr>
          <w:color w:val="231F20"/>
          <w:spacing w:val="-5"/>
        </w:rPr>
        <w:t xml:space="preserve"> </w:t>
      </w:r>
      <w:r>
        <w:rPr>
          <w:color w:val="231F20"/>
        </w:rPr>
        <w:t>March</w:t>
      </w:r>
      <w:r>
        <w:rPr>
          <w:color w:val="231F20"/>
          <w:spacing w:val="-5"/>
        </w:rPr>
        <w:t xml:space="preserve"> </w:t>
      </w:r>
      <w:r>
        <w:rPr>
          <w:color w:val="231F20"/>
        </w:rPr>
        <w:t>24).</w:t>
      </w:r>
      <w:r>
        <w:rPr>
          <w:color w:val="231F20"/>
          <w:spacing w:val="-5"/>
        </w:rPr>
        <w:t xml:space="preserve"> </w:t>
      </w:r>
      <w:r>
        <w:rPr>
          <w:color w:val="231F20"/>
        </w:rPr>
        <w:t>Rapid</w:t>
      </w:r>
      <w:r>
        <w:rPr>
          <w:color w:val="231F20"/>
          <w:spacing w:val="-5"/>
        </w:rPr>
        <w:t xml:space="preserve"> </w:t>
      </w:r>
      <w:r>
        <w:rPr>
          <w:color w:val="231F20"/>
        </w:rPr>
        <w:t>Response</w:t>
      </w:r>
      <w:r>
        <w:rPr>
          <w:color w:val="231F20"/>
          <w:spacing w:val="-5"/>
        </w:rPr>
        <w:t xml:space="preserve"> </w:t>
      </w:r>
      <w:r>
        <w:rPr>
          <w:color w:val="231F20"/>
        </w:rPr>
        <w:t xml:space="preserve">Information </w:t>
      </w:r>
      <w:r>
        <w:rPr>
          <w:color w:val="231F20"/>
          <w:w w:val="105"/>
        </w:rPr>
        <w:t xml:space="preserve">Report: Generative AI </w:t>
      </w:r>
      <w:r>
        <w:rPr>
          <w:color w:val="231F20"/>
          <w:w w:val="120"/>
        </w:rPr>
        <w:t xml:space="preserve">- </w:t>
      </w:r>
      <w:r>
        <w:rPr>
          <w:color w:val="231F20"/>
          <w:w w:val="105"/>
        </w:rPr>
        <w:t xml:space="preserve">language models (LLMs) and multimodal foundation models (MFMs). Australian Council of Learned Academies. </w:t>
      </w:r>
      <w:hyperlink r:id="rId52">
        <w:r w:rsidR="00D41697">
          <w:rPr>
            <w:color w:val="205E9E"/>
            <w:w w:val="105"/>
            <w:u w:val="single" w:color="205E9E"/>
          </w:rPr>
          <w:t>https://www.chiefscientist.gov.au/</w:t>
        </w:r>
      </w:hyperlink>
      <w:r>
        <w:rPr>
          <w:color w:val="205E9E"/>
          <w:w w:val="105"/>
        </w:rPr>
        <w:t xml:space="preserve"> </w:t>
      </w:r>
      <w:hyperlink r:id="rId53">
        <w:r w:rsidR="00D41697">
          <w:rPr>
            <w:color w:val="205E9E"/>
            <w:spacing w:val="-2"/>
            <w:w w:val="105"/>
            <w:u w:val="single" w:color="205E9E"/>
          </w:rPr>
          <w:t>GenerativeAI</w:t>
        </w:r>
      </w:hyperlink>
    </w:p>
    <w:p w14:paraId="1B23801E" w14:textId="77777777" w:rsidR="00D41697" w:rsidRDefault="00D41697">
      <w:pPr>
        <w:pStyle w:val="BodyText"/>
        <w:spacing w:before="16"/>
      </w:pPr>
    </w:p>
    <w:p w14:paraId="3BF6C9C1" w14:textId="77777777" w:rsidR="00D41697" w:rsidRDefault="00000000">
      <w:pPr>
        <w:pStyle w:val="BodyText"/>
        <w:spacing w:line="249" w:lineRule="auto"/>
        <w:ind w:left="570" w:right="421" w:hanging="450"/>
      </w:pPr>
      <w:r>
        <w:rPr>
          <w:color w:val="231F20"/>
          <w:spacing w:val="-2"/>
          <w:w w:val="105"/>
        </w:rPr>
        <w:t>Berg,</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Guddingsmo,</w:t>
      </w:r>
      <w:r>
        <w:rPr>
          <w:color w:val="231F20"/>
          <w:spacing w:val="-11"/>
          <w:w w:val="105"/>
        </w:rPr>
        <w:t xml:space="preserve"> </w:t>
      </w:r>
      <w:r>
        <w:rPr>
          <w:color w:val="231F20"/>
          <w:spacing w:val="-2"/>
          <w:w w:val="105"/>
        </w:rPr>
        <w:t>H.,</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Solum</w:t>
      </w:r>
      <w:r>
        <w:rPr>
          <w:color w:val="231F20"/>
          <w:spacing w:val="-11"/>
          <w:w w:val="105"/>
        </w:rPr>
        <w:t xml:space="preserve"> </w:t>
      </w:r>
      <w:r>
        <w:rPr>
          <w:color w:val="231F20"/>
          <w:spacing w:val="-2"/>
          <w:w w:val="105"/>
        </w:rPr>
        <w:t>Myren,</w:t>
      </w:r>
      <w:r>
        <w:rPr>
          <w:color w:val="231F20"/>
          <w:spacing w:val="-11"/>
          <w:w w:val="105"/>
        </w:rPr>
        <w:t xml:space="preserve"> </w:t>
      </w:r>
      <w:r>
        <w:rPr>
          <w:color w:val="231F20"/>
          <w:spacing w:val="-2"/>
          <w:w w:val="105"/>
        </w:rPr>
        <w:t>G.</w:t>
      </w:r>
      <w:r>
        <w:rPr>
          <w:color w:val="231F20"/>
          <w:spacing w:val="-11"/>
          <w:w w:val="105"/>
        </w:rPr>
        <w:t xml:space="preserve"> </w:t>
      </w:r>
      <w:r>
        <w:rPr>
          <w:color w:val="231F20"/>
          <w:spacing w:val="-2"/>
          <w:w w:val="105"/>
        </w:rPr>
        <w:t>E.</w:t>
      </w:r>
      <w:r>
        <w:rPr>
          <w:color w:val="231F20"/>
          <w:spacing w:val="-11"/>
          <w:w w:val="105"/>
        </w:rPr>
        <w:t xml:space="preserve"> </w:t>
      </w:r>
      <w:r>
        <w:rPr>
          <w:color w:val="231F20"/>
          <w:spacing w:val="-2"/>
          <w:w w:val="105"/>
        </w:rPr>
        <w:t>(2024).</w:t>
      </w:r>
      <w:r>
        <w:rPr>
          <w:color w:val="231F20"/>
          <w:spacing w:val="-11"/>
          <w:w w:val="105"/>
        </w:rPr>
        <w:t xml:space="preserve"> </w:t>
      </w:r>
      <w:r>
        <w:rPr>
          <w:color w:val="231F20"/>
          <w:spacing w:val="-2"/>
          <w:w w:val="105"/>
        </w:rPr>
        <w:t>Tensions</w:t>
      </w:r>
      <w:r>
        <w:rPr>
          <w:color w:val="231F20"/>
          <w:spacing w:val="-11"/>
          <w:w w:val="105"/>
        </w:rPr>
        <w:t xml:space="preserve"> </w:t>
      </w:r>
      <w:r>
        <w:rPr>
          <w:color w:val="231F20"/>
          <w:spacing w:val="-2"/>
          <w:w w:val="105"/>
        </w:rPr>
        <w:t>between</w:t>
      </w:r>
      <w:r>
        <w:rPr>
          <w:color w:val="231F20"/>
          <w:spacing w:val="-11"/>
          <w:w w:val="105"/>
        </w:rPr>
        <w:t xml:space="preserve"> </w:t>
      </w:r>
      <w:r>
        <w:rPr>
          <w:color w:val="231F20"/>
          <w:spacing w:val="-2"/>
          <w:w w:val="105"/>
        </w:rPr>
        <w:t>closure</w:t>
      </w:r>
      <w:r>
        <w:rPr>
          <w:color w:val="231F20"/>
          <w:spacing w:val="-11"/>
          <w:w w:val="105"/>
        </w:rPr>
        <w:t xml:space="preserve"> </w:t>
      </w:r>
      <w:r>
        <w:rPr>
          <w:color w:val="231F20"/>
          <w:spacing w:val="-2"/>
          <w:w w:val="105"/>
        </w:rPr>
        <w:t>of</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 xml:space="preserve">digital </w:t>
      </w:r>
      <w:r>
        <w:rPr>
          <w:color w:val="231F20"/>
          <w:w w:val="105"/>
        </w:rPr>
        <w:t xml:space="preserve">divide and acts of care in residential settings for persons with disabilities. A study of adopting customised information and communication technology. Disability and Rehabil- </w:t>
      </w:r>
      <w:r>
        <w:rPr>
          <w:color w:val="231F20"/>
          <w:spacing w:val="-2"/>
          <w:w w:val="105"/>
        </w:rPr>
        <w:t xml:space="preserve">itation: Assistive Technology, 19(5), 2038–2045. </w:t>
      </w:r>
      <w:hyperlink r:id="rId54">
        <w:r w:rsidR="00D41697">
          <w:rPr>
            <w:color w:val="205E9E"/>
            <w:spacing w:val="-2"/>
            <w:w w:val="105"/>
            <w:u w:val="single" w:color="205E9E"/>
          </w:rPr>
          <w:t>https://doi.org/10.1080/17483107.2023.22</w:t>
        </w:r>
      </w:hyperlink>
    </w:p>
    <w:p w14:paraId="05A6B633" w14:textId="77777777" w:rsidR="00D41697" w:rsidRDefault="00D41697">
      <w:pPr>
        <w:pStyle w:val="BodyText"/>
        <w:spacing w:before="4"/>
        <w:ind w:left="570"/>
      </w:pPr>
      <w:hyperlink r:id="rId55">
        <w:r>
          <w:rPr>
            <w:color w:val="205E9E"/>
            <w:spacing w:val="-2"/>
            <w:u w:val="single" w:color="205E9E"/>
          </w:rPr>
          <w:t>48194</w:t>
        </w:r>
      </w:hyperlink>
    </w:p>
    <w:p w14:paraId="67A88822" w14:textId="77777777" w:rsidR="00D41697" w:rsidRDefault="00D41697">
      <w:pPr>
        <w:pStyle w:val="BodyText"/>
        <w:spacing w:before="24"/>
      </w:pPr>
    </w:p>
    <w:p w14:paraId="477B76BD" w14:textId="77777777" w:rsidR="00D41697" w:rsidRDefault="00000000">
      <w:pPr>
        <w:pStyle w:val="BodyText"/>
        <w:spacing w:line="249" w:lineRule="auto"/>
        <w:ind w:left="570" w:right="492" w:hanging="450"/>
      </w:pPr>
      <w:r>
        <w:rPr>
          <w:color w:val="231F20"/>
          <w:spacing w:val="-2"/>
          <w:w w:val="105"/>
        </w:rPr>
        <w:t>Beaupert,</w:t>
      </w:r>
      <w:r>
        <w:rPr>
          <w:color w:val="231F20"/>
          <w:spacing w:val="-16"/>
          <w:w w:val="105"/>
        </w:rPr>
        <w:t xml:space="preserve"> </w:t>
      </w:r>
      <w:r>
        <w:rPr>
          <w:color w:val="231F20"/>
          <w:spacing w:val="-2"/>
          <w:w w:val="105"/>
        </w:rPr>
        <w:t>F.,</w:t>
      </w:r>
      <w:r>
        <w:rPr>
          <w:color w:val="231F20"/>
          <w:spacing w:val="-16"/>
          <w:w w:val="105"/>
        </w:rPr>
        <w:t xml:space="preserve"> </w:t>
      </w:r>
      <w:r>
        <w:rPr>
          <w:color w:val="231F20"/>
          <w:spacing w:val="-2"/>
          <w:w w:val="105"/>
        </w:rPr>
        <w:t>Steele,</w:t>
      </w:r>
      <w:r>
        <w:rPr>
          <w:color w:val="231F20"/>
          <w:spacing w:val="-16"/>
          <w:w w:val="105"/>
        </w:rPr>
        <w:t xml:space="preserve"> </w:t>
      </w:r>
      <w:r>
        <w:rPr>
          <w:color w:val="231F20"/>
          <w:spacing w:val="-2"/>
          <w:w w:val="105"/>
        </w:rPr>
        <w:t>L.,</w:t>
      </w:r>
      <w:r>
        <w:rPr>
          <w:color w:val="231F20"/>
          <w:spacing w:val="-16"/>
          <w:w w:val="105"/>
        </w:rPr>
        <w:t xml:space="preserve"> </w:t>
      </w:r>
      <w:r>
        <w:rPr>
          <w:color w:val="231F20"/>
          <w:spacing w:val="-2"/>
          <w:w w:val="105"/>
        </w:rPr>
        <w:t>&amp;</w:t>
      </w:r>
      <w:r>
        <w:rPr>
          <w:color w:val="231F20"/>
          <w:spacing w:val="-16"/>
          <w:w w:val="105"/>
        </w:rPr>
        <w:t xml:space="preserve"> </w:t>
      </w:r>
      <w:r>
        <w:rPr>
          <w:color w:val="231F20"/>
          <w:spacing w:val="-2"/>
          <w:w w:val="105"/>
        </w:rPr>
        <w:t>Gooding,</w:t>
      </w:r>
      <w:r>
        <w:rPr>
          <w:color w:val="231F20"/>
          <w:spacing w:val="-16"/>
          <w:w w:val="105"/>
        </w:rPr>
        <w:t xml:space="preserve"> </w:t>
      </w:r>
      <w:r>
        <w:rPr>
          <w:color w:val="231F20"/>
          <w:spacing w:val="-2"/>
          <w:w w:val="105"/>
        </w:rPr>
        <w:t>P.</w:t>
      </w:r>
      <w:r>
        <w:rPr>
          <w:color w:val="231F20"/>
          <w:spacing w:val="-16"/>
          <w:w w:val="105"/>
        </w:rPr>
        <w:t xml:space="preserve"> </w:t>
      </w:r>
      <w:r>
        <w:rPr>
          <w:color w:val="231F20"/>
          <w:spacing w:val="-2"/>
          <w:w w:val="105"/>
        </w:rPr>
        <w:t>(Eds.).</w:t>
      </w:r>
      <w:r>
        <w:rPr>
          <w:color w:val="231F20"/>
          <w:spacing w:val="-16"/>
          <w:w w:val="105"/>
        </w:rPr>
        <w:t xml:space="preserve"> </w:t>
      </w:r>
      <w:r>
        <w:rPr>
          <w:color w:val="231F20"/>
          <w:spacing w:val="-2"/>
          <w:w w:val="105"/>
        </w:rPr>
        <w:t>(2017).</w:t>
      </w:r>
      <w:r>
        <w:rPr>
          <w:color w:val="231F20"/>
          <w:spacing w:val="-16"/>
          <w:w w:val="105"/>
        </w:rPr>
        <w:t xml:space="preserve"> </w:t>
      </w:r>
      <w:r>
        <w:rPr>
          <w:color w:val="231F20"/>
          <w:spacing w:val="-2"/>
          <w:w w:val="105"/>
        </w:rPr>
        <w:t>Disability,</w:t>
      </w:r>
      <w:r>
        <w:rPr>
          <w:color w:val="231F20"/>
          <w:spacing w:val="-16"/>
          <w:w w:val="105"/>
        </w:rPr>
        <w:t xml:space="preserve"> </w:t>
      </w:r>
      <w:r>
        <w:rPr>
          <w:color w:val="231F20"/>
          <w:spacing w:val="-2"/>
          <w:w w:val="105"/>
        </w:rPr>
        <w:t>rights</w:t>
      </w:r>
      <w:r>
        <w:rPr>
          <w:color w:val="231F20"/>
          <w:spacing w:val="-16"/>
          <w:w w:val="105"/>
        </w:rPr>
        <w:t xml:space="preserve"> </w:t>
      </w:r>
      <w:r>
        <w:rPr>
          <w:color w:val="231F20"/>
          <w:spacing w:val="-2"/>
          <w:w w:val="105"/>
        </w:rPr>
        <w:t>and</w:t>
      </w:r>
      <w:r>
        <w:rPr>
          <w:color w:val="231F20"/>
          <w:spacing w:val="-16"/>
          <w:w w:val="105"/>
        </w:rPr>
        <w:t xml:space="preserve"> </w:t>
      </w:r>
      <w:r>
        <w:rPr>
          <w:color w:val="231F20"/>
          <w:spacing w:val="-2"/>
          <w:w w:val="105"/>
        </w:rPr>
        <w:t>law</w:t>
      </w:r>
      <w:r>
        <w:rPr>
          <w:color w:val="231F20"/>
          <w:spacing w:val="-16"/>
          <w:w w:val="105"/>
        </w:rPr>
        <w:t xml:space="preserve"> </w:t>
      </w:r>
      <w:r>
        <w:rPr>
          <w:color w:val="231F20"/>
          <w:spacing w:val="-2"/>
          <w:w w:val="105"/>
        </w:rPr>
        <w:t>reform</w:t>
      </w:r>
      <w:r>
        <w:rPr>
          <w:color w:val="231F20"/>
          <w:spacing w:val="-16"/>
          <w:w w:val="105"/>
        </w:rPr>
        <w:t xml:space="preserve"> </w:t>
      </w:r>
      <w:r>
        <w:rPr>
          <w:color w:val="231F20"/>
          <w:spacing w:val="-2"/>
          <w:w w:val="105"/>
        </w:rPr>
        <w:t>in</w:t>
      </w:r>
      <w:r>
        <w:rPr>
          <w:color w:val="231F20"/>
          <w:spacing w:val="-16"/>
          <w:w w:val="105"/>
        </w:rPr>
        <w:t xml:space="preserve"> </w:t>
      </w:r>
      <w:r>
        <w:rPr>
          <w:color w:val="231F20"/>
          <w:spacing w:val="-2"/>
          <w:w w:val="105"/>
        </w:rPr>
        <w:t xml:space="preserve">Austra- </w:t>
      </w:r>
      <w:r>
        <w:rPr>
          <w:color w:val="231F20"/>
          <w:w w:val="105"/>
        </w:rPr>
        <w:t>lia. Federation Press.</w:t>
      </w:r>
    </w:p>
    <w:p w14:paraId="66870A33" w14:textId="77777777" w:rsidR="00D41697" w:rsidRDefault="00D41697">
      <w:pPr>
        <w:pStyle w:val="BodyText"/>
        <w:spacing w:before="14"/>
      </w:pPr>
    </w:p>
    <w:p w14:paraId="659F22B0" w14:textId="77777777" w:rsidR="00D41697" w:rsidRDefault="00000000">
      <w:pPr>
        <w:pStyle w:val="BodyText"/>
        <w:spacing w:line="249" w:lineRule="auto"/>
        <w:ind w:left="570" w:right="858" w:hanging="450"/>
      </w:pPr>
      <w:r>
        <w:rPr>
          <w:color w:val="231F20"/>
          <w:w w:val="105"/>
        </w:rPr>
        <w:t>Biao,</w:t>
      </w:r>
      <w:r>
        <w:rPr>
          <w:color w:val="231F20"/>
          <w:spacing w:val="-7"/>
          <w:w w:val="105"/>
        </w:rPr>
        <w:t xml:space="preserve"> </w:t>
      </w:r>
      <w:r>
        <w:rPr>
          <w:color w:val="231F20"/>
          <w:w w:val="105"/>
        </w:rPr>
        <w:t>H.,</w:t>
      </w:r>
      <w:r>
        <w:rPr>
          <w:color w:val="231F20"/>
          <w:spacing w:val="-7"/>
          <w:w w:val="105"/>
        </w:rPr>
        <w:t xml:space="preserve"> </w:t>
      </w:r>
      <w:r>
        <w:rPr>
          <w:color w:val="231F20"/>
          <w:w w:val="105"/>
        </w:rPr>
        <w:t>&amp;</w:t>
      </w:r>
      <w:r>
        <w:rPr>
          <w:color w:val="231F20"/>
          <w:spacing w:val="-7"/>
          <w:w w:val="105"/>
        </w:rPr>
        <w:t xml:space="preserve"> </w:t>
      </w:r>
      <w:r>
        <w:rPr>
          <w:color w:val="231F20"/>
          <w:w w:val="105"/>
        </w:rPr>
        <w:t>Halvorsen,</w:t>
      </w:r>
      <w:r>
        <w:rPr>
          <w:color w:val="231F20"/>
          <w:spacing w:val="-7"/>
          <w:w w:val="105"/>
        </w:rPr>
        <w:t xml:space="preserve"> </w:t>
      </w:r>
      <w:r>
        <w:rPr>
          <w:color w:val="231F20"/>
          <w:w w:val="105"/>
        </w:rPr>
        <w:t>R.</w:t>
      </w:r>
      <w:r>
        <w:rPr>
          <w:color w:val="231F20"/>
          <w:spacing w:val="-7"/>
          <w:w w:val="105"/>
        </w:rPr>
        <w:t xml:space="preserve"> </w:t>
      </w:r>
      <w:r>
        <w:rPr>
          <w:color w:val="231F20"/>
          <w:w w:val="105"/>
        </w:rPr>
        <w:t>(2021).</w:t>
      </w:r>
      <w:r>
        <w:rPr>
          <w:color w:val="231F20"/>
          <w:spacing w:val="-7"/>
          <w:w w:val="105"/>
        </w:rPr>
        <w:t xml:space="preserve"> </w:t>
      </w:r>
      <w:r>
        <w:rPr>
          <w:color w:val="231F20"/>
          <w:w w:val="105"/>
        </w:rPr>
        <w:t>Digital</w:t>
      </w:r>
      <w:r>
        <w:rPr>
          <w:color w:val="231F20"/>
          <w:spacing w:val="-7"/>
          <w:w w:val="105"/>
        </w:rPr>
        <w:t xml:space="preserve"> </w:t>
      </w:r>
      <w:r>
        <w:rPr>
          <w:color w:val="231F20"/>
          <w:w w:val="105"/>
        </w:rPr>
        <w:t>inclusion</w:t>
      </w:r>
      <w:r>
        <w:rPr>
          <w:color w:val="231F20"/>
          <w:spacing w:val="-7"/>
          <w:w w:val="105"/>
        </w:rPr>
        <w:t xml:space="preserve"> </w:t>
      </w:r>
      <w:r>
        <w:rPr>
          <w:color w:val="231F20"/>
          <w:w w:val="105"/>
        </w:rPr>
        <w:t>for</w:t>
      </w:r>
      <w:r>
        <w:rPr>
          <w:color w:val="231F20"/>
          <w:spacing w:val="-7"/>
          <w:w w:val="105"/>
        </w:rPr>
        <w:t xml:space="preserve"> </w:t>
      </w:r>
      <w:r>
        <w:rPr>
          <w:color w:val="231F20"/>
          <w:w w:val="105"/>
        </w:rPr>
        <w:t>persons</w:t>
      </w:r>
      <w:r>
        <w:rPr>
          <w:color w:val="231F20"/>
          <w:spacing w:val="-7"/>
          <w:w w:val="105"/>
        </w:rPr>
        <w:t xml:space="preserve"> </w:t>
      </w:r>
      <w:r>
        <w:rPr>
          <w:color w:val="231F20"/>
          <w:w w:val="105"/>
        </w:rPr>
        <w:t>with</w:t>
      </w:r>
      <w:r>
        <w:rPr>
          <w:color w:val="231F20"/>
          <w:spacing w:val="-7"/>
          <w:w w:val="105"/>
        </w:rPr>
        <w:t xml:space="preserve"> </w:t>
      </w:r>
      <w:r>
        <w:rPr>
          <w:color w:val="231F20"/>
          <w:w w:val="105"/>
        </w:rPr>
        <w:t>disability</w:t>
      </w:r>
      <w:r>
        <w:rPr>
          <w:color w:val="231F20"/>
          <w:spacing w:val="-7"/>
          <w:w w:val="105"/>
        </w:rPr>
        <w:t xml:space="preserve"> </w:t>
      </w:r>
      <w:r>
        <w:rPr>
          <w:color w:val="231F20"/>
          <w:w w:val="105"/>
        </w:rPr>
        <w:t>in</w:t>
      </w:r>
      <w:r>
        <w:rPr>
          <w:color w:val="231F20"/>
          <w:spacing w:val="-7"/>
          <w:w w:val="105"/>
        </w:rPr>
        <w:t xml:space="preserve"> </w:t>
      </w:r>
      <w:r>
        <w:rPr>
          <w:color w:val="231F20"/>
          <w:w w:val="105"/>
        </w:rPr>
        <w:t>China</w:t>
      </w:r>
      <w:r>
        <w:rPr>
          <w:color w:val="231F20"/>
          <w:spacing w:val="-7"/>
          <w:w w:val="105"/>
        </w:rPr>
        <w:t xml:space="preserve"> </w:t>
      </w:r>
      <w:r>
        <w:rPr>
          <w:color w:val="231F20"/>
          <w:w w:val="105"/>
        </w:rPr>
        <w:t xml:space="preserve">under </w:t>
      </w:r>
      <w:r>
        <w:rPr>
          <w:color w:val="231F20"/>
        </w:rPr>
        <w:t xml:space="preserve">COVID-19: How far has China come? Frontiers of Law in China, 16(1), 35–57. </w:t>
      </w:r>
      <w:hyperlink r:id="rId56">
        <w:r w:rsidR="00D41697">
          <w:rPr>
            <w:color w:val="205E9E"/>
            <w:u w:val="single" w:color="205E9E"/>
          </w:rPr>
          <w:t>https://doi.</w:t>
        </w:r>
      </w:hyperlink>
      <w:r>
        <w:rPr>
          <w:color w:val="205E9E"/>
        </w:rPr>
        <w:t xml:space="preserve"> </w:t>
      </w:r>
      <w:hyperlink r:id="rId57">
        <w:r w:rsidR="00D41697">
          <w:rPr>
            <w:color w:val="205E9E"/>
            <w:spacing w:val="-2"/>
            <w:w w:val="105"/>
            <w:u w:val="single" w:color="205E9E"/>
          </w:rPr>
          <w:t>org/10.3868/s050-010-021-0003-6</w:t>
        </w:r>
      </w:hyperlink>
    </w:p>
    <w:p w14:paraId="2502A3D0" w14:textId="77777777" w:rsidR="00D41697" w:rsidRDefault="00D41697">
      <w:pPr>
        <w:pStyle w:val="BodyText"/>
        <w:spacing w:before="15"/>
      </w:pPr>
    </w:p>
    <w:p w14:paraId="71532F49" w14:textId="77777777" w:rsidR="00D41697" w:rsidRDefault="00000000">
      <w:pPr>
        <w:pStyle w:val="BodyText"/>
        <w:spacing w:line="249" w:lineRule="auto"/>
        <w:ind w:left="570" w:right="866" w:hanging="450"/>
      </w:pPr>
      <w:r>
        <w:rPr>
          <w:color w:val="231F20"/>
        </w:rPr>
        <w:t>Boerkamp,</w:t>
      </w:r>
      <w:r>
        <w:rPr>
          <w:color w:val="231F20"/>
          <w:spacing w:val="-16"/>
        </w:rPr>
        <w:t xml:space="preserve"> </w:t>
      </w:r>
      <w:r>
        <w:rPr>
          <w:color w:val="231F20"/>
        </w:rPr>
        <w:t>L.</w:t>
      </w:r>
      <w:r>
        <w:rPr>
          <w:color w:val="231F20"/>
          <w:spacing w:val="-16"/>
        </w:rPr>
        <w:t xml:space="preserve"> </w:t>
      </w:r>
      <w:r>
        <w:rPr>
          <w:color w:val="231F20"/>
        </w:rPr>
        <w:t>G.</w:t>
      </w:r>
      <w:r>
        <w:rPr>
          <w:color w:val="231F20"/>
          <w:spacing w:val="-16"/>
        </w:rPr>
        <w:t xml:space="preserve"> </w:t>
      </w:r>
      <w:r>
        <w:rPr>
          <w:color w:val="231F20"/>
        </w:rPr>
        <w:t>P.,</w:t>
      </w:r>
      <w:r>
        <w:rPr>
          <w:color w:val="231F20"/>
          <w:spacing w:val="-16"/>
        </w:rPr>
        <w:t xml:space="preserve"> </w:t>
      </w:r>
      <w:r>
        <w:rPr>
          <w:color w:val="231F20"/>
        </w:rPr>
        <w:t>van</w:t>
      </w:r>
      <w:r>
        <w:rPr>
          <w:color w:val="231F20"/>
          <w:spacing w:val="-16"/>
        </w:rPr>
        <w:t xml:space="preserve"> </w:t>
      </w:r>
      <w:r>
        <w:rPr>
          <w:color w:val="231F20"/>
        </w:rPr>
        <w:t>Deursen,</w:t>
      </w:r>
      <w:r>
        <w:rPr>
          <w:color w:val="231F20"/>
          <w:spacing w:val="-16"/>
        </w:rPr>
        <w:t xml:space="preserve"> </w:t>
      </w:r>
      <w:r>
        <w:rPr>
          <w:color w:val="231F20"/>
        </w:rPr>
        <w:t>A.</w:t>
      </w:r>
      <w:r>
        <w:rPr>
          <w:color w:val="231F20"/>
          <w:spacing w:val="-16"/>
        </w:rPr>
        <w:t xml:space="preserve"> </w:t>
      </w:r>
      <w:r>
        <w:rPr>
          <w:color w:val="231F20"/>
        </w:rPr>
        <w:t>J.</w:t>
      </w:r>
      <w:r>
        <w:rPr>
          <w:color w:val="231F20"/>
          <w:spacing w:val="-16"/>
        </w:rPr>
        <w:t xml:space="preserve"> </w:t>
      </w:r>
      <w:r>
        <w:rPr>
          <w:color w:val="231F20"/>
        </w:rPr>
        <w:t>A.</w:t>
      </w:r>
      <w:r>
        <w:rPr>
          <w:color w:val="231F20"/>
          <w:spacing w:val="-16"/>
        </w:rPr>
        <w:t xml:space="preserve"> </w:t>
      </w:r>
      <w:r>
        <w:rPr>
          <w:color w:val="231F20"/>
        </w:rPr>
        <w:t>M.,</w:t>
      </w:r>
      <w:r>
        <w:rPr>
          <w:color w:val="231F20"/>
          <w:spacing w:val="-16"/>
        </w:rPr>
        <w:t xml:space="preserve"> </w:t>
      </w:r>
      <w:r>
        <w:rPr>
          <w:color w:val="231F20"/>
        </w:rPr>
        <w:t>Laar,</w:t>
      </w:r>
      <w:r>
        <w:rPr>
          <w:color w:val="231F20"/>
          <w:spacing w:val="-16"/>
        </w:rPr>
        <w:t xml:space="preserve"> </w:t>
      </w:r>
      <w:r>
        <w:rPr>
          <w:color w:val="231F20"/>
        </w:rPr>
        <w:t>E.</w:t>
      </w:r>
      <w:r>
        <w:rPr>
          <w:color w:val="231F20"/>
          <w:spacing w:val="-16"/>
        </w:rPr>
        <w:t xml:space="preserve"> </w:t>
      </w:r>
      <w:r>
        <w:rPr>
          <w:color w:val="231F20"/>
        </w:rPr>
        <w:t>v.,</w:t>
      </w:r>
      <w:r>
        <w:rPr>
          <w:color w:val="231F20"/>
          <w:spacing w:val="-16"/>
        </w:rPr>
        <w:t xml:space="preserve"> </w:t>
      </w:r>
      <w:r>
        <w:rPr>
          <w:color w:val="231F20"/>
        </w:rPr>
        <w:t>van</w:t>
      </w:r>
      <w:r>
        <w:rPr>
          <w:color w:val="231F20"/>
          <w:spacing w:val="-16"/>
        </w:rPr>
        <w:t xml:space="preserve"> </w:t>
      </w:r>
      <w:r>
        <w:rPr>
          <w:color w:val="231F20"/>
        </w:rPr>
        <w:t>der</w:t>
      </w:r>
      <w:r>
        <w:rPr>
          <w:color w:val="231F20"/>
          <w:spacing w:val="-16"/>
        </w:rPr>
        <w:t xml:space="preserve"> </w:t>
      </w:r>
      <w:r>
        <w:rPr>
          <w:color w:val="231F20"/>
        </w:rPr>
        <w:t>Zeeuw,</w:t>
      </w:r>
      <w:r>
        <w:rPr>
          <w:color w:val="231F20"/>
          <w:spacing w:val="-16"/>
        </w:rPr>
        <w:t xml:space="preserve"> </w:t>
      </w:r>
      <w:r>
        <w:rPr>
          <w:color w:val="231F20"/>
        </w:rPr>
        <w:t>A.,</w:t>
      </w:r>
      <w:r>
        <w:rPr>
          <w:color w:val="231F20"/>
          <w:spacing w:val="-16"/>
        </w:rPr>
        <w:t xml:space="preserve"> </w:t>
      </w:r>
      <w:r>
        <w:rPr>
          <w:color w:val="231F20"/>
        </w:rPr>
        <w:t>&amp;</w:t>
      </w:r>
      <w:r>
        <w:rPr>
          <w:color w:val="231F20"/>
          <w:spacing w:val="-16"/>
        </w:rPr>
        <w:t xml:space="preserve"> </w:t>
      </w:r>
      <w:r>
        <w:rPr>
          <w:color w:val="231F20"/>
        </w:rPr>
        <w:t>van</w:t>
      </w:r>
      <w:r>
        <w:rPr>
          <w:color w:val="231F20"/>
          <w:spacing w:val="-16"/>
        </w:rPr>
        <w:t xml:space="preserve"> </w:t>
      </w:r>
      <w:r>
        <w:rPr>
          <w:color w:val="231F20"/>
        </w:rPr>
        <w:t>der</w:t>
      </w:r>
      <w:r>
        <w:rPr>
          <w:color w:val="231F20"/>
          <w:spacing w:val="-16"/>
        </w:rPr>
        <w:t xml:space="preserve"> </w:t>
      </w:r>
      <w:r>
        <w:rPr>
          <w:color w:val="231F20"/>
        </w:rPr>
        <w:t>Graaf,</w:t>
      </w:r>
      <w:r>
        <w:rPr>
          <w:color w:val="231F20"/>
          <w:spacing w:val="-16"/>
        </w:rPr>
        <w:t xml:space="preserve"> </w:t>
      </w:r>
      <w:r>
        <w:rPr>
          <w:color w:val="231F20"/>
        </w:rPr>
        <w:t>S. (2024).</w:t>
      </w:r>
      <w:r>
        <w:rPr>
          <w:color w:val="231F20"/>
          <w:spacing w:val="34"/>
        </w:rPr>
        <w:t xml:space="preserve"> </w:t>
      </w:r>
      <w:r>
        <w:rPr>
          <w:color w:val="231F20"/>
        </w:rPr>
        <w:t>Exploring</w:t>
      </w:r>
      <w:r>
        <w:rPr>
          <w:color w:val="231F20"/>
          <w:spacing w:val="34"/>
        </w:rPr>
        <w:t xml:space="preserve"> </w:t>
      </w:r>
      <w:r>
        <w:rPr>
          <w:color w:val="231F20"/>
        </w:rPr>
        <w:t>barriers</w:t>
      </w:r>
      <w:r>
        <w:rPr>
          <w:color w:val="231F20"/>
          <w:spacing w:val="34"/>
        </w:rPr>
        <w:t xml:space="preserve"> </w:t>
      </w:r>
      <w:r>
        <w:rPr>
          <w:color w:val="231F20"/>
        </w:rPr>
        <w:t>to</w:t>
      </w:r>
      <w:r>
        <w:rPr>
          <w:color w:val="231F20"/>
          <w:spacing w:val="34"/>
        </w:rPr>
        <w:t xml:space="preserve"> </w:t>
      </w:r>
      <w:r>
        <w:rPr>
          <w:color w:val="231F20"/>
        </w:rPr>
        <w:t>and</w:t>
      </w:r>
      <w:r>
        <w:rPr>
          <w:color w:val="231F20"/>
          <w:spacing w:val="34"/>
        </w:rPr>
        <w:t xml:space="preserve"> </w:t>
      </w:r>
      <w:r>
        <w:rPr>
          <w:color w:val="231F20"/>
        </w:rPr>
        <w:t>outcomes</w:t>
      </w:r>
      <w:r>
        <w:rPr>
          <w:color w:val="231F20"/>
          <w:spacing w:val="34"/>
        </w:rPr>
        <w:t xml:space="preserve"> </w:t>
      </w:r>
      <w:r>
        <w:rPr>
          <w:color w:val="231F20"/>
        </w:rPr>
        <w:t>of</w:t>
      </w:r>
      <w:r>
        <w:rPr>
          <w:color w:val="231F20"/>
          <w:spacing w:val="34"/>
        </w:rPr>
        <w:t xml:space="preserve"> </w:t>
      </w:r>
      <w:r>
        <w:rPr>
          <w:color w:val="231F20"/>
        </w:rPr>
        <w:t>Internet</w:t>
      </w:r>
      <w:r>
        <w:rPr>
          <w:color w:val="231F20"/>
          <w:spacing w:val="34"/>
        </w:rPr>
        <w:t xml:space="preserve"> </w:t>
      </w:r>
      <w:r>
        <w:rPr>
          <w:color w:val="231F20"/>
        </w:rPr>
        <w:t>appropriation</w:t>
      </w:r>
      <w:r>
        <w:rPr>
          <w:color w:val="231F20"/>
          <w:spacing w:val="34"/>
        </w:rPr>
        <w:t xml:space="preserve"> </w:t>
      </w:r>
      <w:r>
        <w:rPr>
          <w:color w:val="231F20"/>
        </w:rPr>
        <w:t>among</w:t>
      </w:r>
      <w:r>
        <w:rPr>
          <w:color w:val="231F20"/>
          <w:spacing w:val="34"/>
        </w:rPr>
        <w:t xml:space="preserve"> </w:t>
      </w:r>
      <w:r>
        <w:rPr>
          <w:color w:val="231F20"/>
        </w:rPr>
        <w:t xml:space="preserve">house- holds living in poverty: A systematic literature review. SAGE Open, 14(1), </w:t>
      </w:r>
      <w:hyperlink r:id="rId58">
        <w:r w:rsidR="00D41697">
          <w:rPr>
            <w:color w:val="205E9E"/>
            <w:u w:val="single" w:color="205E9E"/>
          </w:rPr>
          <w:t>https://doi.</w:t>
        </w:r>
      </w:hyperlink>
      <w:r>
        <w:rPr>
          <w:color w:val="205E9E"/>
          <w:spacing w:val="40"/>
        </w:rPr>
        <w:t xml:space="preserve"> </w:t>
      </w:r>
      <w:hyperlink r:id="rId59">
        <w:r w:rsidR="00D41697">
          <w:rPr>
            <w:color w:val="205E9E"/>
            <w:spacing w:val="-2"/>
            <w:u w:val="single" w:color="205E9E"/>
          </w:rPr>
          <w:t>org/10.1177/21582440241233047</w:t>
        </w:r>
      </w:hyperlink>
    </w:p>
    <w:p w14:paraId="1F4A03B9" w14:textId="77777777" w:rsidR="00D41697" w:rsidRDefault="00D41697">
      <w:pPr>
        <w:pStyle w:val="BodyText"/>
        <w:spacing w:before="16"/>
      </w:pPr>
    </w:p>
    <w:p w14:paraId="757DA1F3" w14:textId="77777777" w:rsidR="00D41697" w:rsidRDefault="00000000">
      <w:pPr>
        <w:pStyle w:val="BodyText"/>
        <w:ind w:left="120"/>
      </w:pPr>
      <w:r>
        <w:rPr>
          <w:color w:val="231F20"/>
          <w:spacing w:val="-2"/>
          <w:w w:val="105"/>
        </w:rPr>
        <w:t>Bonini,</w:t>
      </w:r>
      <w:r>
        <w:rPr>
          <w:color w:val="231F20"/>
          <w:spacing w:val="-11"/>
          <w:w w:val="105"/>
        </w:rPr>
        <w:t xml:space="preserve"> </w:t>
      </w:r>
      <w:r>
        <w:rPr>
          <w:color w:val="231F20"/>
          <w:spacing w:val="-2"/>
          <w:w w:val="105"/>
        </w:rPr>
        <w:t>T.,</w:t>
      </w:r>
      <w:r>
        <w:rPr>
          <w:color w:val="231F20"/>
          <w:spacing w:val="-11"/>
          <w:w w:val="105"/>
        </w:rPr>
        <w:t xml:space="preserve"> </w:t>
      </w:r>
      <w:r>
        <w:rPr>
          <w:color w:val="231F20"/>
          <w:spacing w:val="-2"/>
          <w:w w:val="105"/>
        </w:rPr>
        <w:t>&amp;</w:t>
      </w:r>
      <w:r>
        <w:rPr>
          <w:color w:val="231F20"/>
          <w:spacing w:val="-10"/>
          <w:w w:val="105"/>
        </w:rPr>
        <w:t xml:space="preserve"> </w:t>
      </w:r>
      <w:r>
        <w:rPr>
          <w:color w:val="231F20"/>
          <w:spacing w:val="-2"/>
          <w:w w:val="105"/>
        </w:rPr>
        <w:t>Treré,</w:t>
      </w:r>
      <w:r>
        <w:rPr>
          <w:color w:val="231F20"/>
          <w:spacing w:val="-11"/>
          <w:w w:val="105"/>
        </w:rPr>
        <w:t xml:space="preserve"> </w:t>
      </w:r>
      <w:r>
        <w:rPr>
          <w:color w:val="231F20"/>
          <w:spacing w:val="-2"/>
          <w:w w:val="105"/>
        </w:rPr>
        <w:t>E.</w:t>
      </w:r>
      <w:r>
        <w:rPr>
          <w:color w:val="231F20"/>
          <w:spacing w:val="-10"/>
          <w:w w:val="105"/>
        </w:rPr>
        <w:t xml:space="preserve"> </w:t>
      </w:r>
      <w:r>
        <w:rPr>
          <w:color w:val="231F20"/>
          <w:spacing w:val="-2"/>
          <w:w w:val="105"/>
        </w:rPr>
        <w:t>(2024).</w:t>
      </w:r>
      <w:r>
        <w:rPr>
          <w:color w:val="231F20"/>
          <w:spacing w:val="-11"/>
          <w:w w:val="105"/>
        </w:rPr>
        <w:t xml:space="preserve"> </w:t>
      </w:r>
      <w:r>
        <w:rPr>
          <w:color w:val="231F20"/>
          <w:spacing w:val="-2"/>
          <w:w w:val="105"/>
        </w:rPr>
        <w:t>Algorithms</w:t>
      </w:r>
      <w:r>
        <w:rPr>
          <w:color w:val="231F20"/>
          <w:spacing w:val="-10"/>
          <w:w w:val="105"/>
        </w:rPr>
        <w:t xml:space="preserve"> </w:t>
      </w:r>
      <w:r>
        <w:rPr>
          <w:color w:val="231F20"/>
          <w:spacing w:val="-2"/>
          <w:w w:val="105"/>
        </w:rPr>
        <w:t>of</w:t>
      </w:r>
      <w:r>
        <w:rPr>
          <w:color w:val="231F20"/>
          <w:spacing w:val="-11"/>
          <w:w w:val="105"/>
        </w:rPr>
        <w:t xml:space="preserve"> </w:t>
      </w:r>
      <w:r>
        <w:rPr>
          <w:color w:val="231F20"/>
          <w:spacing w:val="-2"/>
          <w:w w:val="105"/>
        </w:rPr>
        <w:t>resistance:</w:t>
      </w:r>
      <w:r>
        <w:rPr>
          <w:color w:val="231F20"/>
          <w:spacing w:val="-10"/>
          <w:w w:val="105"/>
        </w:rPr>
        <w:t xml:space="preserve"> </w:t>
      </w:r>
      <w:r>
        <w:rPr>
          <w:color w:val="231F20"/>
          <w:spacing w:val="-2"/>
          <w:w w:val="105"/>
        </w:rPr>
        <w:t>The</w:t>
      </w:r>
      <w:r>
        <w:rPr>
          <w:color w:val="231F20"/>
          <w:spacing w:val="-11"/>
          <w:w w:val="105"/>
        </w:rPr>
        <w:t xml:space="preserve"> </w:t>
      </w:r>
      <w:r>
        <w:rPr>
          <w:color w:val="231F20"/>
          <w:spacing w:val="-2"/>
          <w:w w:val="105"/>
        </w:rPr>
        <w:t>everyday</w:t>
      </w:r>
      <w:r>
        <w:rPr>
          <w:color w:val="231F20"/>
          <w:spacing w:val="-11"/>
          <w:w w:val="105"/>
        </w:rPr>
        <w:t xml:space="preserve"> </w:t>
      </w:r>
      <w:r>
        <w:rPr>
          <w:color w:val="231F20"/>
          <w:spacing w:val="-2"/>
          <w:w w:val="105"/>
        </w:rPr>
        <w:t>fight</w:t>
      </w:r>
      <w:r>
        <w:rPr>
          <w:color w:val="231F20"/>
          <w:spacing w:val="-10"/>
          <w:w w:val="105"/>
        </w:rPr>
        <w:t xml:space="preserve"> </w:t>
      </w:r>
      <w:r>
        <w:rPr>
          <w:color w:val="231F20"/>
          <w:spacing w:val="-2"/>
          <w:w w:val="105"/>
        </w:rPr>
        <w:t>against</w:t>
      </w:r>
      <w:r>
        <w:rPr>
          <w:color w:val="231F20"/>
          <w:spacing w:val="-11"/>
          <w:w w:val="105"/>
        </w:rPr>
        <w:t xml:space="preserve"> </w:t>
      </w:r>
      <w:r>
        <w:rPr>
          <w:color w:val="231F20"/>
          <w:spacing w:val="-2"/>
          <w:w w:val="105"/>
        </w:rPr>
        <w:t>platform</w:t>
      </w:r>
    </w:p>
    <w:p w14:paraId="6FBAEDFF" w14:textId="77777777" w:rsidR="00D41697" w:rsidRDefault="00000000">
      <w:pPr>
        <w:pStyle w:val="BodyText"/>
        <w:spacing w:before="12"/>
        <w:ind w:left="570"/>
      </w:pPr>
      <w:r>
        <w:rPr>
          <w:color w:val="231F20"/>
        </w:rPr>
        <w:t>power.</w:t>
      </w:r>
      <w:r>
        <w:rPr>
          <w:color w:val="231F20"/>
          <w:spacing w:val="5"/>
        </w:rPr>
        <w:t xml:space="preserve"> </w:t>
      </w:r>
      <w:r>
        <w:rPr>
          <w:color w:val="231F20"/>
        </w:rPr>
        <w:t>MIT</w:t>
      </w:r>
      <w:r>
        <w:rPr>
          <w:color w:val="231F20"/>
          <w:spacing w:val="5"/>
        </w:rPr>
        <w:t xml:space="preserve"> </w:t>
      </w:r>
      <w:r>
        <w:rPr>
          <w:color w:val="231F20"/>
          <w:spacing w:val="-2"/>
        </w:rPr>
        <w:t>Press.</w:t>
      </w:r>
    </w:p>
    <w:p w14:paraId="7149401A" w14:textId="77777777" w:rsidR="00D41697" w:rsidRDefault="00D41697">
      <w:pPr>
        <w:pStyle w:val="BodyText"/>
        <w:spacing w:before="24"/>
      </w:pPr>
    </w:p>
    <w:p w14:paraId="222D1803" w14:textId="77777777" w:rsidR="00D41697" w:rsidRDefault="00000000">
      <w:pPr>
        <w:pStyle w:val="BodyText"/>
        <w:spacing w:line="249" w:lineRule="auto"/>
        <w:ind w:left="570" w:right="782" w:hanging="450"/>
        <w:jc w:val="both"/>
      </w:pPr>
      <w:r>
        <w:rPr>
          <w:color w:val="231F20"/>
        </w:rPr>
        <w:t>Borowski-Beszta, M., Borowska-Beszta, B., &amp; Polasik, M. (2023). Digital payment services in Poland as assistive technology and empowering tool for consumers with disability. Dis- ability</w:t>
      </w:r>
      <w:r>
        <w:rPr>
          <w:color w:val="231F20"/>
          <w:spacing w:val="28"/>
        </w:rPr>
        <w:t xml:space="preserve"> </w:t>
      </w:r>
      <w:r>
        <w:rPr>
          <w:color w:val="231F20"/>
        </w:rPr>
        <w:t>&amp;</w:t>
      </w:r>
      <w:r>
        <w:rPr>
          <w:color w:val="231F20"/>
          <w:spacing w:val="28"/>
        </w:rPr>
        <w:t xml:space="preserve"> </w:t>
      </w:r>
      <w:r>
        <w:rPr>
          <w:color w:val="231F20"/>
        </w:rPr>
        <w:t>Society,</w:t>
      </w:r>
      <w:r>
        <w:rPr>
          <w:color w:val="231F20"/>
          <w:spacing w:val="28"/>
        </w:rPr>
        <w:t xml:space="preserve"> </w:t>
      </w:r>
      <w:r>
        <w:rPr>
          <w:color w:val="231F20"/>
        </w:rPr>
        <w:t>1–23.</w:t>
      </w:r>
      <w:r>
        <w:rPr>
          <w:color w:val="231F20"/>
          <w:spacing w:val="28"/>
        </w:rPr>
        <w:t xml:space="preserve"> </w:t>
      </w:r>
      <w:hyperlink r:id="rId60">
        <w:r w:rsidR="00D41697">
          <w:rPr>
            <w:color w:val="205E9E"/>
            <w:u w:val="single" w:color="205E9E"/>
          </w:rPr>
          <w:t>https://doi.org/10.1080/09687599.2023.2254468</w:t>
        </w:r>
      </w:hyperlink>
    </w:p>
    <w:p w14:paraId="36FEFA97" w14:textId="77777777" w:rsidR="00D41697" w:rsidRDefault="00D41697">
      <w:pPr>
        <w:pStyle w:val="BodyText"/>
        <w:spacing w:before="15"/>
      </w:pPr>
    </w:p>
    <w:p w14:paraId="6EE041FA" w14:textId="77777777" w:rsidR="00D41697" w:rsidRDefault="00000000">
      <w:pPr>
        <w:pStyle w:val="BodyText"/>
        <w:spacing w:line="249" w:lineRule="auto"/>
        <w:ind w:left="570" w:right="970" w:hanging="450"/>
        <w:jc w:val="both"/>
      </w:pPr>
      <w:r>
        <w:rPr>
          <w:color w:val="231F20"/>
          <w:w w:val="105"/>
        </w:rPr>
        <w:t>Bourk,</w:t>
      </w:r>
      <w:r>
        <w:rPr>
          <w:color w:val="231F20"/>
          <w:spacing w:val="-5"/>
          <w:w w:val="105"/>
        </w:rPr>
        <w:t xml:space="preserve"> </w:t>
      </w:r>
      <w:r>
        <w:rPr>
          <w:color w:val="231F20"/>
          <w:w w:val="105"/>
        </w:rPr>
        <w:t>M.</w:t>
      </w:r>
      <w:r>
        <w:rPr>
          <w:color w:val="231F20"/>
          <w:spacing w:val="-5"/>
          <w:w w:val="105"/>
        </w:rPr>
        <w:t xml:space="preserve"> </w:t>
      </w:r>
      <w:r>
        <w:rPr>
          <w:color w:val="231F20"/>
          <w:w w:val="105"/>
        </w:rPr>
        <w:t>(2010).</w:t>
      </w:r>
      <w:r>
        <w:rPr>
          <w:color w:val="231F20"/>
          <w:spacing w:val="-5"/>
          <w:w w:val="105"/>
        </w:rPr>
        <w:t xml:space="preserve"> </w:t>
      </w:r>
      <w:r>
        <w:rPr>
          <w:color w:val="231F20"/>
          <w:w w:val="105"/>
        </w:rPr>
        <w:t>Framing</w:t>
      </w:r>
      <w:r>
        <w:rPr>
          <w:color w:val="231F20"/>
          <w:spacing w:val="-5"/>
          <w:w w:val="105"/>
        </w:rPr>
        <w:t xml:space="preserve"> </w:t>
      </w:r>
      <w:r>
        <w:rPr>
          <w:color w:val="231F20"/>
          <w:w w:val="105"/>
        </w:rPr>
        <w:t>Australian</w:t>
      </w:r>
      <w:r>
        <w:rPr>
          <w:color w:val="231F20"/>
          <w:spacing w:val="-5"/>
          <w:w w:val="105"/>
        </w:rPr>
        <w:t xml:space="preserve"> </w:t>
      </w:r>
      <w:r>
        <w:rPr>
          <w:color w:val="231F20"/>
          <w:w w:val="105"/>
        </w:rPr>
        <w:t>telecommunication</w:t>
      </w:r>
      <w:r>
        <w:rPr>
          <w:color w:val="231F20"/>
          <w:spacing w:val="-5"/>
          <w:w w:val="105"/>
        </w:rPr>
        <w:t xml:space="preserve"> </w:t>
      </w:r>
      <w:r>
        <w:rPr>
          <w:color w:val="231F20"/>
          <w:w w:val="105"/>
        </w:rPr>
        <w:t>policy:</w:t>
      </w:r>
      <w:r>
        <w:rPr>
          <w:color w:val="231F20"/>
          <w:spacing w:val="-5"/>
          <w:w w:val="105"/>
        </w:rPr>
        <w:t xml:space="preserve"> </w:t>
      </w:r>
      <w:r>
        <w:rPr>
          <w:color w:val="231F20"/>
          <w:w w:val="105"/>
        </w:rPr>
        <w:t>A</w:t>
      </w:r>
      <w:r>
        <w:rPr>
          <w:color w:val="231F20"/>
          <w:spacing w:val="-5"/>
          <w:w w:val="105"/>
        </w:rPr>
        <w:t xml:space="preserve"> </w:t>
      </w:r>
      <w:r>
        <w:rPr>
          <w:color w:val="231F20"/>
          <w:w w:val="105"/>
        </w:rPr>
        <w:t>case</w:t>
      </w:r>
      <w:r>
        <w:rPr>
          <w:color w:val="231F20"/>
          <w:spacing w:val="-5"/>
          <w:w w:val="105"/>
        </w:rPr>
        <w:t xml:space="preserve"> </w:t>
      </w:r>
      <w:r>
        <w:rPr>
          <w:color w:val="231F20"/>
          <w:w w:val="105"/>
        </w:rPr>
        <w:t>study</w:t>
      </w:r>
      <w:r>
        <w:rPr>
          <w:color w:val="231F20"/>
          <w:spacing w:val="-5"/>
          <w:w w:val="105"/>
        </w:rPr>
        <w:t xml:space="preserve"> </w:t>
      </w:r>
      <w:r>
        <w:rPr>
          <w:color w:val="231F20"/>
          <w:w w:val="105"/>
        </w:rPr>
        <w:t>of</w:t>
      </w:r>
      <w:r>
        <w:rPr>
          <w:color w:val="231F20"/>
          <w:spacing w:val="-5"/>
          <w:w w:val="105"/>
        </w:rPr>
        <w:t xml:space="preserve"> </w:t>
      </w:r>
      <w:r>
        <w:rPr>
          <w:color w:val="231F20"/>
          <w:w w:val="105"/>
        </w:rPr>
        <w:t>the</w:t>
      </w:r>
      <w:r>
        <w:rPr>
          <w:color w:val="231F20"/>
          <w:spacing w:val="-5"/>
          <w:w w:val="105"/>
        </w:rPr>
        <w:t xml:space="preserve"> </w:t>
      </w:r>
      <w:r>
        <w:rPr>
          <w:color w:val="231F20"/>
          <w:w w:val="105"/>
        </w:rPr>
        <w:t xml:space="preserve">1996 </w:t>
      </w:r>
      <w:r>
        <w:rPr>
          <w:color w:val="231F20"/>
        </w:rPr>
        <w:t xml:space="preserve">Review of Standard Telephone Service. Media International Australia, 135(135), 45–55. </w:t>
      </w:r>
      <w:hyperlink r:id="rId61">
        <w:r w:rsidR="00D41697">
          <w:rPr>
            <w:color w:val="205E9E"/>
            <w:spacing w:val="-2"/>
            <w:w w:val="105"/>
            <w:u w:val="single" w:color="205E9E"/>
          </w:rPr>
          <w:t>https://doi.org/10.1177/1329878X1013500107</w:t>
        </w:r>
      </w:hyperlink>
    </w:p>
    <w:p w14:paraId="2C500CD5" w14:textId="77777777" w:rsidR="00D41697" w:rsidRDefault="00D41697">
      <w:pPr>
        <w:spacing w:line="249" w:lineRule="auto"/>
        <w:jc w:val="both"/>
        <w:sectPr w:rsidR="00D41697">
          <w:pgSz w:w="11910" w:h="16840"/>
          <w:pgMar w:top="1920" w:right="300" w:bottom="1000" w:left="600" w:header="0" w:footer="809" w:gutter="0"/>
          <w:cols w:space="720"/>
        </w:sectPr>
      </w:pPr>
    </w:p>
    <w:p w14:paraId="16090858" w14:textId="77777777" w:rsidR="00D41697" w:rsidRDefault="00000000">
      <w:pPr>
        <w:pStyle w:val="BodyText"/>
        <w:spacing w:before="113" w:line="249" w:lineRule="auto"/>
        <w:ind w:left="570" w:right="492" w:hanging="450"/>
      </w:pPr>
      <w:r>
        <w:rPr>
          <w:color w:val="231F20"/>
        </w:rPr>
        <w:t>Business Council of Australia (BCA). (2023). Seize the moment: A plan to secure Australia’s</w:t>
      </w:r>
      <w:r>
        <w:rPr>
          <w:color w:val="231F20"/>
          <w:spacing w:val="40"/>
        </w:rPr>
        <w:t xml:space="preserve"> </w:t>
      </w:r>
      <w:r>
        <w:rPr>
          <w:color w:val="231F20"/>
        </w:rPr>
        <w:t>economic</w:t>
      </w:r>
      <w:r>
        <w:rPr>
          <w:color w:val="231F20"/>
          <w:spacing w:val="21"/>
        </w:rPr>
        <w:t xml:space="preserve"> </w:t>
      </w:r>
      <w:r>
        <w:rPr>
          <w:color w:val="231F20"/>
        </w:rPr>
        <w:t>future.</w:t>
      </w:r>
      <w:r>
        <w:rPr>
          <w:color w:val="231F20"/>
          <w:spacing w:val="21"/>
        </w:rPr>
        <w:t xml:space="preserve"> </w:t>
      </w:r>
      <w:hyperlink r:id="rId62">
        <w:r w:rsidR="00D41697">
          <w:rPr>
            <w:color w:val="205E9E"/>
            <w:u w:val="single" w:color="205E9E"/>
          </w:rPr>
          <w:t>https://www.bca.com.au/seize_the_moment</w:t>
        </w:r>
      </w:hyperlink>
    </w:p>
    <w:p w14:paraId="7391DDF3" w14:textId="77777777" w:rsidR="00D41697" w:rsidRDefault="00D41697">
      <w:pPr>
        <w:pStyle w:val="BodyText"/>
        <w:spacing w:before="14"/>
      </w:pPr>
    </w:p>
    <w:p w14:paraId="3DFCA625" w14:textId="77777777" w:rsidR="00D41697" w:rsidRDefault="00000000">
      <w:pPr>
        <w:pStyle w:val="BodyText"/>
        <w:spacing w:line="249" w:lineRule="auto"/>
        <w:ind w:left="570" w:right="492" w:hanging="450"/>
      </w:pPr>
      <w:r>
        <w:rPr>
          <w:color w:val="231F20"/>
          <w:w w:val="105"/>
        </w:rPr>
        <w:t>Calgaro,</w:t>
      </w:r>
      <w:r>
        <w:rPr>
          <w:color w:val="231F20"/>
          <w:spacing w:val="-18"/>
          <w:w w:val="105"/>
        </w:rPr>
        <w:t xml:space="preserve"> </w:t>
      </w:r>
      <w:r>
        <w:rPr>
          <w:color w:val="231F20"/>
          <w:w w:val="105"/>
        </w:rPr>
        <w:t>E.,</w:t>
      </w:r>
      <w:r>
        <w:rPr>
          <w:color w:val="231F20"/>
          <w:spacing w:val="-17"/>
          <w:w w:val="105"/>
        </w:rPr>
        <w:t xml:space="preserve"> </w:t>
      </w:r>
      <w:r>
        <w:rPr>
          <w:color w:val="231F20"/>
          <w:w w:val="105"/>
        </w:rPr>
        <w:t>Craig,</w:t>
      </w:r>
      <w:r>
        <w:rPr>
          <w:color w:val="231F20"/>
          <w:spacing w:val="-18"/>
          <w:w w:val="105"/>
        </w:rPr>
        <w:t xml:space="preserve"> </w:t>
      </w:r>
      <w:r>
        <w:rPr>
          <w:color w:val="231F20"/>
          <w:w w:val="105"/>
        </w:rPr>
        <w:t>N.,</w:t>
      </w:r>
      <w:r>
        <w:rPr>
          <w:color w:val="231F20"/>
          <w:spacing w:val="-18"/>
          <w:w w:val="105"/>
        </w:rPr>
        <w:t xml:space="preserve"> </w:t>
      </w:r>
      <w:r>
        <w:rPr>
          <w:color w:val="231F20"/>
          <w:w w:val="105"/>
        </w:rPr>
        <w:t>Craig,</w:t>
      </w:r>
      <w:r>
        <w:rPr>
          <w:color w:val="231F20"/>
          <w:spacing w:val="-17"/>
          <w:w w:val="105"/>
        </w:rPr>
        <w:t xml:space="preserve"> </w:t>
      </w:r>
      <w:r>
        <w:rPr>
          <w:color w:val="231F20"/>
          <w:w w:val="105"/>
        </w:rPr>
        <w:t>L.,</w:t>
      </w:r>
      <w:r>
        <w:rPr>
          <w:color w:val="231F20"/>
          <w:spacing w:val="-18"/>
          <w:w w:val="105"/>
        </w:rPr>
        <w:t xml:space="preserve"> </w:t>
      </w:r>
      <w:r>
        <w:rPr>
          <w:color w:val="231F20"/>
          <w:w w:val="105"/>
        </w:rPr>
        <w:t>Dominey-Howes,</w:t>
      </w:r>
      <w:r>
        <w:rPr>
          <w:color w:val="231F20"/>
          <w:spacing w:val="-17"/>
          <w:w w:val="105"/>
        </w:rPr>
        <w:t xml:space="preserve"> </w:t>
      </w:r>
      <w:r>
        <w:rPr>
          <w:color w:val="231F20"/>
          <w:w w:val="105"/>
        </w:rPr>
        <w:t>D.,</w:t>
      </w:r>
      <w:r>
        <w:rPr>
          <w:color w:val="231F20"/>
          <w:spacing w:val="-18"/>
          <w:w w:val="105"/>
        </w:rPr>
        <w:t xml:space="preserve"> </w:t>
      </w:r>
      <w:r>
        <w:rPr>
          <w:color w:val="231F20"/>
          <w:w w:val="105"/>
        </w:rPr>
        <w:t>&amp;</w:t>
      </w:r>
      <w:r>
        <w:rPr>
          <w:color w:val="231F20"/>
          <w:spacing w:val="-17"/>
          <w:w w:val="105"/>
        </w:rPr>
        <w:t xml:space="preserve"> </w:t>
      </w:r>
      <w:r>
        <w:rPr>
          <w:color w:val="231F20"/>
          <w:w w:val="105"/>
        </w:rPr>
        <w:t>Allen,</w:t>
      </w:r>
      <w:r>
        <w:rPr>
          <w:color w:val="231F20"/>
          <w:spacing w:val="-18"/>
          <w:w w:val="105"/>
        </w:rPr>
        <w:t xml:space="preserve"> </w:t>
      </w:r>
      <w:r>
        <w:rPr>
          <w:color w:val="231F20"/>
          <w:w w:val="105"/>
        </w:rPr>
        <w:t>J.</w:t>
      </w:r>
      <w:r>
        <w:rPr>
          <w:color w:val="231F20"/>
          <w:spacing w:val="-17"/>
          <w:w w:val="105"/>
        </w:rPr>
        <w:t xml:space="preserve"> </w:t>
      </w:r>
      <w:r>
        <w:rPr>
          <w:color w:val="231F20"/>
          <w:w w:val="105"/>
        </w:rPr>
        <w:t>(2021).</w:t>
      </w:r>
      <w:r>
        <w:rPr>
          <w:color w:val="231F20"/>
          <w:spacing w:val="-18"/>
          <w:w w:val="105"/>
        </w:rPr>
        <w:t xml:space="preserve"> </w:t>
      </w:r>
      <w:r>
        <w:rPr>
          <w:color w:val="231F20"/>
          <w:w w:val="105"/>
        </w:rPr>
        <w:t>Silent</w:t>
      </w:r>
      <w:r>
        <w:rPr>
          <w:color w:val="231F20"/>
          <w:spacing w:val="-17"/>
          <w:w w:val="105"/>
        </w:rPr>
        <w:t xml:space="preserve"> </w:t>
      </w:r>
      <w:r>
        <w:rPr>
          <w:color w:val="231F20"/>
          <w:w w:val="105"/>
        </w:rPr>
        <w:t>no</w:t>
      </w:r>
      <w:r>
        <w:rPr>
          <w:color w:val="231F20"/>
          <w:spacing w:val="-18"/>
          <w:w w:val="105"/>
        </w:rPr>
        <w:t xml:space="preserve"> </w:t>
      </w:r>
      <w:r>
        <w:rPr>
          <w:color w:val="231F20"/>
          <w:w w:val="105"/>
        </w:rPr>
        <w:t>more:</w:t>
      </w:r>
      <w:r>
        <w:rPr>
          <w:color w:val="231F20"/>
          <w:spacing w:val="-17"/>
          <w:w w:val="105"/>
        </w:rPr>
        <w:t xml:space="preserve"> </w:t>
      </w:r>
      <w:r>
        <w:rPr>
          <w:color w:val="231F20"/>
          <w:w w:val="105"/>
        </w:rPr>
        <w:t>Identi- fying and breaking through the barriers that d/Deaf people face in responding to hazards and</w:t>
      </w:r>
      <w:r>
        <w:rPr>
          <w:color w:val="231F20"/>
          <w:spacing w:val="-8"/>
          <w:w w:val="105"/>
        </w:rPr>
        <w:t xml:space="preserve"> </w:t>
      </w:r>
      <w:r>
        <w:rPr>
          <w:color w:val="231F20"/>
          <w:w w:val="105"/>
        </w:rPr>
        <w:t>disasters.</w:t>
      </w:r>
      <w:r>
        <w:rPr>
          <w:color w:val="231F20"/>
          <w:spacing w:val="-8"/>
          <w:w w:val="105"/>
        </w:rPr>
        <w:t xml:space="preserve"> </w:t>
      </w:r>
      <w:r>
        <w:rPr>
          <w:color w:val="231F20"/>
          <w:w w:val="105"/>
        </w:rPr>
        <w:t>International</w:t>
      </w:r>
      <w:r>
        <w:rPr>
          <w:color w:val="231F20"/>
          <w:spacing w:val="-8"/>
          <w:w w:val="105"/>
        </w:rPr>
        <w:t xml:space="preserve"> </w:t>
      </w:r>
      <w:r>
        <w:rPr>
          <w:color w:val="231F20"/>
          <w:w w:val="105"/>
        </w:rPr>
        <w:t>Journal</w:t>
      </w:r>
      <w:r>
        <w:rPr>
          <w:color w:val="231F20"/>
          <w:spacing w:val="-8"/>
          <w:w w:val="105"/>
        </w:rPr>
        <w:t xml:space="preserve"> </w:t>
      </w:r>
      <w:r>
        <w:rPr>
          <w:color w:val="231F20"/>
          <w:w w:val="105"/>
        </w:rPr>
        <w:t>of</w:t>
      </w:r>
      <w:r>
        <w:rPr>
          <w:color w:val="231F20"/>
          <w:spacing w:val="-8"/>
          <w:w w:val="105"/>
        </w:rPr>
        <w:t xml:space="preserve"> </w:t>
      </w:r>
      <w:r>
        <w:rPr>
          <w:color w:val="231F20"/>
          <w:w w:val="105"/>
        </w:rPr>
        <w:t>Disaster</w:t>
      </w:r>
      <w:r>
        <w:rPr>
          <w:color w:val="231F20"/>
          <w:spacing w:val="-8"/>
          <w:w w:val="105"/>
        </w:rPr>
        <w:t xml:space="preserve"> </w:t>
      </w:r>
      <w:r>
        <w:rPr>
          <w:color w:val="231F20"/>
          <w:w w:val="105"/>
        </w:rPr>
        <w:t>Risk</w:t>
      </w:r>
      <w:r>
        <w:rPr>
          <w:color w:val="231F20"/>
          <w:spacing w:val="-8"/>
          <w:w w:val="105"/>
        </w:rPr>
        <w:t xml:space="preserve"> </w:t>
      </w:r>
      <w:r>
        <w:rPr>
          <w:color w:val="231F20"/>
          <w:w w:val="105"/>
        </w:rPr>
        <w:t>Reduction,</w:t>
      </w:r>
      <w:r>
        <w:rPr>
          <w:color w:val="231F20"/>
          <w:spacing w:val="-8"/>
          <w:w w:val="105"/>
        </w:rPr>
        <w:t xml:space="preserve"> </w:t>
      </w:r>
      <w:r>
        <w:rPr>
          <w:color w:val="231F20"/>
          <w:w w:val="105"/>
        </w:rPr>
        <w:t>57,</w:t>
      </w:r>
      <w:r>
        <w:rPr>
          <w:color w:val="231F20"/>
          <w:spacing w:val="-8"/>
          <w:w w:val="105"/>
        </w:rPr>
        <w:t xml:space="preserve"> </w:t>
      </w:r>
      <w:r>
        <w:rPr>
          <w:color w:val="231F20"/>
          <w:w w:val="105"/>
        </w:rPr>
        <w:t>102156-.</w:t>
      </w:r>
      <w:r>
        <w:rPr>
          <w:color w:val="231F20"/>
          <w:spacing w:val="-8"/>
          <w:w w:val="105"/>
        </w:rPr>
        <w:t xml:space="preserve"> </w:t>
      </w:r>
      <w:hyperlink r:id="rId63">
        <w:r w:rsidR="00D41697">
          <w:rPr>
            <w:color w:val="205E9E"/>
            <w:w w:val="105"/>
            <w:u w:val="single" w:color="205E9E"/>
          </w:rPr>
          <w:t>https://doi.</w:t>
        </w:r>
      </w:hyperlink>
      <w:r>
        <w:rPr>
          <w:color w:val="205E9E"/>
          <w:w w:val="105"/>
        </w:rPr>
        <w:t xml:space="preserve"> </w:t>
      </w:r>
      <w:hyperlink r:id="rId64">
        <w:r w:rsidR="00D41697">
          <w:rPr>
            <w:color w:val="205E9E"/>
            <w:spacing w:val="-2"/>
            <w:w w:val="105"/>
            <w:u w:val="single" w:color="205E9E"/>
          </w:rPr>
          <w:t>org/10.1016/j.ijdrr.2021.102156</w:t>
        </w:r>
      </w:hyperlink>
    </w:p>
    <w:p w14:paraId="207E9E74" w14:textId="77777777" w:rsidR="00D41697" w:rsidRDefault="00D41697">
      <w:pPr>
        <w:pStyle w:val="BodyText"/>
        <w:spacing w:before="16"/>
      </w:pPr>
    </w:p>
    <w:p w14:paraId="349186C8" w14:textId="77777777" w:rsidR="00D41697" w:rsidRDefault="00000000">
      <w:pPr>
        <w:pStyle w:val="BodyText"/>
        <w:spacing w:line="249" w:lineRule="auto"/>
        <w:ind w:left="570" w:hanging="450"/>
      </w:pPr>
      <w:r>
        <w:rPr>
          <w:color w:val="231F20"/>
          <w:w w:val="105"/>
        </w:rPr>
        <w:t>Carlson,</w:t>
      </w:r>
      <w:r>
        <w:rPr>
          <w:color w:val="231F20"/>
          <w:spacing w:val="-17"/>
          <w:w w:val="105"/>
        </w:rPr>
        <w:t xml:space="preserve"> </w:t>
      </w:r>
      <w:r>
        <w:rPr>
          <w:color w:val="231F20"/>
          <w:w w:val="105"/>
        </w:rPr>
        <w:t>B.,</w:t>
      </w:r>
      <w:r>
        <w:rPr>
          <w:color w:val="231F20"/>
          <w:spacing w:val="-17"/>
          <w:w w:val="105"/>
        </w:rPr>
        <w:t xml:space="preserve"> </w:t>
      </w:r>
      <w:r>
        <w:rPr>
          <w:color w:val="231F20"/>
          <w:w w:val="105"/>
        </w:rPr>
        <w:t>&amp;</w:t>
      </w:r>
      <w:r>
        <w:rPr>
          <w:color w:val="231F20"/>
          <w:spacing w:val="-17"/>
          <w:w w:val="105"/>
        </w:rPr>
        <w:t xml:space="preserve"> </w:t>
      </w:r>
      <w:r>
        <w:rPr>
          <w:color w:val="231F20"/>
          <w:w w:val="105"/>
        </w:rPr>
        <w:t>Frazer,</w:t>
      </w:r>
      <w:r>
        <w:rPr>
          <w:color w:val="231F20"/>
          <w:spacing w:val="-17"/>
          <w:w w:val="105"/>
        </w:rPr>
        <w:t xml:space="preserve"> </w:t>
      </w:r>
      <w:r>
        <w:rPr>
          <w:color w:val="231F20"/>
          <w:w w:val="105"/>
        </w:rPr>
        <w:t>R.</w:t>
      </w:r>
      <w:r>
        <w:rPr>
          <w:color w:val="231F20"/>
          <w:spacing w:val="-17"/>
          <w:w w:val="105"/>
        </w:rPr>
        <w:t xml:space="preserve"> </w:t>
      </w:r>
      <w:r>
        <w:rPr>
          <w:color w:val="231F20"/>
          <w:w w:val="105"/>
        </w:rPr>
        <w:t>(2021).</w:t>
      </w:r>
      <w:r>
        <w:rPr>
          <w:color w:val="231F20"/>
          <w:spacing w:val="-17"/>
          <w:w w:val="105"/>
        </w:rPr>
        <w:t xml:space="preserve"> </w:t>
      </w:r>
      <w:r>
        <w:rPr>
          <w:color w:val="231F20"/>
          <w:w w:val="105"/>
        </w:rPr>
        <w:t>Indigenous</w:t>
      </w:r>
      <w:r>
        <w:rPr>
          <w:color w:val="231F20"/>
          <w:spacing w:val="-17"/>
          <w:w w:val="105"/>
        </w:rPr>
        <w:t xml:space="preserve"> </w:t>
      </w:r>
      <w:r>
        <w:rPr>
          <w:color w:val="231F20"/>
          <w:w w:val="105"/>
        </w:rPr>
        <w:t>digital</w:t>
      </w:r>
      <w:r>
        <w:rPr>
          <w:color w:val="231F20"/>
          <w:spacing w:val="-17"/>
          <w:w w:val="105"/>
        </w:rPr>
        <w:t xml:space="preserve"> </w:t>
      </w:r>
      <w:r>
        <w:rPr>
          <w:color w:val="231F20"/>
          <w:w w:val="105"/>
        </w:rPr>
        <w:t>life:</w:t>
      </w:r>
      <w:r>
        <w:rPr>
          <w:color w:val="231F20"/>
          <w:spacing w:val="-17"/>
          <w:w w:val="105"/>
        </w:rPr>
        <w:t xml:space="preserve"> </w:t>
      </w:r>
      <w:r>
        <w:rPr>
          <w:color w:val="231F20"/>
          <w:w w:val="105"/>
        </w:rPr>
        <w:t>The</w:t>
      </w:r>
      <w:r>
        <w:rPr>
          <w:color w:val="231F20"/>
          <w:spacing w:val="-17"/>
          <w:w w:val="105"/>
        </w:rPr>
        <w:t xml:space="preserve"> </w:t>
      </w:r>
      <w:r>
        <w:rPr>
          <w:color w:val="231F20"/>
          <w:w w:val="105"/>
        </w:rPr>
        <w:t>practice</w:t>
      </w:r>
      <w:r>
        <w:rPr>
          <w:color w:val="231F20"/>
          <w:spacing w:val="-17"/>
          <w:w w:val="105"/>
        </w:rPr>
        <w:t xml:space="preserve"> </w:t>
      </w:r>
      <w:r>
        <w:rPr>
          <w:color w:val="231F20"/>
          <w:w w:val="105"/>
        </w:rPr>
        <w:t>and</w:t>
      </w:r>
      <w:r>
        <w:rPr>
          <w:color w:val="231F20"/>
          <w:spacing w:val="-17"/>
          <w:w w:val="105"/>
        </w:rPr>
        <w:t xml:space="preserve"> </w:t>
      </w:r>
      <w:r>
        <w:rPr>
          <w:color w:val="231F20"/>
          <w:w w:val="105"/>
        </w:rPr>
        <w:t>politics</w:t>
      </w:r>
      <w:r>
        <w:rPr>
          <w:color w:val="231F20"/>
          <w:spacing w:val="-17"/>
          <w:w w:val="105"/>
        </w:rPr>
        <w:t xml:space="preserve"> </w:t>
      </w:r>
      <w:r>
        <w:rPr>
          <w:color w:val="231F20"/>
          <w:w w:val="105"/>
        </w:rPr>
        <w:t>of</w:t>
      </w:r>
      <w:r>
        <w:rPr>
          <w:color w:val="231F20"/>
          <w:spacing w:val="-17"/>
          <w:w w:val="105"/>
        </w:rPr>
        <w:t xml:space="preserve"> </w:t>
      </w:r>
      <w:r>
        <w:rPr>
          <w:color w:val="231F20"/>
          <w:w w:val="105"/>
        </w:rPr>
        <w:t>being</w:t>
      </w:r>
      <w:r>
        <w:rPr>
          <w:color w:val="231F20"/>
          <w:spacing w:val="-17"/>
          <w:w w:val="105"/>
        </w:rPr>
        <w:t xml:space="preserve"> </w:t>
      </w:r>
      <w:r>
        <w:rPr>
          <w:color w:val="231F20"/>
          <w:w w:val="105"/>
        </w:rPr>
        <w:t>indig- enous on social media. Springer</w:t>
      </w:r>
    </w:p>
    <w:p w14:paraId="4DEC7ACD" w14:textId="77777777" w:rsidR="00D41697" w:rsidRDefault="00D41697">
      <w:pPr>
        <w:pStyle w:val="BodyText"/>
        <w:spacing w:before="14"/>
      </w:pPr>
    </w:p>
    <w:p w14:paraId="042FE3A4" w14:textId="77777777" w:rsidR="00D41697" w:rsidRDefault="00000000">
      <w:pPr>
        <w:pStyle w:val="BodyText"/>
        <w:spacing w:line="249" w:lineRule="auto"/>
        <w:ind w:left="570" w:right="866" w:hanging="450"/>
      </w:pPr>
      <w:r>
        <w:rPr>
          <w:color w:val="231F20"/>
          <w:spacing w:val="-2"/>
          <w:w w:val="105"/>
        </w:rPr>
        <w:t>Carew,</w:t>
      </w:r>
      <w:r>
        <w:rPr>
          <w:color w:val="231F20"/>
          <w:spacing w:val="-16"/>
          <w:w w:val="105"/>
        </w:rPr>
        <w:t xml:space="preserve"> </w:t>
      </w:r>
      <w:r>
        <w:rPr>
          <w:color w:val="231F20"/>
          <w:spacing w:val="-2"/>
          <w:w w:val="105"/>
        </w:rPr>
        <w:t>M.,</w:t>
      </w:r>
      <w:r>
        <w:rPr>
          <w:color w:val="231F20"/>
          <w:spacing w:val="-16"/>
          <w:w w:val="105"/>
        </w:rPr>
        <w:t xml:space="preserve"> </w:t>
      </w:r>
      <w:r>
        <w:rPr>
          <w:color w:val="231F20"/>
          <w:spacing w:val="-2"/>
          <w:w w:val="105"/>
        </w:rPr>
        <w:t>Green,</w:t>
      </w:r>
      <w:r>
        <w:rPr>
          <w:color w:val="231F20"/>
          <w:spacing w:val="-16"/>
          <w:w w:val="105"/>
        </w:rPr>
        <w:t xml:space="preserve"> </w:t>
      </w:r>
      <w:r>
        <w:rPr>
          <w:color w:val="231F20"/>
          <w:spacing w:val="-2"/>
          <w:w w:val="105"/>
        </w:rPr>
        <w:t>J.,</w:t>
      </w:r>
      <w:r>
        <w:rPr>
          <w:color w:val="231F20"/>
          <w:spacing w:val="-16"/>
          <w:w w:val="105"/>
        </w:rPr>
        <w:t xml:space="preserve"> </w:t>
      </w:r>
      <w:r>
        <w:rPr>
          <w:color w:val="231F20"/>
          <w:spacing w:val="-2"/>
          <w:w w:val="105"/>
        </w:rPr>
        <w:t>Kral,</w:t>
      </w:r>
      <w:r>
        <w:rPr>
          <w:color w:val="231F20"/>
          <w:spacing w:val="-16"/>
          <w:w w:val="105"/>
        </w:rPr>
        <w:t xml:space="preserve"> </w:t>
      </w:r>
      <w:r>
        <w:rPr>
          <w:color w:val="231F20"/>
          <w:spacing w:val="-2"/>
          <w:w w:val="105"/>
        </w:rPr>
        <w:t>I.,</w:t>
      </w:r>
      <w:r>
        <w:rPr>
          <w:color w:val="231F20"/>
          <w:spacing w:val="-16"/>
          <w:w w:val="105"/>
        </w:rPr>
        <w:t xml:space="preserve"> </w:t>
      </w:r>
      <w:r>
        <w:rPr>
          <w:color w:val="231F20"/>
          <w:spacing w:val="-2"/>
          <w:w w:val="105"/>
        </w:rPr>
        <w:t>Nordlinger,</w:t>
      </w:r>
      <w:r>
        <w:rPr>
          <w:color w:val="231F20"/>
          <w:spacing w:val="-16"/>
          <w:w w:val="105"/>
        </w:rPr>
        <w:t xml:space="preserve"> </w:t>
      </w:r>
      <w:r>
        <w:rPr>
          <w:color w:val="231F20"/>
          <w:spacing w:val="-2"/>
          <w:w w:val="105"/>
        </w:rPr>
        <w:t>R.,</w:t>
      </w:r>
      <w:r>
        <w:rPr>
          <w:color w:val="231F20"/>
          <w:spacing w:val="-16"/>
          <w:w w:val="105"/>
        </w:rPr>
        <w:t xml:space="preserve"> </w:t>
      </w:r>
      <w:r>
        <w:rPr>
          <w:color w:val="231F20"/>
          <w:spacing w:val="-2"/>
          <w:w w:val="105"/>
        </w:rPr>
        <w:t>&amp;</w:t>
      </w:r>
      <w:r>
        <w:rPr>
          <w:color w:val="231F20"/>
          <w:spacing w:val="-16"/>
          <w:w w:val="105"/>
        </w:rPr>
        <w:t xml:space="preserve"> </w:t>
      </w:r>
      <w:r>
        <w:rPr>
          <w:color w:val="231F20"/>
          <w:spacing w:val="-2"/>
          <w:w w:val="105"/>
        </w:rPr>
        <w:t>Singer,</w:t>
      </w:r>
      <w:r>
        <w:rPr>
          <w:color w:val="231F20"/>
          <w:spacing w:val="-16"/>
          <w:w w:val="105"/>
        </w:rPr>
        <w:t xml:space="preserve"> </w:t>
      </w:r>
      <w:r>
        <w:rPr>
          <w:color w:val="231F20"/>
          <w:spacing w:val="-2"/>
          <w:w w:val="105"/>
        </w:rPr>
        <w:t>R.</w:t>
      </w:r>
      <w:r>
        <w:rPr>
          <w:color w:val="231F20"/>
          <w:spacing w:val="-16"/>
          <w:w w:val="105"/>
        </w:rPr>
        <w:t xml:space="preserve"> </w:t>
      </w:r>
      <w:r>
        <w:rPr>
          <w:color w:val="231F20"/>
          <w:spacing w:val="-2"/>
          <w:w w:val="105"/>
        </w:rPr>
        <w:t>(2015).</w:t>
      </w:r>
      <w:r>
        <w:rPr>
          <w:color w:val="231F20"/>
          <w:spacing w:val="-16"/>
          <w:w w:val="105"/>
        </w:rPr>
        <w:t xml:space="preserve"> </w:t>
      </w:r>
      <w:r>
        <w:rPr>
          <w:color w:val="231F20"/>
          <w:spacing w:val="-2"/>
          <w:w w:val="105"/>
        </w:rPr>
        <w:t>Getting</w:t>
      </w:r>
      <w:r>
        <w:rPr>
          <w:color w:val="231F20"/>
          <w:spacing w:val="-16"/>
          <w:w w:val="105"/>
        </w:rPr>
        <w:t xml:space="preserve"> </w:t>
      </w:r>
      <w:r>
        <w:rPr>
          <w:color w:val="231F20"/>
          <w:spacing w:val="-2"/>
          <w:w w:val="105"/>
        </w:rPr>
        <w:t>in</w:t>
      </w:r>
      <w:r>
        <w:rPr>
          <w:color w:val="231F20"/>
          <w:spacing w:val="-16"/>
          <w:w w:val="105"/>
        </w:rPr>
        <w:t xml:space="preserve"> </w:t>
      </w:r>
      <w:r>
        <w:rPr>
          <w:color w:val="231F20"/>
          <w:spacing w:val="-2"/>
          <w:w w:val="105"/>
        </w:rPr>
        <w:t>touch:</w:t>
      </w:r>
      <w:r>
        <w:rPr>
          <w:color w:val="231F20"/>
          <w:spacing w:val="-16"/>
          <w:w w:val="105"/>
        </w:rPr>
        <w:t xml:space="preserve"> </w:t>
      </w:r>
      <w:r>
        <w:rPr>
          <w:color w:val="231F20"/>
          <w:spacing w:val="-2"/>
          <w:w w:val="105"/>
        </w:rPr>
        <w:t xml:space="preserve">Language </w:t>
      </w:r>
      <w:r>
        <w:rPr>
          <w:color w:val="231F20"/>
          <w:w w:val="105"/>
        </w:rPr>
        <w:t xml:space="preserve">and Digital inclusion in Australian indigenous communities. Language documentation and conservation, 9, 307. </w:t>
      </w:r>
      <w:hyperlink r:id="rId65">
        <w:r w:rsidR="00D41697">
          <w:rPr>
            <w:color w:val="205E9E"/>
            <w:w w:val="105"/>
            <w:u w:val="single" w:color="205E9E"/>
          </w:rPr>
          <w:t>https://scholarspace.manoa.hawaii.edu/bitstream/han-</w:t>
        </w:r>
      </w:hyperlink>
      <w:r>
        <w:rPr>
          <w:color w:val="205E9E"/>
          <w:w w:val="105"/>
        </w:rPr>
        <w:t xml:space="preserve"> </w:t>
      </w:r>
      <w:hyperlink r:id="rId66">
        <w:r w:rsidR="00D41697">
          <w:rPr>
            <w:color w:val="205E9E"/>
            <w:spacing w:val="-2"/>
            <w:w w:val="105"/>
            <w:u w:val="single" w:color="205E9E"/>
          </w:rPr>
          <w:t>dle/10125/24645/carew.pdf</w:t>
        </w:r>
      </w:hyperlink>
    </w:p>
    <w:p w14:paraId="3C3CC3E6" w14:textId="77777777" w:rsidR="00D41697" w:rsidRDefault="00D41697">
      <w:pPr>
        <w:pStyle w:val="BodyText"/>
        <w:spacing w:before="16"/>
      </w:pPr>
    </w:p>
    <w:p w14:paraId="023426AD" w14:textId="77777777" w:rsidR="00D41697" w:rsidRDefault="00000000">
      <w:pPr>
        <w:pStyle w:val="BodyText"/>
        <w:spacing w:line="249" w:lineRule="auto"/>
        <w:ind w:left="570" w:right="492" w:hanging="450"/>
      </w:pPr>
      <w:r>
        <w:rPr>
          <w:color w:val="231F20"/>
        </w:rPr>
        <w:t>Carter,</w:t>
      </w:r>
      <w:r>
        <w:rPr>
          <w:color w:val="231F20"/>
          <w:spacing w:val="-2"/>
        </w:rPr>
        <w:t xml:space="preserve"> </w:t>
      </w:r>
      <w:r>
        <w:rPr>
          <w:color w:val="231F20"/>
        </w:rPr>
        <w:t>M.,</w:t>
      </w:r>
      <w:r>
        <w:rPr>
          <w:color w:val="231F20"/>
          <w:spacing w:val="-2"/>
        </w:rPr>
        <w:t xml:space="preserve"> </w:t>
      </w:r>
      <w:r>
        <w:rPr>
          <w:color w:val="231F20"/>
        </w:rPr>
        <w:t>Egliston,</w:t>
      </w:r>
      <w:r>
        <w:rPr>
          <w:color w:val="231F20"/>
          <w:spacing w:val="-2"/>
        </w:rPr>
        <w:t xml:space="preserve"> </w:t>
      </w:r>
      <w:r>
        <w:rPr>
          <w:color w:val="231F20"/>
        </w:rPr>
        <w:t>B.,</w:t>
      </w:r>
      <w:r>
        <w:rPr>
          <w:color w:val="231F20"/>
          <w:spacing w:val="-2"/>
        </w:rPr>
        <w:t xml:space="preserve"> </w:t>
      </w:r>
      <w:r>
        <w:rPr>
          <w:color w:val="231F20"/>
        </w:rPr>
        <w:t>Clark,</w:t>
      </w:r>
      <w:r>
        <w:rPr>
          <w:color w:val="231F20"/>
          <w:spacing w:val="-2"/>
        </w:rPr>
        <w:t xml:space="preserve"> </w:t>
      </w:r>
      <w:r>
        <w:rPr>
          <w:color w:val="231F20"/>
        </w:rPr>
        <w:t>K.,</w:t>
      </w:r>
      <w:r>
        <w:rPr>
          <w:color w:val="231F20"/>
          <w:spacing w:val="-2"/>
        </w:rPr>
        <w:t xml:space="preserve"> </w:t>
      </w:r>
      <w:r>
        <w:rPr>
          <w:color w:val="231F20"/>
        </w:rPr>
        <w:t>Goggin,</w:t>
      </w:r>
      <w:r>
        <w:rPr>
          <w:color w:val="231F20"/>
          <w:spacing w:val="-2"/>
        </w:rPr>
        <w:t xml:space="preserve"> </w:t>
      </w:r>
      <w:r>
        <w:rPr>
          <w:color w:val="231F20"/>
        </w:rPr>
        <w:t>G.,</w:t>
      </w:r>
      <w:r>
        <w:rPr>
          <w:color w:val="231F20"/>
          <w:spacing w:val="-2"/>
        </w:rPr>
        <w:t xml:space="preserve"> </w:t>
      </w:r>
      <w:r>
        <w:rPr>
          <w:color w:val="231F20"/>
        </w:rPr>
        <w:t>Zhuang,</w:t>
      </w:r>
      <w:r>
        <w:rPr>
          <w:color w:val="231F20"/>
          <w:spacing w:val="-2"/>
        </w:rPr>
        <w:t xml:space="preserve"> </w:t>
      </w:r>
      <w:r>
        <w:rPr>
          <w:color w:val="231F20"/>
        </w:rPr>
        <w:t>V.,</w:t>
      </w:r>
      <w:r>
        <w:rPr>
          <w:color w:val="231F20"/>
          <w:spacing w:val="-2"/>
        </w:rPr>
        <w:t xml:space="preserve"> </w:t>
      </w:r>
      <w:r>
        <w:rPr>
          <w:color w:val="231F20"/>
        </w:rPr>
        <w:t>Ellis,</w:t>
      </w:r>
      <w:r>
        <w:rPr>
          <w:color w:val="231F20"/>
          <w:spacing w:val="-2"/>
        </w:rPr>
        <w:t xml:space="preserve"> </w:t>
      </w:r>
      <w:r>
        <w:rPr>
          <w:color w:val="231F20"/>
        </w:rPr>
        <w:t>K.,</w:t>
      </w:r>
      <w:r>
        <w:rPr>
          <w:color w:val="231F20"/>
          <w:spacing w:val="-2"/>
        </w:rPr>
        <w:t xml:space="preserve"> </w:t>
      </w:r>
      <w:r>
        <w:rPr>
          <w:color w:val="231F20"/>
        </w:rPr>
        <w:t>Hawkins,</w:t>
      </w:r>
      <w:r>
        <w:rPr>
          <w:color w:val="231F20"/>
          <w:spacing w:val="-2"/>
        </w:rPr>
        <w:t xml:space="preserve"> </w:t>
      </w:r>
      <w:r>
        <w:rPr>
          <w:color w:val="231F20"/>
        </w:rPr>
        <w:t>W.,</w:t>
      </w:r>
      <w:r>
        <w:rPr>
          <w:color w:val="231F20"/>
          <w:spacing w:val="-2"/>
        </w:rPr>
        <w:t xml:space="preserve"> </w:t>
      </w:r>
      <w:r>
        <w:rPr>
          <w:color w:val="231F20"/>
        </w:rPr>
        <w:t>&amp;</w:t>
      </w:r>
      <w:r>
        <w:rPr>
          <w:color w:val="231F20"/>
          <w:spacing w:val="-2"/>
        </w:rPr>
        <w:t xml:space="preserve"> </w:t>
      </w:r>
      <w:r>
        <w:rPr>
          <w:color w:val="231F20"/>
        </w:rPr>
        <w:t>Tan,</w:t>
      </w:r>
      <w:r>
        <w:rPr>
          <w:color w:val="231F20"/>
          <w:spacing w:val="-2"/>
        </w:rPr>
        <w:t xml:space="preserve"> </w:t>
      </w:r>
      <w:r>
        <w:rPr>
          <w:color w:val="231F20"/>
        </w:rPr>
        <w:t xml:space="preserve">W. </w:t>
      </w:r>
      <w:r>
        <w:rPr>
          <w:color w:val="231F20"/>
          <w:w w:val="105"/>
        </w:rPr>
        <w:t>(2024).</w:t>
      </w:r>
      <w:r>
        <w:rPr>
          <w:color w:val="231F20"/>
          <w:spacing w:val="-16"/>
          <w:w w:val="105"/>
        </w:rPr>
        <w:t xml:space="preserve"> </w:t>
      </w:r>
      <w:r>
        <w:rPr>
          <w:color w:val="231F20"/>
          <w:w w:val="105"/>
        </w:rPr>
        <w:t>Disability</w:t>
      </w:r>
      <w:r>
        <w:rPr>
          <w:color w:val="231F20"/>
          <w:spacing w:val="-16"/>
          <w:w w:val="105"/>
        </w:rPr>
        <w:t xml:space="preserve"> </w:t>
      </w:r>
      <w:r>
        <w:rPr>
          <w:color w:val="231F20"/>
          <w:w w:val="105"/>
        </w:rPr>
        <w:t>in</w:t>
      </w:r>
      <w:r>
        <w:rPr>
          <w:color w:val="231F20"/>
          <w:spacing w:val="-16"/>
          <w:w w:val="105"/>
        </w:rPr>
        <w:t xml:space="preserve"> </w:t>
      </w:r>
      <w:r>
        <w:rPr>
          <w:color w:val="231F20"/>
          <w:w w:val="105"/>
        </w:rPr>
        <w:t>the</w:t>
      </w:r>
      <w:r>
        <w:rPr>
          <w:color w:val="231F20"/>
          <w:spacing w:val="-16"/>
          <w:w w:val="105"/>
        </w:rPr>
        <w:t xml:space="preserve"> </w:t>
      </w:r>
      <w:r>
        <w:rPr>
          <w:color w:val="231F20"/>
          <w:w w:val="105"/>
        </w:rPr>
        <w:t>Metaverse.</w:t>
      </w:r>
      <w:r>
        <w:rPr>
          <w:color w:val="231F20"/>
          <w:spacing w:val="-16"/>
          <w:w w:val="105"/>
        </w:rPr>
        <w:t xml:space="preserve"> </w:t>
      </w:r>
      <w:r>
        <w:rPr>
          <w:color w:val="231F20"/>
          <w:w w:val="105"/>
        </w:rPr>
        <w:t>Sydney</w:t>
      </w:r>
      <w:r>
        <w:rPr>
          <w:color w:val="231F20"/>
          <w:spacing w:val="-16"/>
          <w:w w:val="105"/>
        </w:rPr>
        <w:t xml:space="preserve"> </w:t>
      </w:r>
      <w:r>
        <w:rPr>
          <w:color w:val="231F20"/>
          <w:w w:val="105"/>
        </w:rPr>
        <w:t>Games</w:t>
      </w:r>
      <w:r>
        <w:rPr>
          <w:color w:val="231F20"/>
          <w:spacing w:val="-16"/>
          <w:w w:val="105"/>
        </w:rPr>
        <w:t xml:space="preserve"> </w:t>
      </w:r>
      <w:r>
        <w:rPr>
          <w:color w:val="231F20"/>
          <w:w w:val="105"/>
        </w:rPr>
        <w:t>and</w:t>
      </w:r>
      <w:r>
        <w:rPr>
          <w:color w:val="231F20"/>
          <w:spacing w:val="-16"/>
          <w:w w:val="105"/>
        </w:rPr>
        <w:t xml:space="preserve"> </w:t>
      </w:r>
      <w:r>
        <w:rPr>
          <w:color w:val="231F20"/>
          <w:w w:val="105"/>
        </w:rPr>
        <w:t>Play</w:t>
      </w:r>
      <w:r>
        <w:rPr>
          <w:color w:val="231F20"/>
          <w:spacing w:val="-16"/>
          <w:w w:val="105"/>
        </w:rPr>
        <w:t xml:space="preserve"> </w:t>
      </w:r>
      <w:r>
        <w:rPr>
          <w:color w:val="231F20"/>
          <w:w w:val="105"/>
        </w:rPr>
        <w:t>Lab.</w:t>
      </w:r>
      <w:r>
        <w:rPr>
          <w:color w:val="231F20"/>
          <w:spacing w:val="-16"/>
          <w:w w:val="105"/>
        </w:rPr>
        <w:t xml:space="preserve"> </w:t>
      </w:r>
      <w:hyperlink r:id="rId67">
        <w:r w:rsidR="00D41697">
          <w:rPr>
            <w:color w:val="205E9E"/>
            <w:w w:val="105"/>
            <w:u w:val="single" w:color="205E9E"/>
          </w:rPr>
          <w:t>https://hdl.handle.</w:t>
        </w:r>
      </w:hyperlink>
      <w:r>
        <w:rPr>
          <w:color w:val="205E9E"/>
          <w:w w:val="105"/>
        </w:rPr>
        <w:t xml:space="preserve"> </w:t>
      </w:r>
      <w:hyperlink r:id="rId68">
        <w:r w:rsidR="00D41697">
          <w:rPr>
            <w:color w:val="205E9E"/>
            <w:spacing w:val="-2"/>
            <w:w w:val="105"/>
            <w:u w:val="single" w:color="205E9E"/>
          </w:rPr>
          <w:t>net/2123/33120</w:t>
        </w:r>
      </w:hyperlink>
    </w:p>
    <w:p w14:paraId="25BC5F57" w14:textId="77777777" w:rsidR="00D41697" w:rsidRDefault="00D41697">
      <w:pPr>
        <w:pStyle w:val="BodyText"/>
        <w:spacing w:before="15"/>
      </w:pPr>
    </w:p>
    <w:p w14:paraId="46A251B1" w14:textId="77777777" w:rsidR="00D41697" w:rsidRDefault="00000000">
      <w:pPr>
        <w:pStyle w:val="BodyText"/>
        <w:spacing w:line="249" w:lineRule="auto"/>
        <w:ind w:left="570" w:right="421" w:hanging="450"/>
      </w:pPr>
      <w:r>
        <w:rPr>
          <w:color w:val="231F20"/>
        </w:rPr>
        <w:t>Caton,</w:t>
      </w:r>
      <w:r>
        <w:rPr>
          <w:color w:val="231F20"/>
          <w:spacing w:val="-6"/>
        </w:rPr>
        <w:t xml:space="preserve"> </w:t>
      </w:r>
      <w:r>
        <w:rPr>
          <w:color w:val="231F20"/>
        </w:rPr>
        <w:t>S.,</w:t>
      </w:r>
      <w:r>
        <w:rPr>
          <w:color w:val="231F20"/>
          <w:spacing w:val="-6"/>
        </w:rPr>
        <w:t xml:space="preserve"> </w:t>
      </w:r>
      <w:r>
        <w:rPr>
          <w:color w:val="231F20"/>
        </w:rPr>
        <w:t>Bradshaw,</w:t>
      </w:r>
      <w:r>
        <w:rPr>
          <w:color w:val="231F20"/>
          <w:spacing w:val="-6"/>
        </w:rPr>
        <w:t xml:space="preserve"> </w:t>
      </w:r>
      <w:r>
        <w:rPr>
          <w:color w:val="231F20"/>
        </w:rPr>
        <w:t>J.,</w:t>
      </w:r>
      <w:r>
        <w:rPr>
          <w:color w:val="231F20"/>
          <w:spacing w:val="-6"/>
        </w:rPr>
        <w:t xml:space="preserve"> </w:t>
      </w:r>
      <w:r>
        <w:rPr>
          <w:color w:val="231F20"/>
        </w:rPr>
        <w:t>Gillooly,</w:t>
      </w:r>
      <w:r>
        <w:rPr>
          <w:color w:val="231F20"/>
          <w:spacing w:val="-6"/>
        </w:rPr>
        <w:t xml:space="preserve"> </w:t>
      </w:r>
      <w:r>
        <w:rPr>
          <w:color w:val="231F20"/>
        </w:rPr>
        <w:t>A.,</w:t>
      </w:r>
      <w:r>
        <w:rPr>
          <w:color w:val="231F20"/>
          <w:spacing w:val="-6"/>
        </w:rPr>
        <w:t xml:space="preserve"> </w:t>
      </w:r>
      <w:r>
        <w:rPr>
          <w:color w:val="231F20"/>
        </w:rPr>
        <w:t>Hatton,</w:t>
      </w:r>
      <w:r>
        <w:rPr>
          <w:color w:val="231F20"/>
          <w:spacing w:val="-6"/>
        </w:rPr>
        <w:t xml:space="preserve"> </w:t>
      </w:r>
      <w:r>
        <w:rPr>
          <w:color w:val="231F20"/>
        </w:rPr>
        <w:t>C.,</w:t>
      </w:r>
      <w:r>
        <w:rPr>
          <w:color w:val="231F20"/>
          <w:spacing w:val="-6"/>
        </w:rPr>
        <w:t xml:space="preserve"> </w:t>
      </w:r>
      <w:r>
        <w:rPr>
          <w:color w:val="231F20"/>
        </w:rPr>
        <w:t>Flynn,</w:t>
      </w:r>
      <w:r>
        <w:rPr>
          <w:color w:val="231F20"/>
          <w:spacing w:val="-6"/>
        </w:rPr>
        <w:t xml:space="preserve"> </w:t>
      </w:r>
      <w:r>
        <w:rPr>
          <w:color w:val="231F20"/>
        </w:rPr>
        <w:t>S.,</w:t>
      </w:r>
      <w:r>
        <w:rPr>
          <w:color w:val="231F20"/>
          <w:spacing w:val="-6"/>
        </w:rPr>
        <w:t xml:space="preserve"> </w:t>
      </w:r>
      <w:r>
        <w:rPr>
          <w:color w:val="231F20"/>
        </w:rPr>
        <w:t>Oloidi,</w:t>
      </w:r>
      <w:r>
        <w:rPr>
          <w:color w:val="231F20"/>
          <w:spacing w:val="-6"/>
        </w:rPr>
        <w:t xml:space="preserve"> </w:t>
      </w:r>
      <w:r>
        <w:rPr>
          <w:color w:val="231F20"/>
        </w:rPr>
        <w:t>E.,</w:t>
      </w:r>
      <w:r>
        <w:rPr>
          <w:color w:val="231F20"/>
          <w:spacing w:val="-6"/>
        </w:rPr>
        <w:t xml:space="preserve"> </w:t>
      </w:r>
      <w:r>
        <w:rPr>
          <w:color w:val="231F20"/>
        </w:rPr>
        <w:t>Jahoda,</w:t>
      </w:r>
      <w:r>
        <w:rPr>
          <w:color w:val="231F20"/>
          <w:spacing w:val="-6"/>
        </w:rPr>
        <w:t xml:space="preserve"> </w:t>
      </w:r>
      <w:r>
        <w:rPr>
          <w:color w:val="231F20"/>
        </w:rPr>
        <w:t>A.,</w:t>
      </w:r>
      <w:r>
        <w:rPr>
          <w:color w:val="231F20"/>
          <w:spacing w:val="-6"/>
        </w:rPr>
        <w:t xml:space="preserve"> </w:t>
      </w:r>
      <w:r>
        <w:rPr>
          <w:color w:val="231F20"/>
        </w:rPr>
        <w:t>Maguire,</w:t>
      </w:r>
      <w:r>
        <w:rPr>
          <w:color w:val="231F20"/>
          <w:spacing w:val="-6"/>
        </w:rPr>
        <w:t xml:space="preserve"> </w:t>
      </w:r>
      <w:r>
        <w:rPr>
          <w:color w:val="231F20"/>
        </w:rPr>
        <w:t>R., Marriott,</w:t>
      </w:r>
      <w:r>
        <w:rPr>
          <w:color w:val="231F20"/>
          <w:spacing w:val="-11"/>
        </w:rPr>
        <w:t xml:space="preserve"> </w:t>
      </w:r>
      <w:r>
        <w:rPr>
          <w:color w:val="231F20"/>
        </w:rPr>
        <w:t>A.,</w:t>
      </w:r>
      <w:r>
        <w:rPr>
          <w:color w:val="231F20"/>
          <w:spacing w:val="-11"/>
        </w:rPr>
        <w:t xml:space="preserve"> </w:t>
      </w:r>
      <w:r>
        <w:rPr>
          <w:color w:val="231F20"/>
        </w:rPr>
        <w:t>Mulhall,</w:t>
      </w:r>
      <w:r>
        <w:rPr>
          <w:color w:val="231F20"/>
          <w:spacing w:val="-11"/>
        </w:rPr>
        <w:t xml:space="preserve"> </w:t>
      </w:r>
      <w:r>
        <w:rPr>
          <w:color w:val="231F20"/>
        </w:rPr>
        <w:t>P.,</w:t>
      </w:r>
      <w:r>
        <w:rPr>
          <w:color w:val="231F20"/>
          <w:spacing w:val="-11"/>
        </w:rPr>
        <w:t xml:space="preserve"> </w:t>
      </w:r>
      <w:r>
        <w:rPr>
          <w:color w:val="231F20"/>
        </w:rPr>
        <w:t>Taggart,</w:t>
      </w:r>
      <w:r>
        <w:rPr>
          <w:color w:val="231F20"/>
          <w:spacing w:val="-11"/>
        </w:rPr>
        <w:t xml:space="preserve"> </w:t>
      </w:r>
      <w:r>
        <w:rPr>
          <w:color w:val="231F20"/>
        </w:rPr>
        <w:t>L.,</w:t>
      </w:r>
      <w:r>
        <w:rPr>
          <w:color w:val="231F20"/>
          <w:spacing w:val="-11"/>
        </w:rPr>
        <w:t xml:space="preserve"> </w:t>
      </w:r>
      <w:r>
        <w:rPr>
          <w:color w:val="231F20"/>
        </w:rPr>
        <w:t>Todd,</w:t>
      </w:r>
      <w:r>
        <w:rPr>
          <w:color w:val="231F20"/>
          <w:spacing w:val="-11"/>
        </w:rPr>
        <w:t xml:space="preserve"> </w:t>
      </w:r>
      <w:r>
        <w:rPr>
          <w:color w:val="231F20"/>
        </w:rPr>
        <w:t>S.,</w:t>
      </w:r>
      <w:r>
        <w:rPr>
          <w:color w:val="231F20"/>
          <w:spacing w:val="-11"/>
        </w:rPr>
        <w:t xml:space="preserve"> </w:t>
      </w:r>
      <w:r>
        <w:rPr>
          <w:color w:val="231F20"/>
        </w:rPr>
        <w:t>Abbott,</w:t>
      </w:r>
      <w:r>
        <w:rPr>
          <w:color w:val="231F20"/>
          <w:spacing w:val="-11"/>
        </w:rPr>
        <w:t xml:space="preserve"> </w:t>
      </w:r>
      <w:r>
        <w:rPr>
          <w:color w:val="231F20"/>
        </w:rPr>
        <w:t>D.,</w:t>
      </w:r>
      <w:r>
        <w:rPr>
          <w:color w:val="231F20"/>
          <w:spacing w:val="-11"/>
        </w:rPr>
        <w:t xml:space="preserve"> </w:t>
      </w:r>
      <w:r>
        <w:rPr>
          <w:color w:val="231F20"/>
        </w:rPr>
        <w:t>Beyer,</w:t>
      </w:r>
      <w:r>
        <w:rPr>
          <w:color w:val="231F20"/>
          <w:spacing w:val="-11"/>
        </w:rPr>
        <w:t xml:space="preserve"> </w:t>
      </w:r>
      <w:r>
        <w:rPr>
          <w:color w:val="231F20"/>
        </w:rPr>
        <w:t>S.,</w:t>
      </w:r>
      <w:r>
        <w:rPr>
          <w:color w:val="231F20"/>
          <w:spacing w:val="-11"/>
        </w:rPr>
        <w:t xml:space="preserve"> </w:t>
      </w:r>
      <w:r>
        <w:rPr>
          <w:color w:val="231F20"/>
        </w:rPr>
        <w:t>Gore,</w:t>
      </w:r>
      <w:r>
        <w:rPr>
          <w:color w:val="231F20"/>
          <w:spacing w:val="-11"/>
        </w:rPr>
        <w:t xml:space="preserve"> </w:t>
      </w:r>
      <w:r>
        <w:rPr>
          <w:color w:val="231F20"/>
        </w:rPr>
        <w:t>N.,</w:t>
      </w:r>
      <w:r>
        <w:rPr>
          <w:color w:val="231F20"/>
          <w:spacing w:val="-11"/>
        </w:rPr>
        <w:t xml:space="preserve"> </w:t>
      </w:r>
      <w:r>
        <w:rPr>
          <w:color w:val="231F20"/>
        </w:rPr>
        <w:t>Heslop,</w:t>
      </w:r>
      <w:r>
        <w:rPr>
          <w:color w:val="231F20"/>
          <w:spacing w:val="-11"/>
        </w:rPr>
        <w:t xml:space="preserve"> </w:t>
      </w:r>
      <w:r>
        <w:rPr>
          <w:color w:val="231F20"/>
        </w:rPr>
        <w:t>P.,</w:t>
      </w:r>
      <w:r>
        <w:rPr>
          <w:color w:val="231F20"/>
          <w:spacing w:val="-11"/>
        </w:rPr>
        <w:t xml:space="preserve"> </w:t>
      </w:r>
      <w:r>
        <w:rPr>
          <w:color w:val="231F20"/>
        </w:rPr>
        <w:t xml:space="preserve">Scior, </w:t>
      </w:r>
      <w:r>
        <w:rPr>
          <w:color w:val="231F20"/>
          <w:w w:val="105"/>
        </w:rPr>
        <w:t xml:space="preserve">K., &amp; Hastings, R. P. (2023). Digital participation of people with profound and multiple learning disability during the Covid-19 pandemic in the UK. British Journal of Learning </w:t>
      </w:r>
      <w:r>
        <w:rPr>
          <w:color w:val="231F20"/>
        </w:rPr>
        <w:t>Disability,</w:t>
      </w:r>
      <w:r>
        <w:rPr>
          <w:color w:val="231F20"/>
          <w:spacing w:val="-15"/>
        </w:rPr>
        <w:t xml:space="preserve"> </w:t>
      </w:r>
      <w:r>
        <w:rPr>
          <w:color w:val="231F20"/>
        </w:rPr>
        <w:t>51(2),</w:t>
      </w:r>
      <w:r>
        <w:rPr>
          <w:color w:val="231F20"/>
          <w:spacing w:val="-15"/>
        </w:rPr>
        <w:t xml:space="preserve"> </w:t>
      </w:r>
      <w:r>
        <w:rPr>
          <w:color w:val="231F20"/>
        </w:rPr>
        <w:t>163–174.</w:t>
      </w:r>
      <w:r>
        <w:rPr>
          <w:color w:val="231F20"/>
          <w:spacing w:val="-15"/>
        </w:rPr>
        <w:t xml:space="preserve"> </w:t>
      </w:r>
      <w:hyperlink r:id="rId69">
        <w:r w:rsidR="00D41697">
          <w:rPr>
            <w:color w:val="205E9E"/>
            <w:u w:val="single" w:color="205E9E"/>
          </w:rPr>
          <w:t>https://doi.org/10.1111/bld.12501</w:t>
        </w:r>
      </w:hyperlink>
    </w:p>
    <w:p w14:paraId="5C24CFE9" w14:textId="77777777" w:rsidR="00D41697" w:rsidRDefault="00D41697">
      <w:pPr>
        <w:pStyle w:val="BodyText"/>
        <w:spacing w:before="17"/>
      </w:pPr>
    </w:p>
    <w:p w14:paraId="0B490AF8" w14:textId="77777777" w:rsidR="00D41697" w:rsidRDefault="00000000">
      <w:pPr>
        <w:pStyle w:val="BodyText"/>
        <w:spacing w:line="249" w:lineRule="auto"/>
        <w:ind w:left="570" w:right="500" w:hanging="450"/>
      </w:pPr>
      <w:r>
        <w:rPr>
          <w:color w:val="231F20"/>
        </w:rPr>
        <w:t>Centre</w:t>
      </w:r>
      <w:r>
        <w:rPr>
          <w:color w:val="231F20"/>
          <w:spacing w:val="34"/>
        </w:rPr>
        <w:t xml:space="preserve"> </w:t>
      </w:r>
      <w:r>
        <w:rPr>
          <w:color w:val="231F20"/>
        </w:rPr>
        <w:t>for</w:t>
      </w:r>
      <w:r>
        <w:rPr>
          <w:color w:val="231F20"/>
          <w:spacing w:val="34"/>
        </w:rPr>
        <w:t xml:space="preserve"> </w:t>
      </w:r>
      <w:r>
        <w:rPr>
          <w:color w:val="231F20"/>
        </w:rPr>
        <w:t>Accessibility</w:t>
      </w:r>
      <w:r>
        <w:rPr>
          <w:color w:val="231F20"/>
          <w:spacing w:val="34"/>
        </w:rPr>
        <w:t xml:space="preserve"> </w:t>
      </w:r>
      <w:r>
        <w:rPr>
          <w:color w:val="231F20"/>
        </w:rPr>
        <w:t>Australia</w:t>
      </w:r>
      <w:r>
        <w:rPr>
          <w:color w:val="231F20"/>
          <w:spacing w:val="34"/>
        </w:rPr>
        <w:t xml:space="preserve"> </w:t>
      </w:r>
      <w:r>
        <w:rPr>
          <w:color w:val="231F20"/>
        </w:rPr>
        <w:t>(CAA).</w:t>
      </w:r>
      <w:r>
        <w:rPr>
          <w:color w:val="231F20"/>
          <w:spacing w:val="34"/>
        </w:rPr>
        <w:t xml:space="preserve"> </w:t>
      </w:r>
      <w:r>
        <w:rPr>
          <w:color w:val="231F20"/>
        </w:rPr>
        <w:t>(2021).</w:t>
      </w:r>
      <w:r>
        <w:rPr>
          <w:color w:val="231F20"/>
          <w:spacing w:val="34"/>
        </w:rPr>
        <w:t xml:space="preserve"> </w:t>
      </w:r>
      <w:r>
        <w:rPr>
          <w:color w:val="231F20"/>
        </w:rPr>
        <w:t>Telcos</w:t>
      </w:r>
      <w:r>
        <w:rPr>
          <w:color w:val="231F20"/>
          <w:spacing w:val="34"/>
        </w:rPr>
        <w:t xml:space="preserve"> </w:t>
      </w:r>
      <w:r>
        <w:rPr>
          <w:color w:val="231F20"/>
        </w:rPr>
        <w:t>for</w:t>
      </w:r>
      <w:r>
        <w:rPr>
          <w:color w:val="231F20"/>
          <w:spacing w:val="34"/>
        </w:rPr>
        <w:t xml:space="preserve"> </w:t>
      </w:r>
      <w:r>
        <w:rPr>
          <w:color w:val="231F20"/>
        </w:rPr>
        <w:t>all.</w:t>
      </w:r>
      <w:r>
        <w:rPr>
          <w:color w:val="231F20"/>
          <w:spacing w:val="34"/>
        </w:rPr>
        <w:t xml:space="preserve"> </w:t>
      </w:r>
      <w:hyperlink r:id="rId70">
        <w:r w:rsidR="00D41697">
          <w:rPr>
            <w:color w:val="205E9E"/>
            <w:u w:val="single" w:color="205E9E"/>
          </w:rPr>
          <w:t>https://www.accessibility.org.au/</w:t>
        </w:r>
      </w:hyperlink>
      <w:r>
        <w:rPr>
          <w:color w:val="205E9E"/>
        </w:rPr>
        <w:t xml:space="preserve"> </w:t>
      </w:r>
      <w:hyperlink r:id="rId71">
        <w:r w:rsidR="00D41697">
          <w:rPr>
            <w:color w:val="205E9E"/>
            <w:spacing w:val="-2"/>
            <w:w w:val="110"/>
            <w:u w:val="single" w:color="205E9E"/>
          </w:rPr>
          <w:t>wp-content/themes/cfa/reports/final-report-telcos-for-all.pdf</w:t>
        </w:r>
      </w:hyperlink>
    </w:p>
    <w:p w14:paraId="0C368019" w14:textId="77777777" w:rsidR="00D41697" w:rsidRDefault="00D41697">
      <w:pPr>
        <w:pStyle w:val="BodyText"/>
        <w:spacing w:before="14"/>
      </w:pPr>
    </w:p>
    <w:p w14:paraId="21DCF4CF" w14:textId="77777777" w:rsidR="00D41697" w:rsidRDefault="00000000">
      <w:pPr>
        <w:pStyle w:val="BodyText"/>
        <w:spacing w:line="249" w:lineRule="auto"/>
        <w:ind w:left="570" w:right="683" w:hanging="450"/>
      </w:pPr>
      <w:r>
        <w:rPr>
          <w:color w:val="231F20"/>
          <w:spacing w:val="-2"/>
          <w:w w:val="105"/>
        </w:rPr>
        <w:t>Chadwick,</w:t>
      </w:r>
      <w:r>
        <w:rPr>
          <w:color w:val="231F20"/>
          <w:spacing w:val="-18"/>
          <w:w w:val="105"/>
        </w:rPr>
        <w:t xml:space="preserve"> </w:t>
      </w:r>
      <w:r>
        <w:rPr>
          <w:color w:val="231F20"/>
          <w:spacing w:val="-2"/>
          <w:w w:val="105"/>
        </w:rPr>
        <w:t>D.,</w:t>
      </w:r>
      <w:r>
        <w:rPr>
          <w:color w:val="231F20"/>
          <w:spacing w:val="-17"/>
          <w:w w:val="105"/>
        </w:rPr>
        <w:t xml:space="preserve"> </w:t>
      </w:r>
      <w:r>
        <w:rPr>
          <w:color w:val="231F20"/>
          <w:spacing w:val="-2"/>
          <w:w w:val="105"/>
        </w:rPr>
        <w:t>Ågren,</w:t>
      </w:r>
      <w:r>
        <w:rPr>
          <w:color w:val="231F20"/>
          <w:spacing w:val="-17"/>
          <w:w w:val="105"/>
        </w:rPr>
        <w:t xml:space="preserve"> </w:t>
      </w:r>
      <w:r>
        <w:rPr>
          <w:color w:val="231F20"/>
          <w:spacing w:val="-2"/>
          <w:w w:val="105"/>
        </w:rPr>
        <w:t>K.</w:t>
      </w:r>
      <w:r>
        <w:rPr>
          <w:color w:val="231F20"/>
          <w:spacing w:val="-18"/>
          <w:w w:val="105"/>
        </w:rPr>
        <w:t xml:space="preserve"> </w:t>
      </w:r>
      <w:r>
        <w:rPr>
          <w:color w:val="231F20"/>
          <w:spacing w:val="-2"/>
          <w:w w:val="105"/>
        </w:rPr>
        <w:t>A.,</w:t>
      </w:r>
      <w:r>
        <w:rPr>
          <w:color w:val="231F20"/>
          <w:spacing w:val="-17"/>
          <w:w w:val="105"/>
        </w:rPr>
        <w:t xml:space="preserve"> </w:t>
      </w:r>
      <w:r>
        <w:rPr>
          <w:color w:val="231F20"/>
          <w:spacing w:val="-2"/>
          <w:w w:val="105"/>
        </w:rPr>
        <w:t>Caton,</w:t>
      </w:r>
      <w:r>
        <w:rPr>
          <w:color w:val="231F20"/>
          <w:spacing w:val="-17"/>
          <w:w w:val="105"/>
        </w:rPr>
        <w:t xml:space="preserve"> </w:t>
      </w:r>
      <w:r>
        <w:rPr>
          <w:color w:val="231F20"/>
          <w:spacing w:val="-2"/>
          <w:w w:val="105"/>
        </w:rPr>
        <w:t>S.,</w:t>
      </w:r>
      <w:r>
        <w:rPr>
          <w:color w:val="231F20"/>
          <w:spacing w:val="-18"/>
          <w:w w:val="105"/>
        </w:rPr>
        <w:t xml:space="preserve"> </w:t>
      </w:r>
      <w:r>
        <w:rPr>
          <w:color w:val="231F20"/>
          <w:spacing w:val="-2"/>
          <w:w w:val="105"/>
        </w:rPr>
        <w:t>Chiner,</w:t>
      </w:r>
      <w:r>
        <w:rPr>
          <w:color w:val="231F20"/>
          <w:spacing w:val="-17"/>
          <w:w w:val="105"/>
        </w:rPr>
        <w:t xml:space="preserve"> </w:t>
      </w:r>
      <w:r>
        <w:rPr>
          <w:color w:val="231F20"/>
          <w:spacing w:val="-2"/>
          <w:w w:val="105"/>
        </w:rPr>
        <w:t>E.,</w:t>
      </w:r>
      <w:r>
        <w:rPr>
          <w:color w:val="231F20"/>
          <w:spacing w:val="-17"/>
          <w:w w:val="105"/>
        </w:rPr>
        <w:t xml:space="preserve"> </w:t>
      </w:r>
      <w:r>
        <w:rPr>
          <w:color w:val="231F20"/>
          <w:spacing w:val="-2"/>
          <w:w w:val="105"/>
        </w:rPr>
        <w:t>Danker,</w:t>
      </w:r>
      <w:r>
        <w:rPr>
          <w:color w:val="231F20"/>
          <w:spacing w:val="-18"/>
          <w:w w:val="105"/>
        </w:rPr>
        <w:t xml:space="preserve"> </w:t>
      </w:r>
      <w:r>
        <w:rPr>
          <w:color w:val="231F20"/>
          <w:spacing w:val="-2"/>
          <w:w w:val="105"/>
        </w:rPr>
        <w:t>J.,</w:t>
      </w:r>
      <w:r>
        <w:rPr>
          <w:color w:val="231F20"/>
          <w:spacing w:val="-17"/>
          <w:w w:val="105"/>
        </w:rPr>
        <w:t xml:space="preserve"> </w:t>
      </w:r>
      <w:r>
        <w:rPr>
          <w:color w:val="231F20"/>
          <w:spacing w:val="-2"/>
          <w:w w:val="105"/>
        </w:rPr>
        <w:t>Gómez-Puerta,</w:t>
      </w:r>
      <w:r>
        <w:rPr>
          <w:color w:val="231F20"/>
          <w:spacing w:val="-17"/>
          <w:w w:val="105"/>
        </w:rPr>
        <w:t xml:space="preserve"> </w:t>
      </w:r>
      <w:r>
        <w:rPr>
          <w:color w:val="231F20"/>
          <w:spacing w:val="-2"/>
          <w:w w:val="105"/>
        </w:rPr>
        <w:t>M.,</w:t>
      </w:r>
      <w:r>
        <w:rPr>
          <w:color w:val="231F20"/>
          <w:spacing w:val="-18"/>
          <w:w w:val="105"/>
        </w:rPr>
        <w:t xml:space="preserve"> </w:t>
      </w:r>
      <w:r>
        <w:rPr>
          <w:color w:val="231F20"/>
          <w:spacing w:val="-2"/>
          <w:w w:val="105"/>
        </w:rPr>
        <w:t>Heitplatz,</w:t>
      </w:r>
      <w:r>
        <w:rPr>
          <w:color w:val="231F20"/>
          <w:spacing w:val="-17"/>
          <w:w w:val="105"/>
        </w:rPr>
        <w:t xml:space="preserve"> </w:t>
      </w:r>
      <w:r>
        <w:rPr>
          <w:color w:val="231F20"/>
          <w:spacing w:val="-2"/>
          <w:w w:val="105"/>
        </w:rPr>
        <w:t xml:space="preserve">V., </w:t>
      </w:r>
      <w:r>
        <w:rPr>
          <w:color w:val="231F20"/>
        </w:rPr>
        <w:t>Johansson,</w:t>
      </w:r>
      <w:r>
        <w:rPr>
          <w:color w:val="231F20"/>
          <w:spacing w:val="-9"/>
        </w:rPr>
        <w:t xml:space="preserve"> </w:t>
      </w:r>
      <w:r>
        <w:rPr>
          <w:color w:val="231F20"/>
        </w:rPr>
        <w:t>S.,</w:t>
      </w:r>
      <w:r>
        <w:rPr>
          <w:color w:val="231F20"/>
          <w:spacing w:val="-9"/>
        </w:rPr>
        <w:t xml:space="preserve"> </w:t>
      </w:r>
      <w:r>
        <w:rPr>
          <w:color w:val="231F20"/>
        </w:rPr>
        <w:t>Normand,</w:t>
      </w:r>
      <w:r>
        <w:rPr>
          <w:color w:val="231F20"/>
          <w:spacing w:val="-9"/>
        </w:rPr>
        <w:t xml:space="preserve"> </w:t>
      </w:r>
      <w:r>
        <w:rPr>
          <w:color w:val="231F20"/>
        </w:rPr>
        <w:t>C.</w:t>
      </w:r>
      <w:r>
        <w:rPr>
          <w:color w:val="231F20"/>
          <w:spacing w:val="-9"/>
        </w:rPr>
        <w:t xml:space="preserve"> </w:t>
      </w:r>
      <w:r>
        <w:rPr>
          <w:color w:val="231F20"/>
        </w:rPr>
        <w:t>L.,</w:t>
      </w:r>
      <w:r>
        <w:rPr>
          <w:color w:val="231F20"/>
          <w:spacing w:val="-9"/>
        </w:rPr>
        <w:t xml:space="preserve"> </w:t>
      </w:r>
      <w:r>
        <w:rPr>
          <w:color w:val="231F20"/>
        </w:rPr>
        <w:t>Murphy,</w:t>
      </w:r>
      <w:r>
        <w:rPr>
          <w:color w:val="231F20"/>
          <w:spacing w:val="-9"/>
        </w:rPr>
        <w:t xml:space="preserve"> </w:t>
      </w:r>
      <w:r>
        <w:rPr>
          <w:color w:val="231F20"/>
        </w:rPr>
        <w:t>E.,</w:t>
      </w:r>
      <w:r>
        <w:rPr>
          <w:color w:val="231F20"/>
          <w:spacing w:val="-9"/>
        </w:rPr>
        <w:t xml:space="preserve"> </w:t>
      </w:r>
      <w:r>
        <w:rPr>
          <w:color w:val="231F20"/>
        </w:rPr>
        <w:t>Plichta,</w:t>
      </w:r>
      <w:r>
        <w:rPr>
          <w:color w:val="231F20"/>
          <w:spacing w:val="-9"/>
        </w:rPr>
        <w:t xml:space="preserve"> </w:t>
      </w:r>
      <w:r>
        <w:rPr>
          <w:color w:val="231F20"/>
        </w:rPr>
        <w:t>P.,</w:t>
      </w:r>
      <w:r>
        <w:rPr>
          <w:color w:val="231F20"/>
          <w:spacing w:val="-9"/>
        </w:rPr>
        <w:t xml:space="preserve"> </w:t>
      </w:r>
      <w:r>
        <w:rPr>
          <w:color w:val="231F20"/>
        </w:rPr>
        <w:t>Strnadová,</w:t>
      </w:r>
      <w:r>
        <w:rPr>
          <w:color w:val="231F20"/>
          <w:spacing w:val="-9"/>
        </w:rPr>
        <w:t xml:space="preserve"> </w:t>
      </w:r>
      <w:r>
        <w:rPr>
          <w:color w:val="231F20"/>
        </w:rPr>
        <w:t>I.,</w:t>
      </w:r>
      <w:r>
        <w:rPr>
          <w:color w:val="231F20"/>
          <w:spacing w:val="-9"/>
        </w:rPr>
        <w:t xml:space="preserve"> </w:t>
      </w:r>
      <w:r>
        <w:rPr>
          <w:color w:val="231F20"/>
        </w:rPr>
        <w:t>&amp;</w:t>
      </w:r>
      <w:r>
        <w:rPr>
          <w:color w:val="231F20"/>
          <w:spacing w:val="-9"/>
        </w:rPr>
        <w:t xml:space="preserve"> </w:t>
      </w:r>
      <w:r>
        <w:rPr>
          <w:color w:val="231F20"/>
        </w:rPr>
        <w:t>Wallén,</w:t>
      </w:r>
      <w:r>
        <w:rPr>
          <w:color w:val="231F20"/>
          <w:spacing w:val="-9"/>
        </w:rPr>
        <w:t xml:space="preserve"> </w:t>
      </w:r>
      <w:r>
        <w:rPr>
          <w:color w:val="231F20"/>
        </w:rPr>
        <w:t>E.</w:t>
      </w:r>
      <w:r>
        <w:rPr>
          <w:color w:val="231F20"/>
          <w:spacing w:val="-9"/>
        </w:rPr>
        <w:t xml:space="preserve"> </w:t>
      </w:r>
      <w:r>
        <w:rPr>
          <w:color w:val="231F20"/>
        </w:rPr>
        <w:t>F.</w:t>
      </w:r>
      <w:r>
        <w:rPr>
          <w:color w:val="231F20"/>
          <w:spacing w:val="-9"/>
        </w:rPr>
        <w:t xml:space="preserve"> </w:t>
      </w:r>
      <w:r>
        <w:rPr>
          <w:color w:val="231F20"/>
        </w:rPr>
        <w:t xml:space="preserve">(2022). </w:t>
      </w:r>
      <w:r>
        <w:rPr>
          <w:color w:val="231F20"/>
          <w:w w:val="105"/>
        </w:rPr>
        <w:t xml:space="preserve">Digital inclusion and participation of people with intellectual disability during COVID-19: A rapid review and international bricolage. Journal of Policy and Practice in Intellectual </w:t>
      </w:r>
      <w:r>
        <w:rPr>
          <w:color w:val="231F20"/>
          <w:spacing w:val="-4"/>
          <w:w w:val="105"/>
        </w:rPr>
        <w:t>Disability,</w:t>
      </w:r>
      <w:r>
        <w:rPr>
          <w:color w:val="231F20"/>
          <w:spacing w:val="-10"/>
          <w:w w:val="105"/>
        </w:rPr>
        <w:t xml:space="preserve"> </w:t>
      </w:r>
      <w:r>
        <w:rPr>
          <w:color w:val="231F20"/>
          <w:spacing w:val="-4"/>
          <w:w w:val="105"/>
        </w:rPr>
        <w:t>19(3),</w:t>
      </w:r>
      <w:r>
        <w:rPr>
          <w:color w:val="231F20"/>
          <w:spacing w:val="-10"/>
          <w:w w:val="105"/>
        </w:rPr>
        <w:t xml:space="preserve"> </w:t>
      </w:r>
      <w:r>
        <w:rPr>
          <w:color w:val="231F20"/>
          <w:spacing w:val="-4"/>
          <w:w w:val="105"/>
        </w:rPr>
        <w:t>242–256.</w:t>
      </w:r>
      <w:r>
        <w:rPr>
          <w:color w:val="231F20"/>
          <w:spacing w:val="-10"/>
          <w:w w:val="105"/>
        </w:rPr>
        <w:t xml:space="preserve"> </w:t>
      </w:r>
      <w:hyperlink r:id="rId72">
        <w:r w:rsidR="00D41697">
          <w:rPr>
            <w:color w:val="205E9E"/>
            <w:spacing w:val="-4"/>
            <w:w w:val="105"/>
            <w:u w:val="single" w:color="205E9E"/>
          </w:rPr>
          <w:t>https://doi.org/10.1111/jppi.12410</w:t>
        </w:r>
      </w:hyperlink>
    </w:p>
    <w:p w14:paraId="34A865BE" w14:textId="77777777" w:rsidR="00D41697" w:rsidRDefault="00D41697">
      <w:pPr>
        <w:pStyle w:val="BodyText"/>
        <w:spacing w:before="17"/>
      </w:pPr>
    </w:p>
    <w:p w14:paraId="3B53FADF" w14:textId="77777777" w:rsidR="00D41697" w:rsidRDefault="00000000">
      <w:pPr>
        <w:pStyle w:val="BodyText"/>
        <w:spacing w:line="249" w:lineRule="auto"/>
        <w:ind w:left="570" w:right="492" w:hanging="450"/>
      </w:pPr>
      <w:r>
        <w:rPr>
          <w:color w:val="231F20"/>
          <w:spacing w:val="-2"/>
          <w:w w:val="105"/>
        </w:rPr>
        <w:t>Chadwick,</w:t>
      </w:r>
      <w:r>
        <w:rPr>
          <w:color w:val="231F20"/>
          <w:spacing w:val="-13"/>
          <w:w w:val="105"/>
        </w:rPr>
        <w:t xml:space="preserve"> </w:t>
      </w:r>
      <w:r>
        <w:rPr>
          <w:color w:val="231F20"/>
          <w:spacing w:val="-2"/>
          <w:w w:val="105"/>
        </w:rPr>
        <w:t>D.</w:t>
      </w:r>
      <w:r>
        <w:rPr>
          <w:color w:val="231F20"/>
          <w:spacing w:val="-13"/>
          <w:w w:val="105"/>
        </w:rPr>
        <w:t xml:space="preserve"> </w:t>
      </w:r>
      <w:r>
        <w:rPr>
          <w:color w:val="231F20"/>
          <w:spacing w:val="-2"/>
          <w:w w:val="105"/>
        </w:rPr>
        <w:t>D.,</w:t>
      </w:r>
      <w:r>
        <w:rPr>
          <w:color w:val="231F20"/>
          <w:spacing w:val="-13"/>
          <w:w w:val="105"/>
        </w:rPr>
        <w:t xml:space="preserve"> </w:t>
      </w:r>
      <w:r>
        <w:rPr>
          <w:color w:val="231F20"/>
          <w:spacing w:val="-2"/>
          <w:w w:val="105"/>
        </w:rPr>
        <w:t>Buell,</w:t>
      </w:r>
      <w:r>
        <w:rPr>
          <w:color w:val="231F20"/>
          <w:spacing w:val="-13"/>
          <w:w w:val="105"/>
        </w:rPr>
        <w:t xml:space="preserve"> </w:t>
      </w:r>
      <w:r>
        <w:rPr>
          <w:color w:val="231F20"/>
          <w:spacing w:val="-2"/>
          <w:w w:val="105"/>
        </w:rPr>
        <w:t>S.,</w:t>
      </w:r>
      <w:r>
        <w:rPr>
          <w:color w:val="231F20"/>
          <w:spacing w:val="-13"/>
          <w:w w:val="105"/>
        </w:rPr>
        <w:t xml:space="preserve"> </w:t>
      </w:r>
      <w:r>
        <w:rPr>
          <w:color w:val="231F20"/>
          <w:spacing w:val="-2"/>
          <w:w w:val="105"/>
        </w:rPr>
        <w:t>Burgess,</w:t>
      </w:r>
      <w:r>
        <w:rPr>
          <w:color w:val="231F20"/>
          <w:spacing w:val="-13"/>
          <w:w w:val="105"/>
        </w:rPr>
        <w:t xml:space="preserve"> </w:t>
      </w:r>
      <w:r>
        <w:rPr>
          <w:color w:val="231F20"/>
          <w:spacing w:val="-2"/>
          <w:w w:val="105"/>
        </w:rPr>
        <w:t>E.,</w:t>
      </w:r>
      <w:r>
        <w:rPr>
          <w:color w:val="231F20"/>
          <w:spacing w:val="-13"/>
          <w:w w:val="105"/>
        </w:rPr>
        <w:t xml:space="preserve"> </w:t>
      </w:r>
      <w:r>
        <w:rPr>
          <w:color w:val="231F20"/>
          <w:spacing w:val="-2"/>
          <w:w w:val="105"/>
        </w:rPr>
        <w:t>&amp;</w:t>
      </w:r>
      <w:r>
        <w:rPr>
          <w:color w:val="231F20"/>
          <w:spacing w:val="-13"/>
          <w:w w:val="105"/>
        </w:rPr>
        <w:t xml:space="preserve"> </w:t>
      </w:r>
      <w:r>
        <w:rPr>
          <w:color w:val="231F20"/>
          <w:spacing w:val="-2"/>
          <w:w w:val="105"/>
        </w:rPr>
        <w:t>Peters,</w:t>
      </w:r>
      <w:r>
        <w:rPr>
          <w:color w:val="231F20"/>
          <w:spacing w:val="-13"/>
          <w:w w:val="105"/>
        </w:rPr>
        <w:t xml:space="preserve"> </w:t>
      </w:r>
      <w:r>
        <w:rPr>
          <w:color w:val="231F20"/>
          <w:spacing w:val="-2"/>
          <w:w w:val="105"/>
        </w:rPr>
        <w:t>V.</w:t>
      </w:r>
      <w:r>
        <w:rPr>
          <w:color w:val="231F20"/>
          <w:spacing w:val="-13"/>
          <w:w w:val="105"/>
        </w:rPr>
        <w:t xml:space="preserve"> </w:t>
      </w:r>
      <w:r>
        <w:rPr>
          <w:color w:val="231F20"/>
          <w:spacing w:val="-2"/>
          <w:w w:val="105"/>
        </w:rPr>
        <w:t>(2023).</w:t>
      </w:r>
      <w:r>
        <w:rPr>
          <w:color w:val="231F20"/>
          <w:spacing w:val="-13"/>
          <w:w w:val="105"/>
        </w:rPr>
        <w:t xml:space="preserve"> </w:t>
      </w:r>
      <w:r>
        <w:rPr>
          <w:color w:val="231F20"/>
          <w:spacing w:val="-2"/>
          <w:w w:val="105"/>
        </w:rPr>
        <w:t>“I</w:t>
      </w:r>
      <w:r>
        <w:rPr>
          <w:color w:val="231F20"/>
          <w:spacing w:val="-13"/>
          <w:w w:val="105"/>
        </w:rPr>
        <w:t xml:space="preserve"> </w:t>
      </w:r>
      <w:r>
        <w:rPr>
          <w:color w:val="231F20"/>
          <w:spacing w:val="-2"/>
          <w:w w:val="105"/>
        </w:rPr>
        <w:t>would</w:t>
      </w:r>
      <w:r>
        <w:rPr>
          <w:color w:val="231F20"/>
          <w:spacing w:val="-13"/>
          <w:w w:val="105"/>
        </w:rPr>
        <w:t xml:space="preserve"> </w:t>
      </w:r>
      <w:r>
        <w:rPr>
          <w:color w:val="231F20"/>
          <w:spacing w:val="-2"/>
          <w:w w:val="105"/>
        </w:rPr>
        <w:t>be</w:t>
      </w:r>
      <w:r>
        <w:rPr>
          <w:color w:val="231F20"/>
          <w:spacing w:val="-13"/>
          <w:w w:val="105"/>
        </w:rPr>
        <w:t xml:space="preserve"> </w:t>
      </w:r>
      <w:r>
        <w:rPr>
          <w:color w:val="231F20"/>
          <w:spacing w:val="-2"/>
          <w:w w:val="105"/>
        </w:rPr>
        <w:t>lost</w:t>
      </w:r>
      <w:r>
        <w:rPr>
          <w:color w:val="231F20"/>
          <w:spacing w:val="-13"/>
          <w:w w:val="105"/>
        </w:rPr>
        <w:t xml:space="preserve"> </w:t>
      </w:r>
      <w:r>
        <w:rPr>
          <w:color w:val="231F20"/>
          <w:spacing w:val="-2"/>
          <w:w w:val="105"/>
        </w:rPr>
        <w:t>without</w:t>
      </w:r>
      <w:r>
        <w:rPr>
          <w:color w:val="231F20"/>
          <w:spacing w:val="-13"/>
          <w:w w:val="105"/>
        </w:rPr>
        <w:t xml:space="preserve"> </w:t>
      </w:r>
      <w:r>
        <w:rPr>
          <w:color w:val="231F20"/>
          <w:spacing w:val="-2"/>
          <w:w w:val="105"/>
        </w:rPr>
        <w:t>it</w:t>
      </w:r>
      <w:r>
        <w:rPr>
          <w:color w:val="231F20"/>
          <w:spacing w:val="-13"/>
          <w:w w:val="105"/>
        </w:rPr>
        <w:t xml:space="preserve"> </w:t>
      </w:r>
      <w:r>
        <w:rPr>
          <w:color w:val="231F20"/>
          <w:spacing w:val="-2"/>
          <w:w w:val="105"/>
        </w:rPr>
        <w:t>but</w:t>
      </w:r>
      <w:r>
        <w:rPr>
          <w:color w:val="231F20"/>
          <w:spacing w:val="-13"/>
          <w:w w:val="105"/>
        </w:rPr>
        <w:t xml:space="preserve"> </w:t>
      </w:r>
      <w:r>
        <w:rPr>
          <w:color w:val="231F20"/>
          <w:spacing w:val="-2"/>
          <w:w w:val="105"/>
        </w:rPr>
        <w:t>it’s</w:t>
      </w:r>
      <w:r>
        <w:rPr>
          <w:color w:val="231F20"/>
          <w:spacing w:val="-13"/>
          <w:w w:val="105"/>
        </w:rPr>
        <w:t xml:space="preserve"> </w:t>
      </w:r>
      <w:r>
        <w:rPr>
          <w:color w:val="231F20"/>
          <w:spacing w:val="-2"/>
          <w:w w:val="105"/>
        </w:rPr>
        <w:t xml:space="preserve">not </w:t>
      </w:r>
      <w:r>
        <w:rPr>
          <w:color w:val="231F20"/>
          <w:w w:val="105"/>
        </w:rPr>
        <w:t>the same”: Experiences of adults with intellectual disability of using information &amp; com- munication</w:t>
      </w:r>
      <w:r>
        <w:rPr>
          <w:color w:val="231F20"/>
          <w:spacing w:val="-3"/>
          <w:w w:val="105"/>
        </w:rPr>
        <w:t xml:space="preserve"> </w:t>
      </w:r>
      <w:r>
        <w:rPr>
          <w:color w:val="231F20"/>
          <w:w w:val="105"/>
        </w:rPr>
        <w:t>technology</w:t>
      </w:r>
      <w:r>
        <w:rPr>
          <w:color w:val="231F20"/>
          <w:spacing w:val="-3"/>
          <w:w w:val="105"/>
        </w:rPr>
        <w:t xml:space="preserve"> </w:t>
      </w:r>
      <w:r>
        <w:rPr>
          <w:color w:val="231F20"/>
          <w:w w:val="105"/>
        </w:rPr>
        <w:t>during</w:t>
      </w:r>
      <w:r>
        <w:rPr>
          <w:color w:val="231F20"/>
          <w:spacing w:val="-3"/>
          <w:w w:val="105"/>
        </w:rPr>
        <w:t xml:space="preserve"> </w:t>
      </w:r>
      <w:r>
        <w:rPr>
          <w:color w:val="231F20"/>
          <w:w w:val="105"/>
        </w:rPr>
        <w:t>the</w:t>
      </w:r>
      <w:r>
        <w:rPr>
          <w:color w:val="231F20"/>
          <w:spacing w:val="-3"/>
          <w:w w:val="105"/>
        </w:rPr>
        <w:t xml:space="preserve"> </w:t>
      </w:r>
      <w:r>
        <w:rPr>
          <w:color w:val="231F20"/>
          <w:w w:val="105"/>
        </w:rPr>
        <w:t>COVID-19</w:t>
      </w:r>
      <w:r>
        <w:rPr>
          <w:color w:val="231F20"/>
          <w:spacing w:val="-3"/>
          <w:w w:val="105"/>
        </w:rPr>
        <w:t xml:space="preserve"> </w:t>
      </w:r>
      <w:r>
        <w:rPr>
          <w:color w:val="231F20"/>
          <w:w w:val="105"/>
        </w:rPr>
        <w:t>global</w:t>
      </w:r>
      <w:r>
        <w:rPr>
          <w:color w:val="231F20"/>
          <w:spacing w:val="-3"/>
          <w:w w:val="105"/>
        </w:rPr>
        <w:t xml:space="preserve"> </w:t>
      </w:r>
      <w:r>
        <w:rPr>
          <w:color w:val="231F20"/>
          <w:w w:val="105"/>
        </w:rPr>
        <w:t>pandemic.</w:t>
      </w:r>
      <w:r>
        <w:rPr>
          <w:color w:val="231F20"/>
          <w:spacing w:val="-3"/>
          <w:w w:val="105"/>
        </w:rPr>
        <w:t xml:space="preserve"> </w:t>
      </w:r>
      <w:r>
        <w:rPr>
          <w:color w:val="231F20"/>
          <w:w w:val="105"/>
        </w:rPr>
        <w:t>British</w:t>
      </w:r>
      <w:r>
        <w:rPr>
          <w:color w:val="231F20"/>
          <w:spacing w:val="-3"/>
          <w:w w:val="105"/>
        </w:rPr>
        <w:t xml:space="preserve"> </w:t>
      </w:r>
      <w:r>
        <w:rPr>
          <w:color w:val="231F20"/>
          <w:w w:val="105"/>
        </w:rPr>
        <w:t>Journal</w:t>
      </w:r>
      <w:r>
        <w:rPr>
          <w:color w:val="231F20"/>
          <w:spacing w:val="-3"/>
          <w:w w:val="105"/>
        </w:rPr>
        <w:t xml:space="preserve"> </w:t>
      </w:r>
      <w:r>
        <w:rPr>
          <w:color w:val="231F20"/>
          <w:w w:val="105"/>
        </w:rPr>
        <w:t>of</w:t>
      </w:r>
      <w:r>
        <w:rPr>
          <w:color w:val="231F20"/>
          <w:spacing w:val="-3"/>
          <w:w w:val="105"/>
        </w:rPr>
        <w:t xml:space="preserve"> </w:t>
      </w:r>
      <w:r>
        <w:rPr>
          <w:color w:val="231F20"/>
          <w:w w:val="105"/>
        </w:rPr>
        <w:t xml:space="preserve">Learning </w:t>
      </w:r>
      <w:r>
        <w:rPr>
          <w:color w:val="231F20"/>
        </w:rPr>
        <w:t>Disability,</w:t>
      </w:r>
      <w:r>
        <w:rPr>
          <w:color w:val="231F20"/>
          <w:spacing w:val="-2"/>
        </w:rPr>
        <w:t xml:space="preserve"> </w:t>
      </w:r>
      <w:r>
        <w:rPr>
          <w:color w:val="231F20"/>
        </w:rPr>
        <w:t>51(2),</w:t>
      </w:r>
      <w:r>
        <w:rPr>
          <w:color w:val="231F20"/>
          <w:spacing w:val="-2"/>
        </w:rPr>
        <w:t xml:space="preserve"> </w:t>
      </w:r>
      <w:r>
        <w:rPr>
          <w:color w:val="231F20"/>
        </w:rPr>
        <w:t>148–162.</w:t>
      </w:r>
      <w:r>
        <w:rPr>
          <w:color w:val="231F20"/>
          <w:spacing w:val="-2"/>
        </w:rPr>
        <w:t xml:space="preserve"> </w:t>
      </w:r>
      <w:hyperlink r:id="rId73">
        <w:r w:rsidR="00D41697">
          <w:rPr>
            <w:color w:val="205E9E"/>
            <w:u w:val="single" w:color="205E9E"/>
          </w:rPr>
          <w:t>https://doi.org/10.1111/bld.12522</w:t>
        </w:r>
      </w:hyperlink>
    </w:p>
    <w:p w14:paraId="1FCC167A" w14:textId="77777777" w:rsidR="00D41697" w:rsidRDefault="00D41697">
      <w:pPr>
        <w:pStyle w:val="BodyText"/>
        <w:spacing w:before="16"/>
      </w:pPr>
    </w:p>
    <w:p w14:paraId="73871B83" w14:textId="77777777" w:rsidR="00D41697" w:rsidRDefault="00000000">
      <w:pPr>
        <w:pStyle w:val="BodyText"/>
        <w:spacing w:line="249" w:lineRule="auto"/>
        <w:ind w:left="570" w:right="454" w:hanging="450"/>
      </w:pPr>
      <w:r>
        <w:rPr>
          <w:color w:val="231F20"/>
        </w:rPr>
        <w:t>Claus,</w:t>
      </w:r>
      <w:r>
        <w:rPr>
          <w:color w:val="231F20"/>
          <w:spacing w:val="26"/>
        </w:rPr>
        <w:t xml:space="preserve"> </w:t>
      </w:r>
      <w:r>
        <w:rPr>
          <w:color w:val="231F20"/>
        </w:rPr>
        <w:t>C.</w:t>
      </w:r>
      <w:r>
        <w:rPr>
          <w:color w:val="231F20"/>
          <w:spacing w:val="26"/>
        </w:rPr>
        <w:t xml:space="preserve"> </w:t>
      </w:r>
      <w:r>
        <w:rPr>
          <w:color w:val="231F20"/>
        </w:rPr>
        <w:t>(2021,</w:t>
      </w:r>
      <w:r>
        <w:rPr>
          <w:color w:val="231F20"/>
          <w:spacing w:val="26"/>
        </w:rPr>
        <w:t xml:space="preserve"> </w:t>
      </w:r>
      <w:r>
        <w:rPr>
          <w:color w:val="231F20"/>
        </w:rPr>
        <w:t>August</w:t>
      </w:r>
      <w:r>
        <w:rPr>
          <w:color w:val="231F20"/>
          <w:spacing w:val="26"/>
        </w:rPr>
        <w:t xml:space="preserve"> </w:t>
      </w:r>
      <w:r>
        <w:rPr>
          <w:color w:val="231F20"/>
        </w:rPr>
        <w:t>17),</w:t>
      </w:r>
      <w:r>
        <w:rPr>
          <w:color w:val="231F20"/>
          <w:spacing w:val="26"/>
        </w:rPr>
        <w:t xml:space="preserve"> </w:t>
      </w:r>
      <w:r>
        <w:rPr>
          <w:color w:val="231F20"/>
        </w:rPr>
        <w:t>The</w:t>
      </w:r>
      <w:r>
        <w:rPr>
          <w:color w:val="231F20"/>
          <w:spacing w:val="26"/>
        </w:rPr>
        <w:t xml:space="preserve"> </w:t>
      </w:r>
      <w:r>
        <w:rPr>
          <w:color w:val="231F20"/>
        </w:rPr>
        <w:t>major</w:t>
      </w:r>
      <w:r>
        <w:rPr>
          <w:color w:val="231F20"/>
          <w:spacing w:val="26"/>
        </w:rPr>
        <w:t xml:space="preserve"> </w:t>
      </w:r>
      <w:r>
        <w:rPr>
          <w:color w:val="231F20"/>
        </w:rPr>
        <w:t>obstacles</w:t>
      </w:r>
      <w:r>
        <w:rPr>
          <w:color w:val="231F20"/>
          <w:spacing w:val="26"/>
        </w:rPr>
        <w:t xml:space="preserve"> </w:t>
      </w:r>
      <w:r>
        <w:rPr>
          <w:color w:val="231F20"/>
        </w:rPr>
        <w:t>to</w:t>
      </w:r>
      <w:r>
        <w:rPr>
          <w:color w:val="231F20"/>
          <w:spacing w:val="26"/>
        </w:rPr>
        <w:t xml:space="preserve"> </w:t>
      </w:r>
      <w:r>
        <w:rPr>
          <w:color w:val="231F20"/>
        </w:rPr>
        <w:t>digital</w:t>
      </w:r>
      <w:r>
        <w:rPr>
          <w:color w:val="231F20"/>
          <w:spacing w:val="26"/>
        </w:rPr>
        <w:t xml:space="preserve"> </w:t>
      </w:r>
      <w:r>
        <w:rPr>
          <w:color w:val="231F20"/>
        </w:rPr>
        <w:t>Inclusion</w:t>
      </w:r>
      <w:r>
        <w:rPr>
          <w:color w:val="231F20"/>
          <w:spacing w:val="26"/>
        </w:rPr>
        <w:t xml:space="preserve"> </w:t>
      </w:r>
      <w:r>
        <w:rPr>
          <w:color w:val="231F20"/>
        </w:rPr>
        <w:t>&amp;</w:t>
      </w:r>
      <w:r>
        <w:rPr>
          <w:color w:val="231F20"/>
          <w:spacing w:val="26"/>
        </w:rPr>
        <w:t xml:space="preserve"> </w:t>
      </w:r>
      <w:r>
        <w:rPr>
          <w:color w:val="231F20"/>
        </w:rPr>
        <w:t>accessibility</w:t>
      </w:r>
      <w:r>
        <w:rPr>
          <w:color w:val="231F20"/>
          <w:spacing w:val="26"/>
        </w:rPr>
        <w:t xml:space="preserve"> </w:t>
      </w:r>
      <w:r>
        <w:rPr>
          <w:color w:val="231F20"/>
        </w:rPr>
        <w:t>faced</w:t>
      </w:r>
      <w:r>
        <w:rPr>
          <w:color w:val="231F20"/>
          <w:spacing w:val="26"/>
        </w:rPr>
        <w:t xml:space="preserve"> </w:t>
      </w:r>
      <w:r>
        <w:rPr>
          <w:color w:val="231F20"/>
        </w:rPr>
        <w:t xml:space="preserve">by </w:t>
      </w:r>
      <w:r>
        <w:rPr>
          <w:color w:val="231F20"/>
          <w:spacing w:val="-2"/>
          <w:w w:val="110"/>
        </w:rPr>
        <w:t xml:space="preserve">the d/Deaf community. </w:t>
      </w:r>
      <w:hyperlink r:id="rId74">
        <w:r w:rsidR="00D41697">
          <w:rPr>
            <w:color w:val="205E9E"/>
            <w:spacing w:val="-2"/>
            <w:w w:val="110"/>
            <w:u w:val="single" w:color="205E9E"/>
          </w:rPr>
          <w:t>https://www.inclusionhub.com/articles/obstacles-to-digital-inclu-</w:t>
        </w:r>
      </w:hyperlink>
      <w:r>
        <w:rPr>
          <w:color w:val="205E9E"/>
          <w:spacing w:val="-2"/>
          <w:w w:val="110"/>
        </w:rPr>
        <w:t xml:space="preserve"> </w:t>
      </w:r>
      <w:hyperlink r:id="rId75">
        <w:r w:rsidR="00D41697">
          <w:rPr>
            <w:color w:val="205E9E"/>
            <w:spacing w:val="-2"/>
            <w:w w:val="110"/>
            <w:u w:val="single" w:color="205E9E"/>
          </w:rPr>
          <w:t>sion-deaf-community</w:t>
        </w:r>
      </w:hyperlink>
    </w:p>
    <w:p w14:paraId="21375E96" w14:textId="77777777" w:rsidR="00D41697" w:rsidRDefault="00D41697">
      <w:pPr>
        <w:spacing w:line="249" w:lineRule="auto"/>
        <w:sectPr w:rsidR="00D41697">
          <w:pgSz w:w="11910" w:h="16840"/>
          <w:pgMar w:top="1920" w:right="300" w:bottom="1000" w:left="600" w:header="0" w:footer="809" w:gutter="0"/>
          <w:cols w:space="720"/>
        </w:sectPr>
      </w:pPr>
    </w:p>
    <w:p w14:paraId="64346CD8" w14:textId="77777777" w:rsidR="00D41697" w:rsidRDefault="00D41697">
      <w:pPr>
        <w:pStyle w:val="BodyText"/>
        <w:spacing w:before="125"/>
      </w:pPr>
    </w:p>
    <w:p w14:paraId="4A4077D4" w14:textId="77777777" w:rsidR="00D41697" w:rsidRDefault="00000000">
      <w:pPr>
        <w:pStyle w:val="BodyText"/>
        <w:spacing w:line="249" w:lineRule="auto"/>
        <w:ind w:left="570" w:hanging="450"/>
      </w:pPr>
      <w:r>
        <w:rPr>
          <w:color w:val="231F20"/>
          <w:w w:val="105"/>
        </w:rPr>
        <w:t>Collin,</w:t>
      </w:r>
      <w:r>
        <w:rPr>
          <w:color w:val="231F20"/>
          <w:spacing w:val="-12"/>
          <w:w w:val="105"/>
        </w:rPr>
        <w:t xml:space="preserve"> </w:t>
      </w:r>
      <w:r>
        <w:rPr>
          <w:color w:val="231F20"/>
          <w:w w:val="105"/>
        </w:rPr>
        <w:t>P.</w:t>
      </w:r>
      <w:r>
        <w:rPr>
          <w:color w:val="231F20"/>
          <w:spacing w:val="-12"/>
          <w:w w:val="105"/>
        </w:rPr>
        <w:t xml:space="preserve"> </w:t>
      </w:r>
      <w:r>
        <w:rPr>
          <w:color w:val="231F20"/>
          <w:w w:val="105"/>
        </w:rPr>
        <w:t>J.,</w:t>
      </w:r>
      <w:r>
        <w:rPr>
          <w:color w:val="231F20"/>
          <w:spacing w:val="-12"/>
          <w:w w:val="105"/>
        </w:rPr>
        <w:t xml:space="preserve"> </w:t>
      </w:r>
      <w:r>
        <w:rPr>
          <w:color w:val="231F20"/>
          <w:w w:val="105"/>
        </w:rPr>
        <w:t>Notley,</w:t>
      </w:r>
      <w:r>
        <w:rPr>
          <w:color w:val="231F20"/>
          <w:spacing w:val="-12"/>
          <w:w w:val="105"/>
        </w:rPr>
        <w:t xml:space="preserve"> </w:t>
      </w:r>
      <w:r>
        <w:rPr>
          <w:color w:val="231F20"/>
          <w:w w:val="105"/>
        </w:rPr>
        <w:t>T.,</w:t>
      </w:r>
      <w:r>
        <w:rPr>
          <w:color w:val="231F20"/>
          <w:spacing w:val="-12"/>
          <w:w w:val="105"/>
        </w:rPr>
        <w:t xml:space="preserve"> </w:t>
      </w:r>
      <w:r>
        <w:rPr>
          <w:color w:val="231F20"/>
          <w:w w:val="105"/>
        </w:rPr>
        <w:t>&amp;</w:t>
      </w:r>
      <w:r>
        <w:rPr>
          <w:color w:val="231F20"/>
          <w:spacing w:val="-12"/>
          <w:w w:val="105"/>
        </w:rPr>
        <w:t xml:space="preserve"> </w:t>
      </w:r>
      <w:r>
        <w:rPr>
          <w:color w:val="231F20"/>
          <w:w w:val="105"/>
        </w:rPr>
        <w:t>Third,</w:t>
      </w:r>
      <w:r>
        <w:rPr>
          <w:color w:val="231F20"/>
          <w:spacing w:val="-12"/>
          <w:w w:val="105"/>
        </w:rPr>
        <w:t xml:space="preserve"> </w:t>
      </w:r>
      <w:r>
        <w:rPr>
          <w:color w:val="231F20"/>
          <w:w w:val="105"/>
        </w:rPr>
        <w:t>A.</w:t>
      </w:r>
      <w:r>
        <w:rPr>
          <w:color w:val="231F20"/>
          <w:spacing w:val="-12"/>
          <w:w w:val="105"/>
        </w:rPr>
        <w:t xml:space="preserve"> </w:t>
      </w:r>
      <w:r>
        <w:rPr>
          <w:color w:val="231F20"/>
          <w:w w:val="105"/>
        </w:rPr>
        <w:t>(2018).</w:t>
      </w:r>
      <w:r>
        <w:rPr>
          <w:color w:val="231F20"/>
          <w:spacing w:val="-12"/>
          <w:w w:val="105"/>
        </w:rPr>
        <w:t xml:space="preserve"> </w:t>
      </w:r>
      <w:r>
        <w:rPr>
          <w:color w:val="231F20"/>
          <w:w w:val="105"/>
        </w:rPr>
        <w:t>Cultivating</w:t>
      </w:r>
      <w:r>
        <w:rPr>
          <w:color w:val="231F20"/>
          <w:spacing w:val="-12"/>
          <w:w w:val="105"/>
        </w:rPr>
        <w:t xml:space="preserve"> </w:t>
      </w:r>
      <w:r>
        <w:rPr>
          <w:color w:val="231F20"/>
          <w:w w:val="105"/>
        </w:rPr>
        <w:t>(digital)</w:t>
      </w:r>
      <w:r>
        <w:rPr>
          <w:color w:val="231F20"/>
          <w:spacing w:val="-12"/>
          <w:w w:val="105"/>
        </w:rPr>
        <w:t xml:space="preserve"> </w:t>
      </w:r>
      <w:r>
        <w:rPr>
          <w:color w:val="231F20"/>
          <w:w w:val="105"/>
        </w:rPr>
        <w:t>capacities:</w:t>
      </w:r>
      <w:r>
        <w:rPr>
          <w:color w:val="231F20"/>
          <w:spacing w:val="-12"/>
          <w:w w:val="105"/>
        </w:rPr>
        <w:t xml:space="preserve"> </w:t>
      </w:r>
      <w:r>
        <w:rPr>
          <w:color w:val="231F20"/>
          <w:w w:val="105"/>
        </w:rPr>
        <w:t>A</w:t>
      </w:r>
      <w:r>
        <w:rPr>
          <w:color w:val="231F20"/>
          <w:spacing w:val="-12"/>
          <w:w w:val="105"/>
        </w:rPr>
        <w:t xml:space="preserve"> </w:t>
      </w:r>
      <w:r>
        <w:rPr>
          <w:color w:val="231F20"/>
          <w:w w:val="105"/>
        </w:rPr>
        <w:t>role</w:t>
      </w:r>
      <w:r>
        <w:rPr>
          <w:color w:val="231F20"/>
          <w:spacing w:val="-12"/>
          <w:w w:val="105"/>
        </w:rPr>
        <w:t xml:space="preserve"> </w:t>
      </w:r>
      <w:r>
        <w:rPr>
          <w:color w:val="231F20"/>
          <w:w w:val="105"/>
        </w:rPr>
        <w:t>for</w:t>
      </w:r>
      <w:r>
        <w:rPr>
          <w:color w:val="231F20"/>
          <w:spacing w:val="-12"/>
          <w:w w:val="105"/>
        </w:rPr>
        <w:t xml:space="preserve"> </w:t>
      </w:r>
      <w:r>
        <w:rPr>
          <w:color w:val="231F20"/>
          <w:w w:val="105"/>
        </w:rPr>
        <w:t>social</w:t>
      </w:r>
      <w:r>
        <w:rPr>
          <w:color w:val="231F20"/>
          <w:spacing w:val="-12"/>
          <w:w w:val="105"/>
        </w:rPr>
        <w:t xml:space="preserve"> </w:t>
      </w:r>
      <w:r>
        <w:rPr>
          <w:color w:val="231F20"/>
          <w:w w:val="105"/>
        </w:rPr>
        <w:t>living labs?</w:t>
      </w:r>
      <w:r>
        <w:rPr>
          <w:color w:val="231F20"/>
          <w:spacing w:val="-15"/>
          <w:w w:val="105"/>
        </w:rPr>
        <w:t xml:space="preserve"> </w:t>
      </w:r>
      <w:r>
        <w:rPr>
          <w:color w:val="231F20"/>
          <w:w w:val="105"/>
        </w:rPr>
        <w:t>In</w:t>
      </w:r>
      <w:r>
        <w:rPr>
          <w:color w:val="231F20"/>
          <w:spacing w:val="-15"/>
          <w:w w:val="105"/>
        </w:rPr>
        <w:t xml:space="preserve"> </w:t>
      </w:r>
      <w:r>
        <w:rPr>
          <w:color w:val="231F20"/>
          <w:w w:val="105"/>
        </w:rPr>
        <w:t>M.</w:t>
      </w:r>
      <w:r>
        <w:rPr>
          <w:color w:val="231F20"/>
          <w:spacing w:val="-15"/>
          <w:w w:val="105"/>
        </w:rPr>
        <w:t xml:space="preserve"> </w:t>
      </w:r>
      <w:r>
        <w:rPr>
          <w:color w:val="231F20"/>
          <w:w w:val="105"/>
        </w:rPr>
        <w:t>Dezuanni</w:t>
      </w:r>
      <w:r>
        <w:rPr>
          <w:color w:val="231F20"/>
          <w:spacing w:val="-15"/>
          <w:w w:val="105"/>
        </w:rPr>
        <w:t xml:space="preserve"> </w:t>
      </w:r>
      <w:r>
        <w:rPr>
          <w:color w:val="231F20"/>
          <w:w w:val="105"/>
        </w:rPr>
        <w:t>et</w:t>
      </w:r>
      <w:r>
        <w:rPr>
          <w:color w:val="231F20"/>
          <w:spacing w:val="-15"/>
          <w:w w:val="105"/>
        </w:rPr>
        <w:t xml:space="preserve"> </w:t>
      </w:r>
      <w:r>
        <w:rPr>
          <w:color w:val="231F20"/>
          <w:w w:val="105"/>
        </w:rPr>
        <w:t>al.</w:t>
      </w:r>
      <w:r>
        <w:rPr>
          <w:color w:val="231F20"/>
          <w:spacing w:val="-15"/>
          <w:w w:val="105"/>
        </w:rPr>
        <w:t xml:space="preserve"> </w:t>
      </w:r>
      <w:r>
        <w:rPr>
          <w:color w:val="231F20"/>
          <w:w w:val="105"/>
        </w:rPr>
        <w:t>(Eds),</w:t>
      </w:r>
      <w:r>
        <w:rPr>
          <w:color w:val="231F20"/>
          <w:spacing w:val="-15"/>
          <w:w w:val="105"/>
        </w:rPr>
        <w:t xml:space="preserve"> </w:t>
      </w:r>
      <w:r>
        <w:rPr>
          <w:color w:val="231F20"/>
          <w:w w:val="105"/>
        </w:rPr>
        <w:t>Digital</w:t>
      </w:r>
      <w:r>
        <w:rPr>
          <w:color w:val="231F20"/>
          <w:spacing w:val="-15"/>
          <w:w w:val="105"/>
        </w:rPr>
        <w:t xml:space="preserve"> </w:t>
      </w:r>
      <w:r>
        <w:rPr>
          <w:color w:val="231F20"/>
          <w:w w:val="105"/>
        </w:rPr>
        <w:t>participation</w:t>
      </w:r>
      <w:r>
        <w:rPr>
          <w:color w:val="231F20"/>
          <w:spacing w:val="-15"/>
          <w:w w:val="105"/>
        </w:rPr>
        <w:t xml:space="preserve"> </w:t>
      </w:r>
      <w:r>
        <w:rPr>
          <w:color w:val="231F20"/>
          <w:w w:val="105"/>
        </w:rPr>
        <w:t>through</w:t>
      </w:r>
      <w:r>
        <w:rPr>
          <w:color w:val="231F20"/>
          <w:spacing w:val="-15"/>
          <w:w w:val="105"/>
        </w:rPr>
        <w:t xml:space="preserve"> </w:t>
      </w:r>
      <w:r>
        <w:rPr>
          <w:color w:val="231F20"/>
          <w:w w:val="105"/>
        </w:rPr>
        <w:t>social</w:t>
      </w:r>
      <w:r>
        <w:rPr>
          <w:color w:val="231F20"/>
          <w:spacing w:val="-15"/>
          <w:w w:val="105"/>
        </w:rPr>
        <w:t xml:space="preserve"> </w:t>
      </w:r>
      <w:r>
        <w:rPr>
          <w:color w:val="231F20"/>
          <w:w w:val="105"/>
        </w:rPr>
        <w:t>living</w:t>
      </w:r>
      <w:r>
        <w:rPr>
          <w:color w:val="231F20"/>
          <w:spacing w:val="-15"/>
          <w:w w:val="105"/>
        </w:rPr>
        <w:t xml:space="preserve"> </w:t>
      </w:r>
      <w:r>
        <w:rPr>
          <w:color w:val="231F20"/>
          <w:w w:val="105"/>
        </w:rPr>
        <w:t>labs</w:t>
      </w:r>
      <w:r>
        <w:rPr>
          <w:color w:val="231F20"/>
          <w:spacing w:val="-15"/>
          <w:w w:val="105"/>
        </w:rPr>
        <w:t xml:space="preserve"> </w:t>
      </w:r>
      <w:r>
        <w:rPr>
          <w:color w:val="231F20"/>
          <w:w w:val="105"/>
        </w:rPr>
        <w:t>(pp.</w:t>
      </w:r>
      <w:r>
        <w:rPr>
          <w:color w:val="231F20"/>
          <w:spacing w:val="-15"/>
          <w:w w:val="105"/>
        </w:rPr>
        <w:t xml:space="preserve"> </w:t>
      </w:r>
      <w:r>
        <w:rPr>
          <w:color w:val="231F20"/>
          <w:w w:val="105"/>
        </w:rPr>
        <w:t xml:space="preserve">19-35). </w:t>
      </w:r>
      <w:r>
        <w:rPr>
          <w:color w:val="231F20"/>
          <w:spacing w:val="-2"/>
          <w:w w:val="105"/>
        </w:rPr>
        <w:t>Chandos.</w:t>
      </w:r>
    </w:p>
    <w:p w14:paraId="2641E64B" w14:textId="77777777" w:rsidR="00D41697" w:rsidRDefault="00D41697">
      <w:pPr>
        <w:pStyle w:val="BodyText"/>
        <w:spacing w:before="15"/>
      </w:pPr>
    </w:p>
    <w:p w14:paraId="492CA2C3" w14:textId="77777777" w:rsidR="00D41697" w:rsidRDefault="00000000">
      <w:pPr>
        <w:pStyle w:val="BodyText"/>
        <w:spacing w:line="249" w:lineRule="auto"/>
        <w:ind w:left="570" w:right="610" w:hanging="450"/>
      </w:pPr>
      <w:r>
        <w:rPr>
          <w:color w:val="231F20"/>
          <w:w w:val="105"/>
        </w:rPr>
        <w:t>Children</w:t>
      </w:r>
      <w:r>
        <w:rPr>
          <w:color w:val="231F20"/>
          <w:spacing w:val="-12"/>
          <w:w w:val="105"/>
        </w:rPr>
        <w:t xml:space="preserve"> </w:t>
      </w:r>
      <w:r>
        <w:rPr>
          <w:color w:val="231F20"/>
          <w:w w:val="105"/>
        </w:rPr>
        <w:t>and</w:t>
      </w:r>
      <w:r>
        <w:rPr>
          <w:color w:val="231F20"/>
          <w:spacing w:val="-12"/>
          <w:w w:val="105"/>
        </w:rPr>
        <w:t xml:space="preserve"> </w:t>
      </w:r>
      <w:r>
        <w:rPr>
          <w:color w:val="231F20"/>
          <w:w w:val="105"/>
        </w:rPr>
        <w:t>Young</w:t>
      </w:r>
      <w:r>
        <w:rPr>
          <w:color w:val="231F20"/>
          <w:spacing w:val="-12"/>
          <w:w w:val="105"/>
        </w:rPr>
        <w:t xml:space="preserve"> </w:t>
      </w:r>
      <w:r>
        <w:rPr>
          <w:color w:val="231F20"/>
          <w:w w:val="105"/>
        </w:rPr>
        <w:t>People</w:t>
      </w:r>
      <w:r>
        <w:rPr>
          <w:color w:val="231F20"/>
          <w:spacing w:val="-12"/>
          <w:w w:val="105"/>
        </w:rPr>
        <w:t xml:space="preserve"> </w:t>
      </w:r>
      <w:r>
        <w:rPr>
          <w:color w:val="231F20"/>
          <w:w w:val="105"/>
        </w:rPr>
        <w:t>with</w:t>
      </w:r>
      <w:r>
        <w:rPr>
          <w:color w:val="231F20"/>
          <w:spacing w:val="-12"/>
          <w:w w:val="105"/>
        </w:rPr>
        <w:t xml:space="preserve"> </w:t>
      </w:r>
      <w:r>
        <w:rPr>
          <w:color w:val="231F20"/>
          <w:w w:val="105"/>
        </w:rPr>
        <w:t>Disability</w:t>
      </w:r>
      <w:r>
        <w:rPr>
          <w:color w:val="231F20"/>
          <w:spacing w:val="-12"/>
          <w:w w:val="105"/>
        </w:rPr>
        <w:t xml:space="preserve"> </w:t>
      </w:r>
      <w:r>
        <w:rPr>
          <w:color w:val="231F20"/>
          <w:w w:val="105"/>
        </w:rPr>
        <w:t>Australia</w:t>
      </w:r>
      <w:r>
        <w:rPr>
          <w:color w:val="231F20"/>
          <w:spacing w:val="-12"/>
          <w:w w:val="105"/>
        </w:rPr>
        <w:t xml:space="preserve"> </w:t>
      </w:r>
      <w:r>
        <w:rPr>
          <w:color w:val="231F20"/>
          <w:w w:val="105"/>
        </w:rPr>
        <w:t>(CYPDA).</w:t>
      </w:r>
      <w:r>
        <w:rPr>
          <w:color w:val="231F20"/>
          <w:spacing w:val="-12"/>
          <w:w w:val="105"/>
        </w:rPr>
        <w:t xml:space="preserve"> </w:t>
      </w:r>
      <w:r>
        <w:rPr>
          <w:color w:val="231F20"/>
          <w:w w:val="105"/>
        </w:rPr>
        <w:t>(2020,</w:t>
      </w:r>
      <w:r>
        <w:rPr>
          <w:color w:val="231F20"/>
          <w:spacing w:val="-12"/>
          <w:w w:val="105"/>
        </w:rPr>
        <w:t xml:space="preserve"> </w:t>
      </w:r>
      <w:r>
        <w:rPr>
          <w:color w:val="231F20"/>
          <w:w w:val="105"/>
        </w:rPr>
        <w:t>May</w:t>
      </w:r>
      <w:r>
        <w:rPr>
          <w:color w:val="231F20"/>
          <w:spacing w:val="-12"/>
          <w:w w:val="105"/>
        </w:rPr>
        <w:t xml:space="preserve"> </w:t>
      </w:r>
      <w:r>
        <w:rPr>
          <w:color w:val="231F20"/>
          <w:w w:val="105"/>
        </w:rPr>
        <w:t>28).</w:t>
      </w:r>
      <w:r>
        <w:rPr>
          <w:color w:val="231F20"/>
          <w:spacing w:val="-12"/>
          <w:w w:val="105"/>
        </w:rPr>
        <w:t xml:space="preserve"> </w:t>
      </w:r>
      <w:r>
        <w:rPr>
          <w:color w:val="231F20"/>
          <w:w w:val="105"/>
        </w:rPr>
        <w:t>Submission</w:t>
      </w:r>
      <w:r>
        <w:rPr>
          <w:color w:val="231F20"/>
          <w:spacing w:val="-12"/>
          <w:w w:val="105"/>
        </w:rPr>
        <w:t xml:space="preserve"> </w:t>
      </w:r>
      <w:r>
        <w:rPr>
          <w:color w:val="231F20"/>
          <w:w w:val="105"/>
        </w:rPr>
        <w:t>in response</w:t>
      </w:r>
      <w:r>
        <w:rPr>
          <w:color w:val="231F20"/>
          <w:spacing w:val="-4"/>
          <w:w w:val="105"/>
        </w:rPr>
        <w:t xml:space="preserve"> </w:t>
      </w:r>
      <w:r>
        <w:rPr>
          <w:color w:val="231F20"/>
          <w:w w:val="105"/>
        </w:rPr>
        <w:t>to</w:t>
      </w:r>
      <w:r>
        <w:rPr>
          <w:color w:val="231F20"/>
          <w:spacing w:val="-4"/>
          <w:w w:val="105"/>
        </w:rPr>
        <w:t xml:space="preserve"> </w:t>
      </w:r>
      <w:r>
        <w:rPr>
          <w:color w:val="231F20"/>
          <w:w w:val="105"/>
        </w:rPr>
        <w:t>Emergency</w:t>
      </w:r>
      <w:r>
        <w:rPr>
          <w:color w:val="231F20"/>
          <w:spacing w:val="-4"/>
          <w:w w:val="105"/>
        </w:rPr>
        <w:t xml:space="preserve"> </w:t>
      </w:r>
      <w:r>
        <w:rPr>
          <w:color w:val="231F20"/>
          <w:w w:val="105"/>
        </w:rPr>
        <w:t>planning</w:t>
      </w:r>
      <w:r>
        <w:rPr>
          <w:color w:val="231F20"/>
          <w:spacing w:val="-4"/>
          <w:w w:val="105"/>
        </w:rPr>
        <w:t xml:space="preserve"> </w:t>
      </w:r>
      <w:r>
        <w:rPr>
          <w:color w:val="231F20"/>
          <w:w w:val="105"/>
        </w:rPr>
        <w:t>and</w:t>
      </w:r>
      <w:r>
        <w:rPr>
          <w:color w:val="231F20"/>
          <w:spacing w:val="-4"/>
          <w:w w:val="105"/>
        </w:rPr>
        <w:t xml:space="preserve"> </w:t>
      </w:r>
      <w:r>
        <w:rPr>
          <w:color w:val="231F20"/>
          <w:w w:val="105"/>
        </w:rPr>
        <w:t>response</w:t>
      </w:r>
      <w:r>
        <w:rPr>
          <w:color w:val="231F20"/>
          <w:spacing w:val="-4"/>
          <w:w w:val="105"/>
        </w:rPr>
        <w:t xml:space="preserve"> </w:t>
      </w:r>
      <w:r>
        <w:rPr>
          <w:color w:val="231F20"/>
          <w:w w:val="105"/>
        </w:rPr>
        <w:t>issues</w:t>
      </w:r>
      <w:r>
        <w:rPr>
          <w:color w:val="231F20"/>
          <w:spacing w:val="-4"/>
          <w:w w:val="105"/>
        </w:rPr>
        <w:t xml:space="preserve"> </w:t>
      </w:r>
      <w:r>
        <w:rPr>
          <w:color w:val="231F20"/>
          <w:w w:val="105"/>
        </w:rPr>
        <w:t>paper.</w:t>
      </w:r>
      <w:r>
        <w:rPr>
          <w:color w:val="231F20"/>
          <w:spacing w:val="-4"/>
          <w:w w:val="105"/>
        </w:rPr>
        <w:t xml:space="preserve"> </w:t>
      </w:r>
      <w:hyperlink r:id="rId76">
        <w:r w:rsidR="00D41697">
          <w:rPr>
            <w:color w:val="205E9E"/>
            <w:w w:val="105"/>
            <w:u w:val="single" w:color="205E9E"/>
          </w:rPr>
          <w:t>https://disability.royalcom-</w:t>
        </w:r>
      </w:hyperlink>
      <w:r>
        <w:rPr>
          <w:color w:val="205E9E"/>
          <w:w w:val="105"/>
        </w:rPr>
        <w:t xml:space="preserve"> </w:t>
      </w:r>
      <w:hyperlink r:id="rId77">
        <w:r w:rsidR="00D41697">
          <w:rPr>
            <w:color w:val="205E9E"/>
            <w:spacing w:val="-2"/>
            <w:w w:val="105"/>
            <w:u w:val="single" w:color="205E9E"/>
          </w:rPr>
          <w:t>mission.gov.au/publications/iss00100293-0</w:t>
        </w:r>
      </w:hyperlink>
    </w:p>
    <w:p w14:paraId="506CF2AC" w14:textId="77777777" w:rsidR="00D41697" w:rsidRDefault="00D41697">
      <w:pPr>
        <w:pStyle w:val="BodyText"/>
        <w:spacing w:before="15"/>
      </w:pPr>
    </w:p>
    <w:p w14:paraId="7EA69689" w14:textId="77777777" w:rsidR="00D41697" w:rsidRDefault="00000000">
      <w:pPr>
        <w:pStyle w:val="BodyText"/>
        <w:spacing w:line="249" w:lineRule="auto"/>
        <w:ind w:left="570" w:right="583" w:hanging="450"/>
      </w:pPr>
      <w:r>
        <w:rPr>
          <w:color w:val="231F20"/>
        </w:rPr>
        <w:t>Centre for Disability Research and Policy and Centre of Research Excellence in Disability and</w:t>
      </w:r>
      <w:r>
        <w:rPr>
          <w:color w:val="231F20"/>
          <w:spacing w:val="80"/>
          <w:w w:val="150"/>
        </w:rPr>
        <w:t xml:space="preserve"> </w:t>
      </w:r>
      <w:r>
        <w:rPr>
          <w:color w:val="231F20"/>
        </w:rPr>
        <w:t>Health, University of Sydney (CDRP &amp; CREPH, 2020, July 17). A joint response to Issues Paper: Emergency Planning and Response, Royal Commission into Violence, Abuse, Neglect</w:t>
      </w:r>
      <w:r>
        <w:rPr>
          <w:color w:val="231F20"/>
          <w:spacing w:val="33"/>
        </w:rPr>
        <w:t xml:space="preserve"> </w:t>
      </w:r>
      <w:r>
        <w:rPr>
          <w:color w:val="231F20"/>
        </w:rPr>
        <w:t>and</w:t>
      </w:r>
      <w:r>
        <w:rPr>
          <w:color w:val="231F20"/>
          <w:spacing w:val="33"/>
        </w:rPr>
        <w:t xml:space="preserve"> </w:t>
      </w:r>
      <w:r>
        <w:rPr>
          <w:color w:val="231F20"/>
        </w:rPr>
        <w:t>Exploitation</w:t>
      </w:r>
      <w:r>
        <w:rPr>
          <w:color w:val="231F20"/>
          <w:spacing w:val="33"/>
        </w:rPr>
        <w:t xml:space="preserve"> </w:t>
      </w:r>
      <w:r>
        <w:rPr>
          <w:color w:val="231F20"/>
        </w:rPr>
        <w:t>of</w:t>
      </w:r>
      <w:r>
        <w:rPr>
          <w:color w:val="231F20"/>
          <w:spacing w:val="33"/>
        </w:rPr>
        <w:t xml:space="preserve"> </w:t>
      </w:r>
      <w:r>
        <w:rPr>
          <w:color w:val="231F20"/>
        </w:rPr>
        <w:t>People</w:t>
      </w:r>
      <w:r>
        <w:rPr>
          <w:color w:val="231F20"/>
          <w:spacing w:val="33"/>
        </w:rPr>
        <w:t xml:space="preserve"> </w:t>
      </w:r>
      <w:r>
        <w:rPr>
          <w:color w:val="231F20"/>
        </w:rPr>
        <w:t>with</w:t>
      </w:r>
      <w:r>
        <w:rPr>
          <w:color w:val="231F20"/>
          <w:spacing w:val="33"/>
        </w:rPr>
        <w:t xml:space="preserve"> </w:t>
      </w:r>
      <w:r>
        <w:rPr>
          <w:color w:val="231F20"/>
        </w:rPr>
        <w:t>Disability.</w:t>
      </w:r>
      <w:r>
        <w:rPr>
          <w:color w:val="231F20"/>
          <w:spacing w:val="33"/>
        </w:rPr>
        <w:t xml:space="preserve"> </w:t>
      </w:r>
      <w:r>
        <w:rPr>
          <w:color w:val="231F20"/>
        </w:rPr>
        <w:t>ISS.001.00278.</w:t>
      </w:r>
      <w:r>
        <w:rPr>
          <w:color w:val="231F20"/>
          <w:spacing w:val="33"/>
        </w:rPr>
        <w:t xml:space="preserve"> </w:t>
      </w:r>
      <w:hyperlink r:id="rId78">
        <w:r w:rsidR="00D41697">
          <w:rPr>
            <w:color w:val="205E9E"/>
            <w:u w:val="single" w:color="205E9E"/>
          </w:rPr>
          <w:t>https://disability.roy-</w:t>
        </w:r>
      </w:hyperlink>
      <w:r>
        <w:rPr>
          <w:color w:val="205E9E"/>
        </w:rPr>
        <w:t xml:space="preserve"> </w:t>
      </w:r>
      <w:hyperlink r:id="rId79">
        <w:r w:rsidR="00D41697">
          <w:rPr>
            <w:color w:val="205E9E"/>
            <w:spacing w:val="-2"/>
            <w:w w:val="110"/>
            <w:u w:val="single" w:color="205E9E"/>
          </w:rPr>
          <w:t>alcommission.gov.au/publications/exhibit-5-2402-iss00100278-joint-response-centre-</w:t>
        </w:r>
      </w:hyperlink>
      <w:r>
        <w:rPr>
          <w:color w:val="205E9E"/>
          <w:spacing w:val="-2"/>
          <w:w w:val="110"/>
        </w:rPr>
        <w:t xml:space="preserve"> </w:t>
      </w:r>
      <w:hyperlink r:id="rId80">
        <w:r w:rsidR="00D41697">
          <w:rPr>
            <w:color w:val="205E9E"/>
            <w:spacing w:val="-2"/>
            <w:w w:val="110"/>
            <w:u w:val="single" w:color="205E9E"/>
          </w:rPr>
          <w:t>disability-research-and-centre-excellence-disability-and-health-emergency-planning-</w:t>
        </w:r>
      </w:hyperlink>
      <w:r>
        <w:rPr>
          <w:color w:val="205E9E"/>
          <w:spacing w:val="-2"/>
          <w:w w:val="110"/>
        </w:rPr>
        <w:t xml:space="preserve"> </w:t>
      </w:r>
      <w:hyperlink r:id="rId81">
        <w:r w:rsidR="00D41697">
          <w:rPr>
            <w:color w:val="205E9E"/>
            <w:spacing w:val="-2"/>
            <w:w w:val="110"/>
            <w:u w:val="single" w:color="205E9E"/>
          </w:rPr>
          <w:t>and-response-issues-paper</w:t>
        </w:r>
      </w:hyperlink>
    </w:p>
    <w:p w14:paraId="57E9EEBE" w14:textId="77777777" w:rsidR="00D41697" w:rsidRDefault="00D41697">
      <w:pPr>
        <w:pStyle w:val="BodyText"/>
        <w:spacing w:before="19"/>
      </w:pPr>
    </w:p>
    <w:p w14:paraId="4478DB4B" w14:textId="77777777" w:rsidR="00D41697" w:rsidRDefault="00000000">
      <w:pPr>
        <w:pStyle w:val="BodyText"/>
        <w:spacing w:line="249" w:lineRule="auto"/>
        <w:ind w:left="570" w:right="542" w:hanging="450"/>
      </w:pPr>
      <w:r>
        <w:rPr>
          <w:color w:val="231F20"/>
          <w:spacing w:val="-2"/>
          <w:w w:val="105"/>
        </w:rPr>
        <w:t>Clayton,</w:t>
      </w:r>
      <w:r>
        <w:rPr>
          <w:color w:val="231F20"/>
          <w:spacing w:val="-10"/>
          <w:w w:val="105"/>
        </w:rPr>
        <w:t xml:space="preserve"> </w:t>
      </w:r>
      <w:r>
        <w:rPr>
          <w:color w:val="231F20"/>
          <w:spacing w:val="-2"/>
          <w:w w:val="105"/>
        </w:rPr>
        <w:t>D.,</w:t>
      </w:r>
      <w:r>
        <w:rPr>
          <w:color w:val="231F20"/>
          <w:spacing w:val="-10"/>
          <w:w w:val="105"/>
        </w:rPr>
        <w:t xml:space="preserve"> </w:t>
      </w:r>
      <w:r>
        <w:rPr>
          <w:color w:val="231F20"/>
          <w:spacing w:val="-2"/>
          <w:w w:val="105"/>
        </w:rPr>
        <w:t>de</w:t>
      </w:r>
      <w:r>
        <w:rPr>
          <w:color w:val="231F20"/>
          <w:spacing w:val="-10"/>
          <w:w w:val="105"/>
        </w:rPr>
        <w:t xml:space="preserve"> </w:t>
      </w:r>
      <w:r>
        <w:rPr>
          <w:color w:val="231F20"/>
          <w:spacing w:val="-2"/>
          <w:w w:val="105"/>
        </w:rPr>
        <w:t>Vries,</w:t>
      </w:r>
      <w:r>
        <w:rPr>
          <w:color w:val="231F20"/>
          <w:spacing w:val="-10"/>
          <w:w w:val="105"/>
        </w:rPr>
        <w:t xml:space="preserve"> </w:t>
      </w:r>
      <w:r>
        <w:rPr>
          <w:color w:val="231F20"/>
          <w:spacing w:val="-2"/>
          <w:w w:val="105"/>
        </w:rPr>
        <w:t>K.,</w:t>
      </w:r>
      <w:r>
        <w:rPr>
          <w:color w:val="231F20"/>
          <w:spacing w:val="-10"/>
          <w:w w:val="105"/>
        </w:rPr>
        <w:t xml:space="preserve"> </w:t>
      </w:r>
      <w:r>
        <w:rPr>
          <w:color w:val="231F20"/>
          <w:spacing w:val="-2"/>
          <w:w w:val="105"/>
        </w:rPr>
        <w:t>Clifton,</w:t>
      </w:r>
      <w:r>
        <w:rPr>
          <w:color w:val="231F20"/>
          <w:spacing w:val="-10"/>
          <w:w w:val="105"/>
        </w:rPr>
        <w:t xml:space="preserve"> </w:t>
      </w:r>
      <w:r>
        <w:rPr>
          <w:color w:val="231F20"/>
          <w:spacing w:val="-2"/>
          <w:w w:val="105"/>
        </w:rPr>
        <w:t>A.,</w:t>
      </w:r>
      <w:r>
        <w:rPr>
          <w:color w:val="231F20"/>
          <w:spacing w:val="-10"/>
          <w:w w:val="105"/>
        </w:rPr>
        <w:t xml:space="preserve"> </w:t>
      </w:r>
      <w:r>
        <w:rPr>
          <w:color w:val="231F20"/>
          <w:spacing w:val="-2"/>
          <w:w w:val="105"/>
        </w:rPr>
        <w:t>Cousins,</w:t>
      </w:r>
      <w:r>
        <w:rPr>
          <w:color w:val="231F20"/>
          <w:spacing w:val="-10"/>
          <w:w w:val="105"/>
        </w:rPr>
        <w:t xml:space="preserve"> </w:t>
      </w:r>
      <w:r>
        <w:rPr>
          <w:color w:val="231F20"/>
          <w:spacing w:val="-2"/>
          <w:w w:val="105"/>
        </w:rPr>
        <w:t>E.,</w:t>
      </w:r>
      <w:r>
        <w:rPr>
          <w:color w:val="231F20"/>
          <w:spacing w:val="-10"/>
          <w:w w:val="105"/>
        </w:rPr>
        <w:t xml:space="preserve"> </w:t>
      </w:r>
      <w:r>
        <w:rPr>
          <w:color w:val="231F20"/>
          <w:spacing w:val="-2"/>
          <w:w w:val="105"/>
        </w:rPr>
        <w:t>Norton,</w:t>
      </w:r>
      <w:r>
        <w:rPr>
          <w:color w:val="231F20"/>
          <w:spacing w:val="-10"/>
          <w:w w:val="105"/>
        </w:rPr>
        <w:t xml:space="preserve"> </w:t>
      </w:r>
      <w:r>
        <w:rPr>
          <w:color w:val="231F20"/>
          <w:spacing w:val="-2"/>
          <w:w w:val="105"/>
        </w:rPr>
        <w:t>W.,</w:t>
      </w:r>
      <w:r>
        <w:rPr>
          <w:color w:val="231F20"/>
          <w:spacing w:val="-10"/>
          <w:w w:val="105"/>
        </w:rPr>
        <w:t xml:space="preserve"> </w:t>
      </w:r>
      <w:r>
        <w:rPr>
          <w:color w:val="231F20"/>
          <w:spacing w:val="-2"/>
          <w:w w:val="105"/>
        </w:rPr>
        <w:t>&amp;</w:t>
      </w:r>
      <w:r>
        <w:rPr>
          <w:color w:val="231F20"/>
          <w:spacing w:val="-10"/>
          <w:w w:val="105"/>
        </w:rPr>
        <w:t xml:space="preserve"> </w:t>
      </w:r>
      <w:r>
        <w:rPr>
          <w:color w:val="231F20"/>
          <w:spacing w:val="-2"/>
          <w:w w:val="105"/>
        </w:rPr>
        <w:t>Seims,</w:t>
      </w:r>
      <w:r>
        <w:rPr>
          <w:color w:val="231F20"/>
          <w:spacing w:val="-10"/>
          <w:w w:val="105"/>
        </w:rPr>
        <w:t xml:space="preserve"> </w:t>
      </w:r>
      <w:r>
        <w:rPr>
          <w:color w:val="231F20"/>
          <w:spacing w:val="-2"/>
          <w:w w:val="105"/>
        </w:rPr>
        <w:t>M.</w:t>
      </w:r>
      <w:r>
        <w:rPr>
          <w:color w:val="231F20"/>
          <w:spacing w:val="-10"/>
          <w:w w:val="105"/>
        </w:rPr>
        <w:t xml:space="preserve"> </w:t>
      </w:r>
      <w:r>
        <w:rPr>
          <w:color w:val="231F20"/>
          <w:spacing w:val="-2"/>
          <w:w w:val="105"/>
        </w:rPr>
        <w:t>(2023).</w:t>
      </w:r>
      <w:r>
        <w:rPr>
          <w:color w:val="231F20"/>
          <w:spacing w:val="-10"/>
          <w:w w:val="105"/>
        </w:rPr>
        <w:t xml:space="preserve"> </w:t>
      </w:r>
      <w:r>
        <w:rPr>
          <w:color w:val="231F20"/>
          <w:spacing w:val="-2"/>
          <w:w w:val="105"/>
        </w:rPr>
        <w:t>“Like</w:t>
      </w:r>
      <w:r>
        <w:rPr>
          <w:color w:val="231F20"/>
          <w:spacing w:val="-10"/>
          <w:w w:val="105"/>
        </w:rPr>
        <w:t xml:space="preserve"> </w:t>
      </w:r>
      <w:r>
        <w:rPr>
          <w:color w:val="231F20"/>
          <w:spacing w:val="-2"/>
          <w:w w:val="105"/>
        </w:rPr>
        <w:t xml:space="preserve">an </w:t>
      </w:r>
      <w:r>
        <w:rPr>
          <w:color w:val="231F20"/>
          <w:w w:val="105"/>
        </w:rPr>
        <w:t>unbridled</w:t>
      </w:r>
      <w:r>
        <w:rPr>
          <w:color w:val="231F20"/>
          <w:spacing w:val="-5"/>
          <w:w w:val="105"/>
        </w:rPr>
        <w:t xml:space="preserve"> </w:t>
      </w:r>
      <w:r>
        <w:rPr>
          <w:color w:val="231F20"/>
          <w:w w:val="105"/>
        </w:rPr>
        <w:t>horse</w:t>
      </w:r>
      <w:r>
        <w:rPr>
          <w:color w:val="231F20"/>
          <w:spacing w:val="-5"/>
          <w:w w:val="105"/>
        </w:rPr>
        <w:t xml:space="preserve"> </w:t>
      </w:r>
      <w:r>
        <w:rPr>
          <w:color w:val="231F20"/>
          <w:w w:val="105"/>
        </w:rPr>
        <w:t>that</w:t>
      </w:r>
      <w:r>
        <w:rPr>
          <w:color w:val="231F20"/>
          <w:spacing w:val="-5"/>
          <w:w w:val="105"/>
        </w:rPr>
        <w:t xml:space="preserve"> </w:t>
      </w:r>
      <w:r>
        <w:rPr>
          <w:color w:val="231F20"/>
          <w:w w:val="105"/>
        </w:rPr>
        <w:t>runs</w:t>
      </w:r>
      <w:r>
        <w:rPr>
          <w:color w:val="231F20"/>
          <w:spacing w:val="-5"/>
          <w:w w:val="105"/>
        </w:rPr>
        <w:t xml:space="preserve"> </w:t>
      </w:r>
      <w:r>
        <w:rPr>
          <w:color w:val="231F20"/>
          <w:w w:val="105"/>
        </w:rPr>
        <w:t>away</w:t>
      </w:r>
      <w:r>
        <w:rPr>
          <w:color w:val="231F20"/>
          <w:spacing w:val="-5"/>
          <w:w w:val="105"/>
        </w:rPr>
        <w:t xml:space="preserve"> </w:t>
      </w:r>
      <w:r>
        <w:rPr>
          <w:color w:val="231F20"/>
          <w:w w:val="105"/>
        </w:rPr>
        <w:t>with</w:t>
      </w:r>
      <w:r>
        <w:rPr>
          <w:color w:val="231F20"/>
          <w:spacing w:val="-5"/>
          <w:w w:val="105"/>
        </w:rPr>
        <w:t xml:space="preserve"> </w:t>
      </w:r>
      <w:r>
        <w:rPr>
          <w:color w:val="231F20"/>
          <w:w w:val="105"/>
        </w:rPr>
        <w:t>you”:</w:t>
      </w:r>
      <w:r>
        <w:rPr>
          <w:color w:val="231F20"/>
          <w:spacing w:val="-5"/>
          <w:w w:val="105"/>
        </w:rPr>
        <w:t xml:space="preserve"> </w:t>
      </w:r>
      <w:r>
        <w:rPr>
          <w:color w:val="231F20"/>
          <w:w w:val="105"/>
        </w:rPr>
        <w:t>A</w:t>
      </w:r>
      <w:r>
        <w:rPr>
          <w:color w:val="231F20"/>
          <w:spacing w:val="-5"/>
          <w:w w:val="105"/>
        </w:rPr>
        <w:t xml:space="preserve"> </w:t>
      </w:r>
      <w:r>
        <w:rPr>
          <w:color w:val="231F20"/>
          <w:w w:val="105"/>
        </w:rPr>
        <w:t>study</w:t>
      </w:r>
      <w:r>
        <w:rPr>
          <w:color w:val="231F20"/>
          <w:spacing w:val="-5"/>
          <w:w w:val="105"/>
        </w:rPr>
        <w:t xml:space="preserve"> </w:t>
      </w:r>
      <w:r>
        <w:rPr>
          <w:color w:val="231F20"/>
          <w:w w:val="105"/>
        </w:rPr>
        <w:t>of</w:t>
      </w:r>
      <w:r>
        <w:rPr>
          <w:color w:val="231F20"/>
          <w:spacing w:val="-5"/>
          <w:w w:val="105"/>
        </w:rPr>
        <w:t xml:space="preserve"> </w:t>
      </w:r>
      <w:r>
        <w:rPr>
          <w:color w:val="231F20"/>
          <w:w w:val="105"/>
        </w:rPr>
        <w:t>older</w:t>
      </w:r>
      <w:r>
        <w:rPr>
          <w:color w:val="231F20"/>
          <w:spacing w:val="-5"/>
          <w:w w:val="105"/>
        </w:rPr>
        <w:t xml:space="preserve"> </w:t>
      </w:r>
      <w:r>
        <w:rPr>
          <w:color w:val="231F20"/>
          <w:w w:val="105"/>
        </w:rPr>
        <w:t>and</w:t>
      </w:r>
      <w:r>
        <w:rPr>
          <w:color w:val="231F20"/>
          <w:spacing w:val="-5"/>
          <w:w w:val="105"/>
        </w:rPr>
        <w:t xml:space="preserve"> </w:t>
      </w:r>
      <w:r>
        <w:rPr>
          <w:color w:val="231F20"/>
          <w:w w:val="105"/>
        </w:rPr>
        <w:t>disabled</w:t>
      </w:r>
      <w:r>
        <w:rPr>
          <w:color w:val="231F20"/>
          <w:spacing w:val="-5"/>
          <w:w w:val="105"/>
        </w:rPr>
        <w:t xml:space="preserve"> </w:t>
      </w:r>
      <w:r>
        <w:rPr>
          <w:color w:val="231F20"/>
          <w:w w:val="105"/>
        </w:rPr>
        <w:t>people</w:t>
      </w:r>
      <w:r>
        <w:rPr>
          <w:color w:val="231F20"/>
          <w:spacing w:val="-5"/>
          <w:w w:val="105"/>
        </w:rPr>
        <w:t xml:space="preserve"> </w:t>
      </w:r>
      <w:r>
        <w:rPr>
          <w:color w:val="231F20"/>
          <w:w w:val="105"/>
        </w:rPr>
        <w:t>during</w:t>
      </w:r>
      <w:r>
        <w:rPr>
          <w:color w:val="231F20"/>
          <w:spacing w:val="-5"/>
          <w:w w:val="105"/>
        </w:rPr>
        <w:t xml:space="preserve"> </w:t>
      </w:r>
      <w:r>
        <w:rPr>
          <w:color w:val="231F20"/>
          <w:w w:val="105"/>
        </w:rPr>
        <w:t xml:space="preserve">the COVID-19 pandemic and their use of digital technologies. Disability &amp; Society, ahead of print, 1–23. </w:t>
      </w:r>
      <w:hyperlink r:id="rId82">
        <w:r w:rsidR="00D41697">
          <w:rPr>
            <w:color w:val="205E9E"/>
            <w:w w:val="105"/>
            <w:u w:val="single" w:color="205E9E"/>
          </w:rPr>
          <w:t>https://doi.org/10.1080/09687599.2023.2217470</w:t>
        </w:r>
      </w:hyperlink>
    </w:p>
    <w:p w14:paraId="6B81B824" w14:textId="77777777" w:rsidR="00D41697" w:rsidRDefault="00D41697">
      <w:pPr>
        <w:pStyle w:val="BodyText"/>
        <w:spacing w:before="16"/>
      </w:pPr>
    </w:p>
    <w:p w14:paraId="6A822C7F" w14:textId="77777777" w:rsidR="00D41697" w:rsidRDefault="00000000">
      <w:pPr>
        <w:pStyle w:val="BodyText"/>
        <w:ind w:left="120"/>
      </w:pPr>
      <w:r>
        <w:rPr>
          <w:color w:val="231F20"/>
        </w:rPr>
        <w:t>Cahill,</w:t>
      </w:r>
      <w:r>
        <w:rPr>
          <w:color w:val="231F20"/>
          <w:spacing w:val="8"/>
        </w:rPr>
        <w:t xml:space="preserve"> </w:t>
      </w:r>
      <w:r>
        <w:rPr>
          <w:color w:val="231F20"/>
        </w:rPr>
        <w:t>S.</w:t>
      </w:r>
      <w:r>
        <w:rPr>
          <w:color w:val="231F20"/>
          <w:spacing w:val="8"/>
        </w:rPr>
        <w:t xml:space="preserve"> </w:t>
      </w:r>
      <w:r>
        <w:rPr>
          <w:color w:val="231F20"/>
        </w:rPr>
        <w:t>(2018).</w:t>
      </w:r>
      <w:r>
        <w:rPr>
          <w:color w:val="231F20"/>
          <w:spacing w:val="9"/>
        </w:rPr>
        <w:t xml:space="preserve"> </w:t>
      </w:r>
      <w:r>
        <w:rPr>
          <w:color w:val="231F20"/>
        </w:rPr>
        <w:t>Dementia</w:t>
      </w:r>
      <w:r>
        <w:rPr>
          <w:color w:val="231F20"/>
          <w:spacing w:val="8"/>
        </w:rPr>
        <w:t xml:space="preserve"> </w:t>
      </w:r>
      <w:r>
        <w:rPr>
          <w:color w:val="231F20"/>
        </w:rPr>
        <w:t>and</w:t>
      </w:r>
      <w:r>
        <w:rPr>
          <w:color w:val="231F20"/>
          <w:spacing w:val="9"/>
        </w:rPr>
        <w:t xml:space="preserve"> </w:t>
      </w:r>
      <w:r>
        <w:rPr>
          <w:color w:val="231F20"/>
        </w:rPr>
        <w:t>human</w:t>
      </w:r>
      <w:r>
        <w:rPr>
          <w:color w:val="231F20"/>
          <w:spacing w:val="8"/>
        </w:rPr>
        <w:t xml:space="preserve"> </w:t>
      </w:r>
      <w:r>
        <w:rPr>
          <w:color w:val="231F20"/>
        </w:rPr>
        <w:t>rights.</w:t>
      </w:r>
      <w:r>
        <w:rPr>
          <w:color w:val="231F20"/>
          <w:spacing w:val="9"/>
        </w:rPr>
        <w:t xml:space="preserve"> </w:t>
      </w:r>
      <w:r>
        <w:rPr>
          <w:color w:val="231F20"/>
        </w:rPr>
        <w:t>Policy</w:t>
      </w:r>
      <w:r>
        <w:rPr>
          <w:color w:val="231F20"/>
          <w:spacing w:val="8"/>
        </w:rPr>
        <w:t xml:space="preserve"> </w:t>
      </w:r>
      <w:r>
        <w:rPr>
          <w:color w:val="231F20"/>
          <w:spacing w:val="-2"/>
        </w:rPr>
        <w:t>Press.</w:t>
      </w:r>
    </w:p>
    <w:p w14:paraId="1EF1E1E0" w14:textId="77777777" w:rsidR="00D41697" w:rsidRDefault="00D41697">
      <w:pPr>
        <w:pStyle w:val="BodyText"/>
        <w:spacing w:before="24"/>
      </w:pPr>
    </w:p>
    <w:p w14:paraId="40730AC4" w14:textId="77777777" w:rsidR="00D41697" w:rsidRDefault="00000000">
      <w:pPr>
        <w:pStyle w:val="BodyText"/>
        <w:spacing w:line="249" w:lineRule="auto"/>
        <w:ind w:left="570" w:right="492" w:hanging="450"/>
      </w:pPr>
      <w:r>
        <w:rPr>
          <w:color w:val="231F20"/>
          <w:spacing w:val="-2"/>
          <w:w w:val="105"/>
        </w:rPr>
        <w:t>Conley,</w:t>
      </w:r>
      <w:r>
        <w:rPr>
          <w:color w:val="231F20"/>
          <w:spacing w:val="-17"/>
          <w:w w:val="105"/>
        </w:rPr>
        <w:t xml:space="preserve"> </w:t>
      </w:r>
      <w:r>
        <w:rPr>
          <w:color w:val="231F20"/>
          <w:spacing w:val="-2"/>
          <w:w w:val="105"/>
        </w:rPr>
        <w:t>Q.,</w:t>
      </w:r>
      <w:r>
        <w:rPr>
          <w:color w:val="231F20"/>
          <w:spacing w:val="-17"/>
          <w:w w:val="105"/>
        </w:rPr>
        <w:t xml:space="preserve"> </w:t>
      </w:r>
      <w:r>
        <w:rPr>
          <w:color w:val="231F20"/>
          <w:spacing w:val="-2"/>
          <w:w w:val="105"/>
        </w:rPr>
        <w:t>Scheufler,</w:t>
      </w:r>
      <w:r>
        <w:rPr>
          <w:color w:val="231F20"/>
          <w:spacing w:val="-17"/>
          <w:w w:val="105"/>
        </w:rPr>
        <w:t xml:space="preserve"> </w:t>
      </w:r>
      <w:r>
        <w:rPr>
          <w:color w:val="231F20"/>
          <w:spacing w:val="-2"/>
          <w:w w:val="105"/>
        </w:rPr>
        <w:t>J.,</w:t>
      </w:r>
      <w:r>
        <w:rPr>
          <w:color w:val="231F20"/>
          <w:spacing w:val="-17"/>
          <w:w w:val="105"/>
        </w:rPr>
        <w:t xml:space="preserve"> </w:t>
      </w:r>
      <w:r>
        <w:rPr>
          <w:color w:val="231F20"/>
          <w:spacing w:val="-2"/>
          <w:w w:val="105"/>
        </w:rPr>
        <w:t>Persichini,</w:t>
      </w:r>
      <w:r>
        <w:rPr>
          <w:color w:val="231F20"/>
          <w:spacing w:val="-17"/>
          <w:w w:val="105"/>
        </w:rPr>
        <w:t xml:space="preserve"> </w:t>
      </w:r>
      <w:r>
        <w:rPr>
          <w:color w:val="231F20"/>
          <w:spacing w:val="-2"/>
          <w:w w:val="105"/>
        </w:rPr>
        <w:t>G.,</w:t>
      </w:r>
      <w:r>
        <w:rPr>
          <w:color w:val="231F20"/>
          <w:spacing w:val="-17"/>
          <w:w w:val="105"/>
        </w:rPr>
        <w:t xml:space="preserve"> </w:t>
      </w:r>
      <w:r>
        <w:rPr>
          <w:color w:val="231F20"/>
          <w:spacing w:val="-2"/>
          <w:w w:val="105"/>
        </w:rPr>
        <w:t>Lowenthal,</w:t>
      </w:r>
      <w:r>
        <w:rPr>
          <w:color w:val="231F20"/>
          <w:spacing w:val="-17"/>
          <w:w w:val="105"/>
        </w:rPr>
        <w:t xml:space="preserve"> </w:t>
      </w:r>
      <w:r>
        <w:rPr>
          <w:color w:val="231F20"/>
          <w:spacing w:val="-2"/>
          <w:w w:val="105"/>
        </w:rPr>
        <w:t>P.</w:t>
      </w:r>
      <w:r>
        <w:rPr>
          <w:color w:val="231F20"/>
          <w:spacing w:val="-17"/>
          <w:w w:val="105"/>
        </w:rPr>
        <w:t xml:space="preserve"> </w:t>
      </w:r>
      <w:r>
        <w:rPr>
          <w:color w:val="231F20"/>
          <w:spacing w:val="-2"/>
          <w:w w:val="105"/>
        </w:rPr>
        <w:t>R.,</w:t>
      </w:r>
      <w:r>
        <w:rPr>
          <w:color w:val="231F20"/>
          <w:spacing w:val="-17"/>
          <w:w w:val="105"/>
        </w:rPr>
        <w:t xml:space="preserve"> </w:t>
      </w:r>
      <w:r>
        <w:rPr>
          <w:color w:val="231F20"/>
          <w:spacing w:val="-2"/>
          <w:w w:val="105"/>
        </w:rPr>
        <w:t>&amp;</w:t>
      </w:r>
      <w:r>
        <w:rPr>
          <w:color w:val="231F20"/>
          <w:spacing w:val="-17"/>
          <w:w w:val="105"/>
        </w:rPr>
        <w:t xml:space="preserve"> </w:t>
      </w:r>
      <w:r>
        <w:rPr>
          <w:color w:val="231F20"/>
          <w:spacing w:val="-2"/>
          <w:w w:val="105"/>
        </w:rPr>
        <w:t>Humphrey,</w:t>
      </w:r>
      <w:r>
        <w:rPr>
          <w:color w:val="231F20"/>
          <w:spacing w:val="-17"/>
          <w:w w:val="105"/>
        </w:rPr>
        <w:t xml:space="preserve"> </w:t>
      </w:r>
      <w:r>
        <w:rPr>
          <w:color w:val="231F20"/>
          <w:spacing w:val="-2"/>
          <w:w w:val="105"/>
        </w:rPr>
        <w:t>M.</w:t>
      </w:r>
      <w:r>
        <w:rPr>
          <w:color w:val="231F20"/>
          <w:spacing w:val="-17"/>
          <w:w w:val="105"/>
        </w:rPr>
        <w:t xml:space="preserve"> </w:t>
      </w:r>
      <w:r>
        <w:rPr>
          <w:color w:val="231F20"/>
          <w:spacing w:val="-2"/>
          <w:w w:val="105"/>
        </w:rPr>
        <w:t>(2018).</w:t>
      </w:r>
      <w:r>
        <w:rPr>
          <w:color w:val="231F20"/>
          <w:spacing w:val="-17"/>
          <w:w w:val="105"/>
        </w:rPr>
        <w:t xml:space="preserve"> </w:t>
      </w:r>
      <w:r>
        <w:rPr>
          <w:color w:val="231F20"/>
          <w:spacing w:val="-2"/>
          <w:w w:val="105"/>
        </w:rPr>
        <w:t xml:space="preserve">Digital </w:t>
      </w:r>
      <w:r>
        <w:rPr>
          <w:color w:val="231F20"/>
          <w:w w:val="105"/>
        </w:rPr>
        <w:t xml:space="preserve">citizenship for all: Empowering young learners with disability to become digitally literate. International Journal of Digital Literacy and Digital Competence, 9(1), 1-20. </w:t>
      </w:r>
      <w:hyperlink r:id="rId83">
        <w:r w:rsidR="00D41697">
          <w:rPr>
            <w:color w:val="205E9E"/>
            <w:w w:val="105"/>
            <w:u w:val="single" w:color="205E9E"/>
          </w:rPr>
          <w:t>https://doi.</w:t>
        </w:r>
      </w:hyperlink>
      <w:r>
        <w:rPr>
          <w:color w:val="205E9E"/>
          <w:w w:val="105"/>
        </w:rPr>
        <w:t xml:space="preserve"> </w:t>
      </w:r>
      <w:hyperlink r:id="rId84">
        <w:r w:rsidR="00D41697">
          <w:rPr>
            <w:color w:val="205E9E"/>
            <w:spacing w:val="-2"/>
            <w:w w:val="105"/>
            <w:u w:val="single" w:color="205E9E"/>
          </w:rPr>
          <w:t>org/10.4018/IJDLDC.2018010101</w:t>
        </w:r>
      </w:hyperlink>
    </w:p>
    <w:p w14:paraId="1870EA7B" w14:textId="77777777" w:rsidR="00D41697" w:rsidRDefault="00D41697">
      <w:pPr>
        <w:pStyle w:val="BodyText"/>
        <w:spacing w:before="16"/>
      </w:pPr>
    </w:p>
    <w:p w14:paraId="3EE02C07" w14:textId="77777777" w:rsidR="00D41697" w:rsidRDefault="00000000">
      <w:pPr>
        <w:pStyle w:val="BodyText"/>
        <w:spacing w:line="249" w:lineRule="auto"/>
        <w:ind w:left="570" w:right="492" w:hanging="450"/>
      </w:pPr>
      <w:r>
        <w:rPr>
          <w:color w:val="231F20"/>
          <w:spacing w:val="-2"/>
          <w:w w:val="105"/>
        </w:rPr>
        <w:t>Couldry,</w:t>
      </w:r>
      <w:r>
        <w:rPr>
          <w:color w:val="231F20"/>
          <w:spacing w:val="-11"/>
          <w:w w:val="105"/>
        </w:rPr>
        <w:t xml:space="preserve"> </w:t>
      </w:r>
      <w:r>
        <w:rPr>
          <w:color w:val="231F20"/>
          <w:spacing w:val="-2"/>
          <w:w w:val="105"/>
        </w:rPr>
        <w:t>N.,</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Mejias,</w:t>
      </w:r>
      <w:r>
        <w:rPr>
          <w:color w:val="231F20"/>
          <w:spacing w:val="-11"/>
          <w:w w:val="105"/>
        </w:rPr>
        <w:t xml:space="preserve"> </w:t>
      </w:r>
      <w:r>
        <w:rPr>
          <w:color w:val="231F20"/>
          <w:spacing w:val="-2"/>
          <w:w w:val="105"/>
        </w:rPr>
        <w:t>U.</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(2019).</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2"/>
          <w:w w:val="105"/>
        </w:rPr>
        <w:t>costs</w:t>
      </w:r>
      <w:r>
        <w:rPr>
          <w:color w:val="231F20"/>
          <w:spacing w:val="-11"/>
          <w:w w:val="105"/>
        </w:rPr>
        <w:t xml:space="preserve"> </w:t>
      </w:r>
      <w:r>
        <w:rPr>
          <w:color w:val="231F20"/>
          <w:spacing w:val="-2"/>
          <w:w w:val="105"/>
        </w:rPr>
        <w:t>of</w:t>
      </w:r>
      <w:r>
        <w:rPr>
          <w:color w:val="231F20"/>
          <w:spacing w:val="-11"/>
          <w:w w:val="105"/>
        </w:rPr>
        <w:t xml:space="preserve"> </w:t>
      </w:r>
      <w:r>
        <w:rPr>
          <w:color w:val="231F20"/>
          <w:spacing w:val="-2"/>
          <w:w w:val="105"/>
        </w:rPr>
        <w:t>connection:</w:t>
      </w:r>
      <w:r>
        <w:rPr>
          <w:color w:val="231F20"/>
          <w:spacing w:val="-11"/>
          <w:w w:val="105"/>
        </w:rPr>
        <w:t xml:space="preserve"> </w:t>
      </w:r>
      <w:r>
        <w:rPr>
          <w:color w:val="231F20"/>
          <w:spacing w:val="-2"/>
          <w:w w:val="105"/>
        </w:rPr>
        <w:t>How</w:t>
      </w:r>
      <w:r>
        <w:rPr>
          <w:color w:val="231F20"/>
          <w:spacing w:val="-11"/>
          <w:w w:val="105"/>
        </w:rPr>
        <w:t xml:space="preserve"> </w:t>
      </w:r>
      <w:r>
        <w:rPr>
          <w:color w:val="231F20"/>
          <w:spacing w:val="-2"/>
          <w:w w:val="105"/>
        </w:rPr>
        <w:t>data</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colonizing</w:t>
      </w:r>
      <w:r>
        <w:rPr>
          <w:color w:val="231F20"/>
          <w:spacing w:val="-11"/>
          <w:w w:val="105"/>
        </w:rPr>
        <w:t xml:space="preserve"> </w:t>
      </w:r>
      <w:r>
        <w:rPr>
          <w:color w:val="231F20"/>
          <w:spacing w:val="-2"/>
          <w:w w:val="105"/>
        </w:rPr>
        <w:t>human</w:t>
      </w:r>
      <w:r>
        <w:rPr>
          <w:color w:val="231F20"/>
          <w:spacing w:val="-11"/>
          <w:w w:val="105"/>
        </w:rPr>
        <w:t xml:space="preserve"> </w:t>
      </w:r>
      <w:r>
        <w:rPr>
          <w:color w:val="231F20"/>
          <w:spacing w:val="-2"/>
          <w:w w:val="105"/>
        </w:rPr>
        <w:t xml:space="preserve">life </w:t>
      </w:r>
      <w:r>
        <w:rPr>
          <w:color w:val="231F20"/>
          <w:w w:val="105"/>
        </w:rPr>
        <w:t>and appropriating it for capitalism. Stanford University Press.</w:t>
      </w:r>
    </w:p>
    <w:p w14:paraId="3905DCFD" w14:textId="77777777" w:rsidR="00D41697" w:rsidRDefault="00D41697">
      <w:pPr>
        <w:pStyle w:val="BodyText"/>
        <w:spacing w:before="14"/>
      </w:pPr>
    </w:p>
    <w:p w14:paraId="30FBA496" w14:textId="77777777" w:rsidR="00D41697" w:rsidRDefault="00000000">
      <w:pPr>
        <w:pStyle w:val="BodyText"/>
        <w:ind w:left="120"/>
      </w:pPr>
      <w:r>
        <w:rPr>
          <w:color w:val="231F20"/>
        </w:rPr>
        <w:t>Couldry,</w:t>
      </w:r>
      <w:r>
        <w:rPr>
          <w:color w:val="231F20"/>
          <w:spacing w:val="-2"/>
        </w:rPr>
        <w:t xml:space="preserve"> </w:t>
      </w:r>
      <w:r>
        <w:rPr>
          <w:color w:val="231F20"/>
        </w:rPr>
        <w:t>N.,</w:t>
      </w:r>
      <w:r>
        <w:rPr>
          <w:color w:val="231F20"/>
          <w:spacing w:val="-1"/>
        </w:rPr>
        <w:t xml:space="preserve"> </w:t>
      </w:r>
      <w:r>
        <w:rPr>
          <w:color w:val="231F20"/>
        </w:rPr>
        <w:t>Stephansen,</w:t>
      </w:r>
      <w:r>
        <w:rPr>
          <w:color w:val="231F20"/>
          <w:spacing w:val="-1"/>
        </w:rPr>
        <w:t xml:space="preserve"> </w:t>
      </w:r>
      <w:r>
        <w:rPr>
          <w:color w:val="231F20"/>
        </w:rPr>
        <w:t>H.,</w:t>
      </w:r>
      <w:r>
        <w:rPr>
          <w:color w:val="231F20"/>
          <w:spacing w:val="-2"/>
        </w:rPr>
        <w:t xml:space="preserve"> </w:t>
      </w:r>
      <w:r>
        <w:rPr>
          <w:color w:val="231F20"/>
        </w:rPr>
        <w:t>Fotopoulou,</w:t>
      </w:r>
      <w:r>
        <w:rPr>
          <w:color w:val="231F20"/>
          <w:spacing w:val="-1"/>
        </w:rPr>
        <w:t xml:space="preserve"> </w:t>
      </w:r>
      <w:r>
        <w:rPr>
          <w:color w:val="231F20"/>
        </w:rPr>
        <w:t>A.,</w:t>
      </w:r>
      <w:r>
        <w:rPr>
          <w:color w:val="231F20"/>
          <w:spacing w:val="-1"/>
        </w:rPr>
        <w:t xml:space="preserve"> </w:t>
      </w:r>
      <w:r>
        <w:rPr>
          <w:color w:val="231F20"/>
        </w:rPr>
        <w:t>MacDonald,</w:t>
      </w:r>
      <w:r>
        <w:rPr>
          <w:color w:val="231F20"/>
          <w:spacing w:val="-2"/>
        </w:rPr>
        <w:t xml:space="preserve"> </w:t>
      </w:r>
      <w:r>
        <w:rPr>
          <w:color w:val="231F20"/>
        </w:rPr>
        <w:t>R.,</w:t>
      </w:r>
      <w:r>
        <w:rPr>
          <w:color w:val="231F20"/>
          <w:spacing w:val="-1"/>
        </w:rPr>
        <w:t xml:space="preserve"> </w:t>
      </w:r>
      <w:r>
        <w:rPr>
          <w:color w:val="231F20"/>
        </w:rPr>
        <w:t>Clark,</w:t>
      </w:r>
      <w:r>
        <w:rPr>
          <w:color w:val="231F20"/>
          <w:spacing w:val="-1"/>
        </w:rPr>
        <w:t xml:space="preserve"> </w:t>
      </w:r>
      <w:r>
        <w:rPr>
          <w:color w:val="231F20"/>
        </w:rPr>
        <w:t>W.,</w:t>
      </w:r>
      <w:r>
        <w:rPr>
          <w:color w:val="231F20"/>
          <w:spacing w:val="-2"/>
        </w:rPr>
        <w:t xml:space="preserve"> </w:t>
      </w:r>
      <w:r>
        <w:rPr>
          <w:color w:val="231F20"/>
        </w:rPr>
        <w:t>&amp;</w:t>
      </w:r>
      <w:r>
        <w:rPr>
          <w:color w:val="231F20"/>
          <w:spacing w:val="-1"/>
        </w:rPr>
        <w:t xml:space="preserve"> </w:t>
      </w:r>
      <w:r>
        <w:rPr>
          <w:color w:val="231F20"/>
        </w:rPr>
        <w:t>Dickens,</w:t>
      </w:r>
      <w:r>
        <w:rPr>
          <w:color w:val="231F20"/>
          <w:spacing w:val="-1"/>
        </w:rPr>
        <w:t xml:space="preserve"> </w:t>
      </w:r>
      <w:r>
        <w:rPr>
          <w:color w:val="231F20"/>
        </w:rPr>
        <w:t>L.</w:t>
      </w:r>
      <w:r>
        <w:rPr>
          <w:color w:val="231F20"/>
          <w:spacing w:val="-2"/>
        </w:rPr>
        <w:t xml:space="preserve"> (2014).</w:t>
      </w:r>
    </w:p>
    <w:p w14:paraId="40E5DDB1" w14:textId="77777777" w:rsidR="00D41697" w:rsidRDefault="00000000">
      <w:pPr>
        <w:pStyle w:val="BodyText"/>
        <w:spacing w:before="12"/>
        <w:ind w:left="570"/>
      </w:pPr>
      <w:r>
        <w:rPr>
          <w:color w:val="231F20"/>
        </w:rPr>
        <w:t>Digital</w:t>
      </w:r>
      <w:r>
        <w:rPr>
          <w:color w:val="231F20"/>
          <w:spacing w:val="30"/>
        </w:rPr>
        <w:t xml:space="preserve"> </w:t>
      </w:r>
      <w:r>
        <w:rPr>
          <w:color w:val="231F20"/>
        </w:rPr>
        <w:t>citizenship?</w:t>
      </w:r>
      <w:r>
        <w:rPr>
          <w:color w:val="231F20"/>
          <w:spacing w:val="31"/>
        </w:rPr>
        <w:t xml:space="preserve"> </w:t>
      </w:r>
      <w:r>
        <w:rPr>
          <w:color w:val="231F20"/>
        </w:rPr>
        <w:t>Narrative</w:t>
      </w:r>
      <w:r>
        <w:rPr>
          <w:color w:val="231F20"/>
          <w:spacing w:val="30"/>
        </w:rPr>
        <w:t xml:space="preserve"> </w:t>
      </w:r>
      <w:r>
        <w:rPr>
          <w:color w:val="231F20"/>
        </w:rPr>
        <w:t>exchange</w:t>
      </w:r>
      <w:r>
        <w:rPr>
          <w:color w:val="231F20"/>
          <w:spacing w:val="31"/>
        </w:rPr>
        <w:t xml:space="preserve"> </w:t>
      </w:r>
      <w:r>
        <w:rPr>
          <w:color w:val="231F20"/>
        </w:rPr>
        <w:t>and</w:t>
      </w:r>
      <w:r>
        <w:rPr>
          <w:color w:val="231F20"/>
          <w:spacing w:val="30"/>
        </w:rPr>
        <w:t xml:space="preserve"> </w:t>
      </w:r>
      <w:r>
        <w:rPr>
          <w:color w:val="231F20"/>
        </w:rPr>
        <w:t>the</w:t>
      </w:r>
      <w:r>
        <w:rPr>
          <w:color w:val="231F20"/>
          <w:spacing w:val="31"/>
        </w:rPr>
        <w:t xml:space="preserve"> </w:t>
      </w:r>
      <w:r>
        <w:rPr>
          <w:color w:val="231F20"/>
        </w:rPr>
        <w:t>changing</w:t>
      </w:r>
      <w:r>
        <w:rPr>
          <w:color w:val="231F20"/>
          <w:spacing w:val="30"/>
        </w:rPr>
        <w:t xml:space="preserve"> </w:t>
      </w:r>
      <w:r>
        <w:rPr>
          <w:color w:val="231F20"/>
        </w:rPr>
        <w:t>terms</w:t>
      </w:r>
      <w:r>
        <w:rPr>
          <w:color w:val="231F20"/>
          <w:spacing w:val="31"/>
        </w:rPr>
        <w:t xml:space="preserve"> </w:t>
      </w:r>
      <w:r>
        <w:rPr>
          <w:color w:val="231F20"/>
        </w:rPr>
        <w:t>of</w:t>
      </w:r>
      <w:r>
        <w:rPr>
          <w:color w:val="231F20"/>
          <w:spacing w:val="30"/>
        </w:rPr>
        <w:t xml:space="preserve"> </w:t>
      </w:r>
      <w:r>
        <w:rPr>
          <w:color w:val="231F20"/>
        </w:rPr>
        <w:t>civic</w:t>
      </w:r>
      <w:r>
        <w:rPr>
          <w:color w:val="231F20"/>
          <w:spacing w:val="31"/>
        </w:rPr>
        <w:t xml:space="preserve"> </w:t>
      </w:r>
      <w:r>
        <w:rPr>
          <w:color w:val="231F20"/>
        </w:rPr>
        <w:t>culture.</w:t>
      </w:r>
      <w:r>
        <w:rPr>
          <w:color w:val="231F20"/>
          <w:spacing w:val="31"/>
        </w:rPr>
        <w:t xml:space="preserve"> </w:t>
      </w:r>
      <w:r>
        <w:rPr>
          <w:color w:val="231F20"/>
          <w:spacing w:val="-2"/>
        </w:rPr>
        <w:t>Citizen-</w:t>
      </w:r>
    </w:p>
    <w:p w14:paraId="4D76A8EA" w14:textId="77777777" w:rsidR="00D41697" w:rsidRDefault="00000000">
      <w:pPr>
        <w:pStyle w:val="BodyText"/>
        <w:spacing w:before="12"/>
        <w:ind w:left="570"/>
      </w:pPr>
      <w:r>
        <w:rPr>
          <w:color w:val="231F20"/>
          <w:spacing w:val="-2"/>
        </w:rPr>
        <w:t>ship</w:t>
      </w:r>
      <w:r>
        <w:rPr>
          <w:color w:val="231F20"/>
          <w:spacing w:val="15"/>
        </w:rPr>
        <w:t xml:space="preserve"> </w:t>
      </w:r>
      <w:r>
        <w:rPr>
          <w:color w:val="231F20"/>
          <w:spacing w:val="-2"/>
        </w:rPr>
        <w:t>Studies,</w:t>
      </w:r>
      <w:r>
        <w:rPr>
          <w:color w:val="231F20"/>
          <w:spacing w:val="16"/>
        </w:rPr>
        <w:t xml:space="preserve"> </w:t>
      </w:r>
      <w:r>
        <w:rPr>
          <w:color w:val="231F20"/>
          <w:spacing w:val="-2"/>
        </w:rPr>
        <w:t>18(6–7),</w:t>
      </w:r>
      <w:r>
        <w:rPr>
          <w:color w:val="231F20"/>
          <w:spacing w:val="15"/>
        </w:rPr>
        <w:t xml:space="preserve"> </w:t>
      </w:r>
      <w:r>
        <w:rPr>
          <w:color w:val="231F20"/>
          <w:spacing w:val="-2"/>
        </w:rPr>
        <w:t>615–629.</w:t>
      </w:r>
      <w:r>
        <w:rPr>
          <w:color w:val="231F20"/>
          <w:spacing w:val="16"/>
        </w:rPr>
        <w:t xml:space="preserve"> </w:t>
      </w:r>
      <w:hyperlink r:id="rId85">
        <w:r w:rsidR="00D41697">
          <w:rPr>
            <w:color w:val="205E9E"/>
            <w:spacing w:val="-2"/>
            <w:u w:val="single" w:color="205E9E"/>
          </w:rPr>
          <w:t>https://doi.org/10.1080/13621025.2013.865903</w:t>
        </w:r>
      </w:hyperlink>
    </w:p>
    <w:p w14:paraId="5C3AFC23" w14:textId="77777777" w:rsidR="00D41697" w:rsidRDefault="00D41697">
      <w:pPr>
        <w:pStyle w:val="BodyText"/>
        <w:spacing w:before="24"/>
      </w:pPr>
    </w:p>
    <w:p w14:paraId="5DE7B077" w14:textId="77777777" w:rsidR="00D41697" w:rsidRDefault="00000000">
      <w:pPr>
        <w:pStyle w:val="BodyText"/>
        <w:spacing w:line="249" w:lineRule="auto"/>
        <w:ind w:left="570" w:right="492" w:hanging="450"/>
      </w:pPr>
      <w:r>
        <w:rPr>
          <w:color w:val="231F20"/>
        </w:rPr>
        <w:t>Crick,</w:t>
      </w:r>
      <w:r>
        <w:rPr>
          <w:color w:val="231F20"/>
          <w:spacing w:val="-1"/>
        </w:rPr>
        <w:t xml:space="preserve"> </w:t>
      </w:r>
      <w:r>
        <w:rPr>
          <w:color w:val="231F20"/>
        </w:rPr>
        <w:t>B.,</w:t>
      </w:r>
      <w:r>
        <w:rPr>
          <w:color w:val="231F20"/>
          <w:spacing w:val="-1"/>
        </w:rPr>
        <w:t xml:space="preserve"> </w:t>
      </w:r>
      <w:r>
        <w:rPr>
          <w:color w:val="231F20"/>
        </w:rPr>
        <w:t>Annette,</w:t>
      </w:r>
      <w:r>
        <w:rPr>
          <w:color w:val="231F20"/>
          <w:spacing w:val="-1"/>
        </w:rPr>
        <w:t xml:space="preserve"> </w:t>
      </w:r>
      <w:r>
        <w:rPr>
          <w:color w:val="231F20"/>
        </w:rPr>
        <w:t>J.,</w:t>
      </w:r>
      <w:r>
        <w:rPr>
          <w:color w:val="231F20"/>
          <w:spacing w:val="-1"/>
        </w:rPr>
        <w:t xml:space="preserve"> </w:t>
      </w:r>
      <w:r>
        <w:rPr>
          <w:color w:val="231F20"/>
        </w:rPr>
        <w:t>Blunkett,</w:t>
      </w:r>
      <w:r>
        <w:rPr>
          <w:color w:val="231F20"/>
          <w:spacing w:val="-1"/>
        </w:rPr>
        <w:t xml:space="preserve"> </w:t>
      </w:r>
      <w:r>
        <w:rPr>
          <w:color w:val="231F20"/>
        </w:rPr>
        <w:t>D.,</w:t>
      </w:r>
      <w:r>
        <w:rPr>
          <w:color w:val="231F20"/>
          <w:spacing w:val="-1"/>
        </w:rPr>
        <w:t xml:space="preserve"> </w:t>
      </w:r>
      <w:r>
        <w:rPr>
          <w:color w:val="231F20"/>
        </w:rPr>
        <w:t>Crick,</w:t>
      </w:r>
      <w:r>
        <w:rPr>
          <w:color w:val="231F20"/>
          <w:spacing w:val="-1"/>
        </w:rPr>
        <w:t xml:space="preserve"> </w:t>
      </w:r>
      <w:r>
        <w:rPr>
          <w:color w:val="231F20"/>
        </w:rPr>
        <w:t>B.,</w:t>
      </w:r>
      <w:r>
        <w:rPr>
          <w:color w:val="231F20"/>
          <w:spacing w:val="-1"/>
        </w:rPr>
        <w:t xml:space="preserve"> </w:t>
      </w:r>
      <w:r>
        <w:rPr>
          <w:color w:val="231F20"/>
        </w:rPr>
        <w:t>Donnison,</w:t>
      </w:r>
      <w:r>
        <w:rPr>
          <w:color w:val="231F20"/>
          <w:spacing w:val="-1"/>
        </w:rPr>
        <w:t xml:space="preserve"> </w:t>
      </w:r>
      <w:r>
        <w:rPr>
          <w:color w:val="231F20"/>
        </w:rPr>
        <w:t>D.,</w:t>
      </w:r>
      <w:r>
        <w:rPr>
          <w:color w:val="231F20"/>
          <w:spacing w:val="-1"/>
        </w:rPr>
        <w:t xml:space="preserve"> </w:t>
      </w:r>
      <w:r>
        <w:rPr>
          <w:color w:val="231F20"/>
        </w:rPr>
        <w:t>Fitzgerald,</w:t>
      </w:r>
      <w:r>
        <w:rPr>
          <w:color w:val="231F20"/>
          <w:spacing w:val="-1"/>
        </w:rPr>
        <w:t xml:space="preserve"> </w:t>
      </w:r>
      <w:r>
        <w:rPr>
          <w:color w:val="231F20"/>
        </w:rPr>
        <w:t>R.,</w:t>
      </w:r>
      <w:r>
        <w:rPr>
          <w:color w:val="231F20"/>
          <w:spacing w:val="-1"/>
        </w:rPr>
        <w:t xml:space="preserve"> </w:t>
      </w:r>
      <w:r>
        <w:rPr>
          <w:color w:val="231F20"/>
        </w:rPr>
        <w:t>Francis,</w:t>
      </w:r>
      <w:r>
        <w:rPr>
          <w:color w:val="231F20"/>
          <w:spacing w:val="-1"/>
        </w:rPr>
        <w:t xml:space="preserve"> </w:t>
      </w:r>
      <w:r>
        <w:rPr>
          <w:color w:val="231F20"/>
        </w:rPr>
        <w:t>K.,</w:t>
      </w:r>
      <w:r>
        <w:rPr>
          <w:color w:val="231F20"/>
          <w:spacing w:val="-1"/>
        </w:rPr>
        <w:t xml:space="preserve"> </w:t>
      </w:r>
      <w:r>
        <w:rPr>
          <w:color w:val="231F20"/>
        </w:rPr>
        <w:t>Heater,</w:t>
      </w:r>
      <w:r>
        <w:rPr>
          <w:color w:val="231F20"/>
          <w:spacing w:val="-1"/>
        </w:rPr>
        <w:t xml:space="preserve"> </w:t>
      </w:r>
      <w:r>
        <w:rPr>
          <w:color w:val="231F20"/>
        </w:rPr>
        <w:t xml:space="preserve">D., </w:t>
      </w:r>
      <w:r>
        <w:rPr>
          <w:color w:val="231F20"/>
          <w:spacing w:val="-4"/>
          <w:w w:val="105"/>
        </w:rPr>
        <w:t>Kiwan,</w:t>
      </w:r>
      <w:r>
        <w:rPr>
          <w:color w:val="231F20"/>
          <w:spacing w:val="-15"/>
          <w:w w:val="105"/>
        </w:rPr>
        <w:t xml:space="preserve"> </w:t>
      </w:r>
      <w:r>
        <w:rPr>
          <w:color w:val="231F20"/>
          <w:spacing w:val="-4"/>
          <w:w w:val="105"/>
        </w:rPr>
        <w:t>D.,</w:t>
      </w:r>
      <w:r>
        <w:rPr>
          <w:color w:val="231F20"/>
          <w:spacing w:val="-15"/>
          <w:w w:val="105"/>
        </w:rPr>
        <w:t xml:space="preserve"> </w:t>
      </w:r>
      <w:r>
        <w:rPr>
          <w:color w:val="231F20"/>
          <w:spacing w:val="-4"/>
          <w:w w:val="105"/>
        </w:rPr>
        <w:t>Lockyer,</w:t>
      </w:r>
      <w:r>
        <w:rPr>
          <w:color w:val="231F20"/>
          <w:spacing w:val="-15"/>
          <w:w w:val="105"/>
        </w:rPr>
        <w:t xml:space="preserve"> </w:t>
      </w:r>
      <w:r>
        <w:rPr>
          <w:color w:val="231F20"/>
          <w:spacing w:val="-4"/>
          <w:w w:val="105"/>
        </w:rPr>
        <w:t>A.,</w:t>
      </w:r>
      <w:r>
        <w:rPr>
          <w:color w:val="231F20"/>
          <w:spacing w:val="-15"/>
          <w:w w:val="105"/>
        </w:rPr>
        <w:t xml:space="preserve"> </w:t>
      </w:r>
      <w:r>
        <w:rPr>
          <w:color w:val="231F20"/>
          <w:spacing w:val="-4"/>
          <w:w w:val="105"/>
        </w:rPr>
        <w:t>Meehan,</w:t>
      </w:r>
      <w:r>
        <w:rPr>
          <w:color w:val="231F20"/>
          <w:spacing w:val="-15"/>
          <w:w w:val="105"/>
        </w:rPr>
        <w:t xml:space="preserve"> </w:t>
      </w:r>
      <w:r>
        <w:rPr>
          <w:color w:val="231F20"/>
          <w:spacing w:val="-4"/>
          <w:w w:val="105"/>
        </w:rPr>
        <w:t>E.,</w:t>
      </w:r>
      <w:r>
        <w:rPr>
          <w:color w:val="231F20"/>
          <w:spacing w:val="-15"/>
          <w:w w:val="105"/>
        </w:rPr>
        <w:t xml:space="preserve"> </w:t>
      </w:r>
      <w:r>
        <w:rPr>
          <w:color w:val="231F20"/>
          <w:spacing w:val="-4"/>
          <w:w w:val="105"/>
        </w:rPr>
        <w:t>Munn,</w:t>
      </w:r>
      <w:r>
        <w:rPr>
          <w:color w:val="231F20"/>
          <w:spacing w:val="-15"/>
          <w:w w:val="105"/>
        </w:rPr>
        <w:t xml:space="preserve"> </w:t>
      </w:r>
      <w:r>
        <w:rPr>
          <w:color w:val="231F20"/>
          <w:spacing w:val="-4"/>
          <w:w w:val="105"/>
        </w:rPr>
        <w:t>P.,</w:t>
      </w:r>
      <w:r>
        <w:rPr>
          <w:color w:val="231F20"/>
          <w:spacing w:val="-15"/>
          <w:w w:val="105"/>
        </w:rPr>
        <w:t xml:space="preserve"> </w:t>
      </w:r>
      <w:r>
        <w:rPr>
          <w:color w:val="231F20"/>
          <w:spacing w:val="-4"/>
          <w:w w:val="105"/>
        </w:rPr>
        <w:t>Reid,</w:t>
      </w:r>
      <w:r>
        <w:rPr>
          <w:color w:val="231F20"/>
          <w:spacing w:val="-15"/>
          <w:w w:val="105"/>
        </w:rPr>
        <w:t xml:space="preserve"> </w:t>
      </w:r>
      <w:r>
        <w:rPr>
          <w:color w:val="231F20"/>
          <w:spacing w:val="-4"/>
          <w:w w:val="105"/>
        </w:rPr>
        <w:t>G.,</w:t>
      </w:r>
      <w:r>
        <w:rPr>
          <w:color w:val="231F20"/>
          <w:spacing w:val="-15"/>
          <w:w w:val="105"/>
        </w:rPr>
        <w:t xml:space="preserve"> </w:t>
      </w:r>
      <w:r>
        <w:rPr>
          <w:color w:val="231F20"/>
          <w:spacing w:val="-4"/>
          <w:w w:val="105"/>
        </w:rPr>
        <w:t>Taylor,</w:t>
      </w:r>
      <w:r>
        <w:rPr>
          <w:color w:val="231F20"/>
          <w:spacing w:val="-15"/>
          <w:w w:val="105"/>
        </w:rPr>
        <w:t xml:space="preserve"> </w:t>
      </w:r>
      <w:r>
        <w:rPr>
          <w:color w:val="231F20"/>
          <w:spacing w:val="-4"/>
          <w:w w:val="105"/>
        </w:rPr>
        <w:t>M.,</w:t>
      </w:r>
      <w:r>
        <w:rPr>
          <w:color w:val="231F20"/>
          <w:spacing w:val="-15"/>
          <w:w w:val="105"/>
        </w:rPr>
        <w:t xml:space="preserve"> </w:t>
      </w:r>
      <w:r>
        <w:rPr>
          <w:color w:val="231F20"/>
          <w:spacing w:val="-4"/>
          <w:w w:val="105"/>
        </w:rPr>
        <w:t>Annette,</w:t>
      </w:r>
      <w:r>
        <w:rPr>
          <w:color w:val="231F20"/>
          <w:spacing w:val="-15"/>
          <w:w w:val="105"/>
        </w:rPr>
        <w:t xml:space="preserve"> </w:t>
      </w:r>
      <w:r>
        <w:rPr>
          <w:color w:val="231F20"/>
          <w:spacing w:val="-4"/>
          <w:w w:val="105"/>
        </w:rPr>
        <w:t>J.,</w:t>
      </w:r>
      <w:r>
        <w:rPr>
          <w:color w:val="231F20"/>
          <w:spacing w:val="-15"/>
          <w:w w:val="105"/>
        </w:rPr>
        <w:t xml:space="preserve"> </w:t>
      </w:r>
      <w:r>
        <w:rPr>
          <w:color w:val="231F20"/>
          <w:spacing w:val="-4"/>
          <w:w w:val="105"/>
        </w:rPr>
        <w:t>Blunkett,</w:t>
      </w:r>
      <w:r>
        <w:rPr>
          <w:color w:val="231F20"/>
          <w:spacing w:val="-15"/>
          <w:w w:val="105"/>
        </w:rPr>
        <w:t xml:space="preserve"> </w:t>
      </w:r>
      <w:r>
        <w:rPr>
          <w:color w:val="231F20"/>
          <w:spacing w:val="-4"/>
          <w:w w:val="105"/>
        </w:rPr>
        <w:t xml:space="preserve">D., </w:t>
      </w:r>
      <w:r>
        <w:rPr>
          <w:color w:val="231F20"/>
        </w:rPr>
        <w:t xml:space="preserve">Crick, B., Donnison, D., Fitzgerald, R., … Taylor, M. (2022). Active citizenship: What could it </w:t>
      </w:r>
      <w:r>
        <w:rPr>
          <w:color w:val="231F20"/>
          <w:w w:val="105"/>
        </w:rPr>
        <w:t>achieve and how? Edinburgh University Press.</w:t>
      </w:r>
    </w:p>
    <w:p w14:paraId="1C69B8B3" w14:textId="77777777" w:rsidR="00D41697" w:rsidRDefault="00D41697">
      <w:pPr>
        <w:pStyle w:val="BodyText"/>
        <w:spacing w:before="16"/>
      </w:pPr>
    </w:p>
    <w:p w14:paraId="1EDF5AFC" w14:textId="77777777" w:rsidR="00D41697" w:rsidRDefault="00000000">
      <w:pPr>
        <w:pStyle w:val="BodyText"/>
        <w:ind w:left="120"/>
      </w:pPr>
      <w:r>
        <w:rPr>
          <w:color w:val="231F20"/>
        </w:rPr>
        <w:t>Danet,</w:t>
      </w:r>
      <w:r>
        <w:rPr>
          <w:color w:val="231F20"/>
          <w:spacing w:val="12"/>
        </w:rPr>
        <w:t xml:space="preserve"> </w:t>
      </w:r>
      <w:r>
        <w:rPr>
          <w:color w:val="231F20"/>
        </w:rPr>
        <w:t>B.,</w:t>
      </w:r>
      <w:r>
        <w:rPr>
          <w:color w:val="231F20"/>
          <w:spacing w:val="13"/>
        </w:rPr>
        <w:t xml:space="preserve"> </w:t>
      </w:r>
      <w:r>
        <w:rPr>
          <w:color w:val="231F20"/>
        </w:rPr>
        <w:t>&amp;</w:t>
      </w:r>
      <w:r>
        <w:rPr>
          <w:color w:val="231F20"/>
          <w:spacing w:val="13"/>
        </w:rPr>
        <w:t xml:space="preserve"> </w:t>
      </w:r>
      <w:r>
        <w:rPr>
          <w:color w:val="231F20"/>
        </w:rPr>
        <w:t>Herring,</w:t>
      </w:r>
      <w:r>
        <w:rPr>
          <w:color w:val="231F20"/>
          <w:spacing w:val="12"/>
        </w:rPr>
        <w:t xml:space="preserve"> </w:t>
      </w:r>
      <w:r>
        <w:rPr>
          <w:color w:val="231F20"/>
        </w:rPr>
        <w:t>S.</w:t>
      </w:r>
      <w:r>
        <w:rPr>
          <w:color w:val="231F20"/>
          <w:spacing w:val="13"/>
        </w:rPr>
        <w:t xml:space="preserve"> </w:t>
      </w:r>
      <w:r>
        <w:rPr>
          <w:color w:val="231F20"/>
        </w:rPr>
        <w:t>C.</w:t>
      </w:r>
      <w:r>
        <w:rPr>
          <w:color w:val="231F20"/>
          <w:spacing w:val="13"/>
        </w:rPr>
        <w:t xml:space="preserve"> </w:t>
      </w:r>
      <w:r>
        <w:rPr>
          <w:color w:val="231F20"/>
        </w:rPr>
        <w:t>(Eds.).</w:t>
      </w:r>
      <w:r>
        <w:rPr>
          <w:color w:val="231F20"/>
          <w:spacing w:val="12"/>
        </w:rPr>
        <w:t xml:space="preserve"> </w:t>
      </w:r>
      <w:r>
        <w:rPr>
          <w:color w:val="231F20"/>
        </w:rPr>
        <w:t>(2007).</w:t>
      </w:r>
      <w:r>
        <w:rPr>
          <w:color w:val="231F20"/>
          <w:spacing w:val="13"/>
        </w:rPr>
        <w:t xml:space="preserve"> </w:t>
      </w:r>
      <w:r>
        <w:rPr>
          <w:color w:val="231F20"/>
        </w:rPr>
        <w:t>The</w:t>
      </w:r>
      <w:r>
        <w:rPr>
          <w:color w:val="231F20"/>
          <w:spacing w:val="13"/>
        </w:rPr>
        <w:t xml:space="preserve"> </w:t>
      </w:r>
      <w:r>
        <w:rPr>
          <w:color w:val="231F20"/>
        </w:rPr>
        <w:t>Multilingual</w:t>
      </w:r>
      <w:r>
        <w:rPr>
          <w:color w:val="231F20"/>
          <w:spacing w:val="12"/>
        </w:rPr>
        <w:t xml:space="preserve"> </w:t>
      </w:r>
      <w:r>
        <w:rPr>
          <w:color w:val="231F20"/>
        </w:rPr>
        <w:t>Internet:</w:t>
      </w:r>
      <w:r>
        <w:rPr>
          <w:color w:val="231F20"/>
          <w:spacing w:val="13"/>
        </w:rPr>
        <w:t xml:space="preserve"> </w:t>
      </w:r>
      <w:r>
        <w:rPr>
          <w:color w:val="231F20"/>
        </w:rPr>
        <w:t>Language,</w:t>
      </w:r>
      <w:r>
        <w:rPr>
          <w:color w:val="231F20"/>
          <w:spacing w:val="13"/>
        </w:rPr>
        <w:t xml:space="preserve"> </w:t>
      </w:r>
      <w:r>
        <w:rPr>
          <w:color w:val="231F20"/>
        </w:rPr>
        <w:t>culture,</w:t>
      </w:r>
      <w:r>
        <w:rPr>
          <w:color w:val="231F20"/>
          <w:spacing w:val="12"/>
        </w:rPr>
        <w:t xml:space="preserve"> </w:t>
      </w:r>
      <w:r>
        <w:rPr>
          <w:color w:val="231F20"/>
          <w:spacing w:val="-5"/>
        </w:rPr>
        <w:t>and</w:t>
      </w:r>
    </w:p>
    <w:p w14:paraId="79B2329C" w14:textId="77777777" w:rsidR="00D41697" w:rsidRDefault="00000000">
      <w:pPr>
        <w:pStyle w:val="BodyText"/>
        <w:spacing w:before="12"/>
        <w:ind w:left="570"/>
      </w:pPr>
      <w:r>
        <w:rPr>
          <w:color w:val="231F20"/>
          <w:w w:val="105"/>
        </w:rPr>
        <w:t>communication</w:t>
      </w:r>
      <w:r>
        <w:rPr>
          <w:color w:val="231F20"/>
          <w:spacing w:val="1"/>
          <w:w w:val="105"/>
        </w:rPr>
        <w:t xml:space="preserve"> </w:t>
      </w:r>
      <w:r>
        <w:rPr>
          <w:color w:val="231F20"/>
          <w:w w:val="105"/>
        </w:rPr>
        <w:t>online.</w:t>
      </w:r>
      <w:r>
        <w:rPr>
          <w:color w:val="231F20"/>
          <w:spacing w:val="2"/>
          <w:w w:val="105"/>
        </w:rPr>
        <w:t xml:space="preserve"> </w:t>
      </w:r>
      <w:r>
        <w:rPr>
          <w:color w:val="231F20"/>
          <w:w w:val="105"/>
        </w:rPr>
        <w:t>Oxford</w:t>
      </w:r>
      <w:r>
        <w:rPr>
          <w:color w:val="231F20"/>
          <w:spacing w:val="1"/>
          <w:w w:val="105"/>
        </w:rPr>
        <w:t xml:space="preserve"> </w:t>
      </w:r>
      <w:r>
        <w:rPr>
          <w:color w:val="231F20"/>
          <w:w w:val="105"/>
        </w:rPr>
        <w:t>University</w:t>
      </w:r>
      <w:r>
        <w:rPr>
          <w:color w:val="231F20"/>
          <w:spacing w:val="2"/>
          <w:w w:val="105"/>
        </w:rPr>
        <w:t xml:space="preserve"> </w:t>
      </w:r>
      <w:r>
        <w:rPr>
          <w:color w:val="231F20"/>
          <w:spacing w:val="-2"/>
          <w:w w:val="105"/>
        </w:rPr>
        <w:t>Press</w:t>
      </w:r>
    </w:p>
    <w:p w14:paraId="444C8C4C" w14:textId="77777777" w:rsidR="00D41697" w:rsidRDefault="00D41697">
      <w:pPr>
        <w:sectPr w:rsidR="00D41697">
          <w:pgSz w:w="11910" w:h="16840"/>
          <w:pgMar w:top="1920" w:right="300" w:bottom="1000" w:left="600" w:header="0" w:footer="809" w:gutter="0"/>
          <w:cols w:space="720"/>
        </w:sectPr>
      </w:pPr>
    </w:p>
    <w:p w14:paraId="47AF2297" w14:textId="77777777" w:rsidR="00D41697" w:rsidRDefault="00000000">
      <w:pPr>
        <w:pStyle w:val="BodyText"/>
        <w:spacing w:before="113" w:line="249" w:lineRule="auto"/>
        <w:ind w:left="570" w:right="421" w:hanging="450"/>
      </w:pPr>
      <w:r>
        <w:rPr>
          <w:color w:val="231F20"/>
        </w:rPr>
        <w:t>Danker,</w:t>
      </w:r>
      <w:r>
        <w:rPr>
          <w:color w:val="231F20"/>
          <w:spacing w:val="-3"/>
        </w:rPr>
        <w:t xml:space="preserve"> </w:t>
      </w:r>
      <w:r>
        <w:rPr>
          <w:color w:val="231F20"/>
        </w:rPr>
        <w:t>J.,</w:t>
      </w:r>
      <w:r>
        <w:rPr>
          <w:color w:val="231F20"/>
          <w:spacing w:val="-3"/>
        </w:rPr>
        <w:t xml:space="preserve"> </w:t>
      </w:r>
      <w:r>
        <w:rPr>
          <w:color w:val="231F20"/>
        </w:rPr>
        <w:t>Strnadová,</w:t>
      </w:r>
      <w:r>
        <w:rPr>
          <w:color w:val="231F20"/>
          <w:spacing w:val="-3"/>
        </w:rPr>
        <w:t xml:space="preserve"> </w:t>
      </w:r>
      <w:r>
        <w:rPr>
          <w:color w:val="231F20"/>
        </w:rPr>
        <w:t>I.,</w:t>
      </w:r>
      <w:r>
        <w:rPr>
          <w:color w:val="231F20"/>
          <w:spacing w:val="-3"/>
        </w:rPr>
        <w:t xml:space="preserve"> </w:t>
      </w:r>
      <w:r>
        <w:rPr>
          <w:color w:val="231F20"/>
        </w:rPr>
        <w:t>Tso,</w:t>
      </w:r>
      <w:r>
        <w:rPr>
          <w:color w:val="231F20"/>
          <w:spacing w:val="-3"/>
        </w:rPr>
        <w:t xml:space="preserve"> </w:t>
      </w:r>
      <w:r>
        <w:rPr>
          <w:color w:val="231F20"/>
        </w:rPr>
        <w:t>M.,</w:t>
      </w:r>
      <w:r>
        <w:rPr>
          <w:color w:val="231F20"/>
          <w:spacing w:val="-3"/>
        </w:rPr>
        <w:t xml:space="preserve"> </w:t>
      </w:r>
      <w:r>
        <w:rPr>
          <w:color w:val="231F20"/>
        </w:rPr>
        <w:t>Loblinzk,</w:t>
      </w:r>
      <w:r>
        <w:rPr>
          <w:color w:val="231F20"/>
          <w:spacing w:val="-3"/>
        </w:rPr>
        <w:t xml:space="preserve"> </w:t>
      </w:r>
      <w:r>
        <w:rPr>
          <w:color w:val="231F20"/>
        </w:rPr>
        <w:t>J.,</w:t>
      </w:r>
      <w:r>
        <w:rPr>
          <w:color w:val="231F20"/>
          <w:spacing w:val="-3"/>
        </w:rPr>
        <w:t xml:space="preserve"> </w:t>
      </w:r>
      <w:r>
        <w:rPr>
          <w:color w:val="231F20"/>
        </w:rPr>
        <w:t>Cumming,</w:t>
      </w:r>
      <w:r>
        <w:rPr>
          <w:color w:val="231F20"/>
          <w:spacing w:val="-3"/>
        </w:rPr>
        <w:t xml:space="preserve"> </w:t>
      </w:r>
      <w:r>
        <w:rPr>
          <w:color w:val="231F20"/>
        </w:rPr>
        <w:t>T.</w:t>
      </w:r>
      <w:r>
        <w:rPr>
          <w:color w:val="231F20"/>
          <w:spacing w:val="-3"/>
        </w:rPr>
        <w:t xml:space="preserve"> </w:t>
      </w:r>
      <w:r>
        <w:rPr>
          <w:color w:val="231F20"/>
        </w:rPr>
        <w:t>M.,</w:t>
      </w:r>
      <w:r>
        <w:rPr>
          <w:color w:val="231F20"/>
          <w:spacing w:val="-3"/>
        </w:rPr>
        <w:t xml:space="preserve"> </w:t>
      </w:r>
      <w:r>
        <w:rPr>
          <w:color w:val="231F20"/>
        </w:rPr>
        <w:t>&amp;</w:t>
      </w:r>
      <w:r>
        <w:rPr>
          <w:color w:val="231F20"/>
          <w:spacing w:val="-3"/>
        </w:rPr>
        <w:t xml:space="preserve"> </w:t>
      </w:r>
      <w:r>
        <w:rPr>
          <w:color w:val="231F20"/>
        </w:rPr>
        <w:t>Martin,</w:t>
      </w:r>
      <w:r>
        <w:rPr>
          <w:color w:val="231F20"/>
          <w:spacing w:val="-3"/>
        </w:rPr>
        <w:t xml:space="preserve"> </w:t>
      </w:r>
      <w:r>
        <w:rPr>
          <w:color w:val="231F20"/>
        </w:rPr>
        <w:t>A.</w:t>
      </w:r>
      <w:r>
        <w:rPr>
          <w:color w:val="231F20"/>
          <w:spacing w:val="-3"/>
        </w:rPr>
        <w:t xml:space="preserve"> </w:t>
      </w:r>
      <w:r>
        <w:rPr>
          <w:color w:val="231F20"/>
        </w:rPr>
        <w:t>J.</w:t>
      </w:r>
      <w:r>
        <w:rPr>
          <w:color w:val="231F20"/>
          <w:spacing w:val="-3"/>
        </w:rPr>
        <w:t xml:space="preserve"> </w:t>
      </w:r>
      <w:r>
        <w:rPr>
          <w:color w:val="231F20"/>
        </w:rPr>
        <w:t>(2023).</w:t>
      </w:r>
      <w:r>
        <w:rPr>
          <w:color w:val="231F20"/>
          <w:spacing w:val="-3"/>
        </w:rPr>
        <w:t xml:space="preserve"> </w:t>
      </w:r>
      <w:r>
        <w:rPr>
          <w:color w:val="231F20"/>
        </w:rPr>
        <w:t>‘It</w:t>
      </w:r>
      <w:r>
        <w:rPr>
          <w:color w:val="231F20"/>
          <w:spacing w:val="-3"/>
        </w:rPr>
        <w:t xml:space="preserve"> </w:t>
      </w:r>
      <w:r>
        <w:rPr>
          <w:color w:val="231F20"/>
        </w:rPr>
        <w:t>will</w:t>
      </w:r>
      <w:r>
        <w:rPr>
          <w:color w:val="231F20"/>
          <w:spacing w:val="-3"/>
        </w:rPr>
        <w:t xml:space="preserve"> </w:t>
      </w:r>
      <w:r>
        <w:rPr>
          <w:color w:val="231F20"/>
        </w:rPr>
        <w:t>open your</w:t>
      </w:r>
      <w:r>
        <w:rPr>
          <w:color w:val="231F20"/>
          <w:spacing w:val="35"/>
        </w:rPr>
        <w:t xml:space="preserve"> </w:t>
      </w:r>
      <w:r>
        <w:rPr>
          <w:color w:val="231F20"/>
        </w:rPr>
        <w:t>world</w:t>
      </w:r>
      <w:r>
        <w:rPr>
          <w:color w:val="231F20"/>
          <w:spacing w:val="35"/>
        </w:rPr>
        <w:t xml:space="preserve"> </w:t>
      </w:r>
      <w:r>
        <w:rPr>
          <w:color w:val="231F20"/>
        </w:rPr>
        <w:t>up’:</w:t>
      </w:r>
      <w:r>
        <w:rPr>
          <w:color w:val="231F20"/>
          <w:spacing w:val="35"/>
        </w:rPr>
        <w:t xml:space="preserve"> </w:t>
      </w:r>
      <w:r>
        <w:rPr>
          <w:color w:val="231F20"/>
        </w:rPr>
        <w:t>The</w:t>
      </w:r>
      <w:r>
        <w:rPr>
          <w:color w:val="231F20"/>
          <w:spacing w:val="35"/>
        </w:rPr>
        <w:t xml:space="preserve"> </w:t>
      </w:r>
      <w:r>
        <w:rPr>
          <w:color w:val="231F20"/>
        </w:rPr>
        <w:t>role</w:t>
      </w:r>
      <w:r>
        <w:rPr>
          <w:color w:val="231F20"/>
          <w:spacing w:val="35"/>
        </w:rPr>
        <w:t xml:space="preserve"> </w:t>
      </w:r>
      <w:r>
        <w:rPr>
          <w:color w:val="231F20"/>
        </w:rPr>
        <w:t>of</w:t>
      </w:r>
      <w:r>
        <w:rPr>
          <w:color w:val="231F20"/>
          <w:spacing w:val="35"/>
        </w:rPr>
        <w:t xml:space="preserve"> </w:t>
      </w:r>
      <w:r>
        <w:rPr>
          <w:color w:val="231F20"/>
        </w:rPr>
        <w:t>mobile</w:t>
      </w:r>
      <w:r>
        <w:rPr>
          <w:color w:val="231F20"/>
          <w:spacing w:val="35"/>
        </w:rPr>
        <w:t xml:space="preserve"> </w:t>
      </w:r>
      <w:r>
        <w:rPr>
          <w:color w:val="231F20"/>
        </w:rPr>
        <w:t>technology</w:t>
      </w:r>
      <w:r>
        <w:rPr>
          <w:color w:val="231F20"/>
          <w:spacing w:val="35"/>
        </w:rPr>
        <w:t xml:space="preserve"> </w:t>
      </w:r>
      <w:r>
        <w:rPr>
          <w:color w:val="231F20"/>
        </w:rPr>
        <w:t>in</w:t>
      </w:r>
      <w:r>
        <w:rPr>
          <w:color w:val="231F20"/>
          <w:spacing w:val="35"/>
        </w:rPr>
        <w:t xml:space="preserve"> </w:t>
      </w:r>
      <w:r>
        <w:rPr>
          <w:color w:val="231F20"/>
        </w:rPr>
        <w:t>promoting</w:t>
      </w:r>
      <w:r>
        <w:rPr>
          <w:color w:val="231F20"/>
          <w:spacing w:val="35"/>
        </w:rPr>
        <w:t xml:space="preserve"> </w:t>
      </w:r>
      <w:r>
        <w:rPr>
          <w:color w:val="231F20"/>
        </w:rPr>
        <w:t>social</w:t>
      </w:r>
      <w:r>
        <w:rPr>
          <w:color w:val="231F20"/>
          <w:spacing w:val="35"/>
        </w:rPr>
        <w:t xml:space="preserve"> </w:t>
      </w:r>
      <w:r>
        <w:rPr>
          <w:color w:val="231F20"/>
        </w:rPr>
        <w:t>inclusion</w:t>
      </w:r>
      <w:r>
        <w:rPr>
          <w:color w:val="231F20"/>
          <w:spacing w:val="35"/>
        </w:rPr>
        <w:t xml:space="preserve"> </w:t>
      </w:r>
      <w:r>
        <w:rPr>
          <w:color w:val="231F20"/>
        </w:rPr>
        <w:t>among</w:t>
      </w:r>
      <w:r>
        <w:rPr>
          <w:color w:val="231F20"/>
          <w:spacing w:val="35"/>
        </w:rPr>
        <w:t xml:space="preserve"> </w:t>
      </w:r>
      <w:r>
        <w:rPr>
          <w:color w:val="231F20"/>
        </w:rPr>
        <w:t xml:space="preserve">adults with intellectual disability. British Journal of Learning Disability, 51(2), 135–147. </w:t>
      </w:r>
      <w:hyperlink r:id="rId86">
        <w:r w:rsidR="00D41697">
          <w:rPr>
            <w:color w:val="205E9E"/>
            <w:u w:val="single" w:color="205E9E"/>
          </w:rPr>
          <w:t>https://doi.</w:t>
        </w:r>
      </w:hyperlink>
      <w:r>
        <w:rPr>
          <w:color w:val="205E9E"/>
        </w:rPr>
        <w:t xml:space="preserve"> </w:t>
      </w:r>
      <w:hyperlink r:id="rId87">
        <w:r w:rsidR="00D41697">
          <w:rPr>
            <w:color w:val="205E9E"/>
            <w:spacing w:val="-2"/>
            <w:u w:val="single" w:color="205E9E"/>
          </w:rPr>
          <w:t>org/10.1111/bld.12500</w:t>
        </w:r>
      </w:hyperlink>
    </w:p>
    <w:p w14:paraId="24CED2AC" w14:textId="77777777" w:rsidR="00D41697" w:rsidRDefault="00D41697">
      <w:pPr>
        <w:pStyle w:val="BodyText"/>
        <w:spacing w:before="16"/>
      </w:pPr>
    </w:p>
    <w:p w14:paraId="2D74E5D4" w14:textId="77777777" w:rsidR="00D41697" w:rsidRDefault="00000000">
      <w:pPr>
        <w:pStyle w:val="BodyText"/>
        <w:spacing w:line="249" w:lineRule="auto"/>
        <w:ind w:left="570" w:right="1735" w:hanging="450"/>
      </w:pPr>
      <w:r>
        <w:rPr>
          <w:color w:val="231F20"/>
          <w:w w:val="105"/>
        </w:rPr>
        <w:t>Darcy,</w:t>
      </w:r>
      <w:r>
        <w:rPr>
          <w:color w:val="231F20"/>
          <w:spacing w:val="-6"/>
          <w:w w:val="105"/>
        </w:rPr>
        <w:t xml:space="preserve"> </w:t>
      </w:r>
      <w:r>
        <w:rPr>
          <w:color w:val="231F20"/>
          <w:w w:val="105"/>
        </w:rPr>
        <w:t>S.,</w:t>
      </w:r>
      <w:r>
        <w:rPr>
          <w:color w:val="231F20"/>
          <w:spacing w:val="-6"/>
          <w:w w:val="105"/>
        </w:rPr>
        <w:t xml:space="preserve"> </w:t>
      </w:r>
      <w:r>
        <w:rPr>
          <w:color w:val="231F20"/>
          <w:w w:val="105"/>
        </w:rPr>
        <w:t>&amp;</w:t>
      </w:r>
      <w:r>
        <w:rPr>
          <w:color w:val="231F20"/>
          <w:spacing w:val="-6"/>
          <w:w w:val="105"/>
        </w:rPr>
        <w:t xml:space="preserve"> </w:t>
      </w:r>
      <w:r>
        <w:rPr>
          <w:color w:val="231F20"/>
          <w:w w:val="105"/>
        </w:rPr>
        <w:t>Taylor,</w:t>
      </w:r>
      <w:r>
        <w:rPr>
          <w:color w:val="231F20"/>
          <w:spacing w:val="-6"/>
          <w:w w:val="105"/>
        </w:rPr>
        <w:t xml:space="preserve"> </w:t>
      </w:r>
      <w:r>
        <w:rPr>
          <w:color w:val="231F20"/>
          <w:w w:val="105"/>
        </w:rPr>
        <w:t>T.</w:t>
      </w:r>
      <w:r>
        <w:rPr>
          <w:color w:val="231F20"/>
          <w:spacing w:val="-6"/>
          <w:w w:val="105"/>
        </w:rPr>
        <w:t xml:space="preserve"> </w:t>
      </w:r>
      <w:r>
        <w:rPr>
          <w:color w:val="231F20"/>
          <w:w w:val="105"/>
        </w:rPr>
        <w:t>(2009).</w:t>
      </w:r>
      <w:r>
        <w:rPr>
          <w:color w:val="231F20"/>
          <w:spacing w:val="-6"/>
          <w:w w:val="105"/>
        </w:rPr>
        <w:t xml:space="preserve"> </w:t>
      </w:r>
      <w:r>
        <w:rPr>
          <w:color w:val="231F20"/>
          <w:w w:val="105"/>
        </w:rPr>
        <w:t>Disability</w:t>
      </w:r>
      <w:r>
        <w:rPr>
          <w:color w:val="231F20"/>
          <w:spacing w:val="-6"/>
          <w:w w:val="105"/>
        </w:rPr>
        <w:t xml:space="preserve"> </w:t>
      </w:r>
      <w:r>
        <w:rPr>
          <w:color w:val="231F20"/>
          <w:w w:val="105"/>
        </w:rPr>
        <w:t>citizenship:</w:t>
      </w:r>
      <w:r>
        <w:rPr>
          <w:color w:val="231F20"/>
          <w:spacing w:val="-6"/>
          <w:w w:val="105"/>
        </w:rPr>
        <w:t xml:space="preserve"> </w:t>
      </w:r>
      <w:r>
        <w:rPr>
          <w:color w:val="231F20"/>
          <w:w w:val="105"/>
        </w:rPr>
        <w:t>An</w:t>
      </w:r>
      <w:r>
        <w:rPr>
          <w:color w:val="231F20"/>
          <w:spacing w:val="-6"/>
          <w:w w:val="105"/>
        </w:rPr>
        <w:t xml:space="preserve"> </w:t>
      </w:r>
      <w:r>
        <w:rPr>
          <w:color w:val="231F20"/>
          <w:w w:val="105"/>
        </w:rPr>
        <w:t>Australian</w:t>
      </w:r>
      <w:r>
        <w:rPr>
          <w:color w:val="231F20"/>
          <w:spacing w:val="-6"/>
          <w:w w:val="105"/>
        </w:rPr>
        <w:t xml:space="preserve"> </w:t>
      </w:r>
      <w:r>
        <w:rPr>
          <w:color w:val="231F20"/>
          <w:w w:val="105"/>
        </w:rPr>
        <w:t>human</w:t>
      </w:r>
      <w:r>
        <w:rPr>
          <w:color w:val="231F20"/>
          <w:spacing w:val="-6"/>
          <w:w w:val="105"/>
        </w:rPr>
        <w:t xml:space="preserve"> </w:t>
      </w:r>
      <w:r>
        <w:rPr>
          <w:color w:val="231F20"/>
          <w:w w:val="105"/>
        </w:rPr>
        <w:t>rights analysis</w:t>
      </w:r>
      <w:r>
        <w:rPr>
          <w:color w:val="231F20"/>
          <w:spacing w:val="-18"/>
          <w:w w:val="105"/>
        </w:rPr>
        <w:t xml:space="preserve"> </w:t>
      </w:r>
      <w:r>
        <w:rPr>
          <w:color w:val="231F20"/>
          <w:w w:val="105"/>
        </w:rPr>
        <w:t>of</w:t>
      </w:r>
      <w:r>
        <w:rPr>
          <w:color w:val="231F20"/>
          <w:spacing w:val="-17"/>
          <w:w w:val="105"/>
        </w:rPr>
        <w:t xml:space="preserve"> </w:t>
      </w:r>
      <w:r>
        <w:rPr>
          <w:color w:val="231F20"/>
          <w:w w:val="105"/>
        </w:rPr>
        <w:t>the</w:t>
      </w:r>
      <w:r>
        <w:rPr>
          <w:color w:val="231F20"/>
          <w:spacing w:val="-18"/>
          <w:w w:val="105"/>
        </w:rPr>
        <w:t xml:space="preserve"> </w:t>
      </w:r>
      <w:r>
        <w:rPr>
          <w:color w:val="231F20"/>
          <w:w w:val="105"/>
        </w:rPr>
        <w:t>cultural</w:t>
      </w:r>
      <w:r>
        <w:rPr>
          <w:color w:val="231F20"/>
          <w:spacing w:val="-18"/>
          <w:w w:val="105"/>
        </w:rPr>
        <w:t xml:space="preserve"> </w:t>
      </w:r>
      <w:r>
        <w:rPr>
          <w:color w:val="231F20"/>
          <w:w w:val="105"/>
        </w:rPr>
        <w:t>industries.</w:t>
      </w:r>
      <w:r>
        <w:rPr>
          <w:color w:val="231F20"/>
          <w:spacing w:val="-17"/>
          <w:w w:val="105"/>
        </w:rPr>
        <w:t xml:space="preserve"> </w:t>
      </w:r>
      <w:r>
        <w:rPr>
          <w:color w:val="231F20"/>
          <w:w w:val="105"/>
        </w:rPr>
        <w:t>Leisure</w:t>
      </w:r>
      <w:r>
        <w:rPr>
          <w:color w:val="231F20"/>
          <w:spacing w:val="-18"/>
          <w:w w:val="105"/>
        </w:rPr>
        <w:t xml:space="preserve"> </w:t>
      </w:r>
      <w:r>
        <w:rPr>
          <w:color w:val="231F20"/>
          <w:w w:val="105"/>
        </w:rPr>
        <w:t>Studies,</w:t>
      </w:r>
      <w:r>
        <w:rPr>
          <w:color w:val="231F20"/>
          <w:spacing w:val="-17"/>
          <w:w w:val="105"/>
        </w:rPr>
        <w:t xml:space="preserve"> </w:t>
      </w:r>
      <w:r>
        <w:rPr>
          <w:color w:val="231F20"/>
          <w:w w:val="105"/>
        </w:rPr>
        <w:t>28(4),</w:t>
      </w:r>
      <w:r>
        <w:rPr>
          <w:color w:val="231F20"/>
          <w:spacing w:val="-18"/>
          <w:w w:val="105"/>
        </w:rPr>
        <w:t xml:space="preserve"> </w:t>
      </w:r>
      <w:r>
        <w:rPr>
          <w:color w:val="231F20"/>
          <w:w w:val="105"/>
        </w:rPr>
        <w:t>419-441.</w:t>
      </w:r>
      <w:r>
        <w:rPr>
          <w:color w:val="231F20"/>
          <w:spacing w:val="-17"/>
          <w:w w:val="105"/>
        </w:rPr>
        <w:t xml:space="preserve"> </w:t>
      </w:r>
      <w:hyperlink r:id="rId88">
        <w:r w:rsidR="00D41697">
          <w:rPr>
            <w:color w:val="205E9E"/>
            <w:w w:val="105"/>
            <w:u w:val="single" w:color="205E9E"/>
          </w:rPr>
          <w:t>https://doi.</w:t>
        </w:r>
      </w:hyperlink>
      <w:r>
        <w:rPr>
          <w:color w:val="205E9E"/>
          <w:w w:val="105"/>
        </w:rPr>
        <w:t xml:space="preserve"> </w:t>
      </w:r>
      <w:hyperlink r:id="rId89">
        <w:r w:rsidR="00D41697">
          <w:rPr>
            <w:color w:val="205E9E"/>
            <w:spacing w:val="-2"/>
            <w:w w:val="105"/>
            <w:u w:val="single" w:color="205E9E"/>
          </w:rPr>
          <w:t>org/10.1080/02614360903071753</w:t>
        </w:r>
      </w:hyperlink>
    </w:p>
    <w:p w14:paraId="78A1CB95" w14:textId="77777777" w:rsidR="00D41697" w:rsidRDefault="00D41697">
      <w:pPr>
        <w:pStyle w:val="BodyText"/>
        <w:spacing w:before="15"/>
      </w:pPr>
    </w:p>
    <w:p w14:paraId="720BFD99" w14:textId="77777777" w:rsidR="00D41697" w:rsidRDefault="00000000">
      <w:pPr>
        <w:pStyle w:val="BodyText"/>
        <w:spacing w:line="249" w:lineRule="auto"/>
        <w:ind w:left="570" w:right="683" w:hanging="450"/>
      </w:pPr>
      <w:r>
        <w:rPr>
          <w:color w:val="231F20"/>
        </w:rPr>
        <w:t xml:space="preserve">Darcy, S., Yerbury, H., &amp; Maxwell, H. (2019). Disability citizenship and digital capital: The case </w:t>
      </w:r>
      <w:r>
        <w:rPr>
          <w:color w:val="231F20"/>
          <w:w w:val="105"/>
        </w:rPr>
        <w:t xml:space="preserve">of engagement with a social enterprise telco. Information, communication &amp; society, </w:t>
      </w:r>
      <w:r>
        <w:rPr>
          <w:color w:val="231F20"/>
          <w:spacing w:val="-2"/>
          <w:w w:val="105"/>
        </w:rPr>
        <w:t xml:space="preserve">22(4), 538-553. </w:t>
      </w:r>
      <w:hyperlink r:id="rId90">
        <w:r w:rsidR="00D41697">
          <w:rPr>
            <w:color w:val="205E9E"/>
            <w:spacing w:val="-2"/>
            <w:w w:val="105"/>
            <w:u w:val="single" w:color="205E9E"/>
          </w:rPr>
          <w:t>https://doi.org/10.1080/1369118X.2018.1548632</w:t>
        </w:r>
      </w:hyperlink>
    </w:p>
    <w:p w14:paraId="510CDB21" w14:textId="77777777" w:rsidR="00D41697" w:rsidRDefault="00D41697">
      <w:pPr>
        <w:pStyle w:val="BodyText"/>
        <w:spacing w:before="15"/>
      </w:pPr>
    </w:p>
    <w:p w14:paraId="753F6743" w14:textId="77777777" w:rsidR="00D41697" w:rsidRDefault="00000000">
      <w:pPr>
        <w:pStyle w:val="BodyText"/>
        <w:ind w:left="120"/>
        <w:jc w:val="both"/>
      </w:pPr>
      <w:r>
        <w:rPr>
          <w:color w:val="231F20"/>
          <w:spacing w:val="-4"/>
        </w:rPr>
        <w:t>Davis,</w:t>
      </w:r>
      <w:r>
        <w:rPr>
          <w:color w:val="231F20"/>
          <w:spacing w:val="-11"/>
        </w:rPr>
        <w:t xml:space="preserve"> </w:t>
      </w:r>
      <w:r>
        <w:rPr>
          <w:color w:val="231F20"/>
          <w:spacing w:val="-4"/>
        </w:rPr>
        <w:t>S.</w:t>
      </w:r>
      <w:r>
        <w:rPr>
          <w:color w:val="231F20"/>
          <w:spacing w:val="-10"/>
        </w:rPr>
        <w:t xml:space="preserve"> </w:t>
      </w:r>
      <w:r>
        <w:rPr>
          <w:color w:val="231F20"/>
          <w:spacing w:val="-4"/>
        </w:rPr>
        <w:t>L.</w:t>
      </w:r>
      <w:r>
        <w:rPr>
          <w:color w:val="231F20"/>
          <w:spacing w:val="-10"/>
        </w:rPr>
        <w:t xml:space="preserve"> </w:t>
      </w:r>
      <w:r>
        <w:rPr>
          <w:color w:val="231F20"/>
          <w:spacing w:val="-4"/>
        </w:rPr>
        <w:t>M.,</w:t>
      </w:r>
      <w:r>
        <w:rPr>
          <w:color w:val="231F20"/>
          <w:spacing w:val="-11"/>
        </w:rPr>
        <w:t xml:space="preserve"> </w:t>
      </w:r>
      <w:r>
        <w:rPr>
          <w:color w:val="231F20"/>
          <w:spacing w:val="-4"/>
        </w:rPr>
        <w:t>Addo,</w:t>
      </w:r>
      <w:r>
        <w:rPr>
          <w:color w:val="231F20"/>
          <w:spacing w:val="-10"/>
        </w:rPr>
        <w:t xml:space="preserve"> </w:t>
      </w:r>
      <w:r>
        <w:rPr>
          <w:color w:val="231F20"/>
          <w:spacing w:val="-4"/>
        </w:rPr>
        <w:t>P.,</w:t>
      </w:r>
      <w:r>
        <w:rPr>
          <w:color w:val="231F20"/>
          <w:spacing w:val="-10"/>
        </w:rPr>
        <w:t xml:space="preserve"> </w:t>
      </w:r>
      <w:r>
        <w:rPr>
          <w:color w:val="231F20"/>
          <w:spacing w:val="-4"/>
        </w:rPr>
        <w:t>Ayeh,</w:t>
      </w:r>
      <w:r>
        <w:rPr>
          <w:color w:val="231F20"/>
          <w:spacing w:val="-11"/>
        </w:rPr>
        <w:t xml:space="preserve"> </w:t>
      </w:r>
      <w:r>
        <w:rPr>
          <w:color w:val="231F20"/>
          <w:spacing w:val="-4"/>
        </w:rPr>
        <w:t>E.,</w:t>
      </w:r>
      <w:r>
        <w:rPr>
          <w:color w:val="231F20"/>
          <w:spacing w:val="-10"/>
        </w:rPr>
        <w:t xml:space="preserve"> </w:t>
      </w:r>
      <w:r>
        <w:rPr>
          <w:color w:val="231F20"/>
          <w:spacing w:val="-4"/>
        </w:rPr>
        <w:t>Castro,</w:t>
      </w:r>
      <w:r>
        <w:rPr>
          <w:color w:val="231F20"/>
          <w:spacing w:val="-10"/>
        </w:rPr>
        <w:t xml:space="preserve"> </w:t>
      </w:r>
      <w:r>
        <w:rPr>
          <w:color w:val="231F20"/>
          <w:spacing w:val="-4"/>
        </w:rPr>
        <w:t>J.</w:t>
      </w:r>
      <w:r>
        <w:rPr>
          <w:color w:val="231F20"/>
          <w:spacing w:val="-11"/>
        </w:rPr>
        <w:t xml:space="preserve"> </w:t>
      </w:r>
      <w:r>
        <w:rPr>
          <w:color w:val="231F20"/>
          <w:spacing w:val="-4"/>
        </w:rPr>
        <w:t>E.</w:t>
      </w:r>
      <w:r>
        <w:rPr>
          <w:color w:val="231F20"/>
          <w:spacing w:val="-10"/>
        </w:rPr>
        <w:t xml:space="preserve"> </w:t>
      </w:r>
      <w:r>
        <w:rPr>
          <w:color w:val="231F20"/>
          <w:spacing w:val="-4"/>
        </w:rPr>
        <w:t>G.,</w:t>
      </w:r>
      <w:r>
        <w:rPr>
          <w:color w:val="231F20"/>
          <w:spacing w:val="-10"/>
        </w:rPr>
        <w:t xml:space="preserve"> </w:t>
      </w:r>
      <w:r>
        <w:rPr>
          <w:color w:val="231F20"/>
          <w:spacing w:val="-4"/>
        </w:rPr>
        <w:t>Caswell,</w:t>
      </w:r>
      <w:r>
        <w:rPr>
          <w:color w:val="231F20"/>
          <w:spacing w:val="-11"/>
        </w:rPr>
        <w:t xml:space="preserve"> </w:t>
      </w:r>
      <w:r>
        <w:rPr>
          <w:color w:val="231F20"/>
          <w:spacing w:val="-4"/>
        </w:rPr>
        <w:t>G.,</w:t>
      </w:r>
      <w:r>
        <w:rPr>
          <w:color w:val="231F20"/>
          <w:spacing w:val="-10"/>
        </w:rPr>
        <w:t xml:space="preserve"> </w:t>
      </w:r>
      <w:r>
        <w:rPr>
          <w:color w:val="231F20"/>
          <w:spacing w:val="-4"/>
        </w:rPr>
        <w:t>Chau,</w:t>
      </w:r>
      <w:r>
        <w:rPr>
          <w:color w:val="231F20"/>
          <w:spacing w:val="-10"/>
        </w:rPr>
        <w:t xml:space="preserve"> </w:t>
      </w:r>
      <w:r>
        <w:rPr>
          <w:color w:val="231F20"/>
          <w:spacing w:val="-4"/>
        </w:rPr>
        <w:t>T.</w:t>
      </w:r>
      <w:r>
        <w:rPr>
          <w:color w:val="231F20"/>
          <w:spacing w:val="-11"/>
        </w:rPr>
        <w:t xml:space="preserve"> </w:t>
      </w:r>
      <w:r>
        <w:rPr>
          <w:color w:val="231F20"/>
          <w:spacing w:val="-4"/>
        </w:rPr>
        <w:t>D.,</w:t>
      </w:r>
      <w:r>
        <w:rPr>
          <w:color w:val="231F20"/>
          <w:spacing w:val="-10"/>
        </w:rPr>
        <w:t xml:space="preserve"> </w:t>
      </w:r>
      <w:r>
        <w:rPr>
          <w:color w:val="231F20"/>
          <w:spacing w:val="-4"/>
        </w:rPr>
        <w:t>Davis,</w:t>
      </w:r>
      <w:r>
        <w:rPr>
          <w:color w:val="231F20"/>
          <w:spacing w:val="-10"/>
        </w:rPr>
        <w:t xml:space="preserve"> </w:t>
      </w:r>
      <w:r>
        <w:rPr>
          <w:color w:val="231F20"/>
          <w:spacing w:val="-4"/>
        </w:rPr>
        <w:t>S.</w:t>
      </w:r>
      <w:r>
        <w:rPr>
          <w:color w:val="231F20"/>
          <w:spacing w:val="-11"/>
        </w:rPr>
        <w:t xml:space="preserve"> </w:t>
      </w:r>
      <w:r>
        <w:rPr>
          <w:color w:val="231F20"/>
          <w:spacing w:val="-4"/>
        </w:rPr>
        <w:t>L.</w:t>
      </w:r>
      <w:r>
        <w:rPr>
          <w:color w:val="231F20"/>
          <w:spacing w:val="-10"/>
        </w:rPr>
        <w:t xml:space="preserve"> </w:t>
      </w:r>
      <w:r>
        <w:rPr>
          <w:color w:val="231F20"/>
          <w:spacing w:val="-4"/>
        </w:rPr>
        <w:t>M.,</w:t>
      </w:r>
      <w:r>
        <w:rPr>
          <w:color w:val="231F20"/>
          <w:spacing w:val="-10"/>
        </w:rPr>
        <w:t xml:space="preserve"> </w:t>
      </w:r>
      <w:r>
        <w:rPr>
          <w:color w:val="231F20"/>
          <w:spacing w:val="-4"/>
        </w:rPr>
        <w:t>Dong,</w:t>
      </w:r>
      <w:r>
        <w:rPr>
          <w:color w:val="231F20"/>
          <w:spacing w:val="-11"/>
        </w:rPr>
        <w:t xml:space="preserve"> </w:t>
      </w:r>
      <w:r>
        <w:rPr>
          <w:color w:val="231F20"/>
          <w:spacing w:val="-7"/>
        </w:rPr>
        <w:t>D.</w:t>
      </w:r>
    </w:p>
    <w:p w14:paraId="1C697339" w14:textId="77777777" w:rsidR="00D41697" w:rsidRDefault="00000000">
      <w:pPr>
        <w:pStyle w:val="BodyText"/>
        <w:spacing w:before="12"/>
        <w:ind w:left="570"/>
        <w:jc w:val="both"/>
      </w:pPr>
      <w:r>
        <w:rPr>
          <w:color w:val="231F20"/>
          <w:spacing w:val="-2"/>
        </w:rPr>
        <w:t>D.,</w:t>
      </w:r>
      <w:r>
        <w:rPr>
          <w:color w:val="231F20"/>
          <w:spacing w:val="-14"/>
        </w:rPr>
        <w:t xml:space="preserve"> </w:t>
      </w:r>
      <w:r>
        <w:rPr>
          <w:color w:val="231F20"/>
          <w:spacing w:val="-2"/>
        </w:rPr>
        <w:t>Faiza,</w:t>
      </w:r>
      <w:r>
        <w:rPr>
          <w:color w:val="231F20"/>
          <w:spacing w:val="-13"/>
        </w:rPr>
        <w:t xml:space="preserve"> </w:t>
      </w:r>
      <w:r>
        <w:rPr>
          <w:color w:val="231F20"/>
          <w:spacing w:val="-2"/>
        </w:rPr>
        <w:t>A.,</w:t>
      </w:r>
      <w:r>
        <w:rPr>
          <w:color w:val="231F20"/>
          <w:spacing w:val="-14"/>
        </w:rPr>
        <w:t xml:space="preserve"> </w:t>
      </w:r>
      <w:r>
        <w:rPr>
          <w:color w:val="231F20"/>
          <w:spacing w:val="-2"/>
        </w:rPr>
        <w:t>Ha,</w:t>
      </w:r>
      <w:r>
        <w:rPr>
          <w:color w:val="231F20"/>
          <w:spacing w:val="-13"/>
        </w:rPr>
        <w:t xml:space="preserve"> </w:t>
      </w:r>
      <w:r>
        <w:rPr>
          <w:color w:val="231F20"/>
          <w:spacing w:val="-2"/>
        </w:rPr>
        <w:t>T.,</w:t>
      </w:r>
      <w:r>
        <w:rPr>
          <w:color w:val="231F20"/>
          <w:spacing w:val="-14"/>
        </w:rPr>
        <w:t xml:space="preserve"> </w:t>
      </w:r>
      <w:r>
        <w:rPr>
          <w:color w:val="231F20"/>
          <w:spacing w:val="-2"/>
        </w:rPr>
        <w:t>Imalingat,</w:t>
      </w:r>
      <w:r>
        <w:rPr>
          <w:color w:val="231F20"/>
          <w:spacing w:val="-13"/>
        </w:rPr>
        <w:t xml:space="preserve"> </w:t>
      </w:r>
      <w:r>
        <w:rPr>
          <w:color w:val="231F20"/>
          <w:spacing w:val="-2"/>
        </w:rPr>
        <w:t>T.,</w:t>
      </w:r>
      <w:r>
        <w:rPr>
          <w:color w:val="231F20"/>
          <w:spacing w:val="-14"/>
        </w:rPr>
        <w:t xml:space="preserve"> </w:t>
      </w:r>
      <w:r>
        <w:rPr>
          <w:color w:val="231F20"/>
          <w:spacing w:val="-2"/>
        </w:rPr>
        <w:t>Imtiaz,</w:t>
      </w:r>
      <w:r>
        <w:rPr>
          <w:color w:val="231F20"/>
          <w:spacing w:val="-13"/>
        </w:rPr>
        <w:t xml:space="preserve"> </w:t>
      </w:r>
      <w:r>
        <w:rPr>
          <w:color w:val="231F20"/>
          <w:spacing w:val="-2"/>
        </w:rPr>
        <w:t>S.</w:t>
      </w:r>
      <w:r>
        <w:rPr>
          <w:color w:val="231F20"/>
          <w:spacing w:val="-14"/>
        </w:rPr>
        <w:t xml:space="preserve"> </w:t>
      </w:r>
      <w:r>
        <w:rPr>
          <w:color w:val="231F20"/>
          <w:spacing w:val="-2"/>
        </w:rPr>
        <w:t>H.,</w:t>
      </w:r>
      <w:r>
        <w:rPr>
          <w:color w:val="231F20"/>
          <w:spacing w:val="-13"/>
        </w:rPr>
        <w:t xml:space="preserve"> </w:t>
      </w:r>
      <w:r>
        <w:rPr>
          <w:color w:val="231F20"/>
          <w:spacing w:val="-2"/>
        </w:rPr>
        <w:t>Jimenez,</w:t>
      </w:r>
      <w:r>
        <w:rPr>
          <w:color w:val="231F20"/>
          <w:spacing w:val="-14"/>
        </w:rPr>
        <w:t xml:space="preserve"> </w:t>
      </w:r>
      <w:r>
        <w:rPr>
          <w:color w:val="231F20"/>
          <w:spacing w:val="-2"/>
        </w:rPr>
        <w:t>M.</w:t>
      </w:r>
      <w:r>
        <w:rPr>
          <w:color w:val="231F20"/>
          <w:spacing w:val="-13"/>
        </w:rPr>
        <w:t xml:space="preserve"> </w:t>
      </w:r>
      <w:r>
        <w:rPr>
          <w:color w:val="231F20"/>
          <w:spacing w:val="-2"/>
        </w:rPr>
        <w:t>B.,</w:t>
      </w:r>
      <w:r>
        <w:rPr>
          <w:color w:val="231F20"/>
          <w:spacing w:val="-14"/>
        </w:rPr>
        <w:t xml:space="preserve"> </w:t>
      </w:r>
      <w:r>
        <w:rPr>
          <w:color w:val="231F20"/>
          <w:spacing w:val="-2"/>
        </w:rPr>
        <w:t>Kpodo,</w:t>
      </w:r>
      <w:r>
        <w:rPr>
          <w:color w:val="231F20"/>
          <w:spacing w:val="-13"/>
        </w:rPr>
        <w:t xml:space="preserve"> </w:t>
      </w:r>
      <w:r>
        <w:rPr>
          <w:color w:val="231F20"/>
          <w:spacing w:val="-2"/>
        </w:rPr>
        <w:t>I.,</w:t>
      </w:r>
      <w:r>
        <w:rPr>
          <w:color w:val="231F20"/>
          <w:spacing w:val="-14"/>
        </w:rPr>
        <w:t xml:space="preserve"> </w:t>
      </w:r>
      <w:r>
        <w:rPr>
          <w:color w:val="231F20"/>
          <w:spacing w:val="-2"/>
        </w:rPr>
        <w:t>Large,</w:t>
      </w:r>
      <w:r>
        <w:rPr>
          <w:color w:val="231F20"/>
          <w:spacing w:val="-13"/>
        </w:rPr>
        <w:t xml:space="preserve"> </w:t>
      </w:r>
      <w:r>
        <w:rPr>
          <w:color w:val="231F20"/>
          <w:spacing w:val="-2"/>
        </w:rPr>
        <w:t>K.,</w:t>
      </w:r>
      <w:r>
        <w:rPr>
          <w:color w:val="231F20"/>
          <w:spacing w:val="-14"/>
        </w:rPr>
        <w:t xml:space="preserve"> </w:t>
      </w:r>
      <w:r>
        <w:rPr>
          <w:color w:val="231F20"/>
          <w:spacing w:val="-2"/>
        </w:rPr>
        <w:t>Maleche,</w:t>
      </w:r>
    </w:p>
    <w:p w14:paraId="14760B2E" w14:textId="77777777" w:rsidR="00D41697" w:rsidRDefault="00000000">
      <w:pPr>
        <w:pStyle w:val="BodyText"/>
        <w:spacing w:before="12" w:line="249" w:lineRule="auto"/>
        <w:ind w:left="570" w:right="620"/>
        <w:jc w:val="both"/>
      </w:pPr>
      <w:r>
        <w:rPr>
          <w:color w:val="231F20"/>
        </w:rPr>
        <w:t xml:space="preserve">A. A., Misha, F., Mjwana, N., Muthui, A., . . . Were, N. (2022). Towards digital justice: Partic- </w:t>
      </w:r>
      <w:r>
        <w:rPr>
          <w:color w:val="231F20"/>
          <w:w w:val="105"/>
        </w:rPr>
        <w:t>ipatory</w:t>
      </w:r>
      <w:r>
        <w:rPr>
          <w:color w:val="231F20"/>
          <w:spacing w:val="-10"/>
          <w:w w:val="105"/>
        </w:rPr>
        <w:t xml:space="preserve"> </w:t>
      </w:r>
      <w:r>
        <w:rPr>
          <w:color w:val="231F20"/>
          <w:w w:val="105"/>
        </w:rPr>
        <w:t>action</w:t>
      </w:r>
      <w:r>
        <w:rPr>
          <w:color w:val="231F20"/>
          <w:spacing w:val="-10"/>
          <w:w w:val="105"/>
        </w:rPr>
        <w:t xml:space="preserve"> </w:t>
      </w:r>
      <w:r>
        <w:rPr>
          <w:color w:val="231F20"/>
          <w:w w:val="105"/>
        </w:rPr>
        <w:t>research</w:t>
      </w:r>
      <w:r>
        <w:rPr>
          <w:color w:val="231F20"/>
          <w:spacing w:val="-10"/>
          <w:w w:val="105"/>
        </w:rPr>
        <w:t xml:space="preserve"> </w:t>
      </w:r>
      <w:r>
        <w:rPr>
          <w:color w:val="231F20"/>
          <w:w w:val="105"/>
        </w:rPr>
        <w:t>in</w:t>
      </w:r>
      <w:r>
        <w:rPr>
          <w:color w:val="231F20"/>
          <w:spacing w:val="-10"/>
          <w:w w:val="105"/>
        </w:rPr>
        <w:t xml:space="preserve"> </w:t>
      </w:r>
      <w:r>
        <w:rPr>
          <w:color w:val="231F20"/>
          <w:w w:val="105"/>
        </w:rPr>
        <w:t>global</w:t>
      </w:r>
      <w:r>
        <w:rPr>
          <w:color w:val="231F20"/>
          <w:spacing w:val="-10"/>
          <w:w w:val="105"/>
        </w:rPr>
        <w:t xml:space="preserve"> </w:t>
      </w:r>
      <w:r>
        <w:rPr>
          <w:color w:val="231F20"/>
          <w:w w:val="105"/>
        </w:rPr>
        <w:t>digital</w:t>
      </w:r>
      <w:r>
        <w:rPr>
          <w:color w:val="231F20"/>
          <w:spacing w:val="-10"/>
          <w:w w:val="105"/>
        </w:rPr>
        <w:t xml:space="preserve"> </w:t>
      </w:r>
      <w:r>
        <w:rPr>
          <w:color w:val="231F20"/>
          <w:w w:val="105"/>
        </w:rPr>
        <w:t>health.</w:t>
      </w:r>
      <w:r>
        <w:rPr>
          <w:color w:val="231F20"/>
          <w:spacing w:val="-10"/>
          <w:w w:val="105"/>
        </w:rPr>
        <w:t xml:space="preserve"> </w:t>
      </w:r>
      <w:r>
        <w:rPr>
          <w:color w:val="231F20"/>
          <w:w w:val="105"/>
        </w:rPr>
        <w:t>BMJ</w:t>
      </w:r>
      <w:r>
        <w:rPr>
          <w:color w:val="231F20"/>
          <w:spacing w:val="-10"/>
          <w:w w:val="105"/>
        </w:rPr>
        <w:t xml:space="preserve"> </w:t>
      </w:r>
      <w:r>
        <w:rPr>
          <w:color w:val="231F20"/>
          <w:w w:val="105"/>
        </w:rPr>
        <w:t>Global</w:t>
      </w:r>
      <w:r>
        <w:rPr>
          <w:color w:val="231F20"/>
          <w:spacing w:val="-10"/>
          <w:w w:val="105"/>
        </w:rPr>
        <w:t xml:space="preserve"> </w:t>
      </w:r>
      <w:r>
        <w:rPr>
          <w:color w:val="231F20"/>
          <w:w w:val="105"/>
        </w:rPr>
        <w:t>Health,</w:t>
      </w:r>
      <w:r>
        <w:rPr>
          <w:color w:val="231F20"/>
          <w:spacing w:val="-10"/>
          <w:w w:val="105"/>
        </w:rPr>
        <w:t xml:space="preserve"> </w:t>
      </w:r>
      <w:r>
        <w:rPr>
          <w:color w:val="231F20"/>
          <w:w w:val="105"/>
        </w:rPr>
        <w:t>7(5),</w:t>
      </w:r>
      <w:r>
        <w:rPr>
          <w:color w:val="231F20"/>
          <w:spacing w:val="-10"/>
          <w:w w:val="105"/>
        </w:rPr>
        <w:t xml:space="preserve"> </w:t>
      </w:r>
      <w:r>
        <w:rPr>
          <w:color w:val="231F20"/>
          <w:w w:val="105"/>
        </w:rPr>
        <w:t>e009351.</w:t>
      </w:r>
      <w:r>
        <w:rPr>
          <w:color w:val="231F20"/>
          <w:spacing w:val="-11"/>
          <w:w w:val="105"/>
        </w:rPr>
        <w:t xml:space="preserve"> </w:t>
      </w:r>
      <w:hyperlink r:id="rId91">
        <w:r w:rsidR="00D41697">
          <w:rPr>
            <w:color w:val="205E9E"/>
            <w:w w:val="105"/>
            <w:u w:val="single" w:color="205E9E"/>
          </w:rPr>
          <w:t>https://</w:t>
        </w:r>
      </w:hyperlink>
      <w:r>
        <w:rPr>
          <w:color w:val="205E9E"/>
          <w:w w:val="105"/>
        </w:rPr>
        <w:t xml:space="preserve"> </w:t>
      </w:r>
      <w:hyperlink r:id="rId92">
        <w:r w:rsidR="00D41697">
          <w:rPr>
            <w:color w:val="205E9E"/>
            <w:spacing w:val="-2"/>
            <w:w w:val="105"/>
            <w:u w:val="single" w:color="205E9E"/>
          </w:rPr>
          <w:t>doi.org/10.1136/bmjgh-2022-009351</w:t>
        </w:r>
      </w:hyperlink>
    </w:p>
    <w:p w14:paraId="0F97A367" w14:textId="77777777" w:rsidR="00D41697" w:rsidRDefault="00D41697">
      <w:pPr>
        <w:pStyle w:val="BodyText"/>
        <w:spacing w:before="15"/>
      </w:pPr>
    </w:p>
    <w:p w14:paraId="47646907" w14:textId="77777777" w:rsidR="00D41697" w:rsidRDefault="00000000">
      <w:pPr>
        <w:pStyle w:val="BodyText"/>
        <w:spacing w:line="249" w:lineRule="auto"/>
        <w:ind w:left="570" w:right="748" w:hanging="450"/>
      </w:pPr>
      <w:r>
        <w:rPr>
          <w:color w:val="231F20"/>
        </w:rPr>
        <w:t>Deafness</w:t>
      </w:r>
      <w:r>
        <w:rPr>
          <w:color w:val="231F20"/>
          <w:spacing w:val="35"/>
        </w:rPr>
        <w:t xml:space="preserve"> </w:t>
      </w:r>
      <w:r>
        <w:rPr>
          <w:color w:val="231F20"/>
        </w:rPr>
        <w:t>Forum</w:t>
      </w:r>
      <w:r>
        <w:rPr>
          <w:color w:val="231F20"/>
          <w:spacing w:val="35"/>
        </w:rPr>
        <w:t xml:space="preserve"> </w:t>
      </w:r>
      <w:r>
        <w:rPr>
          <w:color w:val="231F20"/>
        </w:rPr>
        <w:t>Australia</w:t>
      </w:r>
      <w:r>
        <w:rPr>
          <w:color w:val="231F20"/>
          <w:spacing w:val="35"/>
        </w:rPr>
        <w:t xml:space="preserve"> </w:t>
      </w:r>
      <w:r>
        <w:rPr>
          <w:color w:val="231F20"/>
        </w:rPr>
        <w:t>(2022).</w:t>
      </w:r>
      <w:r>
        <w:rPr>
          <w:color w:val="231F20"/>
          <w:spacing w:val="35"/>
        </w:rPr>
        <w:t xml:space="preserve"> </w:t>
      </w:r>
      <w:r>
        <w:rPr>
          <w:color w:val="231F20"/>
        </w:rPr>
        <w:t>Submission</w:t>
      </w:r>
      <w:r>
        <w:rPr>
          <w:color w:val="231F20"/>
          <w:spacing w:val="35"/>
        </w:rPr>
        <w:t xml:space="preserve"> </w:t>
      </w:r>
      <w:r>
        <w:rPr>
          <w:color w:val="231F20"/>
        </w:rPr>
        <w:t>to</w:t>
      </w:r>
      <w:r>
        <w:rPr>
          <w:color w:val="231F20"/>
          <w:spacing w:val="35"/>
        </w:rPr>
        <w:t xml:space="preserve"> </w:t>
      </w:r>
      <w:r>
        <w:rPr>
          <w:color w:val="231F20"/>
        </w:rPr>
        <w:t>Stage</w:t>
      </w:r>
      <w:r>
        <w:rPr>
          <w:color w:val="231F20"/>
          <w:spacing w:val="35"/>
        </w:rPr>
        <w:t xml:space="preserve"> </w:t>
      </w:r>
      <w:r>
        <w:rPr>
          <w:color w:val="231F20"/>
        </w:rPr>
        <w:t>2</w:t>
      </w:r>
      <w:r>
        <w:rPr>
          <w:color w:val="231F20"/>
          <w:spacing w:val="35"/>
        </w:rPr>
        <w:t xml:space="preserve"> </w:t>
      </w:r>
      <w:r>
        <w:rPr>
          <w:color w:val="231F20"/>
        </w:rPr>
        <w:t>reform</w:t>
      </w:r>
      <w:r>
        <w:rPr>
          <w:color w:val="231F20"/>
          <w:spacing w:val="35"/>
        </w:rPr>
        <w:t xml:space="preserve"> </w:t>
      </w:r>
      <w:r>
        <w:rPr>
          <w:color w:val="231F20"/>
        </w:rPr>
        <w:t>of</w:t>
      </w:r>
      <w:r>
        <w:rPr>
          <w:color w:val="231F20"/>
          <w:spacing w:val="35"/>
        </w:rPr>
        <w:t xml:space="preserve"> </w:t>
      </w:r>
      <w:r>
        <w:rPr>
          <w:color w:val="231F20"/>
        </w:rPr>
        <w:t>the</w:t>
      </w:r>
      <w:r>
        <w:rPr>
          <w:color w:val="231F20"/>
          <w:spacing w:val="80"/>
          <w:w w:val="150"/>
        </w:rPr>
        <w:t xml:space="preserve"> </w:t>
      </w:r>
      <w:r>
        <w:rPr>
          <w:color w:val="231F20"/>
        </w:rPr>
        <w:t>Disability</w:t>
      </w:r>
      <w:r>
        <w:rPr>
          <w:color w:val="231F20"/>
          <w:spacing w:val="35"/>
        </w:rPr>
        <w:t xml:space="preserve"> </w:t>
      </w:r>
      <w:r>
        <w:rPr>
          <w:color w:val="231F20"/>
        </w:rPr>
        <w:t>Stan- dards</w:t>
      </w:r>
      <w:r>
        <w:rPr>
          <w:color w:val="231F20"/>
          <w:spacing w:val="31"/>
        </w:rPr>
        <w:t xml:space="preserve"> </w:t>
      </w:r>
      <w:r>
        <w:rPr>
          <w:color w:val="231F20"/>
        </w:rPr>
        <w:t>for</w:t>
      </w:r>
      <w:r>
        <w:rPr>
          <w:color w:val="231F20"/>
          <w:spacing w:val="31"/>
        </w:rPr>
        <w:t xml:space="preserve"> </w:t>
      </w:r>
      <w:r>
        <w:rPr>
          <w:color w:val="231F20"/>
        </w:rPr>
        <w:t>Accessible</w:t>
      </w:r>
      <w:r>
        <w:rPr>
          <w:color w:val="231F20"/>
          <w:spacing w:val="31"/>
        </w:rPr>
        <w:t xml:space="preserve"> </w:t>
      </w:r>
      <w:r>
        <w:rPr>
          <w:color w:val="231F20"/>
        </w:rPr>
        <w:t>Public</w:t>
      </w:r>
      <w:r>
        <w:rPr>
          <w:color w:val="231F20"/>
          <w:spacing w:val="31"/>
        </w:rPr>
        <w:t xml:space="preserve"> </w:t>
      </w:r>
      <w:r>
        <w:rPr>
          <w:color w:val="231F20"/>
        </w:rPr>
        <w:t>Transport</w:t>
      </w:r>
      <w:r>
        <w:rPr>
          <w:color w:val="231F20"/>
          <w:spacing w:val="31"/>
        </w:rPr>
        <w:t xml:space="preserve"> </w:t>
      </w:r>
      <w:r>
        <w:rPr>
          <w:color w:val="231F20"/>
        </w:rPr>
        <w:t>submission.</w:t>
      </w:r>
      <w:r>
        <w:rPr>
          <w:color w:val="231F20"/>
          <w:spacing w:val="31"/>
        </w:rPr>
        <w:t xml:space="preserve"> </w:t>
      </w:r>
      <w:hyperlink r:id="rId93">
        <w:r w:rsidR="00D41697">
          <w:rPr>
            <w:color w:val="205E9E"/>
            <w:u w:val="single" w:color="205E9E"/>
          </w:rPr>
          <w:t>https://www.deafnessforum.org.au/</w:t>
        </w:r>
      </w:hyperlink>
      <w:r>
        <w:rPr>
          <w:color w:val="205E9E"/>
        </w:rPr>
        <w:t xml:space="preserve"> </w:t>
      </w:r>
      <w:hyperlink r:id="rId94">
        <w:r w:rsidR="00D41697">
          <w:rPr>
            <w:color w:val="205E9E"/>
            <w:spacing w:val="-2"/>
            <w:w w:val="110"/>
            <w:u w:val="single" w:color="205E9E"/>
          </w:rPr>
          <w:t>wp-content/uploads/2022/08/Deafness-Forum-Australia-Submission-to-Stage-2-Re-</w:t>
        </w:r>
      </w:hyperlink>
      <w:r>
        <w:rPr>
          <w:color w:val="205E9E"/>
          <w:spacing w:val="-2"/>
          <w:w w:val="110"/>
        </w:rPr>
        <w:t xml:space="preserve"> </w:t>
      </w:r>
      <w:hyperlink r:id="rId95">
        <w:r w:rsidR="00D41697">
          <w:rPr>
            <w:color w:val="205E9E"/>
            <w:spacing w:val="-2"/>
            <w:w w:val="110"/>
            <w:u w:val="single" w:color="205E9E"/>
          </w:rPr>
          <w:t>form-of-Disability-Standards-for-Accessible-Public-Transport-2002.pdf</w:t>
        </w:r>
      </w:hyperlink>
    </w:p>
    <w:p w14:paraId="721E1DBD" w14:textId="77777777" w:rsidR="00D41697" w:rsidRDefault="00D41697">
      <w:pPr>
        <w:pStyle w:val="BodyText"/>
        <w:spacing w:before="16"/>
      </w:pPr>
    </w:p>
    <w:p w14:paraId="0867C098" w14:textId="77777777" w:rsidR="00D41697" w:rsidRDefault="00000000">
      <w:pPr>
        <w:pStyle w:val="BodyText"/>
        <w:ind w:left="120"/>
      </w:pPr>
      <w:r>
        <w:rPr>
          <w:color w:val="231F20"/>
          <w:w w:val="105"/>
        </w:rPr>
        <w:t>Department</w:t>
      </w:r>
      <w:r>
        <w:rPr>
          <w:color w:val="231F20"/>
          <w:spacing w:val="-8"/>
          <w:w w:val="105"/>
        </w:rPr>
        <w:t xml:space="preserve"> </w:t>
      </w:r>
      <w:r>
        <w:rPr>
          <w:color w:val="231F20"/>
          <w:w w:val="105"/>
        </w:rPr>
        <w:t>of</w:t>
      </w:r>
      <w:r>
        <w:rPr>
          <w:color w:val="231F20"/>
          <w:spacing w:val="-7"/>
          <w:w w:val="105"/>
        </w:rPr>
        <w:t xml:space="preserve"> </w:t>
      </w:r>
      <w:r>
        <w:rPr>
          <w:color w:val="231F20"/>
          <w:w w:val="105"/>
        </w:rPr>
        <w:t>Communications</w:t>
      </w:r>
      <w:r>
        <w:rPr>
          <w:color w:val="231F20"/>
          <w:spacing w:val="-7"/>
          <w:w w:val="105"/>
        </w:rPr>
        <w:t xml:space="preserve"> </w:t>
      </w:r>
      <w:r>
        <w:rPr>
          <w:color w:val="231F20"/>
          <w:w w:val="105"/>
        </w:rPr>
        <w:t>and</w:t>
      </w:r>
      <w:r>
        <w:rPr>
          <w:color w:val="231F20"/>
          <w:spacing w:val="-8"/>
          <w:w w:val="105"/>
        </w:rPr>
        <w:t xml:space="preserve"> </w:t>
      </w:r>
      <w:r>
        <w:rPr>
          <w:color w:val="231F20"/>
          <w:w w:val="105"/>
        </w:rPr>
        <w:t>the</w:t>
      </w:r>
      <w:r>
        <w:rPr>
          <w:color w:val="231F20"/>
          <w:spacing w:val="-7"/>
          <w:w w:val="105"/>
        </w:rPr>
        <w:t xml:space="preserve"> </w:t>
      </w:r>
      <w:r>
        <w:rPr>
          <w:color w:val="231F20"/>
          <w:w w:val="105"/>
        </w:rPr>
        <w:t>Arts,</w:t>
      </w:r>
      <w:r>
        <w:rPr>
          <w:color w:val="231F20"/>
          <w:spacing w:val="-7"/>
          <w:w w:val="105"/>
        </w:rPr>
        <w:t xml:space="preserve"> </w:t>
      </w:r>
      <w:r>
        <w:rPr>
          <w:color w:val="231F20"/>
          <w:w w:val="105"/>
        </w:rPr>
        <w:t>Australian</w:t>
      </w:r>
      <w:r>
        <w:rPr>
          <w:color w:val="231F20"/>
          <w:spacing w:val="-8"/>
          <w:w w:val="105"/>
        </w:rPr>
        <w:t xml:space="preserve"> </w:t>
      </w:r>
      <w:r>
        <w:rPr>
          <w:color w:val="231F20"/>
          <w:w w:val="105"/>
        </w:rPr>
        <w:t>Government</w:t>
      </w:r>
      <w:r>
        <w:rPr>
          <w:color w:val="231F20"/>
          <w:spacing w:val="-7"/>
          <w:w w:val="105"/>
        </w:rPr>
        <w:t xml:space="preserve"> </w:t>
      </w:r>
      <w:r>
        <w:rPr>
          <w:color w:val="231F20"/>
          <w:w w:val="105"/>
        </w:rPr>
        <w:t>(DCA).</w:t>
      </w:r>
      <w:r>
        <w:rPr>
          <w:color w:val="231F20"/>
          <w:spacing w:val="-7"/>
          <w:w w:val="105"/>
        </w:rPr>
        <w:t xml:space="preserve"> </w:t>
      </w:r>
      <w:r>
        <w:rPr>
          <w:color w:val="231F20"/>
          <w:w w:val="105"/>
        </w:rPr>
        <w:t>(2017).</w:t>
      </w:r>
      <w:r>
        <w:rPr>
          <w:color w:val="231F20"/>
          <w:spacing w:val="-8"/>
          <w:w w:val="105"/>
        </w:rPr>
        <w:t xml:space="preserve"> </w:t>
      </w:r>
      <w:r>
        <w:rPr>
          <w:color w:val="231F20"/>
          <w:spacing w:val="-2"/>
          <w:w w:val="105"/>
        </w:rPr>
        <w:t>Trends</w:t>
      </w:r>
    </w:p>
    <w:p w14:paraId="0F542E1C" w14:textId="77777777" w:rsidR="00D41697" w:rsidRDefault="00000000">
      <w:pPr>
        <w:pStyle w:val="BodyText"/>
        <w:spacing w:before="12"/>
        <w:ind w:left="570"/>
      </w:pPr>
      <w:r>
        <w:rPr>
          <w:color w:val="231F20"/>
        </w:rPr>
        <w:t>and</w:t>
      </w:r>
      <w:r>
        <w:rPr>
          <w:color w:val="231F20"/>
          <w:spacing w:val="35"/>
        </w:rPr>
        <w:t xml:space="preserve"> </w:t>
      </w:r>
      <w:r>
        <w:rPr>
          <w:color w:val="231F20"/>
        </w:rPr>
        <w:t>drivers</w:t>
      </w:r>
      <w:r>
        <w:rPr>
          <w:color w:val="231F20"/>
          <w:spacing w:val="36"/>
        </w:rPr>
        <w:t xml:space="preserve"> </w:t>
      </w:r>
      <w:r>
        <w:rPr>
          <w:color w:val="231F20"/>
        </w:rPr>
        <w:t>in</w:t>
      </w:r>
      <w:r>
        <w:rPr>
          <w:color w:val="231F20"/>
          <w:spacing w:val="36"/>
        </w:rPr>
        <w:t xml:space="preserve"> </w:t>
      </w:r>
      <w:r>
        <w:rPr>
          <w:color w:val="231F20"/>
        </w:rPr>
        <w:t>the</w:t>
      </w:r>
      <w:r>
        <w:rPr>
          <w:color w:val="231F20"/>
          <w:spacing w:val="36"/>
        </w:rPr>
        <w:t xml:space="preserve"> </w:t>
      </w:r>
      <w:r>
        <w:rPr>
          <w:color w:val="231F20"/>
        </w:rPr>
        <w:t>affordability</w:t>
      </w:r>
      <w:r>
        <w:rPr>
          <w:color w:val="231F20"/>
          <w:spacing w:val="36"/>
        </w:rPr>
        <w:t xml:space="preserve"> </w:t>
      </w:r>
      <w:r>
        <w:rPr>
          <w:color w:val="231F20"/>
        </w:rPr>
        <w:t>of</w:t>
      </w:r>
      <w:r>
        <w:rPr>
          <w:color w:val="231F20"/>
          <w:spacing w:val="36"/>
        </w:rPr>
        <w:t xml:space="preserve"> </w:t>
      </w:r>
      <w:r>
        <w:rPr>
          <w:color w:val="231F20"/>
        </w:rPr>
        <w:t>communications</w:t>
      </w:r>
      <w:r>
        <w:rPr>
          <w:color w:val="231F20"/>
          <w:spacing w:val="36"/>
        </w:rPr>
        <w:t xml:space="preserve"> </w:t>
      </w:r>
      <w:r>
        <w:rPr>
          <w:color w:val="231F20"/>
        </w:rPr>
        <w:t>services</w:t>
      </w:r>
      <w:r>
        <w:rPr>
          <w:color w:val="231F20"/>
          <w:spacing w:val="36"/>
        </w:rPr>
        <w:t xml:space="preserve"> </w:t>
      </w:r>
      <w:r>
        <w:rPr>
          <w:color w:val="231F20"/>
        </w:rPr>
        <w:t>for</w:t>
      </w:r>
      <w:r>
        <w:rPr>
          <w:color w:val="231F20"/>
          <w:spacing w:val="36"/>
        </w:rPr>
        <w:t xml:space="preserve"> </w:t>
      </w:r>
      <w:r>
        <w:rPr>
          <w:color w:val="231F20"/>
        </w:rPr>
        <w:t>Australian</w:t>
      </w:r>
      <w:r>
        <w:rPr>
          <w:color w:val="231F20"/>
          <w:spacing w:val="36"/>
        </w:rPr>
        <w:t xml:space="preserve"> </w:t>
      </w:r>
      <w:r>
        <w:rPr>
          <w:color w:val="231F20"/>
          <w:spacing w:val="-2"/>
        </w:rPr>
        <w:t>households.</w:t>
      </w:r>
    </w:p>
    <w:p w14:paraId="2B79A610" w14:textId="77777777" w:rsidR="00D41697" w:rsidRDefault="00000000">
      <w:pPr>
        <w:pStyle w:val="BodyText"/>
        <w:spacing w:before="12"/>
        <w:ind w:left="570"/>
      </w:pPr>
      <w:r>
        <w:rPr>
          <w:color w:val="231F20"/>
          <w:w w:val="105"/>
        </w:rPr>
        <w:t>Working</w:t>
      </w:r>
      <w:r>
        <w:rPr>
          <w:color w:val="231F20"/>
          <w:spacing w:val="-13"/>
          <w:w w:val="105"/>
        </w:rPr>
        <w:t xml:space="preserve"> </w:t>
      </w:r>
      <w:r>
        <w:rPr>
          <w:color w:val="231F20"/>
          <w:w w:val="105"/>
        </w:rPr>
        <w:t>paper.</w:t>
      </w:r>
      <w:r>
        <w:rPr>
          <w:color w:val="231F20"/>
          <w:spacing w:val="-12"/>
          <w:w w:val="105"/>
        </w:rPr>
        <w:t xml:space="preserve"> </w:t>
      </w:r>
      <w:hyperlink r:id="rId96">
        <w:r w:rsidR="00D41697">
          <w:rPr>
            <w:color w:val="205E9E"/>
            <w:spacing w:val="-2"/>
            <w:w w:val="105"/>
            <w:u w:val="single" w:color="205E9E"/>
          </w:rPr>
          <w:t>https://apo.org.au/node/99311</w:t>
        </w:r>
      </w:hyperlink>
    </w:p>
    <w:p w14:paraId="74E48EFF" w14:textId="77777777" w:rsidR="00D41697" w:rsidRDefault="00D41697">
      <w:pPr>
        <w:pStyle w:val="BodyText"/>
        <w:spacing w:before="24"/>
      </w:pPr>
    </w:p>
    <w:p w14:paraId="7F4ECF02" w14:textId="77777777" w:rsidR="00D41697" w:rsidRDefault="00000000">
      <w:pPr>
        <w:pStyle w:val="BodyText"/>
        <w:spacing w:line="249" w:lineRule="auto"/>
        <w:ind w:left="570" w:right="1008" w:hanging="450"/>
      </w:pPr>
      <w:r>
        <w:rPr>
          <w:color w:val="231F20"/>
        </w:rPr>
        <w:t>Department</w:t>
      </w:r>
      <w:r>
        <w:rPr>
          <w:color w:val="231F20"/>
          <w:spacing w:val="33"/>
        </w:rPr>
        <w:t xml:space="preserve"> </w:t>
      </w:r>
      <w:r>
        <w:rPr>
          <w:color w:val="231F20"/>
        </w:rPr>
        <w:t>of</w:t>
      </w:r>
      <w:r>
        <w:rPr>
          <w:color w:val="231F20"/>
          <w:spacing w:val="33"/>
        </w:rPr>
        <w:t xml:space="preserve"> </w:t>
      </w:r>
      <w:r>
        <w:rPr>
          <w:color w:val="231F20"/>
        </w:rPr>
        <w:t>Employment</w:t>
      </w:r>
      <w:r>
        <w:rPr>
          <w:color w:val="231F20"/>
          <w:spacing w:val="33"/>
        </w:rPr>
        <w:t xml:space="preserve"> </w:t>
      </w:r>
      <w:r>
        <w:rPr>
          <w:color w:val="231F20"/>
        </w:rPr>
        <w:t>and</w:t>
      </w:r>
      <w:r>
        <w:rPr>
          <w:color w:val="231F20"/>
          <w:spacing w:val="33"/>
        </w:rPr>
        <w:t xml:space="preserve"> </w:t>
      </w:r>
      <w:r>
        <w:rPr>
          <w:color w:val="231F20"/>
        </w:rPr>
        <w:t>Workplace</w:t>
      </w:r>
      <w:r>
        <w:rPr>
          <w:color w:val="231F20"/>
          <w:spacing w:val="33"/>
        </w:rPr>
        <w:t xml:space="preserve"> </w:t>
      </w:r>
      <w:r>
        <w:rPr>
          <w:color w:val="231F20"/>
        </w:rPr>
        <w:t>Relations,</w:t>
      </w:r>
      <w:r>
        <w:rPr>
          <w:color w:val="231F20"/>
          <w:spacing w:val="33"/>
        </w:rPr>
        <w:t xml:space="preserve"> </w:t>
      </w:r>
      <w:r>
        <w:rPr>
          <w:color w:val="231F20"/>
        </w:rPr>
        <w:t>Australian</w:t>
      </w:r>
      <w:r>
        <w:rPr>
          <w:color w:val="231F20"/>
          <w:spacing w:val="33"/>
        </w:rPr>
        <w:t xml:space="preserve"> </w:t>
      </w:r>
      <w:r>
        <w:rPr>
          <w:color w:val="231F20"/>
        </w:rPr>
        <w:t>Government</w:t>
      </w:r>
      <w:r>
        <w:rPr>
          <w:color w:val="231F20"/>
          <w:spacing w:val="33"/>
        </w:rPr>
        <w:t xml:space="preserve"> </w:t>
      </w:r>
      <w:r>
        <w:rPr>
          <w:color w:val="231F20"/>
        </w:rPr>
        <w:t xml:space="preserve">(DEWR). (2023). Australian Digital Capability Framework, version 1.0. </w:t>
      </w:r>
      <w:hyperlink r:id="rId97">
        <w:r w:rsidR="00D41697">
          <w:rPr>
            <w:color w:val="205E9E"/>
            <w:u w:val="single" w:color="205E9E"/>
          </w:rPr>
          <w:t>https://www.dewr.gov.au/</w:t>
        </w:r>
      </w:hyperlink>
      <w:r>
        <w:rPr>
          <w:color w:val="205E9E"/>
          <w:spacing w:val="40"/>
          <w:w w:val="110"/>
        </w:rPr>
        <w:t xml:space="preserve"> </w:t>
      </w:r>
      <w:hyperlink r:id="rId98">
        <w:r w:rsidR="00D41697">
          <w:rPr>
            <w:color w:val="205E9E"/>
            <w:spacing w:val="-2"/>
            <w:w w:val="110"/>
            <w:u w:val="single" w:color="205E9E"/>
          </w:rPr>
          <w:t>skills-and-training/resources/australian-digital-capability-framework</w:t>
        </w:r>
      </w:hyperlink>
    </w:p>
    <w:p w14:paraId="0D688208" w14:textId="77777777" w:rsidR="00D41697" w:rsidRDefault="00D41697">
      <w:pPr>
        <w:pStyle w:val="BodyText"/>
        <w:spacing w:before="15"/>
      </w:pPr>
    </w:p>
    <w:p w14:paraId="7D511B95" w14:textId="77777777" w:rsidR="00D41697" w:rsidRDefault="00000000">
      <w:pPr>
        <w:pStyle w:val="BodyText"/>
        <w:spacing w:line="249" w:lineRule="auto"/>
        <w:ind w:left="570" w:right="661" w:hanging="450"/>
      </w:pPr>
      <w:r>
        <w:rPr>
          <w:color w:val="231F20"/>
        </w:rPr>
        <w:t>Department</w:t>
      </w:r>
      <w:r>
        <w:rPr>
          <w:color w:val="231F20"/>
          <w:spacing w:val="34"/>
        </w:rPr>
        <w:t xml:space="preserve"> </w:t>
      </w:r>
      <w:r>
        <w:rPr>
          <w:color w:val="231F20"/>
        </w:rPr>
        <w:t>of</w:t>
      </w:r>
      <w:r>
        <w:rPr>
          <w:color w:val="231F20"/>
          <w:spacing w:val="34"/>
        </w:rPr>
        <w:t xml:space="preserve"> </w:t>
      </w:r>
      <w:r>
        <w:rPr>
          <w:color w:val="231F20"/>
        </w:rPr>
        <w:t>Finance,</w:t>
      </w:r>
      <w:r>
        <w:rPr>
          <w:color w:val="231F20"/>
          <w:spacing w:val="34"/>
        </w:rPr>
        <w:t xml:space="preserve"> </w:t>
      </w:r>
      <w:r>
        <w:rPr>
          <w:color w:val="231F20"/>
        </w:rPr>
        <w:t>Australian</w:t>
      </w:r>
      <w:r>
        <w:rPr>
          <w:color w:val="231F20"/>
          <w:spacing w:val="34"/>
        </w:rPr>
        <w:t xml:space="preserve"> </w:t>
      </w:r>
      <w:r>
        <w:rPr>
          <w:color w:val="231F20"/>
        </w:rPr>
        <w:t>Government.</w:t>
      </w:r>
      <w:r>
        <w:rPr>
          <w:color w:val="231F20"/>
          <w:spacing w:val="34"/>
        </w:rPr>
        <w:t xml:space="preserve"> </w:t>
      </w:r>
      <w:r>
        <w:rPr>
          <w:color w:val="231F20"/>
        </w:rPr>
        <w:t>(2023,</w:t>
      </w:r>
      <w:r>
        <w:rPr>
          <w:color w:val="231F20"/>
          <w:spacing w:val="34"/>
        </w:rPr>
        <w:t xml:space="preserve"> </w:t>
      </w:r>
      <w:r>
        <w:rPr>
          <w:color w:val="231F20"/>
        </w:rPr>
        <w:t>June</w:t>
      </w:r>
      <w:r>
        <w:rPr>
          <w:color w:val="231F20"/>
          <w:spacing w:val="34"/>
        </w:rPr>
        <w:t xml:space="preserve"> </w:t>
      </w:r>
      <w:r>
        <w:rPr>
          <w:color w:val="231F20"/>
        </w:rPr>
        <w:t>13).</w:t>
      </w:r>
      <w:r>
        <w:rPr>
          <w:color w:val="231F20"/>
          <w:spacing w:val="34"/>
        </w:rPr>
        <w:t xml:space="preserve"> </w:t>
      </w:r>
      <w:r>
        <w:rPr>
          <w:color w:val="231F20"/>
        </w:rPr>
        <w:t>Commonwealth</w:t>
      </w:r>
      <w:r>
        <w:rPr>
          <w:color w:val="231F20"/>
          <w:spacing w:val="34"/>
        </w:rPr>
        <w:t xml:space="preserve"> </w:t>
      </w:r>
      <w:r>
        <w:rPr>
          <w:color w:val="231F20"/>
        </w:rPr>
        <w:t>procure- ment</w:t>
      </w:r>
      <w:r>
        <w:rPr>
          <w:color w:val="231F20"/>
          <w:spacing w:val="58"/>
        </w:rPr>
        <w:t xml:space="preserve">  </w:t>
      </w:r>
      <w:r>
        <w:rPr>
          <w:color w:val="231F20"/>
        </w:rPr>
        <w:t>rules.</w:t>
      </w:r>
      <w:r>
        <w:rPr>
          <w:color w:val="231F20"/>
          <w:spacing w:val="59"/>
        </w:rPr>
        <w:t xml:space="preserve">  </w:t>
      </w:r>
      <w:hyperlink r:id="rId99">
        <w:r w:rsidR="00D41697">
          <w:rPr>
            <w:color w:val="205E9E"/>
            <w:u w:val="single" w:color="205E9E"/>
          </w:rPr>
          <w:t>https://www.finance.gov.au/government/procurement/commonwealth-pro-</w:t>
        </w:r>
      </w:hyperlink>
      <w:r>
        <w:rPr>
          <w:color w:val="205E9E"/>
          <w:spacing w:val="80"/>
          <w:w w:val="150"/>
        </w:rPr>
        <w:t xml:space="preserve"> </w:t>
      </w:r>
      <w:hyperlink r:id="rId100">
        <w:r w:rsidR="00D41697">
          <w:rPr>
            <w:color w:val="205E9E"/>
            <w:spacing w:val="-2"/>
            <w:w w:val="110"/>
            <w:u w:val="single" w:color="205E9E"/>
          </w:rPr>
          <w:t>curement-rules</w:t>
        </w:r>
      </w:hyperlink>
    </w:p>
    <w:p w14:paraId="2B9C298D" w14:textId="77777777" w:rsidR="00D41697" w:rsidRDefault="00D41697">
      <w:pPr>
        <w:pStyle w:val="BodyText"/>
        <w:spacing w:before="15"/>
      </w:pPr>
    </w:p>
    <w:p w14:paraId="20F2DAD2" w14:textId="77777777" w:rsidR="00D41697" w:rsidRDefault="00000000">
      <w:pPr>
        <w:pStyle w:val="BodyText"/>
        <w:spacing w:line="249" w:lineRule="auto"/>
        <w:ind w:left="570" w:right="645" w:hanging="450"/>
      </w:pPr>
      <w:r>
        <w:rPr>
          <w:color w:val="231F20"/>
        </w:rPr>
        <w:t>Department</w:t>
      </w:r>
      <w:r>
        <w:rPr>
          <w:color w:val="231F20"/>
          <w:spacing w:val="35"/>
        </w:rPr>
        <w:t xml:space="preserve"> </w:t>
      </w:r>
      <w:r>
        <w:rPr>
          <w:color w:val="231F20"/>
        </w:rPr>
        <w:t>of</w:t>
      </w:r>
      <w:r>
        <w:rPr>
          <w:color w:val="231F20"/>
          <w:spacing w:val="35"/>
        </w:rPr>
        <w:t xml:space="preserve"> </w:t>
      </w:r>
      <w:r>
        <w:rPr>
          <w:color w:val="231F20"/>
        </w:rPr>
        <w:t>Health</w:t>
      </w:r>
      <w:r>
        <w:rPr>
          <w:color w:val="231F20"/>
          <w:spacing w:val="35"/>
        </w:rPr>
        <w:t xml:space="preserve"> </w:t>
      </w:r>
      <w:r>
        <w:rPr>
          <w:color w:val="231F20"/>
        </w:rPr>
        <w:t>and</w:t>
      </w:r>
      <w:r>
        <w:rPr>
          <w:color w:val="231F20"/>
          <w:spacing w:val="35"/>
        </w:rPr>
        <w:t xml:space="preserve"> </w:t>
      </w:r>
      <w:r>
        <w:rPr>
          <w:color w:val="231F20"/>
        </w:rPr>
        <w:t>Aged</w:t>
      </w:r>
      <w:r>
        <w:rPr>
          <w:color w:val="231F20"/>
          <w:spacing w:val="35"/>
        </w:rPr>
        <w:t xml:space="preserve"> </w:t>
      </w:r>
      <w:r>
        <w:rPr>
          <w:color w:val="231F20"/>
        </w:rPr>
        <w:t>Care</w:t>
      </w:r>
      <w:r>
        <w:rPr>
          <w:color w:val="231F20"/>
          <w:spacing w:val="35"/>
        </w:rPr>
        <w:t xml:space="preserve"> </w:t>
      </w:r>
      <w:r>
        <w:rPr>
          <w:color w:val="231F20"/>
        </w:rPr>
        <w:t>(DoHAC),</w:t>
      </w:r>
      <w:r>
        <w:rPr>
          <w:color w:val="231F20"/>
          <w:spacing w:val="35"/>
        </w:rPr>
        <w:t xml:space="preserve"> </w:t>
      </w:r>
      <w:r>
        <w:rPr>
          <w:color w:val="231F20"/>
        </w:rPr>
        <w:t>2023.</w:t>
      </w:r>
      <w:r>
        <w:rPr>
          <w:color w:val="231F20"/>
          <w:spacing w:val="35"/>
        </w:rPr>
        <w:t xml:space="preserve"> </w:t>
      </w:r>
      <w:r>
        <w:rPr>
          <w:color w:val="231F20"/>
        </w:rPr>
        <w:t>Digital</w:t>
      </w:r>
      <w:r>
        <w:rPr>
          <w:color w:val="231F20"/>
          <w:spacing w:val="35"/>
        </w:rPr>
        <w:t xml:space="preserve"> </w:t>
      </w:r>
      <w:r>
        <w:rPr>
          <w:color w:val="231F20"/>
        </w:rPr>
        <w:t>health</w:t>
      </w:r>
      <w:r>
        <w:rPr>
          <w:color w:val="231F20"/>
          <w:spacing w:val="35"/>
        </w:rPr>
        <w:t xml:space="preserve"> </w:t>
      </w:r>
      <w:r>
        <w:rPr>
          <w:color w:val="231F20"/>
        </w:rPr>
        <w:t>blueprint</w:t>
      </w:r>
      <w:r>
        <w:rPr>
          <w:color w:val="231F20"/>
          <w:spacing w:val="35"/>
        </w:rPr>
        <w:t xml:space="preserve"> </w:t>
      </w:r>
      <w:r>
        <w:rPr>
          <w:color w:val="231F20"/>
        </w:rPr>
        <w:t xml:space="preserve">2023-2033. </w:t>
      </w:r>
      <w:hyperlink r:id="rId101">
        <w:r w:rsidR="00D41697">
          <w:rPr>
            <w:color w:val="205E9E"/>
            <w:spacing w:val="-2"/>
            <w:w w:val="110"/>
            <w:u w:val="single" w:color="205E9E"/>
          </w:rPr>
          <w:t>https://www.health.gov.au/resources/publications/the-digital-health-blueprint-and-ac-</w:t>
        </w:r>
      </w:hyperlink>
      <w:r>
        <w:rPr>
          <w:color w:val="205E9E"/>
          <w:spacing w:val="-2"/>
          <w:w w:val="110"/>
        </w:rPr>
        <w:t xml:space="preserve"> </w:t>
      </w:r>
      <w:hyperlink r:id="rId102">
        <w:r w:rsidR="00D41697">
          <w:rPr>
            <w:color w:val="205E9E"/>
            <w:spacing w:val="-2"/>
            <w:w w:val="110"/>
            <w:u w:val="single" w:color="205E9E"/>
          </w:rPr>
          <w:t>tion-plan-2023-2033</w:t>
        </w:r>
      </w:hyperlink>
    </w:p>
    <w:p w14:paraId="1FC1608A" w14:textId="77777777" w:rsidR="00D41697" w:rsidRDefault="00D41697">
      <w:pPr>
        <w:pStyle w:val="BodyText"/>
        <w:spacing w:before="15"/>
      </w:pPr>
    </w:p>
    <w:p w14:paraId="58A15517" w14:textId="77777777" w:rsidR="00D41697" w:rsidRDefault="00000000">
      <w:pPr>
        <w:pStyle w:val="BodyText"/>
        <w:spacing w:line="249" w:lineRule="auto"/>
        <w:ind w:left="570" w:right="675" w:hanging="450"/>
      </w:pPr>
      <w:r>
        <w:rPr>
          <w:color w:val="231F20"/>
        </w:rPr>
        <w:t>Department</w:t>
      </w:r>
      <w:r>
        <w:rPr>
          <w:color w:val="231F20"/>
          <w:spacing w:val="34"/>
        </w:rPr>
        <w:t xml:space="preserve"> </w:t>
      </w:r>
      <w:r>
        <w:rPr>
          <w:color w:val="231F20"/>
        </w:rPr>
        <w:t>of</w:t>
      </w:r>
      <w:r>
        <w:rPr>
          <w:color w:val="231F20"/>
          <w:spacing w:val="34"/>
        </w:rPr>
        <w:t xml:space="preserve"> </w:t>
      </w:r>
      <w:r>
        <w:rPr>
          <w:color w:val="231F20"/>
        </w:rPr>
        <w:t>Justice,</w:t>
      </w:r>
      <w:r>
        <w:rPr>
          <w:color w:val="231F20"/>
          <w:spacing w:val="34"/>
        </w:rPr>
        <w:t xml:space="preserve"> </w:t>
      </w:r>
      <w:r>
        <w:rPr>
          <w:color w:val="231F20"/>
        </w:rPr>
        <w:t>U.S.</w:t>
      </w:r>
      <w:r>
        <w:rPr>
          <w:color w:val="231F20"/>
          <w:spacing w:val="34"/>
        </w:rPr>
        <w:t xml:space="preserve"> </w:t>
      </w:r>
      <w:r>
        <w:rPr>
          <w:color w:val="231F20"/>
        </w:rPr>
        <w:t>(DOJ).</w:t>
      </w:r>
      <w:r>
        <w:rPr>
          <w:color w:val="231F20"/>
          <w:spacing w:val="34"/>
        </w:rPr>
        <w:t xml:space="preserve"> </w:t>
      </w:r>
      <w:r>
        <w:rPr>
          <w:color w:val="231F20"/>
        </w:rPr>
        <w:t>(2024,</w:t>
      </w:r>
      <w:r>
        <w:rPr>
          <w:color w:val="231F20"/>
          <w:spacing w:val="34"/>
        </w:rPr>
        <w:t xml:space="preserve"> </w:t>
      </w:r>
      <w:r>
        <w:rPr>
          <w:color w:val="231F20"/>
        </w:rPr>
        <w:t>April</w:t>
      </w:r>
      <w:r>
        <w:rPr>
          <w:color w:val="231F20"/>
          <w:spacing w:val="34"/>
        </w:rPr>
        <w:t xml:space="preserve"> </w:t>
      </w:r>
      <w:r>
        <w:rPr>
          <w:color w:val="231F20"/>
        </w:rPr>
        <w:t>24).</w:t>
      </w:r>
      <w:r>
        <w:rPr>
          <w:color w:val="231F20"/>
          <w:spacing w:val="34"/>
        </w:rPr>
        <w:t xml:space="preserve"> </w:t>
      </w:r>
      <w:r>
        <w:rPr>
          <w:color w:val="231F20"/>
        </w:rPr>
        <w:t>Nondiscrimination</w:t>
      </w:r>
      <w:r>
        <w:rPr>
          <w:color w:val="231F20"/>
          <w:spacing w:val="34"/>
        </w:rPr>
        <w:t xml:space="preserve"> </w:t>
      </w:r>
      <w:r>
        <w:rPr>
          <w:color w:val="231F20"/>
        </w:rPr>
        <w:t>on</w:t>
      </w:r>
      <w:r>
        <w:rPr>
          <w:color w:val="231F20"/>
          <w:spacing w:val="34"/>
        </w:rPr>
        <w:t xml:space="preserve"> </w:t>
      </w:r>
      <w:r>
        <w:rPr>
          <w:color w:val="231F20"/>
        </w:rPr>
        <w:t>the</w:t>
      </w:r>
      <w:r>
        <w:rPr>
          <w:color w:val="231F20"/>
          <w:spacing w:val="34"/>
        </w:rPr>
        <w:t xml:space="preserve"> </w:t>
      </w:r>
      <w:r>
        <w:rPr>
          <w:color w:val="231F20"/>
        </w:rPr>
        <w:t>basis</w:t>
      </w:r>
      <w:r>
        <w:rPr>
          <w:color w:val="231F20"/>
          <w:spacing w:val="34"/>
        </w:rPr>
        <w:t xml:space="preserve"> </w:t>
      </w:r>
      <w:r>
        <w:rPr>
          <w:color w:val="231F20"/>
        </w:rPr>
        <w:t>of disability;</w:t>
      </w:r>
      <w:r>
        <w:rPr>
          <w:color w:val="231F20"/>
          <w:spacing w:val="35"/>
        </w:rPr>
        <w:t xml:space="preserve"> </w:t>
      </w:r>
      <w:r>
        <w:rPr>
          <w:color w:val="231F20"/>
        </w:rPr>
        <w:t>Accessibility</w:t>
      </w:r>
      <w:r>
        <w:rPr>
          <w:color w:val="231F20"/>
          <w:spacing w:val="35"/>
        </w:rPr>
        <w:t xml:space="preserve"> </w:t>
      </w:r>
      <w:r>
        <w:rPr>
          <w:color w:val="231F20"/>
        </w:rPr>
        <w:t>of</w:t>
      </w:r>
      <w:r>
        <w:rPr>
          <w:color w:val="231F20"/>
          <w:spacing w:val="35"/>
        </w:rPr>
        <w:t xml:space="preserve"> </w:t>
      </w:r>
      <w:r>
        <w:rPr>
          <w:color w:val="231F20"/>
        </w:rPr>
        <w:t>web</w:t>
      </w:r>
      <w:r>
        <w:rPr>
          <w:color w:val="231F20"/>
          <w:spacing w:val="35"/>
        </w:rPr>
        <w:t xml:space="preserve"> </w:t>
      </w:r>
      <w:r>
        <w:rPr>
          <w:color w:val="231F20"/>
        </w:rPr>
        <w:t>information</w:t>
      </w:r>
      <w:r>
        <w:rPr>
          <w:color w:val="231F20"/>
          <w:spacing w:val="35"/>
        </w:rPr>
        <w:t xml:space="preserve"> </w:t>
      </w:r>
      <w:r>
        <w:rPr>
          <w:color w:val="231F20"/>
        </w:rPr>
        <w:t>and</w:t>
      </w:r>
      <w:r>
        <w:rPr>
          <w:color w:val="231F20"/>
          <w:spacing w:val="35"/>
        </w:rPr>
        <w:t xml:space="preserve"> </w:t>
      </w:r>
      <w:r>
        <w:rPr>
          <w:color w:val="231F20"/>
        </w:rPr>
        <w:t>services</w:t>
      </w:r>
      <w:r>
        <w:rPr>
          <w:color w:val="231F20"/>
          <w:spacing w:val="35"/>
        </w:rPr>
        <w:t xml:space="preserve"> </w:t>
      </w:r>
      <w:r>
        <w:rPr>
          <w:color w:val="231F20"/>
        </w:rPr>
        <w:t>of</w:t>
      </w:r>
      <w:r>
        <w:rPr>
          <w:color w:val="231F20"/>
          <w:spacing w:val="35"/>
        </w:rPr>
        <w:t xml:space="preserve"> </w:t>
      </w:r>
      <w:r>
        <w:rPr>
          <w:color w:val="231F20"/>
        </w:rPr>
        <w:t>state</w:t>
      </w:r>
      <w:r>
        <w:rPr>
          <w:color w:val="231F20"/>
          <w:spacing w:val="35"/>
        </w:rPr>
        <w:t xml:space="preserve"> </w:t>
      </w:r>
      <w:r>
        <w:rPr>
          <w:color w:val="231F20"/>
        </w:rPr>
        <w:t>and</w:t>
      </w:r>
      <w:r>
        <w:rPr>
          <w:color w:val="231F20"/>
          <w:spacing w:val="35"/>
        </w:rPr>
        <w:t xml:space="preserve"> </w:t>
      </w:r>
      <w:r>
        <w:rPr>
          <w:color w:val="231F20"/>
        </w:rPr>
        <w:t>local</w:t>
      </w:r>
      <w:r>
        <w:rPr>
          <w:color w:val="231F20"/>
          <w:spacing w:val="35"/>
        </w:rPr>
        <w:t xml:space="preserve"> </w:t>
      </w:r>
      <w:r>
        <w:rPr>
          <w:color w:val="231F20"/>
        </w:rPr>
        <w:t xml:space="preserve">government entities. Federal Register, 89 FR 31320. </w:t>
      </w:r>
      <w:hyperlink r:id="rId103">
        <w:r w:rsidR="00D41697">
          <w:rPr>
            <w:color w:val="205E9E"/>
            <w:u w:val="single" w:color="205E9E"/>
          </w:rPr>
          <w:t>https://www.federalregister.gov/docu-</w:t>
        </w:r>
      </w:hyperlink>
      <w:r>
        <w:rPr>
          <w:color w:val="205E9E"/>
        </w:rPr>
        <w:t xml:space="preserve"> </w:t>
      </w:r>
      <w:hyperlink r:id="rId104">
        <w:r w:rsidR="00D41697">
          <w:rPr>
            <w:color w:val="205E9E"/>
            <w:spacing w:val="-2"/>
            <w:w w:val="110"/>
            <w:u w:val="single" w:color="205E9E"/>
          </w:rPr>
          <w:t>ments/2024/04/24/2024-07758/nondiscrimination-on-the-basis-of-disability-accessi-</w:t>
        </w:r>
      </w:hyperlink>
    </w:p>
    <w:p w14:paraId="404A2DB8" w14:textId="77777777" w:rsidR="00D41697" w:rsidRDefault="00D41697">
      <w:pPr>
        <w:spacing w:line="249" w:lineRule="auto"/>
        <w:sectPr w:rsidR="00D41697">
          <w:pgSz w:w="11910" w:h="16840"/>
          <w:pgMar w:top="1920" w:right="300" w:bottom="1000" w:left="600" w:header="0" w:footer="809" w:gutter="0"/>
          <w:cols w:space="720"/>
        </w:sectPr>
      </w:pPr>
    </w:p>
    <w:p w14:paraId="78C8C7ED" w14:textId="77777777" w:rsidR="00D41697" w:rsidRDefault="00D41697">
      <w:pPr>
        <w:pStyle w:val="BodyText"/>
        <w:spacing w:before="113"/>
        <w:ind w:left="570"/>
      </w:pPr>
      <w:hyperlink r:id="rId105">
        <w:r>
          <w:rPr>
            <w:color w:val="205E9E"/>
            <w:w w:val="110"/>
            <w:u w:val="single" w:color="205E9E"/>
          </w:rPr>
          <w:t>bility-of-web-information-and-services-of-</w:t>
        </w:r>
        <w:r>
          <w:rPr>
            <w:color w:val="205E9E"/>
            <w:spacing w:val="-2"/>
            <w:w w:val="110"/>
            <w:u w:val="single" w:color="205E9E"/>
          </w:rPr>
          <w:t>state</w:t>
        </w:r>
      </w:hyperlink>
    </w:p>
    <w:p w14:paraId="49AAD85E" w14:textId="77777777" w:rsidR="00D41697" w:rsidRDefault="00D41697">
      <w:pPr>
        <w:pStyle w:val="BodyText"/>
        <w:spacing w:before="24"/>
      </w:pPr>
    </w:p>
    <w:p w14:paraId="3A3B5EFF" w14:textId="77777777" w:rsidR="00D41697" w:rsidRDefault="00000000">
      <w:pPr>
        <w:pStyle w:val="BodyText"/>
        <w:spacing w:line="249" w:lineRule="auto"/>
        <w:ind w:left="570" w:right="492" w:hanging="450"/>
      </w:pPr>
      <w:r>
        <w:rPr>
          <w:color w:val="231F20"/>
        </w:rPr>
        <w:t>Department</w:t>
      </w:r>
      <w:r>
        <w:rPr>
          <w:color w:val="231F20"/>
          <w:spacing w:val="34"/>
        </w:rPr>
        <w:t xml:space="preserve"> </w:t>
      </w:r>
      <w:r>
        <w:rPr>
          <w:color w:val="231F20"/>
        </w:rPr>
        <w:t>of</w:t>
      </w:r>
      <w:r>
        <w:rPr>
          <w:color w:val="231F20"/>
          <w:spacing w:val="34"/>
        </w:rPr>
        <w:t xml:space="preserve"> </w:t>
      </w:r>
      <w:r>
        <w:rPr>
          <w:color w:val="231F20"/>
        </w:rPr>
        <w:t>Prime</w:t>
      </w:r>
      <w:r>
        <w:rPr>
          <w:color w:val="231F20"/>
          <w:spacing w:val="34"/>
        </w:rPr>
        <w:t xml:space="preserve"> </w:t>
      </w:r>
      <w:r>
        <w:rPr>
          <w:color w:val="231F20"/>
        </w:rPr>
        <w:t>Minister</w:t>
      </w:r>
      <w:r>
        <w:rPr>
          <w:color w:val="231F20"/>
          <w:spacing w:val="34"/>
        </w:rPr>
        <w:t xml:space="preserve"> </w:t>
      </w:r>
      <w:r>
        <w:rPr>
          <w:color w:val="231F20"/>
        </w:rPr>
        <w:t>and</w:t>
      </w:r>
      <w:r>
        <w:rPr>
          <w:color w:val="231F20"/>
          <w:spacing w:val="34"/>
        </w:rPr>
        <w:t xml:space="preserve"> </w:t>
      </w:r>
      <w:r>
        <w:rPr>
          <w:color w:val="231F20"/>
        </w:rPr>
        <w:t>Cabinet,</w:t>
      </w:r>
      <w:r>
        <w:rPr>
          <w:color w:val="231F20"/>
          <w:spacing w:val="34"/>
        </w:rPr>
        <w:t xml:space="preserve"> </w:t>
      </w:r>
      <w:r>
        <w:rPr>
          <w:color w:val="231F20"/>
        </w:rPr>
        <w:t>Australian</w:t>
      </w:r>
      <w:r>
        <w:rPr>
          <w:color w:val="231F20"/>
          <w:spacing w:val="34"/>
        </w:rPr>
        <w:t xml:space="preserve"> </w:t>
      </w:r>
      <w:r>
        <w:rPr>
          <w:color w:val="231F20"/>
        </w:rPr>
        <w:t>Government</w:t>
      </w:r>
      <w:r>
        <w:rPr>
          <w:color w:val="231F20"/>
          <w:spacing w:val="34"/>
        </w:rPr>
        <w:t xml:space="preserve"> </w:t>
      </w:r>
      <w:r>
        <w:rPr>
          <w:color w:val="231F20"/>
        </w:rPr>
        <w:t>(PMC).</w:t>
      </w:r>
      <w:r>
        <w:rPr>
          <w:color w:val="231F20"/>
          <w:spacing w:val="34"/>
        </w:rPr>
        <w:t xml:space="preserve"> </w:t>
      </w:r>
      <w:r>
        <w:rPr>
          <w:color w:val="231F20"/>
        </w:rPr>
        <w:t>(2021).</w:t>
      </w:r>
      <w:r>
        <w:rPr>
          <w:color w:val="231F20"/>
          <w:spacing w:val="34"/>
        </w:rPr>
        <w:t xml:space="preserve"> </w:t>
      </w:r>
      <w:r>
        <w:rPr>
          <w:color w:val="231F20"/>
        </w:rPr>
        <w:t xml:space="preserve">Digital </w:t>
      </w:r>
      <w:r>
        <w:rPr>
          <w:color w:val="231F20"/>
          <w:spacing w:val="-2"/>
          <w:w w:val="110"/>
        </w:rPr>
        <w:t>economy</w:t>
      </w:r>
      <w:r>
        <w:rPr>
          <w:color w:val="231F20"/>
          <w:spacing w:val="-13"/>
          <w:w w:val="110"/>
        </w:rPr>
        <w:t xml:space="preserve"> </w:t>
      </w:r>
      <w:r>
        <w:rPr>
          <w:color w:val="231F20"/>
          <w:spacing w:val="-2"/>
          <w:w w:val="110"/>
        </w:rPr>
        <w:t>strategy</w:t>
      </w:r>
      <w:r>
        <w:rPr>
          <w:color w:val="231F20"/>
          <w:spacing w:val="-13"/>
          <w:w w:val="110"/>
        </w:rPr>
        <w:t xml:space="preserve"> </w:t>
      </w:r>
      <w:r>
        <w:rPr>
          <w:color w:val="231F20"/>
          <w:spacing w:val="-2"/>
          <w:w w:val="110"/>
        </w:rPr>
        <w:t>2030.</w:t>
      </w:r>
      <w:r>
        <w:rPr>
          <w:color w:val="231F20"/>
          <w:spacing w:val="40"/>
          <w:w w:val="110"/>
        </w:rPr>
        <w:t xml:space="preserve"> </w:t>
      </w:r>
      <w:hyperlink r:id="rId106">
        <w:r w:rsidR="00D41697">
          <w:rPr>
            <w:color w:val="205E9E"/>
            <w:spacing w:val="-2"/>
            <w:w w:val="110"/>
            <w:u w:val="single" w:color="205E9E"/>
          </w:rPr>
          <w:t>https://apo.org.au/node/312247</w:t>
        </w:r>
      </w:hyperlink>
    </w:p>
    <w:p w14:paraId="12B8361B" w14:textId="77777777" w:rsidR="00D41697" w:rsidRDefault="00D41697">
      <w:pPr>
        <w:pStyle w:val="BodyText"/>
        <w:spacing w:before="14"/>
      </w:pPr>
    </w:p>
    <w:p w14:paraId="400058A4" w14:textId="77777777" w:rsidR="00D41697" w:rsidRDefault="00000000">
      <w:pPr>
        <w:pStyle w:val="BodyText"/>
        <w:spacing w:line="249" w:lineRule="auto"/>
        <w:ind w:left="570" w:right="492" w:hanging="450"/>
      </w:pPr>
      <w:r>
        <w:rPr>
          <w:color w:val="231F20"/>
        </w:rPr>
        <w:t>Department of Social Security (DSS), Australian Government. (2021). Australia’s Disability</w:t>
      </w:r>
      <w:r>
        <w:rPr>
          <w:color w:val="231F20"/>
          <w:spacing w:val="80"/>
          <w:w w:val="150"/>
        </w:rPr>
        <w:t xml:space="preserve"> </w:t>
      </w:r>
      <w:r>
        <w:rPr>
          <w:color w:val="231F20"/>
        </w:rPr>
        <w:t>Strategy</w:t>
      </w:r>
      <w:r>
        <w:rPr>
          <w:color w:val="231F20"/>
          <w:spacing w:val="55"/>
        </w:rPr>
        <w:t xml:space="preserve"> </w:t>
      </w:r>
      <w:r>
        <w:rPr>
          <w:color w:val="231F20"/>
        </w:rPr>
        <w:t>2021-2031.</w:t>
      </w:r>
      <w:r>
        <w:rPr>
          <w:color w:val="231F20"/>
          <w:spacing w:val="56"/>
        </w:rPr>
        <w:t xml:space="preserve"> </w:t>
      </w:r>
      <w:hyperlink r:id="rId107">
        <w:r w:rsidR="00D41697">
          <w:rPr>
            <w:color w:val="205E9E"/>
            <w:u w:val="single" w:color="205E9E"/>
          </w:rPr>
          <w:t>https://www.disabilitygateway.gov.au/document/3106</w:t>
        </w:r>
      </w:hyperlink>
    </w:p>
    <w:p w14:paraId="68555335" w14:textId="77777777" w:rsidR="00D41697" w:rsidRDefault="00D41697">
      <w:pPr>
        <w:pStyle w:val="BodyText"/>
        <w:spacing w:before="14"/>
      </w:pPr>
    </w:p>
    <w:p w14:paraId="2C660AF8" w14:textId="77777777" w:rsidR="00D41697" w:rsidRDefault="00000000">
      <w:pPr>
        <w:pStyle w:val="BodyText"/>
        <w:spacing w:line="249" w:lineRule="auto"/>
        <w:ind w:left="570" w:right="683" w:hanging="450"/>
      </w:pPr>
      <w:r>
        <w:rPr>
          <w:color w:val="231F20"/>
          <w:spacing w:val="-2"/>
          <w:w w:val="105"/>
        </w:rPr>
        <w:t>De</w:t>
      </w:r>
      <w:r>
        <w:rPr>
          <w:color w:val="231F20"/>
          <w:spacing w:val="-15"/>
          <w:w w:val="105"/>
        </w:rPr>
        <w:t xml:space="preserve"> </w:t>
      </w:r>
      <w:r>
        <w:rPr>
          <w:color w:val="231F20"/>
          <w:spacing w:val="-2"/>
          <w:w w:val="105"/>
        </w:rPr>
        <w:t>Witte,</w:t>
      </w:r>
      <w:r>
        <w:rPr>
          <w:color w:val="231F20"/>
          <w:spacing w:val="-15"/>
          <w:w w:val="105"/>
        </w:rPr>
        <w:t xml:space="preserve"> </w:t>
      </w:r>
      <w:r>
        <w:rPr>
          <w:color w:val="231F20"/>
          <w:spacing w:val="-2"/>
          <w:w w:val="105"/>
        </w:rPr>
        <w:t>L.,</w:t>
      </w:r>
      <w:r>
        <w:rPr>
          <w:color w:val="231F20"/>
          <w:spacing w:val="-15"/>
          <w:w w:val="105"/>
        </w:rPr>
        <w:t xml:space="preserve"> </w:t>
      </w:r>
      <w:r>
        <w:rPr>
          <w:color w:val="231F20"/>
          <w:spacing w:val="-2"/>
          <w:w w:val="105"/>
        </w:rPr>
        <w:t>Steel,</w:t>
      </w:r>
      <w:r>
        <w:rPr>
          <w:color w:val="231F20"/>
          <w:spacing w:val="-15"/>
          <w:w w:val="105"/>
        </w:rPr>
        <w:t xml:space="preserve"> </w:t>
      </w:r>
      <w:r>
        <w:rPr>
          <w:color w:val="231F20"/>
          <w:spacing w:val="-2"/>
          <w:w w:val="105"/>
        </w:rPr>
        <w:t>E.,</w:t>
      </w:r>
      <w:r>
        <w:rPr>
          <w:color w:val="231F20"/>
          <w:spacing w:val="-15"/>
          <w:w w:val="105"/>
        </w:rPr>
        <w:t xml:space="preserve"> </w:t>
      </w:r>
      <w:r>
        <w:rPr>
          <w:color w:val="231F20"/>
          <w:spacing w:val="-2"/>
          <w:w w:val="105"/>
        </w:rPr>
        <w:t>Gupta,</w:t>
      </w:r>
      <w:r>
        <w:rPr>
          <w:color w:val="231F20"/>
          <w:spacing w:val="-15"/>
          <w:w w:val="105"/>
        </w:rPr>
        <w:t xml:space="preserve"> </w:t>
      </w:r>
      <w:r>
        <w:rPr>
          <w:color w:val="231F20"/>
          <w:spacing w:val="-2"/>
          <w:w w:val="105"/>
        </w:rPr>
        <w:t>S.,</w:t>
      </w:r>
      <w:r>
        <w:rPr>
          <w:color w:val="231F20"/>
          <w:spacing w:val="-15"/>
          <w:w w:val="105"/>
        </w:rPr>
        <w:t xml:space="preserve"> </w:t>
      </w:r>
      <w:r>
        <w:rPr>
          <w:color w:val="231F20"/>
          <w:spacing w:val="-2"/>
          <w:w w:val="105"/>
        </w:rPr>
        <w:t>Ramos,</w:t>
      </w:r>
      <w:r>
        <w:rPr>
          <w:color w:val="231F20"/>
          <w:spacing w:val="-15"/>
          <w:w w:val="105"/>
        </w:rPr>
        <w:t xml:space="preserve"> </w:t>
      </w:r>
      <w:r>
        <w:rPr>
          <w:color w:val="231F20"/>
          <w:spacing w:val="-2"/>
          <w:w w:val="105"/>
        </w:rPr>
        <w:t>V.</w:t>
      </w:r>
      <w:r>
        <w:rPr>
          <w:color w:val="231F20"/>
          <w:spacing w:val="-15"/>
          <w:w w:val="105"/>
        </w:rPr>
        <w:t xml:space="preserve"> </w:t>
      </w:r>
      <w:r>
        <w:rPr>
          <w:color w:val="231F20"/>
          <w:spacing w:val="-2"/>
          <w:w w:val="105"/>
        </w:rPr>
        <w:t>D.,</w:t>
      </w:r>
      <w:r>
        <w:rPr>
          <w:color w:val="231F20"/>
          <w:spacing w:val="-15"/>
          <w:w w:val="105"/>
        </w:rPr>
        <w:t xml:space="preserve"> </w:t>
      </w:r>
      <w:r>
        <w:rPr>
          <w:color w:val="231F20"/>
          <w:spacing w:val="-2"/>
          <w:w w:val="105"/>
        </w:rPr>
        <w:t>&amp;</w:t>
      </w:r>
      <w:r>
        <w:rPr>
          <w:color w:val="231F20"/>
          <w:spacing w:val="-15"/>
          <w:w w:val="105"/>
        </w:rPr>
        <w:t xml:space="preserve"> </w:t>
      </w:r>
      <w:r>
        <w:rPr>
          <w:color w:val="231F20"/>
          <w:spacing w:val="-2"/>
          <w:w w:val="105"/>
        </w:rPr>
        <w:t>Roentgen,</w:t>
      </w:r>
      <w:r>
        <w:rPr>
          <w:color w:val="231F20"/>
          <w:spacing w:val="-15"/>
          <w:w w:val="105"/>
        </w:rPr>
        <w:t xml:space="preserve"> </w:t>
      </w:r>
      <w:r>
        <w:rPr>
          <w:color w:val="231F20"/>
          <w:spacing w:val="-2"/>
          <w:w w:val="105"/>
        </w:rPr>
        <w:t>U.</w:t>
      </w:r>
      <w:r>
        <w:rPr>
          <w:color w:val="231F20"/>
          <w:spacing w:val="-15"/>
          <w:w w:val="105"/>
        </w:rPr>
        <w:t xml:space="preserve"> </w:t>
      </w:r>
      <w:r>
        <w:rPr>
          <w:color w:val="231F20"/>
          <w:spacing w:val="-2"/>
          <w:w w:val="105"/>
        </w:rPr>
        <w:t>(2018).</w:t>
      </w:r>
      <w:r>
        <w:rPr>
          <w:color w:val="231F20"/>
          <w:spacing w:val="-15"/>
          <w:w w:val="105"/>
        </w:rPr>
        <w:t xml:space="preserve"> </w:t>
      </w:r>
      <w:r>
        <w:rPr>
          <w:color w:val="231F20"/>
          <w:spacing w:val="-2"/>
          <w:w w:val="105"/>
        </w:rPr>
        <w:t>Assistive</w:t>
      </w:r>
      <w:r>
        <w:rPr>
          <w:color w:val="231F20"/>
          <w:spacing w:val="-15"/>
          <w:w w:val="105"/>
        </w:rPr>
        <w:t xml:space="preserve"> </w:t>
      </w:r>
      <w:r>
        <w:rPr>
          <w:color w:val="231F20"/>
          <w:spacing w:val="-2"/>
          <w:w w:val="105"/>
        </w:rPr>
        <w:t xml:space="preserve">technology </w:t>
      </w:r>
      <w:r>
        <w:rPr>
          <w:color w:val="231F20"/>
          <w:w w:val="105"/>
        </w:rPr>
        <w:t>provision:</w:t>
      </w:r>
      <w:r>
        <w:rPr>
          <w:color w:val="231F20"/>
          <w:spacing w:val="-3"/>
          <w:w w:val="105"/>
        </w:rPr>
        <w:t xml:space="preserve"> </w:t>
      </w:r>
      <w:r>
        <w:rPr>
          <w:color w:val="231F20"/>
          <w:w w:val="105"/>
        </w:rPr>
        <w:t>towards</w:t>
      </w:r>
      <w:r>
        <w:rPr>
          <w:color w:val="231F20"/>
          <w:spacing w:val="-3"/>
          <w:w w:val="105"/>
        </w:rPr>
        <w:t xml:space="preserve"> </w:t>
      </w:r>
      <w:r>
        <w:rPr>
          <w:color w:val="231F20"/>
          <w:w w:val="105"/>
        </w:rPr>
        <w:t>an</w:t>
      </w:r>
      <w:r>
        <w:rPr>
          <w:color w:val="231F20"/>
          <w:spacing w:val="-3"/>
          <w:w w:val="105"/>
        </w:rPr>
        <w:t xml:space="preserve"> </w:t>
      </w:r>
      <w:r>
        <w:rPr>
          <w:color w:val="231F20"/>
          <w:w w:val="105"/>
        </w:rPr>
        <w:t>international</w:t>
      </w:r>
      <w:r>
        <w:rPr>
          <w:color w:val="231F20"/>
          <w:spacing w:val="-3"/>
          <w:w w:val="105"/>
        </w:rPr>
        <w:t xml:space="preserve"> </w:t>
      </w:r>
      <w:r>
        <w:rPr>
          <w:color w:val="231F20"/>
          <w:w w:val="105"/>
        </w:rPr>
        <w:t>framework</w:t>
      </w:r>
      <w:r>
        <w:rPr>
          <w:color w:val="231F20"/>
          <w:spacing w:val="-3"/>
          <w:w w:val="105"/>
        </w:rPr>
        <w:t xml:space="preserve"> </w:t>
      </w:r>
      <w:r>
        <w:rPr>
          <w:color w:val="231F20"/>
          <w:w w:val="105"/>
        </w:rPr>
        <w:t>for</w:t>
      </w:r>
      <w:r>
        <w:rPr>
          <w:color w:val="231F20"/>
          <w:spacing w:val="-3"/>
          <w:w w:val="105"/>
        </w:rPr>
        <w:t xml:space="preserve"> </w:t>
      </w:r>
      <w:r>
        <w:rPr>
          <w:color w:val="231F20"/>
          <w:w w:val="105"/>
        </w:rPr>
        <w:t>assuring</w:t>
      </w:r>
      <w:r>
        <w:rPr>
          <w:color w:val="231F20"/>
          <w:spacing w:val="-3"/>
          <w:w w:val="105"/>
        </w:rPr>
        <w:t xml:space="preserve"> </w:t>
      </w:r>
      <w:r>
        <w:rPr>
          <w:color w:val="231F20"/>
          <w:w w:val="105"/>
        </w:rPr>
        <w:t>availability</w:t>
      </w:r>
      <w:r>
        <w:rPr>
          <w:color w:val="231F20"/>
          <w:spacing w:val="-3"/>
          <w:w w:val="105"/>
        </w:rPr>
        <w:t xml:space="preserve"> </w:t>
      </w:r>
      <w:r>
        <w:rPr>
          <w:color w:val="231F20"/>
          <w:w w:val="105"/>
        </w:rPr>
        <w:t>and</w:t>
      </w:r>
      <w:r>
        <w:rPr>
          <w:color w:val="231F20"/>
          <w:spacing w:val="-3"/>
          <w:w w:val="105"/>
        </w:rPr>
        <w:t xml:space="preserve"> </w:t>
      </w:r>
      <w:r>
        <w:rPr>
          <w:color w:val="231F20"/>
          <w:w w:val="105"/>
        </w:rPr>
        <w:t xml:space="preserve">accessibility of affordable high-quality assistive technology. Disability and Rehabilitation: Assistive </w:t>
      </w:r>
      <w:r>
        <w:rPr>
          <w:color w:val="231F20"/>
          <w:spacing w:val="-4"/>
          <w:w w:val="105"/>
        </w:rPr>
        <w:t xml:space="preserve">Technology, 13(5), 467-472. </w:t>
      </w:r>
      <w:hyperlink r:id="rId108">
        <w:r w:rsidR="00D41697">
          <w:rPr>
            <w:color w:val="205E9E"/>
            <w:spacing w:val="-4"/>
            <w:w w:val="105"/>
            <w:u w:val="single" w:color="205E9E"/>
          </w:rPr>
          <w:t>https://doi.org/10.1080/17483107.2018.1470264</w:t>
        </w:r>
      </w:hyperlink>
    </w:p>
    <w:p w14:paraId="61BFA974" w14:textId="77777777" w:rsidR="00D41697" w:rsidRDefault="00D41697">
      <w:pPr>
        <w:pStyle w:val="BodyText"/>
        <w:spacing w:before="16"/>
      </w:pPr>
    </w:p>
    <w:p w14:paraId="10D4AD6C" w14:textId="77777777" w:rsidR="00D41697" w:rsidRDefault="00000000">
      <w:pPr>
        <w:pStyle w:val="BodyText"/>
        <w:spacing w:line="249" w:lineRule="auto"/>
        <w:ind w:left="570" w:right="492" w:hanging="450"/>
      </w:pPr>
      <w:r>
        <w:rPr>
          <w:color w:val="231F20"/>
          <w:spacing w:val="-2"/>
          <w:w w:val="105"/>
        </w:rPr>
        <w:t>Dezuanni,</w:t>
      </w:r>
      <w:r>
        <w:rPr>
          <w:color w:val="231F20"/>
          <w:spacing w:val="-11"/>
          <w:w w:val="105"/>
        </w:rPr>
        <w:t xml:space="preserve"> </w:t>
      </w:r>
      <w:r>
        <w:rPr>
          <w:color w:val="231F20"/>
          <w:spacing w:val="-2"/>
          <w:w w:val="105"/>
        </w:rPr>
        <w:t>M.,</w:t>
      </w:r>
      <w:r>
        <w:rPr>
          <w:color w:val="231F20"/>
          <w:spacing w:val="-11"/>
          <w:w w:val="105"/>
        </w:rPr>
        <w:t xml:space="preserve"> </w:t>
      </w:r>
      <w:r>
        <w:rPr>
          <w:color w:val="231F20"/>
          <w:spacing w:val="-2"/>
          <w:w w:val="105"/>
        </w:rPr>
        <w:t>Burgess,</w:t>
      </w:r>
      <w:r>
        <w:rPr>
          <w:color w:val="231F20"/>
          <w:spacing w:val="-11"/>
          <w:w w:val="105"/>
        </w:rPr>
        <w:t xml:space="preserve"> </w:t>
      </w:r>
      <w:r>
        <w:rPr>
          <w:color w:val="231F20"/>
          <w:spacing w:val="-2"/>
          <w:w w:val="105"/>
        </w:rPr>
        <w:t>J.,</w:t>
      </w:r>
      <w:r>
        <w:rPr>
          <w:color w:val="231F20"/>
          <w:spacing w:val="-11"/>
          <w:w w:val="105"/>
        </w:rPr>
        <w:t xml:space="preserve"> </w:t>
      </w:r>
      <w:r>
        <w:rPr>
          <w:color w:val="231F20"/>
          <w:spacing w:val="-2"/>
          <w:w w:val="105"/>
        </w:rPr>
        <w:t>Mitchell,</w:t>
      </w:r>
      <w:r>
        <w:rPr>
          <w:color w:val="231F20"/>
          <w:spacing w:val="-11"/>
          <w:w w:val="105"/>
        </w:rPr>
        <w:t xml:space="preserve"> </w:t>
      </w:r>
      <w:r>
        <w:rPr>
          <w:color w:val="231F20"/>
          <w:spacing w:val="-2"/>
          <w:w w:val="105"/>
        </w:rPr>
        <w:t>P.,</w:t>
      </w:r>
      <w:r>
        <w:rPr>
          <w:color w:val="231F20"/>
          <w:spacing w:val="-11"/>
          <w:w w:val="105"/>
        </w:rPr>
        <w:t xml:space="preserve"> </w:t>
      </w:r>
      <w:r>
        <w:rPr>
          <w:color w:val="231F20"/>
          <w:spacing w:val="-2"/>
          <w:w w:val="105"/>
        </w:rPr>
        <w:t>Marshall,</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Cross,</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(2018).</w:t>
      </w:r>
      <w:r>
        <w:rPr>
          <w:color w:val="231F20"/>
          <w:spacing w:val="-11"/>
          <w:w w:val="105"/>
        </w:rPr>
        <w:t xml:space="preserve"> </w:t>
      </w:r>
      <w:r>
        <w:rPr>
          <w:color w:val="231F20"/>
          <w:spacing w:val="-2"/>
          <w:w w:val="105"/>
        </w:rPr>
        <w:t>Measuring</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2"/>
          <w:w w:val="105"/>
        </w:rPr>
        <w:t xml:space="preserve">eval- </w:t>
      </w:r>
      <w:r>
        <w:rPr>
          <w:color w:val="231F20"/>
          <w:w w:val="105"/>
        </w:rPr>
        <w:t>uating digital ability for digital inclusion in Queensland: A report for the Queensland Department</w:t>
      </w:r>
      <w:r>
        <w:rPr>
          <w:color w:val="231F20"/>
          <w:spacing w:val="-6"/>
          <w:w w:val="105"/>
        </w:rPr>
        <w:t xml:space="preserve"> </w:t>
      </w:r>
      <w:r>
        <w:rPr>
          <w:color w:val="231F20"/>
          <w:w w:val="105"/>
        </w:rPr>
        <w:t>of</w:t>
      </w:r>
      <w:r>
        <w:rPr>
          <w:color w:val="231F20"/>
          <w:spacing w:val="-6"/>
          <w:w w:val="105"/>
        </w:rPr>
        <w:t xml:space="preserve"> </w:t>
      </w:r>
      <w:r>
        <w:rPr>
          <w:color w:val="231F20"/>
          <w:w w:val="105"/>
        </w:rPr>
        <w:t>Housing</w:t>
      </w:r>
      <w:r>
        <w:rPr>
          <w:color w:val="231F20"/>
          <w:spacing w:val="-6"/>
          <w:w w:val="105"/>
        </w:rPr>
        <w:t xml:space="preserve"> </w:t>
      </w:r>
      <w:r>
        <w:rPr>
          <w:color w:val="231F20"/>
          <w:w w:val="105"/>
        </w:rPr>
        <w:t>and</w:t>
      </w:r>
      <w:r>
        <w:rPr>
          <w:color w:val="231F20"/>
          <w:spacing w:val="-6"/>
          <w:w w:val="105"/>
        </w:rPr>
        <w:t xml:space="preserve"> </w:t>
      </w:r>
      <w:r>
        <w:rPr>
          <w:color w:val="231F20"/>
          <w:w w:val="105"/>
        </w:rPr>
        <w:t>Public</w:t>
      </w:r>
      <w:r>
        <w:rPr>
          <w:color w:val="231F20"/>
          <w:spacing w:val="-6"/>
          <w:w w:val="105"/>
        </w:rPr>
        <w:t xml:space="preserve"> </w:t>
      </w:r>
      <w:r>
        <w:rPr>
          <w:color w:val="231F20"/>
          <w:w w:val="105"/>
        </w:rPr>
        <w:t>Works.</w:t>
      </w:r>
      <w:r>
        <w:rPr>
          <w:color w:val="231F20"/>
          <w:spacing w:val="-6"/>
          <w:w w:val="105"/>
        </w:rPr>
        <w:t xml:space="preserve"> </w:t>
      </w:r>
      <w:r>
        <w:rPr>
          <w:color w:val="231F20"/>
          <w:w w:val="105"/>
        </w:rPr>
        <w:t>Queensland</w:t>
      </w:r>
      <w:r>
        <w:rPr>
          <w:color w:val="231F20"/>
          <w:spacing w:val="-6"/>
          <w:w w:val="105"/>
        </w:rPr>
        <w:t xml:space="preserve"> </w:t>
      </w:r>
      <w:r>
        <w:rPr>
          <w:color w:val="231F20"/>
          <w:w w:val="105"/>
        </w:rPr>
        <w:t>University</w:t>
      </w:r>
      <w:r>
        <w:rPr>
          <w:color w:val="231F20"/>
          <w:spacing w:val="-6"/>
          <w:w w:val="105"/>
        </w:rPr>
        <w:t xml:space="preserve"> </w:t>
      </w:r>
      <w:r>
        <w:rPr>
          <w:color w:val="231F20"/>
          <w:w w:val="105"/>
        </w:rPr>
        <w:t>of</w:t>
      </w:r>
      <w:r>
        <w:rPr>
          <w:color w:val="231F20"/>
          <w:spacing w:val="-6"/>
          <w:w w:val="105"/>
        </w:rPr>
        <w:t xml:space="preserve"> </w:t>
      </w:r>
      <w:r>
        <w:rPr>
          <w:color w:val="231F20"/>
          <w:w w:val="105"/>
        </w:rPr>
        <w:t>Technology,</w:t>
      </w:r>
      <w:r>
        <w:rPr>
          <w:color w:val="231F20"/>
          <w:spacing w:val="-6"/>
          <w:w w:val="105"/>
        </w:rPr>
        <w:t xml:space="preserve"> </w:t>
      </w:r>
      <w:r>
        <w:rPr>
          <w:color w:val="231F20"/>
          <w:w w:val="105"/>
        </w:rPr>
        <w:t xml:space="preserve">Digital Media Research Centre, Australia. </w:t>
      </w:r>
      <w:hyperlink r:id="rId109">
        <w:r w:rsidR="00D41697">
          <w:rPr>
            <w:color w:val="205E9E"/>
            <w:w w:val="105"/>
            <w:u w:val="single" w:color="205E9E"/>
          </w:rPr>
          <w:t>https://eprints.qut.edu.au/239864/</w:t>
        </w:r>
      </w:hyperlink>
    </w:p>
    <w:p w14:paraId="4A0DB963" w14:textId="77777777" w:rsidR="00D41697" w:rsidRDefault="00D41697">
      <w:pPr>
        <w:pStyle w:val="BodyText"/>
        <w:spacing w:before="16"/>
      </w:pPr>
    </w:p>
    <w:p w14:paraId="0B8DEACD" w14:textId="77777777" w:rsidR="00D41697" w:rsidRDefault="00000000">
      <w:pPr>
        <w:pStyle w:val="BodyText"/>
        <w:spacing w:line="249" w:lineRule="auto"/>
        <w:ind w:left="570" w:right="492" w:hanging="450"/>
      </w:pPr>
      <w:r>
        <w:rPr>
          <w:color w:val="231F20"/>
          <w:spacing w:val="-4"/>
          <w:w w:val="105"/>
        </w:rPr>
        <w:t>Dezuanni,</w:t>
      </w:r>
      <w:r>
        <w:rPr>
          <w:color w:val="231F20"/>
          <w:spacing w:val="-9"/>
          <w:w w:val="105"/>
        </w:rPr>
        <w:t xml:space="preserve"> </w:t>
      </w:r>
      <w:r>
        <w:rPr>
          <w:color w:val="231F20"/>
          <w:spacing w:val="-4"/>
          <w:w w:val="105"/>
        </w:rPr>
        <w:t>M.,</w:t>
      </w:r>
      <w:r>
        <w:rPr>
          <w:color w:val="231F20"/>
          <w:spacing w:val="-9"/>
          <w:w w:val="105"/>
        </w:rPr>
        <w:t xml:space="preserve"> </w:t>
      </w:r>
      <w:r>
        <w:rPr>
          <w:color w:val="231F20"/>
          <w:spacing w:val="-4"/>
          <w:w w:val="105"/>
        </w:rPr>
        <w:t>Osman,</w:t>
      </w:r>
      <w:r>
        <w:rPr>
          <w:color w:val="231F20"/>
          <w:spacing w:val="-9"/>
          <w:w w:val="105"/>
        </w:rPr>
        <w:t xml:space="preserve"> </w:t>
      </w:r>
      <w:r>
        <w:rPr>
          <w:color w:val="231F20"/>
          <w:spacing w:val="-4"/>
          <w:w w:val="105"/>
        </w:rPr>
        <w:t>K.,</w:t>
      </w:r>
      <w:r>
        <w:rPr>
          <w:color w:val="231F20"/>
          <w:spacing w:val="-9"/>
          <w:w w:val="105"/>
        </w:rPr>
        <w:t xml:space="preserve"> </w:t>
      </w:r>
      <w:r>
        <w:rPr>
          <w:color w:val="231F20"/>
          <w:spacing w:val="-4"/>
          <w:w w:val="105"/>
        </w:rPr>
        <w:t>Foth,</w:t>
      </w:r>
      <w:r>
        <w:rPr>
          <w:color w:val="231F20"/>
          <w:spacing w:val="-9"/>
          <w:w w:val="105"/>
        </w:rPr>
        <w:t xml:space="preserve"> </w:t>
      </w:r>
      <w:r>
        <w:rPr>
          <w:color w:val="231F20"/>
          <w:spacing w:val="-4"/>
          <w:w w:val="105"/>
        </w:rPr>
        <w:t>M.,</w:t>
      </w:r>
      <w:r>
        <w:rPr>
          <w:color w:val="231F20"/>
          <w:spacing w:val="-9"/>
          <w:w w:val="105"/>
        </w:rPr>
        <w:t xml:space="preserve"> </w:t>
      </w:r>
      <w:r>
        <w:rPr>
          <w:color w:val="231F20"/>
          <w:spacing w:val="-4"/>
          <w:w w:val="105"/>
        </w:rPr>
        <w:t>Mitchell,</w:t>
      </w:r>
      <w:r>
        <w:rPr>
          <w:color w:val="231F20"/>
          <w:spacing w:val="-9"/>
          <w:w w:val="105"/>
        </w:rPr>
        <w:t xml:space="preserve"> </w:t>
      </w:r>
      <w:r>
        <w:rPr>
          <w:color w:val="231F20"/>
          <w:spacing w:val="-4"/>
          <w:w w:val="105"/>
        </w:rPr>
        <w:t>P.,</w:t>
      </w:r>
      <w:r>
        <w:rPr>
          <w:color w:val="231F20"/>
          <w:spacing w:val="-9"/>
          <w:w w:val="105"/>
        </w:rPr>
        <w:t xml:space="preserve"> </w:t>
      </w:r>
      <w:r>
        <w:rPr>
          <w:color w:val="231F20"/>
          <w:spacing w:val="-4"/>
          <w:w w:val="105"/>
        </w:rPr>
        <w:t>McCosker,</w:t>
      </w:r>
      <w:r>
        <w:rPr>
          <w:color w:val="231F20"/>
          <w:spacing w:val="-9"/>
          <w:w w:val="105"/>
        </w:rPr>
        <w:t xml:space="preserve"> </w:t>
      </w:r>
      <w:r>
        <w:rPr>
          <w:color w:val="231F20"/>
          <w:spacing w:val="-4"/>
          <w:w w:val="105"/>
        </w:rPr>
        <w:t>A.,</w:t>
      </w:r>
      <w:r>
        <w:rPr>
          <w:color w:val="231F20"/>
          <w:spacing w:val="-9"/>
          <w:w w:val="105"/>
        </w:rPr>
        <w:t xml:space="preserve"> </w:t>
      </w:r>
      <w:r>
        <w:rPr>
          <w:color w:val="231F20"/>
          <w:spacing w:val="-4"/>
          <w:w w:val="105"/>
        </w:rPr>
        <w:t>Notley,</w:t>
      </w:r>
      <w:r>
        <w:rPr>
          <w:color w:val="231F20"/>
          <w:spacing w:val="-9"/>
          <w:w w:val="105"/>
        </w:rPr>
        <w:t xml:space="preserve"> </w:t>
      </w:r>
      <w:r>
        <w:rPr>
          <w:color w:val="231F20"/>
          <w:spacing w:val="-4"/>
          <w:w w:val="105"/>
        </w:rPr>
        <w:t>T.,</w:t>
      </w:r>
      <w:r>
        <w:rPr>
          <w:color w:val="231F20"/>
          <w:spacing w:val="-9"/>
          <w:w w:val="105"/>
        </w:rPr>
        <w:t xml:space="preserve"> </w:t>
      </w:r>
      <w:r>
        <w:rPr>
          <w:color w:val="231F20"/>
          <w:spacing w:val="-4"/>
          <w:w w:val="105"/>
        </w:rPr>
        <w:t>Kennedy,</w:t>
      </w:r>
      <w:r>
        <w:rPr>
          <w:color w:val="231F20"/>
          <w:spacing w:val="-9"/>
          <w:w w:val="105"/>
        </w:rPr>
        <w:t xml:space="preserve"> </w:t>
      </w:r>
      <w:r>
        <w:rPr>
          <w:color w:val="231F20"/>
          <w:spacing w:val="-4"/>
          <w:w w:val="105"/>
        </w:rPr>
        <w:t>J.,</w:t>
      </w:r>
      <w:r>
        <w:rPr>
          <w:color w:val="231F20"/>
          <w:spacing w:val="-9"/>
          <w:w w:val="105"/>
        </w:rPr>
        <w:t xml:space="preserve"> </w:t>
      </w:r>
      <w:r>
        <w:rPr>
          <w:color w:val="231F20"/>
          <w:spacing w:val="-4"/>
          <w:w w:val="105"/>
        </w:rPr>
        <w:t xml:space="preserve">Marshall, </w:t>
      </w:r>
      <w:r>
        <w:rPr>
          <w:color w:val="231F20"/>
        </w:rPr>
        <w:t xml:space="preserve">A., Tucker, J., &amp; Hourigan, A. (2023). Digital inclusion is everybody’s business: Key findings </w:t>
      </w:r>
      <w:r>
        <w:rPr>
          <w:color w:val="231F20"/>
          <w:w w:val="105"/>
        </w:rPr>
        <w:t>from the ARC Linkage Project Advancing digital inclusion in low-income Australian fami- lies.</w:t>
      </w:r>
      <w:r>
        <w:rPr>
          <w:color w:val="231F20"/>
          <w:spacing w:val="-5"/>
          <w:w w:val="105"/>
        </w:rPr>
        <w:t xml:space="preserve"> </w:t>
      </w:r>
      <w:hyperlink r:id="rId110">
        <w:r w:rsidR="00D41697">
          <w:rPr>
            <w:color w:val="205E9E"/>
            <w:w w:val="105"/>
            <w:u w:val="single" w:color="205E9E"/>
          </w:rPr>
          <w:t>https://doi.org/10.25916/cqaa-dq75</w:t>
        </w:r>
      </w:hyperlink>
    </w:p>
    <w:p w14:paraId="5E757A29" w14:textId="77777777" w:rsidR="00D41697" w:rsidRDefault="00D41697">
      <w:pPr>
        <w:pStyle w:val="BodyText"/>
        <w:spacing w:before="16"/>
      </w:pPr>
    </w:p>
    <w:p w14:paraId="5BDC5FDE" w14:textId="77777777" w:rsidR="00D41697" w:rsidRDefault="00000000">
      <w:pPr>
        <w:pStyle w:val="BodyText"/>
        <w:spacing w:line="249" w:lineRule="auto"/>
        <w:ind w:left="570" w:right="866" w:hanging="450"/>
      </w:pPr>
      <w:r>
        <w:rPr>
          <w:color w:val="231F20"/>
        </w:rPr>
        <w:t>Dezuanni, M., Osman, K., Marshall, A., &amp; Hourigan, A. (2023). The low-income families digital divide:</w:t>
      </w:r>
      <w:r>
        <w:rPr>
          <w:color w:val="231F20"/>
          <w:spacing w:val="34"/>
        </w:rPr>
        <w:t xml:space="preserve"> </w:t>
      </w:r>
      <w:r>
        <w:rPr>
          <w:color w:val="231F20"/>
        </w:rPr>
        <w:t>Rural</w:t>
      </w:r>
      <w:r>
        <w:rPr>
          <w:color w:val="231F20"/>
          <w:spacing w:val="34"/>
        </w:rPr>
        <w:t xml:space="preserve"> </w:t>
      </w:r>
      <w:r>
        <w:rPr>
          <w:color w:val="231F20"/>
        </w:rPr>
        <w:t>Queensland</w:t>
      </w:r>
      <w:r>
        <w:rPr>
          <w:color w:val="231F20"/>
          <w:spacing w:val="34"/>
        </w:rPr>
        <w:t xml:space="preserve"> </w:t>
      </w:r>
      <w:r>
        <w:rPr>
          <w:color w:val="231F20"/>
        </w:rPr>
        <w:t>Community.</w:t>
      </w:r>
      <w:r>
        <w:rPr>
          <w:color w:val="231F20"/>
          <w:spacing w:val="80"/>
        </w:rPr>
        <w:t xml:space="preserve"> </w:t>
      </w:r>
      <w:r>
        <w:rPr>
          <w:color w:val="231F20"/>
        </w:rPr>
        <w:t>Queensland</w:t>
      </w:r>
      <w:r>
        <w:rPr>
          <w:color w:val="231F20"/>
          <w:spacing w:val="34"/>
        </w:rPr>
        <w:t xml:space="preserve"> </w:t>
      </w:r>
      <w:r>
        <w:rPr>
          <w:color w:val="231F20"/>
        </w:rPr>
        <w:t>University</w:t>
      </w:r>
      <w:r>
        <w:rPr>
          <w:color w:val="231F20"/>
          <w:spacing w:val="34"/>
        </w:rPr>
        <w:t xml:space="preserve"> </w:t>
      </w:r>
      <w:r>
        <w:rPr>
          <w:color w:val="231F20"/>
        </w:rPr>
        <w:t>of</w:t>
      </w:r>
      <w:r>
        <w:rPr>
          <w:color w:val="231F20"/>
          <w:spacing w:val="34"/>
        </w:rPr>
        <w:t xml:space="preserve"> </w:t>
      </w:r>
      <w:r>
        <w:rPr>
          <w:color w:val="231F20"/>
        </w:rPr>
        <w:t>Technology,</w:t>
      </w:r>
      <w:r>
        <w:rPr>
          <w:color w:val="231F20"/>
          <w:spacing w:val="34"/>
        </w:rPr>
        <w:t xml:space="preserve"> </w:t>
      </w:r>
      <w:r>
        <w:rPr>
          <w:color w:val="231F20"/>
        </w:rPr>
        <w:t>Digital Media</w:t>
      </w:r>
      <w:r>
        <w:rPr>
          <w:color w:val="231F20"/>
          <w:spacing w:val="28"/>
        </w:rPr>
        <w:t xml:space="preserve"> </w:t>
      </w:r>
      <w:r>
        <w:rPr>
          <w:color w:val="231F20"/>
        </w:rPr>
        <w:t>Research</w:t>
      </w:r>
      <w:r>
        <w:rPr>
          <w:color w:val="231F20"/>
          <w:spacing w:val="28"/>
        </w:rPr>
        <w:t xml:space="preserve"> </w:t>
      </w:r>
      <w:r>
        <w:rPr>
          <w:color w:val="231F20"/>
        </w:rPr>
        <w:t>Centre,</w:t>
      </w:r>
      <w:r>
        <w:rPr>
          <w:color w:val="231F20"/>
          <w:spacing w:val="28"/>
        </w:rPr>
        <w:t xml:space="preserve"> </w:t>
      </w:r>
      <w:r>
        <w:rPr>
          <w:color w:val="231F20"/>
        </w:rPr>
        <w:t>Australia.</w:t>
      </w:r>
      <w:r>
        <w:rPr>
          <w:color w:val="231F20"/>
          <w:spacing w:val="28"/>
        </w:rPr>
        <w:t xml:space="preserve"> </w:t>
      </w:r>
      <w:hyperlink r:id="rId111">
        <w:r w:rsidR="00D41697">
          <w:rPr>
            <w:color w:val="205E9E"/>
            <w:u w:val="single" w:color="205E9E"/>
          </w:rPr>
          <w:t>https://eprints.qut.edu.au/244291/</w:t>
        </w:r>
      </w:hyperlink>
    </w:p>
    <w:p w14:paraId="3056B3D9" w14:textId="77777777" w:rsidR="00D41697" w:rsidRDefault="00D41697">
      <w:pPr>
        <w:pStyle w:val="BodyText"/>
        <w:spacing w:before="15"/>
      </w:pPr>
    </w:p>
    <w:p w14:paraId="093E4A67" w14:textId="77777777" w:rsidR="00D41697" w:rsidRDefault="00000000">
      <w:pPr>
        <w:pStyle w:val="BodyText"/>
        <w:spacing w:line="249" w:lineRule="auto"/>
        <w:ind w:left="570" w:right="486" w:hanging="450"/>
      </w:pPr>
      <w:r>
        <w:rPr>
          <w:color w:val="231F20"/>
        </w:rPr>
        <w:t>Disability</w:t>
      </w:r>
      <w:r>
        <w:rPr>
          <w:color w:val="231F20"/>
          <w:spacing w:val="34"/>
        </w:rPr>
        <w:t xml:space="preserve"> </w:t>
      </w:r>
      <w:r>
        <w:rPr>
          <w:color w:val="231F20"/>
        </w:rPr>
        <w:t>Royal</w:t>
      </w:r>
      <w:r>
        <w:rPr>
          <w:color w:val="231F20"/>
          <w:spacing w:val="34"/>
        </w:rPr>
        <w:t xml:space="preserve"> </w:t>
      </w:r>
      <w:r>
        <w:rPr>
          <w:color w:val="231F20"/>
        </w:rPr>
        <w:t>Commission</w:t>
      </w:r>
      <w:r>
        <w:rPr>
          <w:color w:val="231F20"/>
          <w:spacing w:val="34"/>
        </w:rPr>
        <w:t xml:space="preserve"> </w:t>
      </w:r>
      <w:r>
        <w:rPr>
          <w:color w:val="231F20"/>
        </w:rPr>
        <w:t>(DRC)</w:t>
      </w:r>
      <w:r>
        <w:rPr>
          <w:color w:val="231F20"/>
          <w:spacing w:val="34"/>
        </w:rPr>
        <w:t xml:space="preserve"> </w:t>
      </w:r>
      <w:r>
        <w:rPr>
          <w:color w:val="231F20"/>
        </w:rPr>
        <w:t>[Royal</w:t>
      </w:r>
      <w:r>
        <w:rPr>
          <w:color w:val="231F20"/>
          <w:spacing w:val="34"/>
        </w:rPr>
        <w:t xml:space="preserve"> </w:t>
      </w:r>
      <w:r>
        <w:rPr>
          <w:color w:val="231F20"/>
        </w:rPr>
        <w:t>Commission</w:t>
      </w:r>
      <w:r>
        <w:rPr>
          <w:color w:val="231F20"/>
          <w:spacing w:val="34"/>
        </w:rPr>
        <w:t xml:space="preserve"> </w:t>
      </w:r>
      <w:r>
        <w:rPr>
          <w:color w:val="231F20"/>
        </w:rPr>
        <w:t>into</w:t>
      </w:r>
      <w:r>
        <w:rPr>
          <w:color w:val="231F20"/>
          <w:spacing w:val="34"/>
        </w:rPr>
        <w:t xml:space="preserve"> </w:t>
      </w:r>
      <w:r>
        <w:rPr>
          <w:color w:val="231F20"/>
        </w:rPr>
        <w:t>Violence,</w:t>
      </w:r>
      <w:r>
        <w:rPr>
          <w:color w:val="231F20"/>
          <w:spacing w:val="34"/>
        </w:rPr>
        <w:t xml:space="preserve"> </w:t>
      </w:r>
      <w:r>
        <w:rPr>
          <w:color w:val="231F20"/>
        </w:rPr>
        <w:t>Abuse,</w:t>
      </w:r>
      <w:r>
        <w:rPr>
          <w:color w:val="231F20"/>
          <w:spacing w:val="34"/>
        </w:rPr>
        <w:t xml:space="preserve"> </w:t>
      </w:r>
      <w:r>
        <w:rPr>
          <w:color w:val="231F20"/>
        </w:rPr>
        <w:t>Neglect</w:t>
      </w:r>
      <w:r>
        <w:rPr>
          <w:color w:val="231F20"/>
          <w:spacing w:val="34"/>
        </w:rPr>
        <w:t xml:space="preserve"> </w:t>
      </w:r>
      <w:r>
        <w:rPr>
          <w:color w:val="231F20"/>
        </w:rPr>
        <w:t>and Exploitation</w:t>
      </w:r>
      <w:r>
        <w:rPr>
          <w:color w:val="231F20"/>
          <w:spacing w:val="35"/>
        </w:rPr>
        <w:t xml:space="preserve"> </w:t>
      </w:r>
      <w:r>
        <w:rPr>
          <w:color w:val="231F20"/>
        </w:rPr>
        <w:t>of</w:t>
      </w:r>
      <w:r>
        <w:rPr>
          <w:color w:val="231F20"/>
          <w:spacing w:val="35"/>
        </w:rPr>
        <w:t xml:space="preserve"> </w:t>
      </w:r>
      <w:r>
        <w:rPr>
          <w:color w:val="231F20"/>
        </w:rPr>
        <w:t>People</w:t>
      </w:r>
      <w:r>
        <w:rPr>
          <w:color w:val="231F20"/>
          <w:spacing w:val="35"/>
        </w:rPr>
        <w:t xml:space="preserve"> </w:t>
      </w:r>
      <w:r>
        <w:rPr>
          <w:color w:val="231F20"/>
        </w:rPr>
        <w:t>with</w:t>
      </w:r>
      <w:r>
        <w:rPr>
          <w:color w:val="231F20"/>
          <w:spacing w:val="35"/>
        </w:rPr>
        <w:t xml:space="preserve"> </w:t>
      </w:r>
      <w:r>
        <w:rPr>
          <w:color w:val="231F20"/>
        </w:rPr>
        <w:t>Disability].</w:t>
      </w:r>
      <w:r>
        <w:rPr>
          <w:color w:val="231F20"/>
          <w:spacing w:val="35"/>
        </w:rPr>
        <w:t xml:space="preserve"> </w:t>
      </w:r>
      <w:r>
        <w:rPr>
          <w:color w:val="231F20"/>
        </w:rPr>
        <w:t>(2023).</w:t>
      </w:r>
      <w:r>
        <w:rPr>
          <w:color w:val="231F20"/>
          <w:spacing w:val="35"/>
        </w:rPr>
        <w:t xml:space="preserve"> </w:t>
      </w:r>
      <w:r>
        <w:rPr>
          <w:color w:val="231F20"/>
        </w:rPr>
        <w:t>Final</w:t>
      </w:r>
      <w:r>
        <w:rPr>
          <w:color w:val="231F20"/>
          <w:spacing w:val="35"/>
        </w:rPr>
        <w:t xml:space="preserve"> </w:t>
      </w:r>
      <w:r>
        <w:rPr>
          <w:color w:val="231F20"/>
        </w:rPr>
        <w:t>report</w:t>
      </w:r>
      <w:r>
        <w:rPr>
          <w:color w:val="231F20"/>
          <w:spacing w:val="35"/>
        </w:rPr>
        <w:t xml:space="preserve"> </w:t>
      </w:r>
      <w:r>
        <w:rPr>
          <w:color w:val="231F20"/>
        </w:rPr>
        <w:t>––</w:t>
      </w:r>
      <w:r>
        <w:rPr>
          <w:color w:val="231F20"/>
          <w:spacing w:val="35"/>
        </w:rPr>
        <w:t xml:space="preserve"> </w:t>
      </w:r>
      <w:r>
        <w:rPr>
          <w:color w:val="231F20"/>
        </w:rPr>
        <w:t>Executive</w:t>
      </w:r>
      <w:r>
        <w:rPr>
          <w:color w:val="231F20"/>
          <w:spacing w:val="35"/>
        </w:rPr>
        <w:t xml:space="preserve"> </w:t>
      </w:r>
      <w:r>
        <w:rPr>
          <w:color w:val="231F20"/>
        </w:rPr>
        <w:t>summary,</w:t>
      </w:r>
      <w:r>
        <w:rPr>
          <w:color w:val="231F20"/>
          <w:spacing w:val="35"/>
        </w:rPr>
        <w:t xml:space="preserve"> </w:t>
      </w:r>
      <w:r>
        <w:rPr>
          <w:color w:val="231F20"/>
        </w:rPr>
        <w:t>Our vision</w:t>
      </w:r>
      <w:r>
        <w:rPr>
          <w:color w:val="231F20"/>
          <w:spacing w:val="32"/>
        </w:rPr>
        <w:t xml:space="preserve"> </w:t>
      </w:r>
      <w:r>
        <w:rPr>
          <w:color w:val="231F20"/>
        </w:rPr>
        <w:t>for</w:t>
      </w:r>
      <w:r>
        <w:rPr>
          <w:color w:val="231F20"/>
          <w:spacing w:val="32"/>
        </w:rPr>
        <w:t xml:space="preserve"> </w:t>
      </w:r>
      <w:r>
        <w:rPr>
          <w:color w:val="231F20"/>
        </w:rPr>
        <w:t>an</w:t>
      </w:r>
      <w:r>
        <w:rPr>
          <w:color w:val="231F20"/>
          <w:spacing w:val="32"/>
        </w:rPr>
        <w:t xml:space="preserve"> </w:t>
      </w:r>
      <w:r>
        <w:rPr>
          <w:color w:val="231F20"/>
        </w:rPr>
        <w:t>inclusive</w:t>
      </w:r>
      <w:r>
        <w:rPr>
          <w:color w:val="231F20"/>
          <w:spacing w:val="32"/>
        </w:rPr>
        <w:t xml:space="preserve"> </w:t>
      </w:r>
      <w:r>
        <w:rPr>
          <w:color w:val="231F20"/>
        </w:rPr>
        <w:t>Australia</w:t>
      </w:r>
      <w:r>
        <w:rPr>
          <w:color w:val="231F20"/>
          <w:spacing w:val="32"/>
        </w:rPr>
        <w:t xml:space="preserve"> </w:t>
      </w:r>
      <w:r>
        <w:rPr>
          <w:color w:val="231F20"/>
        </w:rPr>
        <w:t>and</w:t>
      </w:r>
      <w:r>
        <w:rPr>
          <w:color w:val="231F20"/>
          <w:spacing w:val="32"/>
        </w:rPr>
        <w:t xml:space="preserve"> </w:t>
      </w:r>
      <w:r>
        <w:rPr>
          <w:color w:val="231F20"/>
        </w:rPr>
        <w:t>recommendations.</w:t>
      </w:r>
      <w:r>
        <w:rPr>
          <w:color w:val="231F20"/>
          <w:spacing w:val="32"/>
        </w:rPr>
        <w:t xml:space="preserve"> </w:t>
      </w:r>
      <w:hyperlink r:id="rId112">
        <w:r w:rsidR="00D41697">
          <w:rPr>
            <w:color w:val="205E9E"/>
            <w:u w:val="single" w:color="205E9E"/>
          </w:rPr>
          <w:t>https://disability.royalcommission.</w:t>
        </w:r>
      </w:hyperlink>
      <w:r>
        <w:rPr>
          <w:color w:val="205E9E"/>
          <w:spacing w:val="40"/>
          <w:w w:val="110"/>
        </w:rPr>
        <w:t xml:space="preserve"> </w:t>
      </w:r>
      <w:hyperlink r:id="rId113">
        <w:r w:rsidR="00D41697">
          <w:rPr>
            <w:color w:val="205E9E"/>
            <w:spacing w:val="-2"/>
            <w:w w:val="110"/>
            <w:u w:val="single" w:color="205E9E"/>
          </w:rPr>
          <w:t>gov.au/publications/final-report-executive-summary-our-vision-inclusive-austra-</w:t>
        </w:r>
      </w:hyperlink>
    </w:p>
    <w:p w14:paraId="35B8F83B" w14:textId="77777777" w:rsidR="00D41697" w:rsidRDefault="00D41697">
      <w:pPr>
        <w:pStyle w:val="BodyText"/>
        <w:spacing w:before="4"/>
        <w:ind w:left="570"/>
      </w:pPr>
      <w:hyperlink r:id="rId114">
        <w:r>
          <w:rPr>
            <w:color w:val="205E9E"/>
            <w:w w:val="110"/>
            <w:u w:val="single" w:color="205E9E"/>
          </w:rPr>
          <w:t>lia-and-</w:t>
        </w:r>
        <w:r>
          <w:rPr>
            <w:color w:val="205E9E"/>
            <w:spacing w:val="-2"/>
            <w:w w:val="110"/>
            <w:u w:val="single" w:color="205E9E"/>
          </w:rPr>
          <w:t>recommendations</w:t>
        </w:r>
      </w:hyperlink>
    </w:p>
    <w:p w14:paraId="1417CCB9" w14:textId="77777777" w:rsidR="00D41697" w:rsidRDefault="00D41697">
      <w:pPr>
        <w:pStyle w:val="BodyText"/>
        <w:spacing w:before="24"/>
      </w:pPr>
    </w:p>
    <w:p w14:paraId="70158E26" w14:textId="77777777" w:rsidR="00D41697" w:rsidRDefault="00000000">
      <w:pPr>
        <w:pStyle w:val="BodyText"/>
        <w:spacing w:line="249" w:lineRule="auto"/>
        <w:ind w:left="570" w:right="2043" w:hanging="450"/>
      </w:pPr>
      <w:r>
        <w:rPr>
          <w:color w:val="231F20"/>
          <w:w w:val="105"/>
        </w:rPr>
        <w:t>Dobransky, K., &amp; Hargittai, E. (2006). The disability divide in internet access and</w:t>
      </w:r>
      <w:r>
        <w:rPr>
          <w:color w:val="231F20"/>
          <w:spacing w:val="-10"/>
          <w:w w:val="105"/>
        </w:rPr>
        <w:t xml:space="preserve"> </w:t>
      </w:r>
      <w:r>
        <w:rPr>
          <w:color w:val="231F20"/>
          <w:w w:val="105"/>
        </w:rPr>
        <w:t>use.</w:t>
      </w:r>
      <w:r>
        <w:rPr>
          <w:color w:val="231F20"/>
          <w:spacing w:val="-10"/>
          <w:w w:val="105"/>
        </w:rPr>
        <w:t xml:space="preserve"> </w:t>
      </w:r>
      <w:r>
        <w:rPr>
          <w:color w:val="231F20"/>
          <w:w w:val="105"/>
        </w:rPr>
        <w:t>Information,</w:t>
      </w:r>
      <w:r>
        <w:rPr>
          <w:color w:val="231F20"/>
          <w:spacing w:val="-10"/>
          <w:w w:val="105"/>
        </w:rPr>
        <w:t xml:space="preserve"> </w:t>
      </w:r>
      <w:r>
        <w:rPr>
          <w:color w:val="231F20"/>
          <w:w w:val="105"/>
        </w:rPr>
        <w:t>Communication</w:t>
      </w:r>
      <w:r>
        <w:rPr>
          <w:color w:val="231F20"/>
          <w:spacing w:val="-10"/>
          <w:w w:val="105"/>
        </w:rPr>
        <w:t xml:space="preserve"> </w:t>
      </w:r>
      <w:r>
        <w:rPr>
          <w:color w:val="231F20"/>
          <w:w w:val="105"/>
        </w:rPr>
        <w:t>&amp;</w:t>
      </w:r>
      <w:r>
        <w:rPr>
          <w:color w:val="231F20"/>
          <w:spacing w:val="-10"/>
          <w:w w:val="105"/>
        </w:rPr>
        <w:t xml:space="preserve"> </w:t>
      </w:r>
      <w:r>
        <w:rPr>
          <w:color w:val="231F20"/>
          <w:w w:val="105"/>
        </w:rPr>
        <w:t>Society,</w:t>
      </w:r>
      <w:r>
        <w:rPr>
          <w:color w:val="231F20"/>
          <w:spacing w:val="-10"/>
          <w:w w:val="105"/>
        </w:rPr>
        <w:t xml:space="preserve"> </w:t>
      </w:r>
      <w:r>
        <w:rPr>
          <w:color w:val="231F20"/>
          <w:w w:val="105"/>
        </w:rPr>
        <w:t>9(3),</w:t>
      </w:r>
      <w:r>
        <w:rPr>
          <w:color w:val="231F20"/>
          <w:spacing w:val="-10"/>
          <w:w w:val="105"/>
        </w:rPr>
        <w:t xml:space="preserve"> </w:t>
      </w:r>
      <w:r>
        <w:rPr>
          <w:color w:val="231F20"/>
          <w:w w:val="105"/>
        </w:rPr>
        <w:t>313-334.</w:t>
      </w:r>
      <w:r>
        <w:rPr>
          <w:color w:val="231F20"/>
          <w:spacing w:val="-10"/>
          <w:w w:val="105"/>
        </w:rPr>
        <w:t xml:space="preserve"> </w:t>
      </w:r>
      <w:hyperlink r:id="rId115">
        <w:r w:rsidR="00D41697">
          <w:rPr>
            <w:color w:val="205E9E"/>
            <w:w w:val="105"/>
            <w:u w:val="single" w:color="205E9E"/>
          </w:rPr>
          <w:t>https://doi.</w:t>
        </w:r>
      </w:hyperlink>
      <w:r>
        <w:rPr>
          <w:color w:val="205E9E"/>
          <w:w w:val="105"/>
        </w:rPr>
        <w:t xml:space="preserve"> </w:t>
      </w:r>
      <w:hyperlink r:id="rId116">
        <w:r w:rsidR="00D41697">
          <w:rPr>
            <w:color w:val="205E9E"/>
            <w:spacing w:val="-2"/>
            <w:w w:val="105"/>
            <w:u w:val="single" w:color="205E9E"/>
          </w:rPr>
          <w:t>org/10.1080/13691180600751298</w:t>
        </w:r>
      </w:hyperlink>
    </w:p>
    <w:p w14:paraId="05FB49CF" w14:textId="77777777" w:rsidR="00D41697" w:rsidRDefault="00D41697">
      <w:pPr>
        <w:pStyle w:val="BodyText"/>
        <w:spacing w:before="15"/>
      </w:pPr>
    </w:p>
    <w:p w14:paraId="144B435F" w14:textId="77777777" w:rsidR="00D41697" w:rsidRDefault="00000000">
      <w:pPr>
        <w:pStyle w:val="BodyText"/>
        <w:ind w:left="120"/>
      </w:pPr>
      <w:r>
        <w:rPr>
          <w:color w:val="231F20"/>
        </w:rPr>
        <w:t>Dobransky,</w:t>
      </w:r>
      <w:r>
        <w:rPr>
          <w:color w:val="231F20"/>
          <w:spacing w:val="17"/>
        </w:rPr>
        <w:t xml:space="preserve"> </w:t>
      </w:r>
      <w:r>
        <w:rPr>
          <w:color w:val="231F20"/>
        </w:rPr>
        <w:t>K.,</w:t>
      </w:r>
      <w:r>
        <w:rPr>
          <w:color w:val="231F20"/>
          <w:spacing w:val="17"/>
        </w:rPr>
        <w:t xml:space="preserve"> </w:t>
      </w:r>
      <w:r>
        <w:rPr>
          <w:color w:val="231F20"/>
        </w:rPr>
        <w:t>&amp;</w:t>
      </w:r>
      <w:r>
        <w:rPr>
          <w:color w:val="231F20"/>
          <w:spacing w:val="18"/>
        </w:rPr>
        <w:t xml:space="preserve"> </w:t>
      </w:r>
      <w:r>
        <w:rPr>
          <w:color w:val="231F20"/>
        </w:rPr>
        <w:t>Hargittai,</w:t>
      </w:r>
      <w:r>
        <w:rPr>
          <w:color w:val="231F20"/>
          <w:spacing w:val="17"/>
        </w:rPr>
        <w:t xml:space="preserve"> </w:t>
      </w:r>
      <w:r>
        <w:rPr>
          <w:color w:val="231F20"/>
        </w:rPr>
        <w:t>E.</w:t>
      </w:r>
      <w:r>
        <w:rPr>
          <w:color w:val="231F20"/>
          <w:spacing w:val="18"/>
        </w:rPr>
        <w:t xml:space="preserve"> </w:t>
      </w:r>
      <w:r>
        <w:rPr>
          <w:color w:val="231F20"/>
        </w:rPr>
        <w:t>(2016).</w:t>
      </w:r>
      <w:r>
        <w:rPr>
          <w:color w:val="231F20"/>
          <w:spacing w:val="17"/>
        </w:rPr>
        <w:t xml:space="preserve"> </w:t>
      </w:r>
      <w:r>
        <w:rPr>
          <w:color w:val="231F20"/>
        </w:rPr>
        <w:t>Unrealized</w:t>
      </w:r>
      <w:r>
        <w:rPr>
          <w:color w:val="231F20"/>
          <w:spacing w:val="17"/>
        </w:rPr>
        <w:t xml:space="preserve"> </w:t>
      </w:r>
      <w:r>
        <w:rPr>
          <w:color w:val="231F20"/>
        </w:rPr>
        <w:t>potential:</w:t>
      </w:r>
      <w:r>
        <w:rPr>
          <w:color w:val="231F20"/>
          <w:spacing w:val="18"/>
        </w:rPr>
        <w:t xml:space="preserve"> </w:t>
      </w:r>
      <w:r>
        <w:rPr>
          <w:color w:val="231F20"/>
        </w:rPr>
        <w:t>Exploring</w:t>
      </w:r>
      <w:r>
        <w:rPr>
          <w:color w:val="231F20"/>
          <w:spacing w:val="17"/>
        </w:rPr>
        <w:t xml:space="preserve"> </w:t>
      </w:r>
      <w:r>
        <w:rPr>
          <w:color w:val="231F20"/>
        </w:rPr>
        <w:t>the</w:t>
      </w:r>
      <w:r>
        <w:rPr>
          <w:color w:val="231F20"/>
          <w:spacing w:val="18"/>
        </w:rPr>
        <w:t xml:space="preserve"> </w:t>
      </w:r>
      <w:r>
        <w:rPr>
          <w:color w:val="231F20"/>
        </w:rPr>
        <w:t>digital</w:t>
      </w:r>
      <w:r>
        <w:rPr>
          <w:color w:val="231F20"/>
          <w:spacing w:val="17"/>
        </w:rPr>
        <w:t xml:space="preserve"> </w:t>
      </w:r>
      <w:r>
        <w:rPr>
          <w:color w:val="231F20"/>
          <w:spacing w:val="-2"/>
        </w:rPr>
        <w:t>disability</w:t>
      </w:r>
    </w:p>
    <w:p w14:paraId="26645DB1" w14:textId="77777777" w:rsidR="00D41697" w:rsidRDefault="00000000">
      <w:pPr>
        <w:pStyle w:val="BodyText"/>
        <w:spacing w:before="12"/>
        <w:ind w:left="570"/>
      </w:pPr>
      <w:r>
        <w:rPr>
          <w:color w:val="231F20"/>
        </w:rPr>
        <w:t>divide.</w:t>
      </w:r>
      <w:r>
        <w:rPr>
          <w:color w:val="231F20"/>
          <w:spacing w:val="18"/>
        </w:rPr>
        <w:t xml:space="preserve"> </w:t>
      </w:r>
      <w:r>
        <w:rPr>
          <w:color w:val="231F20"/>
        </w:rPr>
        <w:t>Poetics</w:t>
      </w:r>
      <w:r>
        <w:rPr>
          <w:color w:val="231F20"/>
          <w:spacing w:val="18"/>
        </w:rPr>
        <w:t xml:space="preserve"> </w:t>
      </w:r>
      <w:r>
        <w:rPr>
          <w:color w:val="231F20"/>
        </w:rPr>
        <w:t>58,</w:t>
      </w:r>
      <w:r>
        <w:rPr>
          <w:color w:val="231F20"/>
          <w:spacing w:val="18"/>
        </w:rPr>
        <w:t xml:space="preserve"> </w:t>
      </w:r>
      <w:r>
        <w:rPr>
          <w:color w:val="231F20"/>
        </w:rPr>
        <w:t>18-28.</w:t>
      </w:r>
      <w:r>
        <w:rPr>
          <w:color w:val="231F20"/>
          <w:spacing w:val="18"/>
        </w:rPr>
        <w:t xml:space="preserve"> </w:t>
      </w:r>
      <w:hyperlink r:id="rId117">
        <w:r w:rsidR="00D41697">
          <w:rPr>
            <w:color w:val="205E9E"/>
            <w:spacing w:val="-2"/>
            <w:u w:val="single" w:color="205E9E"/>
          </w:rPr>
          <w:t>https://doi.org/10.1016/j.poetic.2016.08.003</w:t>
        </w:r>
      </w:hyperlink>
    </w:p>
    <w:p w14:paraId="736B2265" w14:textId="77777777" w:rsidR="00D41697" w:rsidRDefault="00D41697">
      <w:pPr>
        <w:pStyle w:val="BodyText"/>
        <w:spacing w:before="24"/>
      </w:pPr>
    </w:p>
    <w:p w14:paraId="70136763" w14:textId="77777777" w:rsidR="00D41697" w:rsidRDefault="00000000">
      <w:pPr>
        <w:pStyle w:val="BodyText"/>
        <w:ind w:left="120"/>
      </w:pPr>
      <w:r>
        <w:rPr>
          <w:color w:val="231F20"/>
        </w:rPr>
        <w:t>Dominelli,</w:t>
      </w:r>
      <w:r>
        <w:rPr>
          <w:color w:val="231F20"/>
          <w:spacing w:val="26"/>
        </w:rPr>
        <w:t xml:space="preserve"> </w:t>
      </w:r>
      <w:r>
        <w:rPr>
          <w:color w:val="231F20"/>
        </w:rPr>
        <w:t>L.</w:t>
      </w:r>
      <w:r>
        <w:rPr>
          <w:color w:val="231F20"/>
          <w:spacing w:val="27"/>
        </w:rPr>
        <w:t xml:space="preserve"> </w:t>
      </w:r>
      <w:r>
        <w:rPr>
          <w:color w:val="231F20"/>
        </w:rPr>
        <w:t>(2014).</w:t>
      </w:r>
      <w:r>
        <w:rPr>
          <w:color w:val="231F20"/>
          <w:spacing w:val="27"/>
        </w:rPr>
        <w:t xml:space="preserve"> </w:t>
      </w:r>
      <w:r>
        <w:rPr>
          <w:color w:val="231F20"/>
        </w:rPr>
        <w:t>Reconfiguring</w:t>
      </w:r>
      <w:r>
        <w:rPr>
          <w:color w:val="231F20"/>
          <w:spacing w:val="27"/>
        </w:rPr>
        <w:t xml:space="preserve"> </w:t>
      </w:r>
      <w:r>
        <w:rPr>
          <w:color w:val="231F20"/>
        </w:rPr>
        <w:t>citizenship:</w:t>
      </w:r>
      <w:r>
        <w:rPr>
          <w:color w:val="231F20"/>
          <w:spacing w:val="27"/>
        </w:rPr>
        <w:t xml:space="preserve"> </w:t>
      </w:r>
      <w:r>
        <w:rPr>
          <w:color w:val="231F20"/>
        </w:rPr>
        <w:t>Social</w:t>
      </w:r>
      <w:r>
        <w:rPr>
          <w:color w:val="231F20"/>
          <w:spacing w:val="27"/>
        </w:rPr>
        <w:t xml:space="preserve"> </w:t>
      </w:r>
      <w:r>
        <w:rPr>
          <w:color w:val="231F20"/>
        </w:rPr>
        <w:t>exclusion</w:t>
      </w:r>
      <w:r>
        <w:rPr>
          <w:color w:val="231F20"/>
          <w:spacing w:val="27"/>
        </w:rPr>
        <w:t xml:space="preserve"> </w:t>
      </w:r>
      <w:r>
        <w:rPr>
          <w:color w:val="231F20"/>
        </w:rPr>
        <w:t>and</w:t>
      </w:r>
      <w:r>
        <w:rPr>
          <w:color w:val="231F20"/>
          <w:spacing w:val="27"/>
        </w:rPr>
        <w:t xml:space="preserve"> </w:t>
      </w:r>
      <w:r>
        <w:rPr>
          <w:color w:val="231F20"/>
        </w:rPr>
        <w:t>diversity</w:t>
      </w:r>
      <w:r>
        <w:rPr>
          <w:color w:val="231F20"/>
          <w:spacing w:val="27"/>
        </w:rPr>
        <w:t xml:space="preserve"> </w:t>
      </w:r>
      <w:r>
        <w:rPr>
          <w:color w:val="231F20"/>
        </w:rPr>
        <w:t>within</w:t>
      </w:r>
      <w:r>
        <w:rPr>
          <w:color w:val="231F20"/>
          <w:spacing w:val="27"/>
        </w:rPr>
        <w:t xml:space="preserve"> </w:t>
      </w:r>
      <w:r>
        <w:rPr>
          <w:color w:val="231F20"/>
          <w:spacing w:val="-2"/>
        </w:rPr>
        <w:t>inclusive</w:t>
      </w:r>
    </w:p>
    <w:p w14:paraId="337233FB" w14:textId="77777777" w:rsidR="00D41697" w:rsidRDefault="00000000">
      <w:pPr>
        <w:pStyle w:val="BodyText"/>
        <w:spacing w:before="12"/>
        <w:ind w:left="570"/>
      </w:pPr>
      <w:r>
        <w:rPr>
          <w:color w:val="231F20"/>
          <w:w w:val="105"/>
        </w:rPr>
        <w:t>citizenship</w:t>
      </w:r>
      <w:r>
        <w:rPr>
          <w:color w:val="231F20"/>
          <w:spacing w:val="-9"/>
          <w:w w:val="105"/>
        </w:rPr>
        <w:t xml:space="preserve"> </w:t>
      </w:r>
      <w:r>
        <w:rPr>
          <w:color w:val="231F20"/>
          <w:w w:val="105"/>
        </w:rPr>
        <w:t>practices.</w:t>
      </w:r>
      <w:r>
        <w:rPr>
          <w:color w:val="231F20"/>
          <w:spacing w:val="-9"/>
          <w:w w:val="105"/>
        </w:rPr>
        <w:t xml:space="preserve"> </w:t>
      </w:r>
      <w:r>
        <w:rPr>
          <w:color w:val="231F20"/>
          <w:spacing w:val="-2"/>
          <w:w w:val="105"/>
        </w:rPr>
        <w:t>Ashgate.</w:t>
      </w:r>
    </w:p>
    <w:p w14:paraId="3F40F721" w14:textId="77777777" w:rsidR="00D41697" w:rsidRDefault="00D41697">
      <w:pPr>
        <w:sectPr w:rsidR="00D41697">
          <w:pgSz w:w="11910" w:h="16840"/>
          <w:pgMar w:top="1920" w:right="300" w:bottom="1000" w:left="600" w:header="0" w:footer="809" w:gutter="0"/>
          <w:cols w:space="720"/>
        </w:sectPr>
      </w:pPr>
    </w:p>
    <w:p w14:paraId="3A5589C0" w14:textId="77777777" w:rsidR="00D41697" w:rsidRDefault="00000000">
      <w:pPr>
        <w:pStyle w:val="BodyText"/>
        <w:spacing w:before="113" w:line="249" w:lineRule="auto"/>
        <w:ind w:left="570" w:right="492" w:hanging="450"/>
      </w:pPr>
      <w:r>
        <w:rPr>
          <w:color w:val="231F20"/>
          <w:w w:val="105"/>
        </w:rPr>
        <w:t>Donner,</w:t>
      </w:r>
      <w:r>
        <w:rPr>
          <w:color w:val="231F20"/>
          <w:spacing w:val="-18"/>
          <w:w w:val="105"/>
        </w:rPr>
        <w:t xml:space="preserve"> </w:t>
      </w:r>
      <w:r>
        <w:rPr>
          <w:color w:val="231F20"/>
          <w:w w:val="105"/>
        </w:rPr>
        <w:t>J.</w:t>
      </w:r>
      <w:r>
        <w:rPr>
          <w:color w:val="231F20"/>
          <w:spacing w:val="-17"/>
          <w:w w:val="105"/>
        </w:rPr>
        <w:t xml:space="preserve"> </w:t>
      </w:r>
      <w:r>
        <w:rPr>
          <w:color w:val="231F20"/>
          <w:w w:val="105"/>
        </w:rPr>
        <w:t>(2015).</w:t>
      </w:r>
      <w:r>
        <w:rPr>
          <w:color w:val="231F20"/>
          <w:spacing w:val="-18"/>
          <w:w w:val="105"/>
        </w:rPr>
        <w:t xml:space="preserve"> </w:t>
      </w:r>
      <w:r>
        <w:rPr>
          <w:color w:val="231F20"/>
          <w:w w:val="105"/>
        </w:rPr>
        <w:t>After</w:t>
      </w:r>
      <w:r>
        <w:rPr>
          <w:color w:val="231F20"/>
          <w:spacing w:val="-18"/>
          <w:w w:val="105"/>
        </w:rPr>
        <w:t xml:space="preserve"> </w:t>
      </w:r>
      <w:r>
        <w:rPr>
          <w:color w:val="231F20"/>
          <w:w w:val="105"/>
        </w:rPr>
        <w:t>access:</w:t>
      </w:r>
      <w:r>
        <w:rPr>
          <w:color w:val="231F20"/>
          <w:spacing w:val="-17"/>
          <w:w w:val="105"/>
        </w:rPr>
        <w:t xml:space="preserve"> </w:t>
      </w:r>
      <w:r>
        <w:rPr>
          <w:color w:val="231F20"/>
          <w:w w:val="105"/>
        </w:rPr>
        <w:t>Inclusion,</w:t>
      </w:r>
      <w:r>
        <w:rPr>
          <w:color w:val="231F20"/>
          <w:spacing w:val="-18"/>
          <w:w w:val="105"/>
        </w:rPr>
        <w:t xml:space="preserve"> </w:t>
      </w:r>
      <w:r>
        <w:rPr>
          <w:color w:val="231F20"/>
          <w:w w:val="105"/>
        </w:rPr>
        <w:t>development,</w:t>
      </w:r>
      <w:r>
        <w:rPr>
          <w:color w:val="231F20"/>
          <w:spacing w:val="-17"/>
          <w:w w:val="105"/>
        </w:rPr>
        <w:t xml:space="preserve"> </w:t>
      </w:r>
      <w:r>
        <w:rPr>
          <w:color w:val="231F20"/>
          <w:w w:val="105"/>
        </w:rPr>
        <w:t>and</w:t>
      </w:r>
      <w:r>
        <w:rPr>
          <w:color w:val="231F20"/>
          <w:spacing w:val="-18"/>
          <w:w w:val="105"/>
        </w:rPr>
        <w:t xml:space="preserve"> </w:t>
      </w:r>
      <w:r>
        <w:rPr>
          <w:color w:val="231F20"/>
          <w:w w:val="105"/>
        </w:rPr>
        <w:t>a</w:t>
      </w:r>
      <w:r>
        <w:rPr>
          <w:color w:val="231F20"/>
          <w:spacing w:val="-17"/>
          <w:w w:val="105"/>
        </w:rPr>
        <w:t xml:space="preserve"> </w:t>
      </w:r>
      <w:r>
        <w:rPr>
          <w:color w:val="231F20"/>
          <w:w w:val="105"/>
        </w:rPr>
        <w:t>more</w:t>
      </w:r>
      <w:r>
        <w:rPr>
          <w:color w:val="231F20"/>
          <w:spacing w:val="-18"/>
          <w:w w:val="105"/>
        </w:rPr>
        <w:t xml:space="preserve"> </w:t>
      </w:r>
      <w:r>
        <w:rPr>
          <w:color w:val="231F20"/>
          <w:w w:val="105"/>
        </w:rPr>
        <w:t>mobile</w:t>
      </w:r>
      <w:r>
        <w:rPr>
          <w:color w:val="231F20"/>
          <w:spacing w:val="-17"/>
          <w:w w:val="105"/>
        </w:rPr>
        <w:t xml:space="preserve"> </w:t>
      </w:r>
      <w:r>
        <w:rPr>
          <w:color w:val="231F20"/>
          <w:w w:val="105"/>
        </w:rPr>
        <w:t>Internet.</w:t>
      </w:r>
      <w:r>
        <w:rPr>
          <w:color w:val="231F20"/>
          <w:spacing w:val="-18"/>
          <w:w w:val="105"/>
        </w:rPr>
        <w:t xml:space="preserve"> </w:t>
      </w:r>
      <w:r>
        <w:rPr>
          <w:color w:val="231F20"/>
          <w:w w:val="105"/>
        </w:rPr>
        <w:t xml:space="preserve">MIT </w:t>
      </w:r>
      <w:r>
        <w:rPr>
          <w:color w:val="231F20"/>
          <w:spacing w:val="-2"/>
          <w:w w:val="105"/>
        </w:rPr>
        <w:t>Press.</w:t>
      </w:r>
    </w:p>
    <w:p w14:paraId="7E925FA4" w14:textId="77777777" w:rsidR="00D41697" w:rsidRDefault="00D41697">
      <w:pPr>
        <w:pStyle w:val="BodyText"/>
        <w:spacing w:before="14"/>
      </w:pPr>
    </w:p>
    <w:p w14:paraId="506C0F10" w14:textId="77777777" w:rsidR="00D41697" w:rsidRDefault="00000000">
      <w:pPr>
        <w:pStyle w:val="BodyText"/>
        <w:spacing w:line="249" w:lineRule="auto"/>
        <w:ind w:left="570" w:right="784" w:hanging="450"/>
      </w:pPr>
      <w:r>
        <w:rPr>
          <w:color w:val="231F20"/>
        </w:rPr>
        <w:t>Doush, I. A., Al-Jarrah, A., Alajarmeh, N., &amp; Alnfiai, M. (2023). Learning features and accessi- bility</w:t>
      </w:r>
      <w:r>
        <w:rPr>
          <w:color w:val="231F20"/>
          <w:spacing w:val="34"/>
        </w:rPr>
        <w:t xml:space="preserve"> </w:t>
      </w:r>
      <w:r>
        <w:rPr>
          <w:color w:val="231F20"/>
        </w:rPr>
        <w:t>limitations</w:t>
      </w:r>
      <w:r>
        <w:rPr>
          <w:color w:val="231F20"/>
          <w:spacing w:val="34"/>
        </w:rPr>
        <w:t xml:space="preserve"> </w:t>
      </w:r>
      <w:r>
        <w:rPr>
          <w:color w:val="231F20"/>
        </w:rPr>
        <w:t>of</w:t>
      </w:r>
      <w:r>
        <w:rPr>
          <w:color w:val="231F20"/>
          <w:spacing w:val="34"/>
        </w:rPr>
        <w:t xml:space="preserve"> </w:t>
      </w:r>
      <w:r>
        <w:rPr>
          <w:color w:val="231F20"/>
        </w:rPr>
        <w:t>video</w:t>
      </w:r>
      <w:r>
        <w:rPr>
          <w:color w:val="231F20"/>
          <w:spacing w:val="34"/>
        </w:rPr>
        <w:t xml:space="preserve"> </w:t>
      </w:r>
      <w:r>
        <w:rPr>
          <w:color w:val="231F20"/>
        </w:rPr>
        <w:t>conferencing</w:t>
      </w:r>
      <w:r>
        <w:rPr>
          <w:color w:val="231F20"/>
          <w:spacing w:val="34"/>
        </w:rPr>
        <w:t xml:space="preserve"> </w:t>
      </w:r>
      <w:r>
        <w:rPr>
          <w:color w:val="231F20"/>
        </w:rPr>
        <w:t>applications:</w:t>
      </w:r>
      <w:r>
        <w:rPr>
          <w:color w:val="231F20"/>
          <w:spacing w:val="34"/>
        </w:rPr>
        <w:t xml:space="preserve"> </w:t>
      </w:r>
      <w:r>
        <w:rPr>
          <w:color w:val="231F20"/>
        </w:rPr>
        <w:t>Are</w:t>
      </w:r>
      <w:r>
        <w:rPr>
          <w:color w:val="231F20"/>
          <w:spacing w:val="34"/>
        </w:rPr>
        <w:t xml:space="preserve"> </w:t>
      </w:r>
      <w:r>
        <w:rPr>
          <w:color w:val="231F20"/>
        </w:rPr>
        <w:t>people</w:t>
      </w:r>
      <w:r>
        <w:rPr>
          <w:color w:val="231F20"/>
          <w:spacing w:val="34"/>
        </w:rPr>
        <w:t xml:space="preserve"> </w:t>
      </w:r>
      <w:r>
        <w:rPr>
          <w:color w:val="231F20"/>
        </w:rPr>
        <w:t>with</w:t>
      </w:r>
      <w:r>
        <w:rPr>
          <w:color w:val="231F20"/>
          <w:spacing w:val="34"/>
        </w:rPr>
        <w:t xml:space="preserve"> </w:t>
      </w:r>
      <w:r>
        <w:rPr>
          <w:color w:val="231F20"/>
        </w:rPr>
        <w:t>visual</w:t>
      </w:r>
      <w:r>
        <w:rPr>
          <w:color w:val="231F20"/>
          <w:spacing w:val="34"/>
        </w:rPr>
        <w:t xml:space="preserve"> </w:t>
      </w:r>
      <w:r>
        <w:rPr>
          <w:color w:val="231F20"/>
        </w:rPr>
        <w:t xml:space="preserve">impairment left behind. Universal Access in the Information Society, 22(4), 1353-1368. </w:t>
      </w:r>
      <w:hyperlink r:id="rId118">
        <w:r w:rsidR="00D41697">
          <w:rPr>
            <w:color w:val="205E9E"/>
            <w:u w:val="single" w:color="205E9E"/>
          </w:rPr>
          <w:t>https://doi.</w:t>
        </w:r>
      </w:hyperlink>
      <w:r>
        <w:rPr>
          <w:color w:val="205E9E"/>
          <w:spacing w:val="80"/>
          <w:w w:val="110"/>
        </w:rPr>
        <w:t xml:space="preserve"> </w:t>
      </w:r>
      <w:hyperlink r:id="rId119">
        <w:r w:rsidR="00D41697">
          <w:rPr>
            <w:color w:val="205E9E"/>
            <w:spacing w:val="-2"/>
            <w:w w:val="110"/>
            <w:u w:val="single" w:color="205E9E"/>
          </w:rPr>
          <w:t>org/10.1007/s10209-022-00917-4</w:t>
        </w:r>
      </w:hyperlink>
    </w:p>
    <w:p w14:paraId="5C8AB5A6" w14:textId="77777777" w:rsidR="00D41697" w:rsidRDefault="00D41697">
      <w:pPr>
        <w:pStyle w:val="BodyText"/>
        <w:spacing w:before="16"/>
      </w:pPr>
    </w:p>
    <w:p w14:paraId="50677D2B" w14:textId="77777777" w:rsidR="00D41697" w:rsidRDefault="00000000">
      <w:pPr>
        <w:pStyle w:val="BodyText"/>
        <w:spacing w:line="249" w:lineRule="auto"/>
        <w:ind w:left="570" w:right="492" w:hanging="450"/>
      </w:pPr>
      <w:r>
        <w:rPr>
          <w:color w:val="231F20"/>
        </w:rPr>
        <w:t xml:space="preserve">Earle, T., &amp; Boucher, N. (2021). Disability policy and active citizenship: The case of Australia’s </w:t>
      </w:r>
      <w:r>
        <w:rPr>
          <w:color w:val="231F20"/>
          <w:w w:val="105"/>
        </w:rPr>
        <w:t>National</w:t>
      </w:r>
      <w:r>
        <w:rPr>
          <w:color w:val="231F20"/>
          <w:spacing w:val="-14"/>
          <w:w w:val="105"/>
        </w:rPr>
        <w:t xml:space="preserve"> </w:t>
      </w:r>
      <w:r>
        <w:rPr>
          <w:color w:val="231F20"/>
          <w:w w:val="105"/>
        </w:rPr>
        <w:t>Disability</w:t>
      </w:r>
      <w:r>
        <w:rPr>
          <w:color w:val="231F20"/>
          <w:spacing w:val="-14"/>
          <w:w w:val="105"/>
        </w:rPr>
        <w:t xml:space="preserve"> </w:t>
      </w:r>
      <w:r>
        <w:rPr>
          <w:color w:val="231F20"/>
          <w:w w:val="105"/>
        </w:rPr>
        <w:t>Insurance</w:t>
      </w:r>
      <w:r>
        <w:rPr>
          <w:color w:val="231F20"/>
          <w:spacing w:val="-14"/>
          <w:w w:val="105"/>
        </w:rPr>
        <w:t xml:space="preserve"> </w:t>
      </w:r>
      <w:r>
        <w:rPr>
          <w:color w:val="231F20"/>
          <w:w w:val="105"/>
        </w:rPr>
        <w:t>Scheme.</w:t>
      </w:r>
      <w:r>
        <w:rPr>
          <w:color w:val="231F20"/>
          <w:spacing w:val="-14"/>
          <w:w w:val="105"/>
        </w:rPr>
        <w:t xml:space="preserve"> </w:t>
      </w:r>
      <w:r>
        <w:rPr>
          <w:color w:val="231F20"/>
          <w:w w:val="105"/>
        </w:rPr>
        <w:t>Journal</w:t>
      </w:r>
      <w:r>
        <w:rPr>
          <w:color w:val="231F20"/>
          <w:spacing w:val="-14"/>
          <w:w w:val="105"/>
        </w:rPr>
        <w:t xml:space="preserve"> </w:t>
      </w:r>
      <w:r>
        <w:rPr>
          <w:color w:val="231F20"/>
          <w:w w:val="105"/>
        </w:rPr>
        <w:t>of</w:t>
      </w:r>
      <w:r>
        <w:rPr>
          <w:color w:val="231F20"/>
          <w:spacing w:val="-14"/>
          <w:w w:val="105"/>
        </w:rPr>
        <w:t xml:space="preserve"> </w:t>
      </w:r>
      <w:r>
        <w:rPr>
          <w:color w:val="231F20"/>
          <w:w w:val="105"/>
        </w:rPr>
        <w:t>Disability</w:t>
      </w:r>
      <w:r>
        <w:rPr>
          <w:color w:val="231F20"/>
          <w:spacing w:val="-14"/>
          <w:w w:val="105"/>
        </w:rPr>
        <w:t xml:space="preserve"> </w:t>
      </w:r>
      <w:r>
        <w:rPr>
          <w:color w:val="231F20"/>
          <w:w w:val="105"/>
        </w:rPr>
        <w:t>Policy</w:t>
      </w:r>
      <w:r>
        <w:rPr>
          <w:color w:val="231F20"/>
          <w:spacing w:val="-14"/>
          <w:w w:val="105"/>
        </w:rPr>
        <w:t xml:space="preserve"> </w:t>
      </w:r>
      <w:r>
        <w:rPr>
          <w:color w:val="231F20"/>
          <w:w w:val="105"/>
        </w:rPr>
        <w:t>Studies,</w:t>
      </w:r>
      <w:r>
        <w:rPr>
          <w:color w:val="231F20"/>
          <w:spacing w:val="-14"/>
          <w:w w:val="105"/>
        </w:rPr>
        <w:t xml:space="preserve"> </w:t>
      </w:r>
      <w:r>
        <w:rPr>
          <w:color w:val="231F20"/>
          <w:w w:val="105"/>
        </w:rPr>
        <w:t>32(1),</w:t>
      </w:r>
      <w:r>
        <w:rPr>
          <w:color w:val="231F20"/>
          <w:spacing w:val="-14"/>
          <w:w w:val="105"/>
        </w:rPr>
        <w:t xml:space="preserve"> </w:t>
      </w:r>
      <w:r>
        <w:rPr>
          <w:color w:val="231F20"/>
          <w:w w:val="105"/>
        </w:rPr>
        <w:t xml:space="preserve">3-12. </w:t>
      </w:r>
      <w:hyperlink r:id="rId120">
        <w:r w:rsidR="00D41697">
          <w:rPr>
            <w:color w:val="205E9E"/>
            <w:spacing w:val="-2"/>
            <w:w w:val="105"/>
            <w:u w:val="single" w:color="205E9E"/>
          </w:rPr>
          <w:t>https://doi.org/10.1177/1044207320932277</w:t>
        </w:r>
      </w:hyperlink>
    </w:p>
    <w:p w14:paraId="2D39A89F" w14:textId="77777777" w:rsidR="00D41697" w:rsidRDefault="00D41697">
      <w:pPr>
        <w:pStyle w:val="BodyText"/>
        <w:spacing w:before="15"/>
      </w:pPr>
    </w:p>
    <w:p w14:paraId="1806B8FA" w14:textId="77777777" w:rsidR="00D41697" w:rsidRDefault="00000000">
      <w:pPr>
        <w:pStyle w:val="BodyText"/>
        <w:ind w:left="120"/>
      </w:pPr>
      <w:r>
        <w:rPr>
          <w:color w:val="231F20"/>
        </w:rPr>
        <w:t>Ellis,</w:t>
      </w:r>
      <w:r>
        <w:rPr>
          <w:color w:val="231F20"/>
          <w:spacing w:val="15"/>
        </w:rPr>
        <w:t xml:space="preserve"> </w:t>
      </w:r>
      <w:r>
        <w:rPr>
          <w:color w:val="231F20"/>
        </w:rPr>
        <w:t>K.</w:t>
      </w:r>
      <w:r>
        <w:rPr>
          <w:color w:val="231F20"/>
          <w:spacing w:val="16"/>
        </w:rPr>
        <w:t xml:space="preserve"> </w:t>
      </w:r>
      <w:r>
        <w:rPr>
          <w:color w:val="231F20"/>
        </w:rPr>
        <w:t>(2019).</w:t>
      </w:r>
      <w:r>
        <w:rPr>
          <w:color w:val="231F20"/>
          <w:spacing w:val="16"/>
        </w:rPr>
        <w:t xml:space="preserve"> </w:t>
      </w:r>
      <w:r>
        <w:rPr>
          <w:color w:val="231F20"/>
        </w:rPr>
        <w:t>Disability</w:t>
      </w:r>
      <w:r>
        <w:rPr>
          <w:color w:val="231F20"/>
          <w:spacing w:val="16"/>
        </w:rPr>
        <w:t xml:space="preserve"> </w:t>
      </w:r>
      <w:r>
        <w:rPr>
          <w:color w:val="231F20"/>
        </w:rPr>
        <w:t>and</w:t>
      </w:r>
      <w:r>
        <w:rPr>
          <w:color w:val="231F20"/>
          <w:spacing w:val="16"/>
        </w:rPr>
        <w:t xml:space="preserve"> </w:t>
      </w:r>
      <w:r>
        <w:rPr>
          <w:color w:val="231F20"/>
        </w:rPr>
        <w:t>digital</w:t>
      </w:r>
      <w:r>
        <w:rPr>
          <w:color w:val="231F20"/>
          <w:spacing w:val="16"/>
        </w:rPr>
        <w:t xml:space="preserve"> </w:t>
      </w:r>
      <w:r>
        <w:rPr>
          <w:color w:val="231F20"/>
        </w:rPr>
        <w:t>television</w:t>
      </w:r>
      <w:r>
        <w:rPr>
          <w:color w:val="231F20"/>
          <w:spacing w:val="16"/>
        </w:rPr>
        <w:t xml:space="preserve"> </w:t>
      </w:r>
      <w:r>
        <w:rPr>
          <w:color w:val="231F20"/>
        </w:rPr>
        <w:t>cultures:</w:t>
      </w:r>
      <w:r>
        <w:rPr>
          <w:color w:val="231F20"/>
          <w:spacing w:val="16"/>
        </w:rPr>
        <w:t xml:space="preserve"> </w:t>
      </w:r>
      <w:r>
        <w:rPr>
          <w:color w:val="231F20"/>
        </w:rPr>
        <w:t>Representation,</w:t>
      </w:r>
      <w:r>
        <w:rPr>
          <w:color w:val="231F20"/>
          <w:spacing w:val="16"/>
        </w:rPr>
        <w:t xml:space="preserve"> </w:t>
      </w:r>
      <w:r>
        <w:rPr>
          <w:color w:val="231F20"/>
        </w:rPr>
        <w:t>access,</w:t>
      </w:r>
      <w:r>
        <w:rPr>
          <w:color w:val="231F20"/>
          <w:spacing w:val="16"/>
        </w:rPr>
        <w:t xml:space="preserve"> </w:t>
      </w:r>
      <w:r>
        <w:rPr>
          <w:color w:val="231F20"/>
        </w:rPr>
        <w:t>and</w:t>
      </w:r>
      <w:r>
        <w:rPr>
          <w:color w:val="231F20"/>
          <w:spacing w:val="15"/>
        </w:rPr>
        <w:t xml:space="preserve"> </w:t>
      </w:r>
      <w:r>
        <w:rPr>
          <w:color w:val="231F20"/>
          <w:spacing w:val="-2"/>
        </w:rPr>
        <w:t>reception.</w:t>
      </w:r>
    </w:p>
    <w:p w14:paraId="54F300CC" w14:textId="77777777" w:rsidR="00D41697" w:rsidRDefault="00000000">
      <w:pPr>
        <w:pStyle w:val="BodyText"/>
        <w:spacing w:before="12"/>
        <w:ind w:left="570"/>
      </w:pPr>
      <w:r>
        <w:rPr>
          <w:color w:val="231F20"/>
          <w:spacing w:val="-2"/>
          <w:w w:val="105"/>
        </w:rPr>
        <w:t>Routledge.</w:t>
      </w:r>
    </w:p>
    <w:p w14:paraId="097271DF" w14:textId="77777777" w:rsidR="00D41697" w:rsidRDefault="00D41697">
      <w:pPr>
        <w:pStyle w:val="BodyText"/>
        <w:spacing w:before="24"/>
      </w:pPr>
    </w:p>
    <w:p w14:paraId="068730BC" w14:textId="77777777" w:rsidR="00D41697" w:rsidRDefault="00000000">
      <w:pPr>
        <w:pStyle w:val="BodyText"/>
        <w:spacing w:line="249" w:lineRule="auto"/>
        <w:ind w:left="570" w:right="492" w:hanging="450"/>
      </w:pPr>
      <w:r>
        <w:rPr>
          <w:color w:val="231F20"/>
          <w:spacing w:val="-2"/>
          <w:w w:val="105"/>
        </w:rPr>
        <w:t>Ellis,</w:t>
      </w:r>
      <w:r>
        <w:rPr>
          <w:color w:val="231F20"/>
          <w:spacing w:val="-13"/>
          <w:w w:val="105"/>
        </w:rPr>
        <w:t xml:space="preserve"> </w:t>
      </w:r>
      <w:r>
        <w:rPr>
          <w:color w:val="231F20"/>
          <w:spacing w:val="-2"/>
          <w:w w:val="105"/>
        </w:rPr>
        <w:t>K.,</w:t>
      </w:r>
      <w:r>
        <w:rPr>
          <w:color w:val="231F20"/>
          <w:spacing w:val="-13"/>
          <w:w w:val="105"/>
        </w:rPr>
        <w:t xml:space="preserve"> </w:t>
      </w:r>
      <w:r>
        <w:rPr>
          <w:color w:val="231F20"/>
          <w:spacing w:val="-2"/>
          <w:w w:val="105"/>
        </w:rPr>
        <w:t>&amp;</w:t>
      </w:r>
      <w:r>
        <w:rPr>
          <w:color w:val="231F20"/>
          <w:spacing w:val="-13"/>
          <w:w w:val="105"/>
        </w:rPr>
        <w:t xml:space="preserve"> </w:t>
      </w:r>
      <w:r>
        <w:rPr>
          <w:color w:val="231F20"/>
          <w:spacing w:val="-2"/>
          <w:w w:val="105"/>
        </w:rPr>
        <w:t>Kao,</w:t>
      </w:r>
      <w:r>
        <w:rPr>
          <w:color w:val="231F20"/>
          <w:spacing w:val="-13"/>
          <w:w w:val="105"/>
        </w:rPr>
        <w:t xml:space="preserve"> </w:t>
      </w:r>
      <w:r>
        <w:rPr>
          <w:color w:val="231F20"/>
          <w:spacing w:val="-2"/>
          <w:w w:val="105"/>
        </w:rPr>
        <w:t>K.-T.</w:t>
      </w:r>
      <w:r>
        <w:rPr>
          <w:color w:val="231F20"/>
          <w:spacing w:val="-13"/>
          <w:w w:val="105"/>
        </w:rPr>
        <w:t xml:space="preserve"> </w:t>
      </w:r>
      <w:r>
        <w:rPr>
          <w:color w:val="231F20"/>
          <w:spacing w:val="-2"/>
          <w:w w:val="105"/>
        </w:rPr>
        <w:t>(2019).</w:t>
      </w:r>
      <w:r>
        <w:rPr>
          <w:color w:val="231F20"/>
          <w:spacing w:val="-13"/>
          <w:w w:val="105"/>
        </w:rPr>
        <w:t xml:space="preserve"> </w:t>
      </w:r>
      <w:r>
        <w:rPr>
          <w:color w:val="231F20"/>
          <w:spacing w:val="-2"/>
          <w:w w:val="105"/>
        </w:rPr>
        <w:t>Who</w:t>
      </w:r>
      <w:r>
        <w:rPr>
          <w:color w:val="231F20"/>
          <w:spacing w:val="-13"/>
          <w:w w:val="105"/>
        </w:rPr>
        <w:t xml:space="preserve"> </w:t>
      </w:r>
      <w:r>
        <w:rPr>
          <w:color w:val="231F20"/>
          <w:spacing w:val="-2"/>
          <w:w w:val="105"/>
        </w:rPr>
        <w:t>gets</w:t>
      </w:r>
      <w:r>
        <w:rPr>
          <w:color w:val="231F20"/>
          <w:spacing w:val="-13"/>
          <w:w w:val="105"/>
        </w:rPr>
        <w:t xml:space="preserve"> </w:t>
      </w:r>
      <w:r>
        <w:rPr>
          <w:color w:val="231F20"/>
          <w:spacing w:val="-2"/>
          <w:w w:val="105"/>
        </w:rPr>
        <w:t>to</w:t>
      </w:r>
      <w:r>
        <w:rPr>
          <w:color w:val="231F20"/>
          <w:spacing w:val="-13"/>
          <w:w w:val="105"/>
        </w:rPr>
        <w:t xml:space="preserve"> </w:t>
      </w:r>
      <w:r>
        <w:rPr>
          <w:color w:val="231F20"/>
          <w:spacing w:val="-2"/>
          <w:w w:val="105"/>
        </w:rPr>
        <w:t>play?</w:t>
      </w:r>
      <w:r>
        <w:rPr>
          <w:color w:val="231F20"/>
          <w:spacing w:val="-13"/>
          <w:w w:val="105"/>
        </w:rPr>
        <w:t xml:space="preserve"> </w:t>
      </w:r>
      <w:r>
        <w:rPr>
          <w:color w:val="231F20"/>
          <w:spacing w:val="-2"/>
          <w:w w:val="105"/>
        </w:rPr>
        <w:t>Disability,</w:t>
      </w:r>
      <w:r>
        <w:rPr>
          <w:color w:val="231F20"/>
          <w:spacing w:val="-13"/>
          <w:w w:val="105"/>
        </w:rPr>
        <w:t xml:space="preserve"> </w:t>
      </w:r>
      <w:r>
        <w:rPr>
          <w:color w:val="231F20"/>
          <w:spacing w:val="-2"/>
          <w:w w:val="105"/>
        </w:rPr>
        <w:t>open</w:t>
      </w:r>
      <w:r>
        <w:rPr>
          <w:color w:val="231F20"/>
          <w:spacing w:val="-13"/>
          <w:w w:val="105"/>
        </w:rPr>
        <w:t xml:space="preserve"> </w:t>
      </w:r>
      <w:r>
        <w:rPr>
          <w:color w:val="231F20"/>
          <w:spacing w:val="-2"/>
          <w:w w:val="105"/>
        </w:rPr>
        <w:t>literacy,</w:t>
      </w:r>
      <w:r>
        <w:rPr>
          <w:color w:val="231F20"/>
          <w:spacing w:val="-13"/>
          <w:w w:val="105"/>
        </w:rPr>
        <w:t xml:space="preserve"> </w:t>
      </w:r>
      <w:r>
        <w:rPr>
          <w:color w:val="231F20"/>
          <w:spacing w:val="-2"/>
          <w:w w:val="105"/>
        </w:rPr>
        <w:t>gaming.</w:t>
      </w:r>
      <w:r>
        <w:rPr>
          <w:color w:val="231F20"/>
          <w:spacing w:val="-13"/>
          <w:w w:val="105"/>
        </w:rPr>
        <w:t xml:space="preserve"> </w:t>
      </w:r>
      <w:r>
        <w:rPr>
          <w:color w:val="231F20"/>
          <w:spacing w:val="-2"/>
          <w:w w:val="105"/>
        </w:rPr>
        <w:t>Cultural</w:t>
      </w:r>
      <w:r>
        <w:rPr>
          <w:color w:val="231F20"/>
          <w:spacing w:val="-13"/>
          <w:w w:val="105"/>
        </w:rPr>
        <w:t xml:space="preserve"> </w:t>
      </w:r>
      <w:r>
        <w:rPr>
          <w:color w:val="231F20"/>
          <w:spacing w:val="-2"/>
          <w:w w:val="105"/>
        </w:rPr>
        <w:t xml:space="preserve">Sci- </w:t>
      </w:r>
      <w:r>
        <w:rPr>
          <w:color w:val="231F20"/>
        </w:rPr>
        <w:t xml:space="preserve">ence Journal, 11(1), 111-125. </w:t>
      </w:r>
      <w:hyperlink r:id="rId121">
        <w:r w:rsidR="00D41697">
          <w:rPr>
            <w:color w:val="205E9E"/>
            <w:u w:val="single" w:color="205E9E"/>
          </w:rPr>
          <w:t>https://doi.org/10.5334/csci.128</w:t>
        </w:r>
      </w:hyperlink>
    </w:p>
    <w:p w14:paraId="0B656308" w14:textId="77777777" w:rsidR="00D41697" w:rsidRDefault="00D41697">
      <w:pPr>
        <w:pStyle w:val="BodyText"/>
        <w:spacing w:before="14"/>
      </w:pPr>
    </w:p>
    <w:p w14:paraId="4B94EF5D" w14:textId="77777777" w:rsidR="00D41697" w:rsidRDefault="00000000">
      <w:pPr>
        <w:pStyle w:val="BodyText"/>
        <w:spacing w:line="249" w:lineRule="auto"/>
        <w:ind w:left="570" w:right="492" w:hanging="450"/>
      </w:pPr>
      <w:r>
        <w:rPr>
          <w:color w:val="231F20"/>
        </w:rPr>
        <w:t>Ellis,</w:t>
      </w:r>
      <w:r>
        <w:rPr>
          <w:color w:val="231F20"/>
          <w:spacing w:val="-7"/>
        </w:rPr>
        <w:t xml:space="preserve"> </w:t>
      </w:r>
      <w:r>
        <w:rPr>
          <w:color w:val="231F20"/>
        </w:rPr>
        <w:t>K.,</w:t>
      </w:r>
      <w:r>
        <w:rPr>
          <w:color w:val="231F20"/>
          <w:spacing w:val="-7"/>
        </w:rPr>
        <w:t xml:space="preserve"> </w:t>
      </w:r>
      <w:r>
        <w:rPr>
          <w:color w:val="231F20"/>
        </w:rPr>
        <w:t>Kent,</w:t>
      </w:r>
      <w:r>
        <w:rPr>
          <w:color w:val="231F20"/>
          <w:spacing w:val="-7"/>
        </w:rPr>
        <w:t xml:space="preserve"> </w:t>
      </w:r>
      <w:r>
        <w:rPr>
          <w:color w:val="231F20"/>
        </w:rPr>
        <w:t>M.,</w:t>
      </w:r>
      <w:r>
        <w:rPr>
          <w:color w:val="231F20"/>
          <w:spacing w:val="-7"/>
        </w:rPr>
        <w:t xml:space="preserve"> </w:t>
      </w:r>
      <w:r>
        <w:rPr>
          <w:color w:val="231F20"/>
        </w:rPr>
        <w:t>Locke,</w:t>
      </w:r>
      <w:r>
        <w:rPr>
          <w:color w:val="231F20"/>
          <w:spacing w:val="-7"/>
        </w:rPr>
        <w:t xml:space="preserve"> </w:t>
      </w:r>
      <w:r>
        <w:rPr>
          <w:color w:val="231F20"/>
        </w:rPr>
        <w:t>K.,</w:t>
      </w:r>
      <w:r>
        <w:rPr>
          <w:color w:val="231F20"/>
          <w:spacing w:val="-7"/>
        </w:rPr>
        <w:t xml:space="preserve"> </w:t>
      </w:r>
      <w:r>
        <w:rPr>
          <w:color w:val="231F20"/>
        </w:rPr>
        <w:t>McRae,</w:t>
      </w:r>
      <w:r>
        <w:rPr>
          <w:color w:val="231F20"/>
          <w:spacing w:val="-7"/>
        </w:rPr>
        <w:t xml:space="preserve"> </w:t>
      </w:r>
      <w:r>
        <w:rPr>
          <w:color w:val="231F20"/>
        </w:rPr>
        <w:t>L.,</w:t>
      </w:r>
      <w:r>
        <w:rPr>
          <w:color w:val="231F20"/>
          <w:spacing w:val="-7"/>
        </w:rPr>
        <w:t xml:space="preserve"> </w:t>
      </w:r>
      <w:r>
        <w:rPr>
          <w:color w:val="231F20"/>
        </w:rPr>
        <w:t>Dau,</w:t>
      </w:r>
      <w:r>
        <w:rPr>
          <w:color w:val="231F20"/>
          <w:spacing w:val="-7"/>
        </w:rPr>
        <w:t xml:space="preserve"> </w:t>
      </w:r>
      <w:r>
        <w:rPr>
          <w:color w:val="231F20"/>
        </w:rPr>
        <w:t>D.,</w:t>
      </w:r>
      <w:r>
        <w:rPr>
          <w:color w:val="231F20"/>
          <w:spacing w:val="-7"/>
        </w:rPr>
        <w:t xml:space="preserve"> </w:t>
      </w:r>
      <w:r>
        <w:rPr>
          <w:color w:val="231F20"/>
        </w:rPr>
        <w:t>&amp;</w:t>
      </w:r>
      <w:r>
        <w:rPr>
          <w:color w:val="231F20"/>
          <w:spacing w:val="-7"/>
        </w:rPr>
        <w:t xml:space="preserve"> </w:t>
      </w:r>
      <w:r>
        <w:rPr>
          <w:color w:val="231F20"/>
        </w:rPr>
        <w:t>Peaty,</w:t>
      </w:r>
      <w:r>
        <w:rPr>
          <w:color w:val="231F20"/>
          <w:spacing w:val="-7"/>
        </w:rPr>
        <w:t xml:space="preserve"> </w:t>
      </w:r>
      <w:r>
        <w:rPr>
          <w:color w:val="231F20"/>
        </w:rPr>
        <w:t>G.</w:t>
      </w:r>
      <w:r>
        <w:rPr>
          <w:color w:val="231F20"/>
          <w:spacing w:val="-7"/>
        </w:rPr>
        <w:t xml:space="preserve"> </w:t>
      </w:r>
      <w:r>
        <w:rPr>
          <w:color w:val="231F20"/>
        </w:rPr>
        <w:t>(2021).</w:t>
      </w:r>
      <w:r>
        <w:rPr>
          <w:color w:val="231F20"/>
          <w:spacing w:val="-7"/>
        </w:rPr>
        <w:t xml:space="preserve"> </w:t>
      </w:r>
      <w:r>
        <w:rPr>
          <w:color w:val="231F20"/>
        </w:rPr>
        <w:t>Smartphones,</w:t>
      </w:r>
      <w:r>
        <w:rPr>
          <w:color w:val="231F20"/>
          <w:spacing w:val="-7"/>
        </w:rPr>
        <w:t xml:space="preserve"> </w:t>
      </w:r>
      <w:r>
        <w:rPr>
          <w:color w:val="231F20"/>
        </w:rPr>
        <w:t>disability</w:t>
      </w:r>
      <w:r>
        <w:rPr>
          <w:color w:val="231F20"/>
          <w:spacing w:val="-7"/>
        </w:rPr>
        <w:t xml:space="preserve"> </w:t>
      </w:r>
      <w:r>
        <w:rPr>
          <w:color w:val="231F20"/>
        </w:rPr>
        <w:t xml:space="preserve">and </w:t>
      </w:r>
      <w:r>
        <w:rPr>
          <w:color w:val="231F20"/>
          <w:w w:val="105"/>
        </w:rPr>
        <w:t xml:space="preserve">the Australian experience of the COVID-19 pandemic for people who are Blind and with </w:t>
      </w:r>
      <w:r>
        <w:rPr>
          <w:color w:val="231F20"/>
          <w:spacing w:val="-2"/>
          <w:w w:val="105"/>
        </w:rPr>
        <w:t xml:space="preserve">low vision. Disability Studies Quarterly, 41(3). </w:t>
      </w:r>
      <w:hyperlink r:id="rId122">
        <w:r w:rsidR="00D41697">
          <w:rPr>
            <w:color w:val="205E9E"/>
            <w:spacing w:val="-2"/>
            <w:w w:val="105"/>
            <w:u w:val="single" w:color="205E9E"/>
          </w:rPr>
          <w:t>https://doi.org/10.18061/dsq.v41i3.8318</w:t>
        </w:r>
      </w:hyperlink>
    </w:p>
    <w:p w14:paraId="2BAFAB3D" w14:textId="77777777" w:rsidR="00D41697" w:rsidRDefault="00D41697">
      <w:pPr>
        <w:pStyle w:val="BodyText"/>
        <w:spacing w:before="15"/>
      </w:pPr>
    </w:p>
    <w:p w14:paraId="0D48FE95" w14:textId="77777777" w:rsidR="00D41697" w:rsidRDefault="00000000">
      <w:pPr>
        <w:pStyle w:val="BodyText"/>
        <w:spacing w:line="249" w:lineRule="auto"/>
        <w:ind w:left="570" w:right="542" w:hanging="450"/>
      </w:pPr>
      <w:r>
        <w:rPr>
          <w:color w:val="231F20"/>
        </w:rPr>
        <w:t xml:space="preserve">Engelbrecht, M., Ngqangashe, Y., Mduzana, L., Sherry, K., &amp; Ned, L. (2023). Disability inclusion </w:t>
      </w:r>
      <w:r>
        <w:rPr>
          <w:color w:val="231F20"/>
          <w:w w:val="105"/>
        </w:rPr>
        <w:t>in</w:t>
      </w:r>
      <w:r>
        <w:rPr>
          <w:color w:val="231F20"/>
          <w:spacing w:val="-10"/>
          <w:w w:val="105"/>
        </w:rPr>
        <w:t xml:space="preserve"> </w:t>
      </w:r>
      <w:r>
        <w:rPr>
          <w:color w:val="231F20"/>
          <w:w w:val="105"/>
        </w:rPr>
        <w:t>African</w:t>
      </w:r>
      <w:r>
        <w:rPr>
          <w:color w:val="231F20"/>
          <w:spacing w:val="-10"/>
          <w:w w:val="105"/>
        </w:rPr>
        <w:t xml:space="preserve"> </w:t>
      </w:r>
      <w:r>
        <w:rPr>
          <w:color w:val="231F20"/>
          <w:w w:val="105"/>
        </w:rPr>
        <w:t>health</w:t>
      </w:r>
      <w:r>
        <w:rPr>
          <w:color w:val="231F20"/>
          <w:spacing w:val="-10"/>
          <w:w w:val="105"/>
        </w:rPr>
        <w:t xml:space="preserve"> </w:t>
      </w:r>
      <w:r>
        <w:rPr>
          <w:color w:val="231F20"/>
          <w:w w:val="105"/>
        </w:rPr>
        <w:t>systems’</w:t>
      </w:r>
      <w:r>
        <w:rPr>
          <w:color w:val="231F20"/>
          <w:spacing w:val="-10"/>
          <w:w w:val="105"/>
        </w:rPr>
        <w:t xml:space="preserve"> </w:t>
      </w:r>
      <w:r>
        <w:rPr>
          <w:color w:val="231F20"/>
          <w:w w:val="105"/>
        </w:rPr>
        <w:t>responses</w:t>
      </w:r>
      <w:r>
        <w:rPr>
          <w:color w:val="231F20"/>
          <w:spacing w:val="-10"/>
          <w:w w:val="105"/>
        </w:rPr>
        <w:t xml:space="preserve"> </w:t>
      </w:r>
      <w:r>
        <w:rPr>
          <w:color w:val="231F20"/>
          <w:w w:val="105"/>
        </w:rPr>
        <w:t>during</w:t>
      </w:r>
      <w:r>
        <w:rPr>
          <w:color w:val="231F20"/>
          <w:spacing w:val="-10"/>
          <w:w w:val="105"/>
        </w:rPr>
        <w:t xml:space="preserve"> </w:t>
      </w:r>
      <w:r>
        <w:rPr>
          <w:color w:val="231F20"/>
          <w:w w:val="105"/>
        </w:rPr>
        <w:t>COVID-19:</w:t>
      </w:r>
      <w:r>
        <w:rPr>
          <w:color w:val="231F20"/>
          <w:spacing w:val="-10"/>
          <w:w w:val="105"/>
        </w:rPr>
        <w:t xml:space="preserve"> </w:t>
      </w:r>
      <w:r>
        <w:rPr>
          <w:color w:val="231F20"/>
          <w:w w:val="105"/>
        </w:rPr>
        <w:t>A</w:t>
      </w:r>
      <w:r>
        <w:rPr>
          <w:color w:val="231F20"/>
          <w:spacing w:val="-10"/>
          <w:w w:val="105"/>
        </w:rPr>
        <w:t xml:space="preserve"> </w:t>
      </w:r>
      <w:r>
        <w:rPr>
          <w:color w:val="231F20"/>
          <w:w w:val="105"/>
        </w:rPr>
        <w:t>scoping</w:t>
      </w:r>
      <w:r>
        <w:rPr>
          <w:color w:val="231F20"/>
          <w:spacing w:val="-10"/>
          <w:w w:val="105"/>
        </w:rPr>
        <w:t xml:space="preserve"> </w:t>
      </w:r>
      <w:r>
        <w:rPr>
          <w:color w:val="231F20"/>
          <w:w w:val="105"/>
        </w:rPr>
        <w:t>review.</w:t>
      </w:r>
      <w:r>
        <w:rPr>
          <w:color w:val="231F20"/>
          <w:spacing w:val="-10"/>
          <w:w w:val="105"/>
        </w:rPr>
        <w:t xml:space="preserve"> </w:t>
      </w:r>
      <w:r>
        <w:rPr>
          <w:color w:val="231F20"/>
          <w:w w:val="105"/>
        </w:rPr>
        <w:t>African</w:t>
      </w:r>
      <w:r>
        <w:rPr>
          <w:color w:val="231F20"/>
          <w:spacing w:val="-10"/>
          <w:w w:val="105"/>
        </w:rPr>
        <w:t xml:space="preserve"> </w:t>
      </w:r>
      <w:r>
        <w:rPr>
          <w:color w:val="231F20"/>
          <w:w w:val="105"/>
        </w:rPr>
        <w:t xml:space="preserve">Journal </w:t>
      </w:r>
      <w:r>
        <w:rPr>
          <w:color w:val="231F20"/>
          <w:spacing w:val="-4"/>
          <w:w w:val="105"/>
        </w:rPr>
        <w:t xml:space="preserve">of Disability, 12, 1–12. </w:t>
      </w:r>
      <w:hyperlink r:id="rId123">
        <w:r w:rsidR="00D41697">
          <w:rPr>
            <w:color w:val="205E9E"/>
            <w:spacing w:val="-4"/>
            <w:w w:val="105"/>
            <w:u w:val="single" w:color="205E9E"/>
          </w:rPr>
          <w:t>https://doi.org/10.4102/ajod.v12i0.1284</w:t>
        </w:r>
      </w:hyperlink>
    </w:p>
    <w:p w14:paraId="445B4F2E" w14:textId="77777777" w:rsidR="00D41697" w:rsidRDefault="00D41697">
      <w:pPr>
        <w:pStyle w:val="BodyText"/>
        <w:spacing w:before="15"/>
      </w:pPr>
    </w:p>
    <w:p w14:paraId="7DF96243" w14:textId="77777777" w:rsidR="00D41697" w:rsidRDefault="00000000">
      <w:pPr>
        <w:pStyle w:val="BodyText"/>
        <w:spacing w:line="249" w:lineRule="auto"/>
        <w:ind w:left="570" w:right="988" w:hanging="450"/>
      </w:pPr>
      <w:r>
        <w:rPr>
          <w:color w:val="231F20"/>
        </w:rPr>
        <w:t>European</w:t>
      </w:r>
      <w:r>
        <w:rPr>
          <w:color w:val="231F20"/>
          <w:spacing w:val="34"/>
        </w:rPr>
        <w:t xml:space="preserve"> </w:t>
      </w:r>
      <w:r>
        <w:rPr>
          <w:color w:val="231F20"/>
        </w:rPr>
        <w:t>Disability</w:t>
      </w:r>
      <w:r>
        <w:rPr>
          <w:color w:val="231F20"/>
          <w:spacing w:val="34"/>
        </w:rPr>
        <w:t xml:space="preserve"> </w:t>
      </w:r>
      <w:r>
        <w:rPr>
          <w:color w:val="231F20"/>
        </w:rPr>
        <w:t>Forum</w:t>
      </w:r>
      <w:r>
        <w:rPr>
          <w:color w:val="231F20"/>
          <w:spacing w:val="34"/>
        </w:rPr>
        <w:t xml:space="preserve"> </w:t>
      </w:r>
      <w:r>
        <w:rPr>
          <w:color w:val="231F20"/>
        </w:rPr>
        <w:t>(EDF).</w:t>
      </w:r>
      <w:r>
        <w:rPr>
          <w:color w:val="231F20"/>
          <w:spacing w:val="34"/>
        </w:rPr>
        <w:t xml:space="preserve"> </w:t>
      </w:r>
      <w:r>
        <w:rPr>
          <w:color w:val="231F20"/>
        </w:rPr>
        <w:t>(2024).</w:t>
      </w:r>
      <w:r>
        <w:rPr>
          <w:color w:val="231F20"/>
          <w:spacing w:val="34"/>
        </w:rPr>
        <w:t xml:space="preserve"> </w:t>
      </w:r>
      <w:r>
        <w:rPr>
          <w:color w:val="231F20"/>
        </w:rPr>
        <w:t>The</w:t>
      </w:r>
      <w:r>
        <w:rPr>
          <w:color w:val="231F20"/>
          <w:spacing w:val="34"/>
        </w:rPr>
        <w:t xml:space="preserve"> </w:t>
      </w:r>
      <w:r>
        <w:rPr>
          <w:color w:val="231F20"/>
        </w:rPr>
        <w:t>EU’s</w:t>
      </w:r>
      <w:r>
        <w:rPr>
          <w:color w:val="231F20"/>
          <w:spacing w:val="34"/>
        </w:rPr>
        <w:t xml:space="preserve"> </w:t>
      </w:r>
      <w:r>
        <w:rPr>
          <w:color w:val="231F20"/>
        </w:rPr>
        <w:t>Artificial</w:t>
      </w:r>
      <w:r>
        <w:rPr>
          <w:color w:val="231F20"/>
          <w:spacing w:val="34"/>
        </w:rPr>
        <w:t xml:space="preserve"> </w:t>
      </w:r>
      <w:r>
        <w:rPr>
          <w:color w:val="231F20"/>
        </w:rPr>
        <w:t>Intelligence</w:t>
      </w:r>
      <w:r>
        <w:rPr>
          <w:color w:val="231F20"/>
          <w:spacing w:val="34"/>
        </w:rPr>
        <w:t xml:space="preserve"> </w:t>
      </w:r>
      <w:r>
        <w:rPr>
          <w:color w:val="231F20"/>
        </w:rPr>
        <w:t>Act.</w:t>
      </w:r>
      <w:r>
        <w:rPr>
          <w:color w:val="231F20"/>
          <w:spacing w:val="32"/>
        </w:rPr>
        <w:t xml:space="preserve"> </w:t>
      </w:r>
      <w:hyperlink r:id="rId124">
        <w:r w:rsidR="00D41697">
          <w:rPr>
            <w:color w:val="205E9E"/>
            <w:u w:val="single" w:color="205E9E"/>
          </w:rPr>
          <w:t>https://www.</w:t>
        </w:r>
      </w:hyperlink>
      <w:r>
        <w:rPr>
          <w:color w:val="205E9E"/>
        </w:rPr>
        <w:t xml:space="preserve"> </w:t>
      </w:r>
      <w:hyperlink r:id="rId125">
        <w:r w:rsidR="00D41697">
          <w:rPr>
            <w:color w:val="205E9E"/>
            <w:spacing w:val="-2"/>
            <w:w w:val="110"/>
            <w:u w:val="single" w:color="205E9E"/>
          </w:rPr>
          <w:t>edf-feph.org/the-eus-artificial-intelligence-policies/</w:t>
        </w:r>
      </w:hyperlink>
    </w:p>
    <w:p w14:paraId="633B9A46" w14:textId="77777777" w:rsidR="00D41697" w:rsidRDefault="00D41697">
      <w:pPr>
        <w:pStyle w:val="BodyText"/>
        <w:spacing w:before="14"/>
      </w:pPr>
    </w:p>
    <w:p w14:paraId="009A6BE4" w14:textId="77777777" w:rsidR="00D41697" w:rsidRDefault="00000000">
      <w:pPr>
        <w:pStyle w:val="BodyText"/>
        <w:ind w:left="120"/>
      </w:pPr>
      <w:r>
        <w:rPr>
          <w:color w:val="231F20"/>
        </w:rPr>
        <w:t>European</w:t>
      </w:r>
      <w:r>
        <w:rPr>
          <w:color w:val="231F20"/>
          <w:spacing w:val="53"/>
        </w:rPr>
        <w:t xml:space="preserve"> </w:t>
      </w:r>
      <w:r>
        <w:rPr>
          <w:color w:val="231F20"/>
        </w:rPr>
        <w:t>Union.</w:t>
      </w:r>
      <w:r>
        <w:rPr>
          <w:color w:val="231F20"/>
          <w:spacing w:val="53"/>
        </w:rPr>
        <w:t xml:space="preserve"> </w:t>
      </w:r>
      <w:r>
        <w:rPr>
          <w:color w:val="231F20"/>
        </w:rPr>
        <w:t>(2024).</w:t>
      </w:r>
      <w:r>
        <w:rPr>
          <w:color w:val="231F20"/>
          <w:spacing w:val="54"/>
        </w:rPr>
        <w:t xml:space="preserve"> </w:t>
      </w:r>
      <w:r>
        <w:rPr>
          <w:color w:val="231F20"/>
        </w:rPr>
        <w:t>The</w:t>
      </w:r>
      <w:r>
        <w:rPr>
          <w:color w:val="231F20"/>
          <w:spacing w:val="53"/>
        </w:rPr>
        <w:t xml:space="preserve"> </w:t>
      </w:r>
      <w:r>
        <w:rPr>
          <w:color w:val="231F20"/>
        </w:rPr>
        <w:t>EU</w:t>
      </w:r>
      <w:r>
        <w:rPr>
          <w:color w:val="231F20"/>
          <w:spacing w:val="54"/>
        </w:rPr>
        <w:t xml:space="preserve"> </w:t>
      </w:r>
      <w:r>
        <w:rPr>
          <w:color w:val="231F20"/>
        </w:rPr>
        <w:t>Artificial</w:t>
      </w:r>
      <w:r>
        <w:rPr>
          <w:color w:val="231F20"/>
          <w:spacing w:val="53"/>
        </w:rPr>
        <w:t xml:space="preserve"> </w:t>
      </w:r>
      <w:r>
        <w:rPr>
          <w:color w:val="231F20"/>
        </w:rPr>
        <w:t>Intelligence</w:t>
      </w:r>
      <w:r>
        <w:rPr>
          <w:color w:val="231F20"/>
          <w:spacing w:val="54"/>
        </w:rPr>
        <w:t xml:space="preserve"> </w:t>
      </w:r>
      <w:r>
        <w:rPr>
          <w:color w:val="231F20"/>
        </w:rPr>
        <w:t>Act.</w:t>
      </w:r>
      <w:r>
        <w:rPr>
          <w:color w:val="231F20"/>
          <w:spacing w:val="53"/>
        </w:rPr>
        <w:t xml:space="preserve"> </w:t>
      </w:r>
      <w:hyperlink r:id="rId126">
        <w:r w:rsidR="00D41697">
          <w:rPr>
            <w:color w:val="205E9E"/>
            <w:spacing w:val="-2"/>
            <w:u w:val="single" w:color="205E9E"/>
          </w:rPr>
          <w:t>https://artificialintelligenceact.eu/</w:t>
        </w:r>
      </w:hyperlink>
    </w:p>
    <w:p w14:paraId="3F29B1FD" w14:textId="77777777" w:rsidR="00D41697" w:rsidRDefault="00D41697">
      <w:pPr>
        <w:pStyle w:val="BodyText"/>
        <w:spacing w:before="24"/>
      </w:pPr>
    </w:p>
    <w:p w14:paraId="3D9E1E8A" w14:textId="77777777" w:rsidR="00D41697" w:rsidRDefault="00000000">
      <w:pPr>
        <w:pStyle w:val="BodyText"/>
        <w:spacing w:line="249" w:lineRule="auto"/>
        <w:ind w:left="570" w:right="492" w:hanging="450"/>
      </w:pPr>
      <w:r>
        <w:rPr>
          <w:color w:val="231F20"/>
        </w:rPr>
        <w:t xml:space="preserve">Featherstone, D., Ormond-Parker, L., Ganley, L., Thomas, J., Parkinson, S., Hegarty, K., Kenne- dy, J., Holcombe-James, I., Valenta, L., &amp; Hawkins, L. (2023). Mapping the digital gap: 2023 </w:t>
      </w:r>
      <w:r>
        <w:rPr>
          <w:color w:val="231F20"/>
          <w:w w:val="105"/>
        </w:rPr>
        <w:t xml:space="preserve">Annual Report. ARC Centre of Excellence for Automated Decision-Making and Society, RMIT, Melbourne. </w:t>
      </w:r>
      <w:hyperlink r:id="rId127">
        <w:r w:rsidR="00D41697">
          <w:rPr>
            <w:color w:val="205E9E"/>
            <w:w w:val="105"/>
            <w:u w:val="single" w:color="205E9E"/>
          </w:rPr>
          <w:t>https://apo.org.au/node/324397</w:t>
        </w:r>
      </w:hyperlink>
    </w:p>
    <w:p w14:paraId="76065B16" w14:textId="77777777" w:rsidR="00D41697" w:rsidRDefault="00D41697">
      <w:pPr>
        <w:pStyle w:val="BodyText"/>
        <w:spacing w:before="16"/>
      </w:pPr>
    </w:p>
    <w:p w14:paraId="6CE15BB7" w14:textId="77777777" w:rsidR="00D41697" w:rsidRDefault="00000000">
      <w:pPr>
        <w:pStyle w:val="BodyText"/>
        <w:ind w:left="120"/>
      </w:pPr>
      <w:r>
        <w:rPr>
          <w:color w:val="231F20"/>
        </w:rPr>
        <w:t>Figueiredo,</w:t>
      </w:r>
      <w:r>
        <w:rPr>
          <w:color w:val="231F20"/>
          <w:spacing w:val="-6"/>
        </w:rPr>
        <w:t xml:space="preserve"> </w:t>
      </w:r>
      <w:r>
        <w:rPr>
          <w:color w:val="231F20"/>
        </w:rPr>
        <w:t>B.,</w:t>
      </w:r>
      <w:r>
        <w:rPr>
          <w:color w:val="231F20"/>
          <w:spacing w:val="-6"/>
        </w:rPr>
        <w:t xml:space="preserve"> </w:t>
      </w:r>
      <w:r>
        <w:rPr>
          <w:color w:val="231F20"/>
        </w:rPr>
        <w:t>Aleti,</w:t>
      </w:r>
      <w:r>
        <w:rPr>
          <w:color w:val="231F20"/>
          <w:spacing w:val="-6"/>
        </w:rPr>
        <w:t xml:space="preserve"> </w:t>
      </w:r>
      <w:r>
        <w:rPr>
          <w:color w:val="231F20"/>
        </w:rPr>
        <w:t>T.,</w:t>
      </w:r>
      <w:r>
        <w:rPr>
          <w:color w:val="231F20"/>
          <w:spacing w:val="-5"/>
        </w:rPr>
        <w:t xml:space="preserve"> </w:t>
      </w:r>
      <w:r>
        <w:rPr>
          <w:color w:val="231F20"/>
        </w:rPr>
        <w:t>Reid,</w:t>
      </w:r>
      <w:r>
        <w:rPr>
          <w:color w:val="231F20"/>
          <w:spacing w:val="-6"/>
        </w:rPr>
        <w:t xml:space="preserve"> </w:t>
      </w:r>
      <w:r>
        <w:rPr>
          <w:color w:val="231F20"/>
        </w:rPr>
        <w:t>M.,</w:t>
      </w:r>
      <w:r>
        <w:rPr>
          <w:color w:val="231F20"/>
          <w:spacing w:val="-6"/>
        </w:rPr>
        <w:t xml:space="preserve"> </w:t>
      </w:r>
      <w:r>
        <w:rPr>
          <w:color w:val="231F20"/>
        </w:rPr>
        <w:t>Martin,</w:t>
      </w:r>
      <w:r>
        <w:rPr>
          <w:color w:val="231F20"/>
          <w:spacing w:val="-5"/>
        </w:rPr>
        <w:t xml:space="preserve"> </w:t>
      </w:r>
      <w:r>
        <w:rPr>
          <w:color w:val="231F20"/>
        </w:rPr>
        <w:t>D.</w:t>
      </w:r>
      <w:r>
        <w:rPr>
          <w:color w:val="231F20"/>
          <w:spacing w:val="-6"/>
        </w:rPr>
        <w:t xml:space="preserve"> </w:t>
      </w:r>
      <w:r>
        <w:rPr>
          <w:color w:val="231F20"/>
        </w:rPr>
        <w:t>M.,</w:t>
      </w:r>
      <w:r>
        <w:rPr>
          <w:color w:val="231F20"/>
          <w:spacing w:val="-6"/>
        </w:rPr>
        <w:t xml:space="preserve"> </w:t>
      </w:r>
      <w:r>
        <w:rPr>
          <w:color w:val="231F20"/>
        </w:rPr>
        <w:t>Hjorth,</w:t>
      </w:r>
      <w:r>
        <w:rPr>
          <w:color w:val="231F20"/>
          <w:spacing w:val="-5"/>
        </w:rPr>
        <w:t xml:space="preserve"> </w:t>
      </w:r>
      <w:r>
        <w:rPr>
          <w:color w:val="231F20"/>
        </w:rPr>
        <w:t>L.,</w:t>
      </w:r>
      <w:r>
        <w:rPr>
          <w:color w:val="231F20"/>
          <w:spacing w:val="-6"/>
        </w:rPr>
        <w:t xml:space="preserve"> </w:t>
      </w:r>
      <w:r>
        <w:rPr>
          <w:color w:val="231F20"/>
        </w:rPr>
        <w:t>Buschgens,</w:t>
      </w:r>
      <w:r>
        <w:rPr>
          <w:color w:val="231F20"/>
          <w:spacing w:val="-6"/>
        </w:rPr>
        <w:t xml:space="preserve"> </w:t>
      </w:r>
      <w:r>
        <w:rPr>
          <w:color w:val="231F20"/>
        </w:rPr>
        <w:t>M.,</w:t>
      </w:r>
      <w:r>
        <w:rPr>
          <w:color w:val="231F20"/>
          <w:spacing w:val="-6"/>
        </w:rPr>
        <w:t xml:space="preserve"> </w:t>
      </w:r>
      <w:r>
        <w:rPr>
          <w:color w:val="231F20"/>
        </w:rPr>
        <w:t>Kutin,</w:t>
      </w:r>
      <w:r>
        <w:rPr>
          <w:color w:val="231F20"/>
          <w:spacing w:val="-5"/>
        </w:rPr>
        <w:t xml:space="preserve"> </w:t>
      </w:r>
      <w:r>
        <w:rPr>
          <w:color w:val="231F20"/>
        </w:rPr>
        <w:t>J.,</w:t>
      </w:r>
      <w:r>
        <w:rPr>
          <w:color w:val="231F20"/>
          <w:spacing w:val="-6"/>
        </w:rPr>
        <w:t xml:space="preserve"> </w:t>
      </w:r>
      <w:r>
        <w:rPr>
          <w:color w:val="231F20"/>
        </w:rPr>
        <w:t>&amp;</w:t>
      </w:r>
      <w:r>
        <w:rPr>
          <w:color w:val="231F20"/>
          <w:spacing w:val="-6"/>
        </w:rPr>
        <w:t xml:space="preserve"> </w:t>
      </w:r>
      <w:r>
        <w:rPr>
          <w:color w:val="231F20"/>
          <w:spacing w:val="-2"/>
        </w:rPr>
        <w:t>Sheahan,</w:t>
      </w:r>
    </w:p>
    <w:p w14:paraId="1C887DEF" w14:textId="77777777" w:rsidR="00D41697" w:rsidRDefault="00000000">
      <w:pPr>
        <w:pStyle w:val="BodyText"/>
        <w:spacing w:before="12" w:line="249" w:lineRule="auto"/>
        <w:ind w:left="570"/>
      </w:pPr>
      <w:r>
        <w:rPr>
          <w:color w:val="231F20"/>
          <w:w w:val="105"/>
        </w:rPr>
        <w:t>J.</w:t>
      </w:r>
      <w:r>
        <w:rPr>
          <w:color w:val="231F20"/>
          <w:spacing w:val="-6"/>
          <w:w w:val="105"/>
        </w:rPr>
        <w:t xml:space="preserve"> </w:t>
      </w:r>
      <w:r>
        <w:rPr>
          <w:color w:val="231F20"/>
          <w:w w:val="105"/>
        </w:rPr>
        <w:t>(2021),</w:t>
      </w:r>
      <w:r>
        <w:rPr>
          <w:color w:val="231F20"/>
          <w:spacing w:val="-6"/>
          <w:w w:val="105"/>
        </w:rPr>
        <w:t xml:space="preserve"> </w:t>
      </w:r>
      <w:r>
        <w:rPr>
          <w:color w:val="231F20"/>
          <w:w w:val="105"/>
        </w:rPr>
        <w:t>Reducing</w:t>
      </w:r>
      <w:r>
        <w:rPr>
          <w:color w:val="231F20"/>
          <w:spacing w:val="-6"/>
          <w:w w:val="105"/>
        </w:rPr>
        <w:t xml:space="preserve"> </w:t>
      </w:r>
      <w:r>
        <w:rPr>
          <w:color w:val="231F20"/>
          <w:w w:val="105"/>
        </w:rPr>
        <w:t>Perceived</w:t>
      </w:r>
      <w:r>
        <w:rPr>
          <w:color w:val="231F20"/>
          <w:spacing w:val="-6"/>
          <w:w w:val="105"/>
        </w:rPr>
        <w:t xml:space="preserve"> </w:t>
      </w:r>
      <w:r>
        <w:rPr>
          <w:color w:val="231F20"/>
          <w:w w:val="105"/>
        </w:rPr>
        <w:t>Risk</w:t>
      </w:r>
      <w:r>
        <w:rPr>
          <w:color w:val="231F20"/>
          <w:spacing w:val="-6"/>
          <w:w w:val="105"/>
        </w:rPr>
        <w:t xml:space="preserve"> </w:t>
      </w:r>
      <w:r>
        <w:rPr>
          <w:color w:val="231F20"/>
          <w:w w:val="105"/>
        </w:rPr>
        <w:t>and</w:t>
      </w:r>
      <w:r>
        <w:rPr>
          <w:color w:val="231F20"/>
          <w:spacing w:val="-6"/>
          <w:w w:val="105"/>
        </w:rPr>
        <w:t xml:space="preserve"> </w:t>
      </w:r>
      <w:r>
        <w:rPr>
          <w:color w:val="231F20"/>
          <w:w w:val="105"/>
        </w:rPr>
        <w:t>Promoting</w:t>
      </w:r>
      <w:r>
        <w:rPr>
          <w:color w:val="231F20"/>
          <w:spacing w:val="-6"/>
          <w:w w:val="105"/>
        </w:rPr>
        <w:t xml:space="preserve"> </w:t>
      </w:r>
      <w:r>
        <w:rPr>
          <w:color w:val="231F20"/>
          <w:w w:val="105"/>
        </w:rPr>
        <w:t>Digital</w:t>
      </w:r>
      <w:r>
        <w:rPr>
          <w:color w:val="231F20"/>
          <w:spacing w:val="-6"/>
          <w:w w:val="105"/>
        </w:rPr>
        <w:t xml:space="preserve"> </w:t>
      </w:r>
      <w:r>
        <w:rPr>
          <w:color w:val="231F20"/>
          <w:w w:val="105"/>
        </w:rPr>
        <w:t>Inclusion</w:t>
      </w:r>
      <w:r>
        <w:rPr>
          <w:color w:val="231F20"/>
          <w:spacing w:val="-6"/>
          <w:w w:val="105"/>
        </w:rPr>
        <w:t xml:space="preserve"> </w:t>
      </w:r>
      <w:r>
        <w:rPr>
          <w:color w:val="231F20"/>
          <w:w w:val="105"/>
        </w:rPr>
        <w:t>for</w:t>
      </w:r>
      <w:r>
        <w:rPr>
          <w:color w:val="231F20"/>
          <w:spacing w:val="-6"/>
          <w:w w:val="105"/>
        </w:rPr>
        <w:t xml:space="preserve"> </w:t>
      </w:r>
      <w:r>
        <w:rPr>
          <w:color w:val="231F20"/>
          <w:w w:val="105"/>
        </w:rPr>
        <w:t>Older</w:t>
      </w:r>
      <w:r>
        <w:rPr>
          <w:color w:val="231F20"/>
          <w:spacing w:val="-6"/>
          <w:w w:val="105"/>
        </w:rPr>
        <w:t xml:space="preserve"> </w:t>
      </w:r>
      <w:r>
        <w:rPr>
          <w:color w:val="231F20"/>
          <w:w w:val="105"/>
        </w:rPr>
        <w:t>Australians, RMIT</w:t>
      </w:r>
      <w:r>
        <w:rPr>
          <w:color w:val="231F20"/>
          <w:spacing w:val="-18"/>
          <w:w w:val="105"/>
        </w:rPr>
        <w:t xml:space="preserve"> </w:t>
      </w:r>
      <w:r>
        <w:rPr>
          <w:color w:val="231F20"/>
          <w:w w:val="105"/>
        </w:rPr>
        <w:t>University</w:t>
      </w:r>
      <w:r>
        <w:rPr>
          <w:color w:val="231F20"/>
          <w:spacing w:val="-17"/>
          <w:w w:val="105"/>
        </w:rPr>
        <w:t xml:space="preserve"> </w:t>
      </w:r>
      <w:r>
        <w:rPr>
          <w:color w:val="231F20"/>
          <w:w w:val="105"/>
        </w:rPr>
        <w:t>&amp;</w:t>
      </w:r>
      <w:r>
        <w:rPr>
          <w:color w:val="231F20"/>
          <w:spacing w:val="-18"/>
          <w:w w:val="105"/>
        </w:rPr>
        <w:t xml:space="preserve"> </w:t>
      </w:r>
      <w:r>
        <w:rPr>
          <w:color w:val="231F20"/>
          <w:w w:val="105"/>
        </w:rPr>
        <w:t>ACCAN.</w:t>
      </w:r>
      <w:r>
        <w:rPr>
          <w:color w:val="231F20"/>
          <w:spacing w:val="-18"/>
          <w:w w:val="105"/>
        </w:rPr>
        <w:t xml:space="preserve"> </w:t>
      </w:r>
      <w:hyperlink r:id="rId128">
        <w:r w:rsidR="00D41697">
          <w:rPr>
            <w:color w:val="205E9E"/>
            <w:w w:val="105"/>
            <w:u w:val="single" w:color="205E9E"/>
          </w:rPr>
          <w:t>https://accan.org.au/files/Grants/2021%20RMIT%20Older%20</w:t>
        </w:r>
      </w:hyperlink>
      <w:r>
        <w:rPr>
          <w:color w:val="205E9E"/>
          <w:w w:val="105"/>
        </w:rPr>
        <w:t xml:space="preserve"> </w:t>
      </w:r>
      <w:hyperlink r:id="rId129">
        <w:r w:rsidR="00D41697">
          <w:rPr>
            <w:color w:val="205E9E"/>
            <w:spacing w:val="-2"/>
            <w:w w:val="105"/>
            <w:u w:val="single" w:color="205E9E"/>
          </w:rPr>
          <w:t>Australians/RMIT_ACCAN%20report_v2covers.pdf</w:t>
        </w:r>
      </w:hyperlink>
    </w:p>
    <w:p w14:paraId="3B53F671" w14:textId="77777777" w:rsidR="00D41697" w:rsidRDefault="00D41697">
      <w:pPr>
        <w:pStyle w:val="BodyText"/>
        <w:spacing w:before="15"/>
      </w:pPr>
    </w:p>
    <w:p w14:paraId="1F2224DE" w14:textId="77777777" w:rsidR="00D41697" w:rsidRDefault="00000000">
      <w:pPr>
        <w:pStyle w:val="BodyText"/>
        <w:spacing w:line="249" w:lineRule="auto"/>
        <w:ind w:left="570" w:hanging="450"/>
      </w:pPr>
      <w:r>
        <w:rPr>
          <w:color w:val="231F20"/>
        </w:rPr>
        <w:t>First</w:t>
      </w:r>
      <w:r>
        <w:rPr>
          <w:color w:val="231F20"/>
          <w:spacing w:val="35"/>
        </w:rPr>
        <w:t xml:space="preserve"> </w:t>
      </w:r>
      <w:r>
        <w:rPr>
          <w:color w:val="231F20"/>
        </w:rPr>
        <w:t>Peoples</w:t>
      </w:r>
      <w:r>
        <w:rPr>
          <w:color w:val="231F20"/>
          <w:spacing w:val="35"/>
        </w:rPr>
        <w:t xml:space="preserve"> </w:t>
      </w:r>
      <w:r>
        <w:rPr>
          <w:color w:val="231F20"/>
        </w:rPr>
        <w:t>Disability</w:t>
      </w:r>
      <w:r>
        <w:rPr>
          <w:color w:val="231F20"/>
          <w:spacing w:val="35"/>
        </w:rPr>
        <w:t xml:space="preserve"> </w:t>
      </w:r>
      <w:r>
        <w:rPr>
          <w:color w:val="231F20"/>
        </w:rPr>
        <w:t>Network</w:t>
      </w:r>
      <w:r>
        <w:rPr>
          <w:color w:val="231F20"/>
          <w:spacing w:val="35"/>
        </w:rPr>
        <w:t xml:space="preserve"> </w:t>
      </w:r>
      <w:r>
        <w:rPr>
          <w:color w:val="231F20"/>
        </w:rPr>
        <w:t>(2020).</w:t>
      </w:r>
      <w:r>
        <w:rPr>
          <w:color w:val="231F20"/>
          <w:spacing w:val="35"/>
        </w:rPr>
        <w:t xml:space="preserve"> </w:t>
      </w:r>
      <w:r>
        <w:rPr>
          <w:color w:val="231F20"/>
        </w:rPr>
        <w:t>Submission</w:t>
      </w:r>
      <w:r>
        <w:rPr>
          <w:color w:val="231F20"/>
          <w:spacing w:val="35"/>
        </w:rPr>
        <w:t xml:space="preserve"> </w:t>
      </w:r>
      <w:r>
        <w:rPr>
          <w:color w:val="231F20"/>
        </w:rPr>
        <w:t>in</w:t>
      </w:r>
      <w:r>
        <w:rPr>
          <w:color w:val="231F20"/>
          <w:spacing w:val="35"/>
        </w:rPr>
        <w:t xml:space="preserve"> </w:t>
      </w:r>
      <w:r>
        <w:rPr>
          <w:color w:val="231F20"/>
        </w:rPr>
        <w:t>responses</w:t>
      </w:r>
      <w:r>
        <w:rPr>
          <w:color w:val="231F20"/>
          <w:spacing w:val="35"/>
        </w:rPr>
        <w:t xml:space="preserve"> </w:t>
      </w:r>
      <w:r>
        <w:rPr>
          <w:color w:val="231F20"/>
        </w:rPr>
        <w:t>to</w:t>
      </w:r>
      <w:r>
        <w:rPr>
          <w:color w:val="231F20"/>
          <w:spacing w:val="35"/>
        </w:rPr>
        <w:t xml:space="preserve"> </w:t>
      </w:r>
      <w:r>
        <w:rPr>
          <w:color w:val="231F20"/>
        </w:rPr>
        <w:t>Emergency</w:t>
      </w:r>
      <w:r>
        <w:rPr>
          <w:color w:val="231F20"/>
          <w:spacing w:val="35"/>
        </w:rPr>
        <w:t xml:space="preserve"> </w:t>
      </w:r>
      <w:r>
        <w:rPr>
          <w:color w:val="231F20"/>
        </w:rPr>
        <w:t>planning</w:t>
      </w:r>
      <w:r>
        <w:rPr>
          <w:color w:val="231F20"/>
          <w:spacing w:val="35"/>
        </w:rPr>
        <w:t xml:space="preserve"> </w:t>
      </w:r>
      <w:r>
        <w:rPr>
          <w:color w:val="231F20"/>
        </w:rPr>
        <w:t>and response</w:t>
      </w:r>
      <w:r>
        <w:rPr>
          <w:color w:val="231F20"/>
          <w:spacing w:val="31"/>
        </w:rPr>
        <w:t xml:space="preserve"> </w:t>
      </w:r>
      <w:r>
        <w:rPr>
          <w:color w:val="231F20"/>
        </w:rPr>
        <w:t>issues</w:t>
      </w:r>
      <w:r>
        <w:rPr>
          <w:color w:val="231F20"/>
          <w:spacing w:val="31"/>
        </w:rPr>
        <w:t xml:space="preserve"> </w:t>
      </w:r>
      <w:r>
        <w:rPr>
          <w:color w:val="231F20"/>
        </w:rPr>
        <w:t>paper.</w:t>
      </w:r>
      <w:r>
        <w:rPr>
          <w:color w:val="231F20"/>
          <w:spacing w:val="31"/>
        </w:rPr>
        <w:t xml:space="preserve"> </w:t>
      </w:r>
      <w:r>
        <w:rPr>
          <w:color w:val="231F20"/>
        </w:rPr>
        <w:t>Disability</w:t>
      </w:r>
      <w:r>
        <w:rPr>
          <w:color w:val="231F20"/>
          <w:spacing w:val="31"/>
        </w:rPr>
        <w:t xml:space="preserve"> </w:t>
      </w:r>
      <w:r>
        <w:rPr>
          <w:color w:val="231F20"/>
        </w:rPr>
        <w:t>Royal</w:t>
      </w:r>
      <w:r>
        <w:rPr>
          <w:color w:val="231F20"/>
          <w:spacing w:val="31"/>
        </w:rPr>
        <w:t xml:space="preserve"> </w:t>
      </w:r>
      <w:r>
        <w:rPr>
          <w:color w:val="231F20"/>
        </w:rPr>
        <w:t>Commission.</w:t>
      </w:r>
      <w:r>
        <w:rPr>
          <w:color w:val="231F20"/>
          <w:spacing w:val="31"/>
        </w:rPr>
        <w:t xml:space="preserve"> </w:t>
      </w:r>
      <w:hyperlink r:id="rId130">
        <w:r w:rsidR="00D41697">
          <w:rPr>
            <w:color w:val="205E9E"/>
            <w:u w:val="single" w:color="205E9E"/>
          </w:rPr>
          <w:t>https://disability.royalcommission.</w:t>
        </w:r>
      </w:hyperlink>
      <w:r>
        <w:rPr>
          <w:color w:val="205E9E"/>
        </w:rPr>
        <w:t xml:space="preserve"> </w:t>
      </w:r>
      <w:hyperlink r:id="rId131">
        <w:r w:rsidR="00D41697">
          <w:rPr>
            <w:color w:val="205E9E"/>
            <w:spacing w:val="-2"/>
            <w:w w:val="110"/>
            <w:u w:val="single" w:color="205E9E"/>
          </w:rPr>
          <w:t>gov.au/publications/iss00100337</w:t>
        </w:r>
      </w:hyperlink>
    </w:p>
    <w:p w14:paraId="7BED2DFD" w14:textId="77777777" w:rsidR="00D41697" w:rsidRDefault="00D41697">
      <w:pPr>
        <w:spacing w:line="249" w:lineRule="auto"/>
        <w:sectPr w:rsidR="00D41697">
          <w:pgSz w:w="11910" w:h="16840"/>
          <w:pgMar w:top="1920" w:right="300" w:bottom="1000" w:left="600" w:header="0" w:footer="809" w:gutter="0"/>
          <w:cols w:space="720"/>
        </w:sectPr>
      </w:pPr>
    </w:p>
    <w:p w14:paraId="550A3ED7" w14:textId="77777777" w:rsidR="00D41697" w:rsidRDefault="00000000">
      <w:pPr>
        <w:pStyle w:val="BodyText"/>
        <w:spacing w:before="113" w:line="249" w:lineRule="auto"/>
        <w:ind w:left="570" w:right="421" w:hanging="450"/>
      </w:pPr>
      <w:r>
        <w:rPr>
          <w:color w:val="231F20"/>
          <w:w w:val="105"/>
        </w:rPr>
        <w:t>Fle</w:t>
      </w:r>
      <w:r>
        <w:rPr>
          <w:color w:val="231F20"/>
          <w:spacing w:val="-39"/>
          <w:w w:val="105"/>
        </w:rPr>
        <w:t xml:space="preserve"> </w:t>
      </w:r>
      <w:r>
        <w:rPr>
          <w:color w:val="231F20"/>
          <w:w w:val="105"/>
        </w:rPr>
        <w:t>w,</w:t>
      </w:r>
      <w:r>
        <w:rPr>
          <w:color w:val="231F20"/>
          <w:spacing w:val="-17"/>
          <w:w w:val="105"/>
        </w:rPr>
        <w:t xml:space="preserve"> </w:t>
      </w:r>
      <w:r>
        <w:rPr>
          <w:color w:val="231F20"/>
          <w:w w:val="105"/>
        </w:rPr>
        <w:t>T.,</w:t>
      </w:r>
      <w:r>
        <w:rPr>
          <w:color w:val="231F20"/>
          <w:spacing w:val="-17"/>
          <w:w w:val="105"/>
        </w:rPr>
        <w:t xml:space="preserve"> </w:t>
      </w:r>
      <w:r>
        <w:rPr>
          <w:color w:val="231F20"/>
          <w:w w:val="105"/>
        </w:rPr>
        <w:t>Martin,</w:t>
      </w:r>
      <w:r>
        <w:rPr>
          <w:color w:val="231F20"/>
          <w:spacing w:val="-17"/>
          <w:w w:val="105"/>
        </w:rPr>
        <w:t xml:space="preserve"> </w:t>
      </w:r>
      <w:r>
        <w:rPr>
          <w:color w:val="231F20"/>
          <w:w w:val="105"/>
        </w:rPr>
        <w:t>F.,</w:t>
      </w:r>
      <w:r>
        <w:rPr>
          <w:color w:val="231F20"/>
          <w:spacing w:val="-17"/>
          <w:w w:val="105"/>
        </w:rPr>
        <w:t xml:space="preserve"> </w:t>
      </w:r>
      <w:r>
        <w:rPr>
          <w:color w:val="231F20"/>
          <w:w w:val="105"/>
        </w:rPr>
        <w:t>&amp;</w:t>
      </w:r>
      <w:r>
        <w:rPr>
          <w:color w:val="231F20"/>
          <w:spacing w:val="-17"/>
          <w:w w:val="105"/>
        </w:rPr>
        <w:t xml:space="preserve"> </w:t>
      </w:r>
      <w:r>
        <w:rPr>
          <w:color w:val="231F20"/>
          <w:w w:val="105"/>
        </w:rPr>
        <w:t>Suzor,</w:t>
      </w:r>
      <w:r>
        <w:rPr>
          <w:color w:val="231F20"/>
          <w:spacing w:val="-17"/>
          <w:w w:val="105"/>
        </w:rPr>
        <w:t xml:space="preserve"> </w:t>
      </w:r>
      <w:r>
        <w:rPr>
          <w:color w:val="231F20"/>
          <w:w w:val="105"/>
        </w:rPr>
        <w:t>N.</w:t>
      </w:r>
      <w:r>
        <w:rPr>
          <w:color w:val="231F20"/>
          <w:spacing w:val="-17"/>
          <w:w w:val="105"/>
        </w:rPr>
        <w:t xml:space="preserve"> </w:t>
      </w:r>
      <w:r>
        <w:rPr>
          <w:color w:val="231F20"/>
          <w:w w:val="105"/>
        </w:rPr>
        <w:t>(2019).</w:t>
      </w:r>
      <w:r>
        <w:rPr>
          <w:color w:val="231F20"/>
          <w:spacing w:val="-17"/>
          <w:w w:val="105"/>
        </w:rPr>
        <w:t xml:space="preserve"> </w:t>
      </w:r>
      <w:r>
        <w:rPr>
          <w:color w:val="231F20"/>
          <w:w w:val="105"/>
        </w:rPr>
        <w:t>Internet</w:t>
      </w:r>
      <w:r>
        <w:rPr>
          <w:color w:val="231F20"/>
          <w:spacing w:val="-17"/>
          <w:w w:val="105"/>
        </w:rPr>
        <w:t xml:space="preserve"> </w:t>
      </w:r>
      <w:r>
        <w:rPr>
          <w:color w:val="231F20"/>
          <w:w w:val="105"/>
        </w:rPr>
        <w:t>regulation</w:t>
      </w:r>
      <w:r>
        <w:rPr>
          <w:color w:val="231F20"/>
          <w:spacing w:val="-17"/>
          <w:w w:val="105"/>
        </w:rPr>
        <w:t xml:space="preserve"> </w:t>
      </w:r>
      <w:r>
        <w:rPr>
          <w:color w:val="231F20"/>
          <w:w w:val="105"/>
        </w:rPr>
        <w:t>as</w:t>
      </w:r>
      <w:r>
        <w:rPr>
          <w:color w:val="231F20"/>
          <w:spacing w:val="-17"/>
          <w:w w:val="105"/>
        </w:rPr>
        <w:t xml:space="preserve"> </w:t>
      </w:r>
      <w:r>
        <w:rPr>
          <w:color w:val="231F20"/>
          <w:w w:val="105"/>
        </w:rPr>
        <w:t>media</w:t>
      </w:r>
      <w:r>
        <w:rPr>
          <w:color w:val="231F20"/>
          <w:spacing w:val="-17"/>
          <w:w w:val="105"/>
        </w:rPr>
        <w:t xml:space="preserve"> </w:t>
      </w:r>
      <w:r>
        <w:rPr>
          <w:color w:val="231F20"/>
          <w:w w:val="105"/>
        </w:rPr>
        <w:t>policy:</w:t>
      </w:r>
      <w:r>
        <w:rPr>
          <w:color w:val="231F20"/>
          <w:spacing w:val="-17"/>
          <w:w w:val="105"/>
        </w:rPr>
        <w:t xml:space="preserve"> </w:t>
      </w:r>
      <w:r>
        <w:rPr>
          <w:color w:val="231F20"/>
          <w:w w:val="105"/>
        </w:rPr>
        <w:t>Rethinking</w:t>
      </w:r>
      <w:r>
        <w:rPr>
          <w:color w:val="231F20"/>
          <w:spacing w:val="-17"/>
          <w:w w:val="105"/>
        </w:rPr>
        <w:t xml:space="preserve"> </w:t>
      </w:r>
      <w:r>
        <w:rPr>
          <w:color w:val="231F20"/>
          <w:w w:val="105"/>
        </w:rPr>
        <w:t xml:space="preserve">the question of digital communication platform governance. Journal of Digital Media &amp; Policy, </w:t>
      </w:r>
      <w:r>
        <w:rPr>
          <w:color w:val="231F20"/>
          <w:spacing w:val="-2"/>
          <w:w w:val="105"/>
        </w:rPr>
        <w:t xml:space="preserve">10(1), 33-50. </w:t>
      </w:r>
      <w:hyperlink r:id="rId132">
        <w:r w:rsidR="00D41697">
          <w:rPr>
            <w:color w:val="205E9E"/>
            <w:spacing w:val="-2"/>
            <w:w w:val="105"/>
            <w:u w:val="single" w:color="205E9E"/>
          </w:rPr>
          <w:t>https://doi.org</w:t>
        </w:r>
      </w:hyperlink>
      <w:r>
        <w:rPr>
          <w:color w:val="205E9E"/>
          <w:spacing w:val="-2"/>
          <w:w w:val="105"/>
          <w:u w:val="single" w:color="205E9E"/>
        </w:rPr>
        <w:t xml:space="preserve">/ </w:t>
      </w:r>
      <w:hyperlink r:id="rId133">
        <w:r w:rsidR="00D41697">
          <w:rPr>
            <w:color w:val="205E9E"/>
            <w:spacing w:val="-2"/>
            <w:w w:val="105"/>
            <w:u w:val="single" w:color="205E9E"/>
          </w:rPr>
          <w:t>https://doi.org/10.1386/jdmp.10.1.33_1</w:t>
        </w:r>
      </w:hyperlink>
    </w:p>
    <w:p w14:paraId="0519A895" w14:textId="77777777" w:rsidR="00D41697" w:rsidRDefault="00D41697">
      <w:pPr>
        <w:pStyle w:val="BodyText"/>
        <w:spacing w:before="15"/>
      </w:pPr>
    </w:p>
    <w:p w14:paraId="446513E0" w14:textId="77777777" w:rsidR="00D41697" w:rsidRDefault="00000000">
      <w:pPr>
        <w:pStyle w:val="BodyText"/>
        <w:spacing w:line="249" w:lineRule="auto"/>
        <w:ind w:left="570" w:right="492" w:hanging="450"/>
      </w:pPr>
      <w:r>
        <w:rPr>
          <w:color w:val="231F20"/>
        </w:rPr>
        <w:t>Foth,</w:t>
      </w:r>
      <w:r>
        <w:rPr>
          <w:color w:val="231F20"/>
          <w:spacing w:val="29"/>
        </w:rPr>
        <w:t xml:space="preserve"> </w:t>
      </w:r>
      <w:r>
        <w:rPr>
          <w:color w:val="231F20"/>
        </w:rPr>
        <w:t>M.</w:t>
      </w:r>
      <w:r>
        <w:rPr>
          <w:color w:val="231F20"/>
          <w:spacing w:val="29"/>
        </w:rPr>
        <w:t xml:space="preserve"> </w:t>
      </w:r>
      <w:r>
        <w:rPr>
          <w:color w:val="231F20"/>
        </w:rPr>
        <w:t>(Ed.).</w:t>
      </w:r>
      <w:r>
        <w:rPr>
          <w:color w:val="231F20"/>
          <w:spacing w:val="29"/>
        </w:rPr>
        <w:t xml:space="preserve"> </w:t>
      </w:r>
      <w:r>
        <w:rPr>
          <w:color w:val="231F20"/>
        </w:rPr>
        <w:t>(2009).</w:t>
      </w:r>
      <w:r>
        <w:rPr>
          <w:color w:val="231F20"/>
          <w:spacing w:val="29"/>
        </w:rPr>
        <w:t xml:space="preserve"> </w:t>
      </w:r>
      <w:r>
        <w:rPr>
          <w:color w:val="231F20"/>
        </w:rPr>
        <w:t>Handbook</w:t>
      </w:r>
      <w:r>
        <w:rPr>
          <w:color w:val="231F20"/>
          <w:spacing w:val="29"/>
        </w:rPr>
        <w:t xml:space="preserve"> </w:t>
      </w:r>
      <w:r>
        <w:rPr>
          <w:color w:val="231F20"/>
        </w:rPr>
        <w:t>of</w:t>
      </w:r>
      <w:r>
        <w:rPr>
          <w:color w:val="231F20"/>
          <w:spacing w:val="29"/>
        </w:rPr>
        <w:t xml:space="preserve"> </w:t>
      </w:r>
      <w:r>
        <w:rPr>
          <w:color w:val="231F20"/>
        </w:rPr>
        <w:t>research</w:t>
      </w:r>
      <w:r>
        <w:rPr>
          <w:color w:val="231F20"/>
          <w:spacing w:val="29"/>
        </w:rPr>
        <w:t xml:space="preserve"> </w:t>
      </w:r>
      <w:r>
        <w:rPr>
          <w:color w:val="231F20"/>
        </w:rPr>
        <w:t>on</w:t>
      </w:r>
      <w:r>
        <w:rPr>
          <w:color w:val="231F20"/>
          <w:spacing w:val="29"/>
        </w:rPr>
        <w:t xml:space="preserve"> </w:t>
      </w:r>
      <w:r>
        <w:rPr>
          <w:color w:val="231F20"/>
        </w:rPr>
        <w:t>urban</w:t>
      </w:r>
      <w:r>
        <w:rPr>
          <w:color w:val="231F20"/>
          <w:spacing w:val="29"/>
        </w:rPr>
        <w:t xml:space="preserve"> </w:t>
      </w:r>
      <w:r>
        <w:rPr>
          <w:color w:val="231F20"/>
        </w:rPr>
        <w:t>informatics:</w:t>
      </w:r>
      <w:r>
        <w:rPr>
          <w:color w:val="231F20"/>
          <w:spacing w:val="29"/>
        </w:rPr>
        <w:t xml:space="preserve"> </w:t>
      </w:r>
      <w:r>
        <w:rPr>
          <w:color w:val="231F20"/>
        </w:rPr>
        <w:t>The</w:t>
      </w:r>
      <w:r>
        <w:rPr>
          <w:color w:val="231F20"/>
          <w:spacing w:val="29"/>
        </w:rPr>
        <w:t xml:space="preserve"> </w:t>
      </w:r>
      <w:r>
        <w:rPr>
          <w:color w:val="231F20"/>
        </w:rPr>
        <w:t>practice</w:t>
      </w:r>
      <w:r>
        <w:rPr>
          <w:color w:val="231F20"/>
          <w:spacing w:val="29"/>
        </w:rPr>
        <w:t xml:space="preserve"> </w:t>
      </w:r>
      <w:r>
        <w:rPr>
          <w:color w:val="231F20"/>
        </w:rPr>
        <w:t>and</w:t>
      </w:r>
      <w:r>
        <w:rPr>
          <w:color w:val="231F20"/>
          <w:spacing w:val="29"/>
        </w:rPr>
        <w:t xml:space="preserve"> </w:t>
      </w:r>
      <w:r>
        <w:rPr>
          <w:color w:val="231F20"/>
        </w:rPr>
        <w:t xml:space="preserve">promise </w:t>
      </w:r>
      <w:r>
        <w:rPr>
          <w:color w:val="231F20"/>
          <w:w w:val="110"/>
        </w:rPr>
        <w:t>of</w:t>
      </w:r>
      <w:r>
        <w:rPr>
          <w:color w:val="231F20"/>
          <w:spacing w:val="-23"/>
          <w:w w:val="110"/>
        </w:rPr>
        <w:t xml:space="preserve"> </w:t>
      </w:r>
      <w:r>
        <w:rPr>
          <w:color w:val="231F20"/>
          <w:w w:val="110"/>
        </w:rPr>
        <w:t>the</w:t>
      </w:r>
      <w:r>
        <w:rPr>
          <w:color w:val="231F20"/>
          <w:spacing w:val="-21"/>
          <w:w w:val="110"/>
        </w:rPr>
        <w:t xml:space="preserve"> </w:t>
      </w:r>
      <w:r>
        <w:rPr>
          <w:color w:val="231F20"/>
          <w:w w:val="110"/>
        </w:rPr>
        <w:t>real-time</w:t>
      </w:r>
      <w:r>
        <w:rPr>
          <w:color w:val="231F20"/>
          <w:spacing w:val="-20"/>
          <w:w w:val="110"/>
        </w:rPr>
        <w:t xml:space="preserve"> </w:t>
      </w:r>
      <w:r>
        <w:rPr>
          <w:color w:val="231F20"/>
          <w:w w:val="110"/>
        </w:rPr>
        <w:t>city.</w:t>
      </w:r>
      <w:r>
        <w:rPr>
          <w:color w:val="231F20"/>
          <w:spacing w:val="-21"/>
          <w:w w:val="110"/>
        </w:rPr>
        <w:t xml:space="preserve"> </w:t>
      </w:r>
      <w:r>
        <w:rPr>
          <w:color w:val="231F20"/>
          <w:w w:val="110"/>
        </w:rPr>
        <w:t>Information</w:t>
      </w:r>
      <w:r>
        <w:rPr>
          <w:color w:val="231F20"/>
          <w:spacing w:val="-21"/>
          <w:w w:val="110"/>
        </w:rPr>
        <w:t xml:space="preserve"> </w:t>
      </w:r>
      <w:r>
        <w:rPr>
          <w:color w:val="231F20"/>
          <w:w w:val="110"/>
        </w:rPr>
        <w:t>Science</w:t>
      </w:r>
      <w:r>
        <w:rPr>
          <w:color w:val="231F20"/>
          <w:spacing w:val="-20"/>
          <w:w w:val="110"/>
        </w:rPr>
        <w:t xml:space="preserve"> </w:t>
      </w:r>
      <w:r>
        <w:rPr>
          <w:color w:val="231F20"/>
          <w:w w:val="110"/>
        </w:rPr>
        <w:t>Reference.</w:t>
      </w:r>
    </w:p>
    <w:p w14:paraId="74B8579B" w14:textId="77777777" w:rsidR="00D41697" w:rsidRDefault="00D41697">
      <w:pPr>
        <w:pStyle w:val="BodyText"/>
        <w:spacing w:before="14"/>
      </w:pPr>
    </w:p>
    <w:p w14:paraId="5F05D057" w14:textId="77777777" w:rsidR="00D41697" w:rsidRDefault="00000000">
      <w:pPr>
        <w:pStyle w:val="BodyText"/>
        <w:spacing w:line="249" w:lineRule="auto"/>
        <w:ind w:left="570" w:right="426" w:hanging="450"/>
        <w:jc w:val="both"/>
      </w:pPr>
      <w:r>
        <w:rPr>
          <w:color w:val="231F20"/>
        </w:rPr>
        <w:t>Foster,</w:t>
      </w:r>
      <w:r>
        <w:rPr>
          <w:color w:val="231F20"/>
          <w:spacing w:val="-3"/>
        </w:rPr>
        <w:t xml:space="preserve"> </w:t>
      </w:r>
      <w:r>
        <w:rPr>
          <w:color w:val="231F20"/>
        </w:rPr>
        <w:t>M.,</w:t>
      </w:r>
      <w:r>
        <w:rPr>
          <w:color w:val="231F20"/>
          <w:spacing w:val="-3"/>
        </w:rPr>
        <w:t xml:space="preserve"> </w:t>
      </w:r>
      <w:r>
        <w:rPr>
          <w:color w:val="231F20"/>
        </w:rPr>
        <w:t>Hummell,</w:t>
      </w:r>
      <w:r>
        <w:rPr>
          <w:color w:val="231F20"/>
          <w:spacing w:val="-3"/>
        </w:rPr>
        <w:t xml:space="preserve"> </w:t>
      </w:r>
      <w:r>
        <w:rPr>
          <w:color w:val="231F20"/>
        </w:rPr>
        <w:t>E.,</w:t>
      </w:r>
      <w:r>
        <w:rPr>
          <w:color w:val="231F20"/>
          <w:spacing w:val="-3"/>
        </w:rPr>
        <w:t xml:space="preserve"> </w:t>
      </w:r>
      <w:r>
        <w:rPr>
          <w:color w:val="231F20"/>
        </w:rPr>
        <w:t>Fisher,</w:t>
      </w:r>
      <w:r>
        <w:rPr>
          <w:color w:val="231F20"/>
          <w:spacing w:val="-3"/>
        </w:rPr>
        <w:t xml:space="preserve"> </w:t>
      </w:r>
      <w:r>
        <w:rPr>
          <w:color w:val="231F20"/>
        </w:rPr>
        <w:t>K.,</w:t>
      </w:r>
      <w:r>
        <w:rPr>
          <w:color w:val="231F20"/>
          <w:spacing w:val="-3"/>
        </w:rPr>
        <w:t xml:space="preserve"> </w:t>
      </w:r>
      <w:r>
        <w:rPr>
          <w:color w:val="231F20"/>
        </w:rPr>
        <w:t>Borg,</w:t>
      </w:r>
      <w:r>
        <w:rPr>
          <w:color w:val="231F20"/>
          <w:spacing w:val="-3"/>
        </w:rPr>
        <w:t xml:space="preserve"> </w:t>
      </w:r>
      <w:r>
        <w:rPr>
          <w:color w:val="231F20"/>
        </w:rPr>
        <w:t>S.</w:t>
      </w:r>
      <w:r>
        <w:rPr>
          <w:color w:val="231F20"/>
          <w:spacing w:val="-3"/>
        </w:rPr>
        <w:t xml:space="preserve"> </w:t>
      </w:r>
      <w:r>
        <w:rPr>
          <w:color w:val="231F20"/>
        </w:rPr>
        <w:t>J.,</w:t>
      </w:r>
      <w:r>
        <w:rPr>
          <w:color w:val="231F20"/>
          <w:spacing w:val="-3"/>
        </w:rPr>
        <w:t xml:space="preserve"> </w:t>
      </w:r>
      <w:r>
        <w:rPr>
          <w:color w:val="231F20"/>
        </w:rPr>
        <w:t>Needham,</w:t>
      </w:r>
      <w:r>
        <w:rPr>
          <w:color w:val="231F20"/>
          <w:spacing w:val="-3"/>
        </w:rPr>
        <w:t xml:space="preserve"> </w:t>
      </w:r>
      <w:r>
        <w:rPr>
          <w:color w:val="231F20"/>
        </w:rPr>
        <w:t>C.,</w:t>
      </w:r>
      <w:r>
        <w:rPr>
          <w:color w:val="231F20"/>
          <w:spacing w:val="-3"/>
        </w:rPr>
        <w:t xml:space="preserve"> </w:t>
      </w:r>
      <w:r>
        <w:rPr>
          <w:color w:val="231F20"/>
        </w:rPr>
        <w:t>&amp;</w:t>
      </w:r>
      <w:r>
        <w:rPr>
          <w:color w:val="231F20"/>
          <w:spacing w:val="-3"/>
        </w:rPr>
        <w:t xml:space="preserve"> </w:t>
      </w:r>
      <w:r>
        <w:rPr>
          <w:color w:val="231F20"/>
        </w:rPr>
        <w:t>Venning,</w:t>
      </w:r>
      <w:r>
        <w:rPr>
          <w:color w:val="231F20"/>
          <w:spacing w:val="-3"/>
        </w:rPr>
        <w:t xml:space="preserve"> </w:t>
      </w:r>
      <w:r>
        <w:rPr>
          <w:color w:val="231F20"/>
        </w:rPr>
        <w:t>A.</w:t>
      </w:r>
      <w:r>
        <w:rPr>
          <w:color w:val="231F20"/>
          <w:spacing w:val="-3"/>
        </w:rPr>
        <w:t xml:space="preserve"> </w:t>
      </w:r>
      <w:r>
        <w:rPr>
          <w:color w:val="231F20"/>
        </w:rPr>
        <w:t>(2022).</w:t>
      </w:r>
      <w:r>
        <w:rPr>
          <w:color w:val="231F20"/>
          <w:spacing w:val="-3"/>
        </w:rPr>
        <w:t xml:space="preserve"> </w:t>
      </w:r>
      <w:r>
        <w:rPr>
          <w:color w:val="231F20"/>
        </w:rPr>
        <w:t xml:space="preserve">Organisations </w:t>
      </w:r>
      <w:r>
        <w:rPr>
          <w:color w:val="231F20"/>
          <w:w w:val="105"/>
        </w:rPr>
        <w:t>adapting to dual aspirations of individualisation and collaboration in the National Disability Insurance</w:t>
      </w:r>
      <w:r>
        <w:rPr>
          <w:color w:val="231F20"/>
          <w:spacing w:val="-12"/>
          <w:w w:val="105"/>
        </w:rPr>
        <w:t xml:space="preserve"> </w:t>
      </w:r>
      <w:r>
        <w:rPr>
          <w:color w:val="231F20"/>
          <w:w w:val="105"/>
        </w:rPr>
        <w:t>Scheme</w:t>
      </w:r>
      <w:r>
        <w:rPr>
          <w:color w:val="231F20"/>
          <w:spacing w:val="-12"/>
          <w:w w:val="105"/>
        </w:rPr>
        <w:t xml:space="preserve"> </w:t>
      </w:r>
      <w:r>
        <w:rPr>
          <w:color w:val="231F20"/>
          <w:w w:val="105"/>
        </w:rPr>
        <w:t>(NDIS)</w:t>
      </w:r>
      <w:r>
        <w:rPr>
          <w:color w:val="231F20"/>
          <w:spacing w:val="-12"/>
          <w:w w:val="105"/>
        </w:rPr>
        <w:t xml:space="preserve"> </w:t>
      </w:r>
      <w:r>
        <w:rPr>
          <w:color w:val="231F20"/>
          <w:w w:val="105"/>
        </w:rPr>
        <w:t>market.</w:t>
      </w:r>
      <w:r>
        <w:rPr>
          <w:color w:val="231F20"/>
          <w:spacing w:val="-12"/>
          <w:w w:val="105"/>
        </w:rPr>
        <w:t xml:space="preserve"> </w:t>
      </w:r>
      <w:r>
        <w:rPr>
          <w:color w:val="231F20"/>
          <w:w w:val="105"/>
        </w:rPr>
        <w:t>Australian</w:t>
      </w:r>
      <w:r>
        <w:rPr>
          <w:color w:val="231F20"/>
          <w:spacing w:val="-12"/>
          <w:w w:val="105"/>
        </w:rPr>
        <w:t xml:space="preserve"> </w:t>
      </w:r>
      <w:r>
        <w:rPr>
          <w:color w:val="231F20"/>
          <w:w w:val="105"/>
        </w:rPr>
        <w:t>Journal</w:t>
      </w:r>
      <w:r>
        <w:rPr>
          <w:color w:val="231F20"/>
          <w:spacing w:val="-12"/>
          <w:w w:val="105"/>
        </w:rPr>
        <w:t xml:space="preserve"> </w:t>
      </w:r>
      <w:r>
        <w:rPr>
          <w:color w:val="231F20"/>
          <w:w w:val="105"/>
        </w:rPr>
        <w:t>of</w:t>
      </w:r>
      <w:r>
        <w:rPr>
          <w:color w:val="231F20"/>
          <w:spacing w:val="-12"/>
          <w:w w:val="105"/>
        </w:rPr>
        <w:t xml:space="preserve"> </w:t>
      </w:r>
      <w:r>
        <w:rPr>
          <w:color w:val="231F20"/>
          <w:w w:val="105"/>
        </w:rPr>
        <w:t>Public</w:t>
      </w:r>
      <w:r>
        <w:rPr>
          <w:color w:val="231F20"/>
          <w:spacing w:val="-12"/>
          <w:w w:val="105"/>
        </w:rPr>
        <w:t xml:space="preserve"> </w:t>
      </w:r>
      <w:r>
        <w:rPr>
          <w:color w:val="231F20"/>
          <w:w w:val="105"/>
        </w:rPr>
        <w:t>Administration,</w:t>
      </w:r>
      <w:r>
        <w:rPr>
          <w:color w:val="231F20"/>
          <w:spacing w:val="-12"/>
          <w:w w:val="105"/>
        </w:rPr>
        <w:t xml:space="preserve"> </w:t>
      </w:r>
      <w:r>
        <w:rPr>
          <w:color w:val="231F20"/>
          <w:w w:val="105"/>
        </w:rPr>
        <w:t>81(1),</w:t>
      </w:r>
      <w:r>
        <w:rPr>
          <w:color w:val="231F20"/>
          <w:spacing w:val="-12"/>
          <w:w w:val="105"/>
        </w:rPr>
        <w:t xml:space="preserve"> </w:t>
      </w:r>
      <w:r>
        <w:rPr>
          <w:color w:val="231F20"/>
          <w:w w:val="105"/>
        </w:rPr>
        <w:t>127-</w:t>
      </w:r>
    </w:p>
    <w:p w14:paraId="7D167D2F" w14:textId="77777777" w:rsidR="00D41697" w:rsidRDefault="00000000">
      <w:pPr>
        <w:pStyle w:val="BodyText"/>
        <w:spacing w:before="3"/>
        <w:ind w:left="570"/>
        <w:jc w:val="both"/>
      </w:pPr>
      <w:r>
        <w:rPr>
          <w:color w:val="231F20"/>
          <w:spacing w:val="-4"/>
        </w:rPr>
        <w:t>144.</w:t>
      </w:r>
      <w:r>
        <w:rPr>
          <w:color w:val="231F20"/>
          <w:spacing w:val="40"/>
        </w:rPr>
        <w:t xml:space="preserve"> </w:t>
      </w:r>
      <w:hyperlink r:id="rId134">
        <w:r w:rsidR="00D41697">
          <w:rPr>
            <w:color w:val="205E9E"/>
            <w:spacing w:val="-4"/>
            <w:u w:val="single" w:color="205E9E"/>
          </w:rPr>
          <w:t>https://doi.org/10.1111/1467-8500.12497</w:t>
        </w:r>
      </w:hyperlink>
    </w:p>
    <w:p w14:paraId="62CD5D46" w14:textId="77777777" w:rsidR="00D41697" w:rsidRDefault="00D41697">
      <w:pPr>
        <w:pStyle w:val="BodyText"/>
        <w:spacing w:before="24"/>
      </w:pPr>
    </w:p>
    <w:p w14:paraId="7B80212A" w14:textId="77777777" w:rsidR="00D41697" w:rsidRDefault="00000000">
      <w:pPr>
        <w:pStyle w:val="BodyText"/>
        <w:ind w:left="120"/>
      </w:pPr>
      <w:r>
        <w:rPr>
          <w:color w:val="231F20"/>
        </w:rPr>
        <w:t>Glenn,</w:t>
      </w:r>
      <w:r>
        <w:rPr>
          <w:color w:val="231F20"/>
          <w:spacing w:val="14"/>
        </w:rPr>
        <w:t xml:space="preserve"> </w:t>
      </w:r>
      <w:r>
        <w:rPr>
          <w:color w:val="231F20"/>
        </w:rPr>
        <w:t>E.</w:t>
      </w:r>
      <w:r>
        <w:rPr>
          <w:color w:val="231F20"/>
          <w:spacing w:val="15"/>
        </w:rPr>
        <w:t xml:space="preserve"> </w:t>
      </w:r>
      <w:r>
        <w:rPr>
          <w:color w:val="231F20"/>
        </w:rPr>
        <w:t>N.</w:t>
      </w:r>
      <w:r>
        <w:rPr>
          <w:color w:val="231F20"/>
          <w:spacing w:val="15"/>
        </w:rPr>
        <w:t xml:space="preserve"> </w:t>
      </w:r>
      <w:r>
        <w:rPr>
          <w:color w:val="231F20"/>
        </w:rPr>
        <w:t>(2011).</w:t>
      </w:r>
      <w:r>
        <w:rPr>
          <w:color w:val="231F20"/>
          <w:spacing w:val="14"/>
        </w:rPr>
        <w:t xml:space="preserve"> </w:t>
      </w:r>
      <w:r>
        <w:rPr>
          <w:color w:val="231F20"/>
        </w:rPr>
        <w:t>Constructing</w:t>
      </w:r>
      <w:r>
        <w:rPr>
          <w:color w:val="231F20"/>
          <w:spacing w:val="15"/>
        </w:rPr>
        <w:t xml:space="preserve"> </w:t>
      </w:r>
      <w:r>
        <w:rPr>
          <w:color w:val="231F20"/>
        </w:rPr>
        <w:t>citizenship:</w:t>
      </w:r>
      <w:r>
        <w:rPr>
          <w:color w:val="231F20"/>
          <w:spacing w:val="15"/>
        </w:rPr>
        <w:t xml:space="preserve"> </w:t>
      </w:r>
      <w:r>
        <w:rPr>
          <w:color w:val="231F20"/>
        </w:rPr>
        <w:t>Exclusion,</w:t>
      </w:r>
      <w:r>
        <w:rPr>
          <w:color w:val="231F20"/>
          <w:spacing w:val="15"/>
        </w:rPr>
        <w:t xml:space="preserve"> </w:t>
      </w:r>
      <w:r>
        <w:rPr>
          <w:color w:val="231F20"/>
        </w:rPr>
        <w:t>subordination,</w:t>
      </w:r>
      <w:r>
        <w:rPr>
          <w:color w:val="231F20"/>
          <w:spacing w:val="14"/>
        </w:rPr>
        <w:t xml:space="preserve"> </w:t>
      </w:r>
      <w:r>
        <w:rPr>
          <w:color w:val="231F20"/>
        </w:rPr>
        <w:t>and</w:t>
      </w:r>
      <w:r>
        <w:rPr>
          <w:color w:val="231F20"/>
          <w:spacing w:val="15"/>
        </w:rPr>
        <w:t xml:space="preserve"> </w:t>
      </w:r>
      <w:r>
        <w:rPr>
          <w:color w:val="231F20"/>
          <w:spacing w:val="-2"/>
        </w:rPr>
        <w:t>resistance.</w:t>
      </w:r>
    </w:p>
    <w:p w14:paraId="7D85472F" w14:textId="77777777" w:rsidR="00D41697" w:rsidRDefault="00000000">
      <w:pPr>
        <w:pStyle w:val="BodyText"/>
        <w:spacing w:before="12" w:line="249" w:lineRule="auto"/>
        <w:ind w:left="570"/>
      </w:pPr>
      <w:r>
        <w:rPr>
          <w:color w:val="231F20"/>
          <w:spacing w:val="-4"/>
          <w:w w:val="105"/>
        </w:rPr>
        <w:t>American</w:t>
      </w:r>
      <w:r>
        <w:rPr>
          <w:color w:val="231F20"/>
          <w:spacing w:val="-5"/>
          <w:w w:val="105"/>
        </w:rPr>
        <w:t xml:space="preserve"> </w:t>
      </w:r>
      <w:r>
        <w:rPr>
          <w:color w:val="231F20"/>
          <w:spacing w:val="-4"/>
          <w:w w:val="105"/>
        </w:rPr>
        <w:t>Sociological</w:t>
      </w:r>
      <w:r>
        <w:rPr>
          <w:color w:val="231F20"/>
          <w:spacing w:val="-5"/>
          <w:w w:val="105"/>
        </w:rPr>
        <w:t xml:space="preserve"> </w:t>
      </w:r>
      <w:r>
        <w:rPr>
          <w:color w:val="231F20"/>
          <w:spacing w:val="-4"/>
          <w:w w:val="105"/>
        </w:rPr>
        <w:t>Review,</w:t>
      </w:r>
      <w:r>
        <w:rPr>
          <w:color w:val="231F20"/>
          <w:spacing w:val="-5"/>
          <w:w w:val="105"/>
        </w:rPr>
        <w:t xml:space="preserve"> </w:t>
      </w:r>
      <w:r>
        <w:rPr>
          <w:color w:val="231F20"/>
          <w:spacing w:val="-4"/>
          <w:w w:val="105"/>
        </w:rPr>
        <w:t>76(1),</w:t>
      </w:r>
      <w:r>
        <w:rPr>
          <w:color w:val="231F20"/>
          <w:spacing w:val="-5"/>
          <w:w w:val="105"/>
        </w:rPr>
        <w:t xml:space="preserve"> </w:t>
      </w:r>
      <w:r>
        <w:rPr>
          <w:color w:val="231F20"/>
          <w:spacing w:val="-4"/>
          <w:w w:val="105"/>
        </w:rPr>
        <w:t>1-24.</w:t>
      </w:r>
      <w:r>
        <w:rPr>
          <w:color w:val="231F20"/>
          <w:spacing w:val="-5"/>
          <w:w w:val="105"/>
        </w:rPr>
        <w:t xml:space="preserve"> </w:t>
      </w:r>
      <w:hyperlink r:id="rId135">
        <w:r w:rsidR="00D41697">
          <w:rPr>
            <w:color w:val="205E9E"/>
            <w:spacing w:val="-4"/>
            <w:w w:val="105"/>
            <w:u w:val="single" w:color="205E9E"/>
          </w:rPr>
          <w:t>http://www.jstor.org.ezproxy.uws.edu.au/sta-</w:t>
        </w:r>
      </w:hyperlink>
      <w:r>
        <w:rPr>
          <w:color w:val="205E9E"/>
          <w:spacing w:val="-4"/>
          <w:w w:val="105"/>
        </w:rPr>
        <w:t xml:space="preserve"> </w:t>
      </w:r>
      <w:hyperlink r:id="rId136">
        <w:r w:rsidR="00D41697">
          <w:rPr>
            <w:color w:val="205E9E"/>
            <w:spacing w:val="-2"/>
            <w:w w:val="105"/>
            <w:u w:val="single" w:color="205E9E"/>
          </w:rPr>
          <w:t>ble/25782178</w:t>
        </w:r>
      </w:hyperlink>
    </w:p>
    <w:p w14:paraId="7D08CABC" w14:textId="77777777" w:rsidR="00D41697" w:rsidRDefault="00D41697">
      <w:pPr>
        <w:pStyle w:val="BodyText"/>
        <w:spacing w:before="14"/>
      </w:pPr>
    </w:p>
    <w:p w14:paraId="55568774" w14:textId="77777777" w:rsidR="00D41697" w:rsidRDefault="00000000">
      <w:pPr>
        <w:pStyle w:val="BodyText"/>
        <w:spacing w:line="249" w:lineRule="auto"/>
        <w:ind w:left="570" w:right="764" w:hanging="450"/>
        <w:jc w:val="both"/>
      </w:pPr>
      <w:r>
        <w:rPr>
          <w:color w:val="231F20"/>
        </w:rPr>
        <w:t xml:space="preserve">Good Things Foundation Australia. (2022). Bridging the digital divide for people with intel- lectual disability: Roundtable Report. </w:t>
      </w:r>
      <w:hyperlink r:id="rId137">
        <w:r w:rsidR="00D41697">
          <w:rPr>
            <w:color w:val="205E9E"/>
            <w:u w:val="single" w:color="205E9E"/>
          </w:rPr>
          <w:t>https://www.goodthingsfoundation.org.au/news/</w:t>
        </w:r>
      </w:hyperlink>
      <w:r>
        <w:rPr>
          <w:color w:val="205E9E"/>
        </w:rPr>
        <w:t xml:space="preserve"> </w:t>
      </w:r>
      <w:hyperlink r:id="rId138">
        <w:r w:rsidR="00D41697">
          <w:rPr>
            <w:color w:val="205E9E"/>
            <w:w w:val="110"/>
            <w:u w:val="single" w:color="205E9E"/>
          </w:rPr>
          <w:t>bridging-the-digital-divide-for-people-with-intellectual-disability-roundtable-</w:t>
        </w:r>
        <w:r w:rsidR="00D41697">
          <w:rPr>
            <w:color w:val="205E9E"/>
            <w:spacing w:val="-2"/>
            <w:w w:val="110"/>
            <w:u w:val="single" w:color="205E9E"/>
          </w:rPr>
          <w:t>report/</w:t>
        </w:r>
      </w:hyperlink>
    </w:p>
    <w:p w14:paraId="73976267" w14:textId="77777777" w:rsidR="00D41697" w:rsidRDefault="00D41697">
      <w:pPr>
        <w:pStyle w:val="BodyText"/>
        <w:spacing w:before="15"/>
      </w:pPr>
    </w:p>
    <w:p w14:paraId="11A6ED86" w14:textId="77777777" w:rsidR="00D41697" w:rsidRDefault="00000000">
      <w:pPr>
        <w:pStyle w:val="BodyText"/>
        <w:spacing w:line="249" w:lineRule="auto"/>
        <w:ind w:left="569" w:right="844" w:hanging="450"/>
        <w:jc w:val="both"/>
      </w:pPr>
      <w:r>
        <w:rPr>
          <w:color w:val="231F20"/>
        </w:rPr>
        <w:t xml:space="preserve">Goggin, G. (2014). New ideas for digital affordability. Australian Journal of Telecommunica- </w:t>
      </w:r>
      <w:r>
        <w:rPr>
          <w:color w:val="231F20"/>
          <w:w w:val="110"/>
        </w:rPr>
        <w:t>tions</w:t>
      </w:r>
      <w:r>
        <w:rPr>
          <w:color w:val="231F20"/>
          <w:spacing w:val="-23"/>
          <w:w w:val="110"/>
        </w:rPr>
        <w:t xml:space="preserve"> </w:t>
      </w:r>
      <w:r>
        <w:rPr>
          <w:color w:val="231F20"/>
          <w:w w:val="110"/>
        </w:rPr>
        <w:t>&amp;</w:t>
      </w:r>
      <w:r>
        <w:rPr>
          <w:color w:val="231F20"/>
          <w:spacing w:val="-21"/>
          <w:w w:val="110"/>
        </w:rPr>
        <w:t xml:space="preserve"> </w:t>
      </w:r>
      <w:r>
        <w:rPr>
          <w:color w:val="231F20"/>
          <w:w w:val="110"/>
        </w:rPr>
        <w:t>the</w:t>
      </w:r>
      <w:r>
        <w:rPr>
          <w:color w:val="231F20"/>
          <w:spacing w:val="-20"/>
          <w:w w:val="110"/>
        </w:rPr>
        <w:t xml:space="preserve"> </w:t>
      </w:r>
      <w:r>
        <w:rPr>
          <w:color w:val="231F20"/>
          <w:w w:val="110"/>
        </w:rPr>
        <w:t>Digital</w:t>
      </w:r>
      <w:r>
        <w:rPr>
          <w:color w:val="231F20"/>
          <w:spacing w:val="-21"/>
          <w:w w:val="110"/>
        </w:rPr>
        <w:t xml:space="preserve"> </w:t>
      </w:r>
      <w:r>
        <w:rPr>
          <w:color w:val="231F20"/>
          <w:w w:val="110"/>
        </w:rPr>
        <w:t>Economy,</w:t>
      </w:r>
      <w:r>
        <w:rPr>
          <w:color w:val="231F20"/>
          <w:spacing w:val="-21"/>
          <w:w w:val="110"/>
        </w:rPr>
        <w:t xml:space="preserve"> </w:t>
      </w:r>
      <w:r>
        <w:rPr>
          <w:color w:val="231F20"/>
          <w:w w:val="110"/>
        </w:rPr>
        <w:t>2(2),</w:t>
      </w:r>
      <w:r>
        <w:rPr>
          <w:color w:val="231F20"/>
          <w:spacing w:val="-20"/>
          <w:w w:val="110"/>
        </w:rPr>
        <w:t xml:space="preserve"> </w:t>
      </w:r>
      <w:hyperlink r:id="rId139">
        <w:r w:rsidR="00D41697">
          <w:rPr>
            <w:color w:val="205E9E"/>
            <w:w w:val="110"/>
            <w:u w:val="single" w:color="205E9E"/>
          </w:rPr>
          <w:t>https://telsoc.org/journal/ajtde-v2-n2/a42</w:t>
        </w:r>
      </w:hyperlink>
    </w:p>
    <w:p w14:paraId="4BF2FAEE" w14:textId="77777777" w:rsidR="00D41697" w:rsidRDefault="00D41697">
      <w:pPr>
        <w:pStyle w:val="BodyText"/>
        <w:spacing w:before="14"/>
      </w:pPr>
    </w:p>
    <w:p w14:paraId="439160B7" w14:textId="77777777" w:rsidR="00D41697" w:rsidRDefault="00000000">
      <w:pPr>
        <w:pStyle w:val="BodyText"/>
        <w:spacing w:line="249" w:lineRule="auto"/>
        <w:ind w:left="569" w:right="708" w:hanging="450"/>
      </w:pPr>
      <w:r>
        <w:rPr>
          <w:color w:val="231F20"/>
          <w:w w:val="105"/>
        </w:rPr>
        <w:t>Goggin,</w:t>
      </w:r>
      <w:r>
        <w:rPr>
          <w:color w:val="231F20"/>
          <w:spacing w:val="-11"/>
          <w:w w:val="105"/>
        </w:rPr>
        <w:t xml:space="preserve"> </w:t>
      </w:r>
      <w:r>
        <w:rPr>
          <w:color w:val="231F20"/>
          <w:w w:val="105"/>
        </w:rPr>
        <w:t>G.</w:t>
      </w:r>
      <w:r>
        <w:rPr>
          <w:color w:val="231F20"/>
          <w:spacing w:val="-11"/>
          <w:w w:val="105"/>
        </w:rPr>
        <w:t xml:space="preserve"> </w:t>
      </w:r>
      <w:r>
        <w:rPr>
          <w:color w:val="231F20"/>
          <w:w w:val="105"/>
        </w:rPr>
        <w:t>(2016).</w:t>
      </w:r>
      <w:r>
        <w:rPr>
          <w:color w:val="231F20"/>
          <w:spacing w:val="-11"/>
          <w:w w:val="105"/>
        </w:rPr>
        <w:t xml:space="preserve"> </w:t>
      </w:r>
      <w:r>
        <w:rPr>
          <w:color w:val="231F20"/>
          <w:w w:val="105"/>
        </w:rPr>
        <w:t>Reimagining</w:t>
      </w:r>
      <w:r>
        <w:rPr>
          <w:color w:val="231F20"/>
          <w:spacing w:val="-11"/>
          <w:w w:val="105"/>
        </w:rPr>
        <w:t xml:space="preserve"> </w:t>
      </w:r>
      <w:r>
        <w:rPr>
          <w:color w:val="231F20"/>
          <w:w w:val="105"/>
        </w:rPr>
        <w:t>digital</w:t>
      </w:r>
      <w:r>
        <w:rPr>
          <w:color w:val="231F20"/>
          <w:spacing w:val="-11"/>
          <w:w w:val="105"/>
        </w:rPr>
        <w:t xml:space="preserve"> </w:t>
      </w:r>
      <w:r>
        <w:rPr>
          <w:color w:val="231F20"/>
          <w:w w:val="105"/>
        </w:rPr>
        <w:t>citizenship</w:t>
      </w:r>
      <w:r>
        <w:rPr>
          <w:color w:val="231F20"/>
          <w:spacing w:val="-11"/>
          <w:w w:val="105"/>
        </w:rPr>
        <w:t xml:space="preserve"> </w:t>
      </w:r>
      <w:r>
        <w:rPr>
          <w:color w:val="231F20"/>
          <w:w w:val="105"/>
        </w:rPr>
        <w:t>beyond</w:t>
      </w:r>
      <w:r>
        <w:rPr>
          <w:color w:val="231F20"/>
          <w:spacing w:val="-11"/>
          <w:w w:val="105"/>
        </w:rPr>
        <w:t xml:space="preserve"> </w:t>
      </w:r>
      <w:r>
        <w:rPr>
          <w:color w:val="231F20"/>
          <w:w w:val="105"/>
        </w:rPr>
        <w:t>disability.</w:t>
      </w:r>
      <w:r>
        <w:rPr>
          <w:color w:val="231F20"/>
          <w:spacing w:val="-11"/>
          <w:w w:val="105"/>
        </w:rPr>
        <w:t xml:space="preserve"> </w:t>
      </w:r>
      <w:r>
        <w:rPr>
          <w:color w:val="231F20"/>
          <w:w w:val="105"/>
        </w:rPr>
        <w:t>In</w:t>
      </w:r>
      <w:r>
        <w:rPr>
          <w:color w:val="231F20"/>
          <w:spacing w:val="-11"/>
          <w:w w:val="105"/>
        </w:rPr>
        <w:t xml:space="preserve"> </w:t>
      </w:r>
      <w:r>
        <w:rPr>
          <w:color w:val="231F20"/>
          <w:w w:val="105"/>
        </w:rPr>
        <w:t>A.</w:t>
      </w:r>
      <w:r>
        <w:rPr>
          <w:color w:val="231F20"/>
          <w:spacing w:val="-11"/>
          <w:w w:val="105"/>
        </w:rPr>
        <w:t xml:space="preserve"> </w:t>
      </w:r>
      <w:r>
        <w:rPr>
          <w:color w:val="231F20"/>
          <w:w w:val="105"/>
        </w:rPr>
        <w:t>McCosker,</w:t>
      </w:r>
      <w:r>
        <w:rPr>
          <w:color w:val="231F20"/>
          <w:spacing w:val="-11"/>
          <w:w w:val="105"/>
        </w:rPr>
        <w:t xml:space="preserve"> </w:t>
      </w:r>
      <w:r>
        <w:rPr>
          <w:color w:val="231F20"/>
          <w:w w:val="105"/>
        </w:rPr>
        <w:t>S.</w:t>
      </w:r>
      <w:r>
        <w:rPr>
          <w:color w:val="231F20"/>
          <w:spacing w:val="-11"/>
          <w:w w:val="105"/>
        </w:rPr>
        <w:t xml:space="preserve"> </w:t>
      </w:r>
      <w:r>
        <w:rPr>
          <w:color w:val="231F20"/>
          <w:w w:val="105"/>
        </w:rPr>
        <w:t>Vivi- enne,</w:t>
      </w:r>
      <w:r>
        <w:rPr>
          <w:color w:val="231F20"/>
          <w:spacing w:val="-8"/>
          <w:w w:val="105"/>
        </w:rPr>
        <w:t xml:space="preserve"> </w:t>
      </w:r>
      <w:r>
        <w:rPr>
          <w:color w:val="231F20"/>
          <w:w w:val="105"/>
        </w:rPr>
        <w:t>&amp;</w:t>
      </w:r>
      <w:r>
        <w:rPr>
          <w:color w:val="231F20"/>
          <w:spacing w:val="-8"/>
          <w:w w:val="105"/>
        </w:rPr>
        <w:t xml:space="preserve"> </w:t>
      </w:r>
      <w:r>
        <w:rPr>
          <w:color w:val="231F20"/>
          <w:w w:val="105"/>
        </w:rPr>
        <w:t>A.</w:t>
      </w:r>
      <w:r>
        <w:rPr>
          <w:color w:val="231F20"/>
          <w:spacing w:val="-8"/>
          <w:w w:val="105"/>
        </w:rPr>
        <w:t xml:space="preserve"> </w:t>
      </w:r>
      <w:r>
        <w:rPr>
          <w:color w:val="231F20"/>
          <w:w w:val="105"/>
        </w:rPr>
        <w:t>Johns</w:t>
      </w:r>
      <w:r>
        <w:rPr>
          <w:color w:val="231F20"/>
          <w:spacing w:val="-8"/>
          <w:w w:val="105"/>
        </w:rPr>
        <w:t xml:space="preserve"> </w:t>
      </w:r>
      <w:r>
        <w:rPr>
          <w:color w:val="231F20"/>
          <w:w w:val="105"/>
        </w:rPr>
        <w:t>(Eds.),</w:t>
      </w:r>
      <w:r>
        <w:rPr>
          <w:color w:val="231F20"/>
          <w:spacing w:val="-8"/>
          <w:w w:val="105"/>
        </w:rPr>
        <w:t xml:space="preserve"> </w:t>
      </w:r>
      <w:r>
        <w:rPr>
          <w:color w:val="231F20"/>
          <w:w w:val="105"/>
        </w:rPr>
        <w:t>Negotiating</w:t>
      </w:r>
      <w:r>
        <w:rPr>
          <w:color w:val="231F20"/>
          <w:spacing w:val="-8"/>
          <w:w w:val="105"/>
        </w:rPr>
        <w:t xml:space="preserve"> </w:t>
      </w:r>
      <w:r>
        <w:rPr>
          <w:color w:val="231F20"/>
          <w:w w:val="105"/>
        </w:rPr>
        <w:t>digital</w:t>
      </w:r>
      <w:r>
        <w:rPr>
          <w:color w:val="231F20"/>
          <w:spacing w:val="-8"/>
          <w:w w:val="105"/>
        </w:rPr>
        <w:t xml:space="preserve"> </w:t>
      </w:r>
      <w:r>
        <w:rPr>
          <w:color w:val="231F20"/>
          <w:w w:val="105"/>
        </w:rPr>
        <w:t>citizenship:</w:t>
      </w:r>
      <w:r>
        <w:rPr>
          <w:color w:val="231F20"/>
          <w:spacing w:val="-8"/>
          <w:w w:val="105"/>
        </w:rPr>
        <w:t xml:space="preserve"> </w:t>
      </w:r>
      <w:r>
        <w:rPr>
          <w:color w:val="231F20"/>
          <w:w w:val="105"/>
        </w:rPr>
        <w:t>Control,</w:t>
      </w:r>
      <w:r>
        <w:rPr>
          <w:color w:val="231F20"/>
          <w:spacing w:val="-8"/>
          <w:w w:val="105"/>
        </w:rPr>
        <w:t xml:space="preserve"> </w:t>
      </w:r>
      <w:r>
        <w:rPr>
          <w:color w:val="231F20"/>
          <w:w w:val="105"/>
        </w:rPr>
        <w:t>contest</w:t>
      </w:r>
      <w:r>
        <w:rPr>
          <w:color w:val="231F20"/>
          <w:spacing w:val="-8"/>
          <w:w w:val="105"/>
        </w:rPr>
        <w:t xml:space="preserve"> </w:t>
      </w:r>
      <w:r>
        <w:rPr>
          <w:color w:val="231F20"/>
          <w:w w:val="105"/>
        </w:rPr>
        <w:t>and</w:t>
      </w:r>
      <w:r>
        <w:rPr>
          <w:color w:val="231F20"/>
          <w:spacing w:val="-8"/>
          <w:w w:val="105"/>
        </w:rPr>
        <w:t xml:space="preserve"> </w:t>
      </w:r>
      <w:r>
        <w:rPr>
          <w:color w:val="231F20"/>
          <w:w w:val="105"/>
        </w:rPr>
        <w:t>culture</w:t>
      </w:r>
      <w:r>
        <w:rPr>
          <w:color w:val="231F20"/>
          <w:spacing w:val="-8"/>
          <w:w w:val="105"/>
        </w:rPr>
        <w:t xml:space="preserve"> </w:t>
      </w:r>
      <w:r>
        <w:rPr>
          <w:color w:val="231F20"/>
          <w:w w:val="105"/>
        </w:rPr>
        <w:t>(pp. 61-80). Rowman &amp; Littlefield.</w:t>
      </w:r>
    </w:p>
    <w:p w14:paraId="3B3827AB" w14:textId="77777777" w:rsidR="00D41697" w:rsidRDefault="00D41697">
      <w:pPr>
        <w:pStyle w:val="BodyText"/>
        <w:spacing w:before="15"/>
      </w:pPr>
    </w:p>
    <w:p w14:paraId="7456A721" w14:textId="77777777" w:rsidR="00D41697" w:rsidRDefault="00000000">
      <w:pPr>
        <w:pStyle w:val="BodyText"/>
        <w:ind w:left="119"/>
      </w:pPr>
      <w:r>
        <w:rPr>
          <w:color w:val="231F20"/>
        </w:rPr>
        <w:t>Goggin,</w:t>
      </w:r>
      <w:r>
        <w:rPr>
          <w:color w:val="231F20"/>
          <w:spacing w:val="13"/>
        </w:rPr>
        <w:t xml:space="preserve"> </w:t>
      </w:r>
      <w:r>
        <w:rPr>
          <w:color w:val="231F20"/>
        </w:rPr>
        <w:t>G.</w:t>
      </w:r>
      <w:r>
        <w:rPr>
          <w:color w:val="231F20"/>
          <w:spacing w:val="13"/>
        </w:rPr>
        <w:t xml:space="preserve"> </w:t>
      </w:r>
      <w:r>
        <w:rPr>
          <w:color w:val="231F20"/>
        </w:rPr>
        <w:t>(2018).</w:t>
      </w:r>
      <w:r>
        <w:rPr>
          <w:color w:val="231F20"/>
          <w:spacing w:val="13"/>
        </w:rPr>
        <w:t xml:space="preserve"> </w:t>
      </w:r>
      <w:r>
        <w:rPr>
          <w:color w:val="231F20"/>
        </w:rPr>
        <w:t>Afterword:</w:t>
      </w:r>
      <w:r>
        <w:rPr>
          <w:color w:val="231F20"/>
          <w:spacing w:val="14"/>
        </w:rPr>
        <w:t xml:space="preserve"> </w:t>
      </w:r>
      <w:r>
        <w:rPr>
          <w:color w:val="231F20"/>
        </w:rPr>
        <w:t>Why</w:t>
      </w:r>
      <w:r>
        <w:rPr>
          <w:color w:val="231F20"/>
          <w:spacing w:val="13"/>
        </w:rPr>
        <w:t xml:space="preserve"> </w:t>
      </w:r>
      <w:r>
        <w:rPr>
          <w:color w:val="231F20"/>
        </w:rPr>
        <w:t>digital</w:t>
      </w:r>
      <w:r>
        <w:rPr>
          <w:color w:val="231F20"/>
          <w:spacing w:val="13"/>
        </w:rPr>
        <w:t xml:space="preserve"> </w:t>
      </w:r>
      <w:r>
        <w:rPr>
          <w:color w:val="231F20"/>
        </w:rPr>
        <w:t>inclusion</w:t>
      </w:r>
      <w:r>
        <w:rPr>
          <w:color w:val="231F20"/>
          <w:spacing w:val="14"/>
        </w:rPr>
        <w:t xml:space="preserve"> </w:t>
      </w:r>
      <w:r>
        <w:rPr>
          <w:color w:val="231F20"/>
        </w:rPr>
        <w:t>now?</w:t>
      </w:r>
      <w:r>
        <w:rPr>
          <w:color w:val="231F20"/>
          <w:spacing w:val="13"/>
        </w:rPr>
        <w:t xml:space="preserve"> </w:t>
      </w:r>
      <w:r>
        <w:rPr>
          <w:color w:val="231F20"/>
        </w:rPr>
        <w:t>In</w:t>
      </w:r>
      <w:r>
        <w:rPr>
          <w:color w:val="231F20"/>
          <w:spacing w:val="13"/>
        </w:rPr>
        <w:t xml:space="preserve"> </w:t>
      </w:r>
      <w:r>
        <w:rPr>
          <w:color w:val="231F20"/>
        </w:rPr>
        <w:t>M.</w:t>
      </w:r>
      <w:r>
        <w:rPr>
          <w:color w:val="231F20"/>
          <w:spacing w:val="14"/>
        </w:rPr>
        <w:t xml:space="preserve"> </w:t>
      </w:r>
      <w:r>
        <w:rPr>
          <w:color w:val="231F20"/>
        </w:rPr>
        <w:t>Ragnedda</w:t>
      </w:r>
      <w:r>
        <w:rPr>
          <w:color w:val="231F20"/>
          <w:spacing w:val="13"/>
        </w:rPr>
        <w:t xml:space="preserve"> </w:t>
      </w:r>
      <w:r>
        <w:rPr>
          <w:color w:val="231F20"/>
        </w:rPr>
        <w:t>&amp;</w:t>
      </w:r>
      <w:r>
        <w:rPr>
          <w:color w:val="231F20"/>
          <w:spacing w:val="13"/>
        </w:rPr>
        <w:t xml:space="preserve"> </w:t>
      </w:r>
      <w:r>
        <w:rPr>
          <w:color w:val="231F20"/>
        </w:rPr>
        <w:t>B.</w:t>
      </w:r>
      <w:r>
        <w:rPr>
          <w:color w:val="231F20"/>
          <w:spacing w:val="13"/>
        </w:rPr>
        <w:t xml:space="preserve"> </w:t>
      </w:r>
      <w:r>
        <w:rPr>
          <w:color w:val="231F20"/>
        </w:rPr>
        <w:t>Mutsvairo</w:t>
      </w:r>
      <w:r>
        <w:rPr>
          <w:color w:val="231F20"/>
          <w:spacing w:val="14"/>
        </w:rPr>
        <w:t xml:space="preserve"> </w:t>
      </w:r>
      <w:r>
        <w:rPr>
          <w:color w:val="231F20"/>
          <w:spacing w:val="-2"/>
        </w:rPr>
        <w:t>(Eds.),</w:t>
      </w:r>
    </w:p>
    <w:p w14:paraId="3B569F4A" w14:textId="77777777" w:rsidR="00D41697" w:rsidRDefault="00000000">
      <w:pPr>
        <w:pStyle w:val="BodyText"/>
        <w:spacing w:before="12"/>
        <w:ind w:left="62" w:right="1025"/>
        <w:jc w:val="center"/>
      </w:pPr>
      <w:r>
        <w:rPr>
          <w:color w:val="231F20"/>
        </w:rPr>
        <w:t>Digital</w:t>
      </w:r>
      <w:r>
        <w:rPr>
          <w:color w:val="231F20"/>
          <w:spacing w:val="29"/>
        </w:rPr>
        <w:t xml:space="preserve"> </w:t>
      </w:r>
      <w:r>
        <w:rPr>
          <w:color w:val="231F20"/>
        </w:rPr>
        <w:t>inclusion:</w:t>
      </w:r>
      <w:r>
        <w:rPr>
          <w:color w:val="231F20"/>
          <w:spacing w:val="30"/>
        </w:rPr>
        <w:t xml:space="preserve"> </w:t>
      </w:r>
      <w:r>
        <w:rPr>
          <w:color w:val="231F20"/>
        </w:rPr>
        <w:t>An</w:t>
      </w:r>
      <w:r>
        <w:rPr>
          <w:color w:val="231F20"/>
          <w:spacing w:val="30"/>
        </w:rPr>
        <w:t xml:space="preserve"> </w:t>
      </w:r>
      <w:r>
        <w:rPr>
          <w:color w:val="231F20"/>
        </w:rPr>
        <w:t>international</w:t>
      </w:r>
      <w:r>
        <w:rPr>
          <w:color w:val="231F20"/>
          <w:spacing w:val="30"/>
        </w:rPr>
        <w:t xml:space="preserve"> </w:t>
      </w:r>
      <w:r>
        <w:rPr>
          <w:color w:val="231F20"/>
        </w:rPr>
        <w:t>comparative</w:t>
      </w:r>
      <w:r>
        <w:rPr>
          <w:color w:val="231F20"/>
          <w:spacing w:val="30"/>
        </w:rPr>
        <w:t xml:space="preserve"> </w:t>
      </w:r>
      <w:r>
        <w:rPr>
          <w:color w:val="231F20"/>
        </w:rPr>
        <w:t>analysis</w:t>
      </w:r>
      <w:r>
        <w:rPr>
          <w:color w:val="231F20"/>
          <w:spacing w:val="30"/>
        </w:rPr>
        <w:t xml:space="preserve"> </w:t>
      </w:r>
      <w:r>
        <w:rPr>
          <w:color w:val="231F20"/>
        </w:rPr>
        <w:t>(pp.</w:t>
      </w:r>
      <w:r>
        <w:rPr>
          <w:color w:val="231F20"/>
          <w:spacing w:val="30"/>
        </w:rPr>
        <w:t xml:space="preserve"> </w:t>
      </w:r>
      <w:r>
        <w:rPr>
          <w:color w:val="231F20"/>
        </w:rPr>
        <w:t>205-212).</w:t>
      </w:r>
      <w:r>
        <w:rPr>
          <w:color w:val="231F20"/>
          <w:spacing w:val="30"/>
        </w:rPr>
        <w:t xml:space="preserve"> </w:t>
      </w:r>
      <w:r>
        <w:rPr>
          <w:color w:val="231F20"/>
          <w:spacing w:val="-2"/>
        </w:rPr>
        <w:t>Lexington.</w:t>
      </w:r>
    </w:p>
    <w:p w14:paraId="0529AEEE" w14:textId="77777777" w:rsidR="00D41697" w:rsidRDefault="00D41697">
      <w:pPr>
        <w:pStyle w:val="BodyText"/>
        <w:spacing w:before="24"/>
      </w:pPr>
    </w:p>
    <w:p w14:paraId="2B289A28" w14:textId="77777777" w:rsidR="00D41697" w:rsidRDefault="00000000">
      <w:pPr>
        <w:pStyle w:val="BodyText"/>
        <w:ind w:left="119"/>
      </w:pPr>
      <w:r>
        <w:rPr>
          <w:color w:val="231F20"/>
        </w:rPr>
        <w:t>Goggin,</w:t>
      </w:r>
      <w:r>
        <w:rPr>
          <w:color w:val="231F20"/>
          <w:spacing w:val="8"/>
        </w:rPr>
        <w:t xml:space="preserve"> </w:t>
      </w:r>
      <w:r>
        <w:rPr>
          <w:color w:val="231F20"/>
        </w:rPr>
        <w:t>G.</w:t>
      </w:r>
      <w:r>
        <w:rPr>
          <w:color w:val="231F20"/>
          <w:spacing w:val="10"/>
        </w:rPr>
        <w:t xml:space="preserve"> </w:t>
      </w:r>
      <w:r>
        <w:rPr>
          <w:color w:val="231F20"/>
        </w:rPr>
        <w:t>(2021a).</w:t>
      </w:r>
      <w:r>
        <w:rPr>
          <w:color w:val="231F20"/>
          <w:spacing w:val="10"/>
        </w:rPr>
        <w:t xml:space="preserve"> </w:t>
      </w:r>
      <w:r>
        <w:rPr>
          <w:color w:val="231F20"/>
        </w:rPr>
        <w:t>Apps:</w:t>
      </w:r>
      <w:r>
        <w:rPr>
          <w:color w:val="231F20"/>
          <w:spacing w:val="10"/>
        </w:rPr>
        <w:t xml:space="preserve"> </w:t>
      </w:r>
      <w:r>
        <w:rPr>
          <w:color w:val="231F20"/>
        </w:rPr>
        <w:t>From</w:t>
      </w:r>
      <w:r>
        <w:rPr>
          <w:color w:val="231F20"/>
          <w:spacing w:val="10"/>
        </w:rPr>
        <w:t xml:space="preserve"> </w:t>
      </w:r>
      <w:r>
        <w:rPr>
          <w:color w:val="231F20"/>
        </w:rPr>
        <w:t>mobile</w:t>
      </w:r>
      <w:r>
        <w:rPr>
          <w:color w:val="231F20"/>
          <w:spacing w:val="10"/>
        </w:rPr>
        <w:t xml:space="preserve"> </w:t>
      </w:r>
      <w:r>
        <w:rPr>
          <w:color w:val="231F20"/>
        </w:rPr>
        <w:t>phones</w:t>
      </w:r>
      <w:r>
        <w:rPr>
          <w:color w:val="231F20"/>
          <w:spacing w:val="10"/>
        </w:rPr>
        <w:t xml:space="preserve"> </w:t>
      </w:r>
      <w:r>
        <w:rPr>
          <w:color w:val="231F20"/>
        </w:rPr>
        <w:t>to</w:t>
      </w:r>
      <w:r>
        <w:rPr>
          <w:color w:val="231F20"/>
          <w:spacing w:val="10"/>
        </w:rPr>
        <w:t xml:space="preserve"> </w:t>
      </w:r>
      <w:r>
        <w:rPr>
          <w:color w:val="231F20"/>
        </w:rPr>
        <w:t>digital</w:t>
      </w:r>
      <w:r>
        <w:rPr>
          <w:color w:val="231F20"/>
          <w:spacing w:val="10"/>
        </w:rPr>
        <w:t xml:space="preserve"> </w:t>
      </w:r>
      <w:r>
        <w:rPr>
          <w:color w:val="231F20"/>
        </w:rPr>
        <w:t>lives.</w:t>
      </w:r>
      <w:r>
        <w:rPr>
          <w:color w:val="231F20"/>
          <w:spacing w:val="10"/>
        </w:rPr>
        <w:t xml:space="preserve"> </w:t>
      </w:r>
      <w:r>
        <w:rPr>
          <w:color w:val="231F20"/>
          <w:spacing w:val="-2"/>
        </w:rPr>
        <w:t>Polity.</w:t>
      </w:r>
    </w:p>
    <w:p w14:paraId="4FAEC520" w14:textId="77777777" w:rsidR="00D41697" w:rsidRDefault="00D41697">
      <w:pPr>
        <w:pStyle w:val="BodyText"/>
        <w:spacing w:before="24"/>
      </w:pPr>
    </w:p>
    <w:p w14:paraId="7ECD393C" w14:textId="77777777" w:rsidR="00D41697" w:rsidRDefault="00000000">
      <w:pPr>
        <w:pStyle w:val="BodyText"/>
        <w:ind w:right="1025"/>
        <w:jc w:val="center"/>
      </w:pPr>
      <w:r>
        <w:rPr>
          <w:color w:val="231F20"/>
        </w:rPr>
        <w:t>Goggin,</w:t>
      </w:r>
      <w:r>
        <w:rPr>
          <w:color w:val="231F20"/>
          <w:spacing w:val="15"/>
        </w:rPr>
        <w:t xml:space="preserve"> </w:t>
      </w:r>
      <w:r>
        <w:rPr>
          <w:color w:val="231F20"/>
        </w:rPr>
        <w:t>G.</w:t>
      </w:r>
      <w:r>
        <w:rPr>
          <w:color w:val="231F20"/>
          <w:spacing w:val="15"/>
        </w:rPr>
        <w:t xml:space="preserve"> </w:t>
      </w:r>
      <w:r>
        <w:rPr>
          <w:color w:val="231F20"/>
        </w:rPr>
        <w:t>(2021b).</w:t>
      </w:r>
      <w:r>
        <w:rPr>
          <w:color w:val="231F20"/>
          <w:spacing w:val="58"/>
          <w:w w:val="150"/>
        </w:rPr>
        <w:t xml:space="preserve"> </w:t>
      </w:r>
      <w:r>
        <w:rPr>
          <w:color w:val="231F20"/>
        </w:rPr>
        <w:t>Disability,</w:t>
      </w:r>
      <w:r>
        <w:rPr>
          <w:color w:val="231F20"/>
          <w:spacing w:val="15"/>
        </w:rPr>
        <w:t xml:space="preserve"> </w:t>
      </w:r>
      <w:r>
        <w:rPr>
          <w:color w:val="231F20"/>
        </w:rPr>
        <w:t>internet,</w:t>
      </w:r>
      <w:r>
        <w:rPr>
          <w:color w:val="231F20"/>
          <w:spacing w:val="15"/>
        </w:rPr>
        <w:t xml:space="preserve"> </w:t>
      </w:r>
      <w:r>
        <w:rPr>
          <w:color w:val="231F20"/>
        </w:rPr>
        <w:t>and</w:t>
      </w:r>
      <w:r>
        <w:rPr>
          <w:color w:val="231F20"/>
          <w:spacing w:val="15"/>
        </w:rPr>
        <w:t xml:space="preserve"> </w:t>
      </w:r>
      <w:r>
        <w:rPr>
          <w:color w:val="231F20"/>
        </w:rPr>
        <w:t>digital</w:t>
      </w:r>
      <w:r>
        <w:rPr>
          <w:color w:val="231F20"/>
          <w:spacing w:val="15"/>
        </w:rPr>
        <w:t xml:space="preserve"> </w:t>
      </w:r>
      <w:r>
        <w:rPr>
          <w:color w:val="231F20"/>
        </w:rPr>
        <w:t>inequality:</w:t>
      </w:r>
      <w:r>
        <w:rPr>
          <w:color w:val="231F20"/>
          <w:spacing w:val="15"/>
        </w:rPr>
        <w:t xml:space="preserve"> </w:t>
      </w:r>
      <w:r>
        <w:rPr>
          <w:color w:val="231F20"/>
        </w:rPr>
        <w:t>The</w:t>
      </w:r>
      <w:r>
        <w:rPr>
          <w:color w:val="231F20"/>
          <w:spacing w:val="15"/>
        </w:rPr>
        <w:t xml:space="preserve"> </w:t>
      </w:r>
      <w:r>
        <w:rPr>
          <w:color w:val="231F20"/>
        </w:rPr>
        <w:t>research</w:t>
      </w:r>
      <w:r>
        <w:rPr>
          <w:color w:val="231F20"/>
          <w:spacing w:val="15"/>
        </w:rPr>
        <w:t xml:space="preserve"> </w:t>
      </w:r>
      <w:r>
        <w:rPr>
          <w:color w:val="231F20"/>
        </w:rPr>
        <w:t>agenda.</w:t>
      </w:r>
      <w:r>
        <w:rPr>
          <w:color w:val="231F20"/>
          <w:spacing w:val="16"/>
        </w:rPr>
        <w:t xml:space="preserve"> </w:t>
      </w:r>
      <w:r>
        <w:rPr>
          <w:color w:val="231F20"/>
        </w:rPr>
        <w:t>In</w:t>
      </w:r>
      <w:r>
        <w:rPr>
          <w:color w:val="231F20"/>
          <w:spacing w:val="15"/>
        </w:rPr>
        <w:t xml:space="preserve"> </w:t>
      </w:r>
      <w:r>
        <w:rPr>
          <w:color w:val="231F20"/>
          <w:spacing w:val="-5"/>
        </w:rPr>
        <w:t>E.</w:t>
      </w:r>
    </w:p>
    <w:p w14:paraId="2219A01F" w14:textId="77777777" w:rsidR="00D41697" w:rsidRDefault="00000000">
      <w:pPr>
        <w:pStyle w:val="BodyText"/>
        <w:spacing w:before="12"/>
        <w:ind w:left="569"/>
      </w:pPr>
      <w:r>
        <w:rPr>
          <w:color w:val="231F20"/>
          <w:w w:val="105"/>
        </w:rPr>
        <w:t>Hargittai</w:t>
      </w:r>
      <w:r>
        <w:rPr>
          <w:color w:val="231F20"/>
          <w:spacing w:val="-16"/>
          <w:w w:val="105"/>
        </w:rPr>
        <w:t xml:space="preserve"> </w:t>
      </w:r>
      <w:r>
        <w:rPr>
          <w:color w:val="231F20"/>
          <w:w w:val="105"/>
        </w:rPr>
        <w:t>(Ed.),</w:t>
      </w:r>
      <w:r>
        <w:rPr>
          <w:color w:val="231F20"/>
          <w:spacing w:val="-15"/>
          <w:w w:val="105"/>
        </w:rPr>
        <w:t xml:space="preserve"> </w:t>
      </w:r>
      <w:r>
        <w:rPr>
          <w:color w:val="231F20"/>
          <w:w w:val="105"/>
        </w:rPr>
        <w:t>Handbook</w:t>
      </w:r>
      <w:r>
        <w:rPr>
          <w:color w:val="231F20"/>
          <w:spacing w:val="-16"/>
          <w:w w:val="105"/>
        </w:rPr>
        <w:t xml:space="preserve"> </w:t>
      </w:r>
      <w:r>
        <w:rPr>
          <w:color w:val="231F20"/>
          <w:w w:val="105"/>
        </w:rPr>
        <w:t>of</w:t>
      </w:r>
      <w:r>
        <w:rPr>
          <w:color w:val="231F20"/>
          <w:spacing w:val="-15"/>
          <w:w w:val="105"/>
        </w:rPr>
        <w:t xml:space="preserve"> </w:t>
      </w:r>
      <w:r>
        <w:rPr>
          <w:color w:val="231F20"/>
          <w:w w:val="105"/>
        </w:rPr>
        <w:t>digital</w:t>
      </w:r>
      <w:r>
        <w:rPr>
          <w:color w:val="231F20"/>
          <w:spacing w:val="-16"/>
          <w:w w:val="105"/>
        </w:rPr>
        <w:t xml:space="preserve"> </w:t>
      </w:r>
      <w:r>
        <w:rPr>
          <w:color w:val="231F20"/>
          <w:w w:val="105"/>
        </w:rPr>
        <w:t>inequality</w:t>
      </w:r>
      <w:r>
        <w:rPr>
          <w:color w:val="231F20"/>
          <w:spacing w:val="-15"/>
          <w:w w:val="105"/>
        </w:rPr>
        <w:t xml:space="preserve"> </w:t>
      </w:r>
      <w:r>
        <w:rPr>
          <w:color w:val="231F20"/>
          <w:w w:val="105"/>
        </w:rPr>
        <w:t>(pp.</w:t>
      </w:r>
      <w:r>
        <w:rPr>
          <w:color w:val="231F20"/>
          <w:spacing w:val="-16"/>
          <w:w w:val="105"/>
        </w:rPr>
        <w:t xml:space="preserve"> </w:t>
      </w:r>
      <w:r>
        <w:rPr>
          <w:color w:val="231F20"/>
          <w:w w:val="105"/>
        </w:rPr>
        <w:t>255-273).</w:t>
      </w:r>
      <w:r>
        <w:rPr>
          <w:color w:val="231F20"/>
          <w:spacing w:val="-15"/>
          <w:w w:val="105"/>
        </w:rPr>
        <w:t xml:space="preserve"> </w:t>
      </w:r>
      <w:r>
        <w:rPr>
          <w:color w:val="231F20"/>
          <w:w w:val="105"/>
        </w:rPr>
        <w:t>Edward</w:t>
      </w:r>
      <w:r>
        <w:rPr>
          <w:color w:val="231F20"/>
          <w:spacing w:val="-16"/>
          <w:w w:val="105"/>
        </w:rPr>
        <w:t xml:space="preserve"> </w:t>
      </w:r>
      <w:r>
        <w:rPr>
          <w:color w:val="231F20"/>
          <w:spacing w:val="-2"/>
          <w:w w:val="105"/>
        </w:rPr>
        <w:t>Elgar.</w:t>
      </w:r>
    </w:p>
    <w:p w14:paraId="4C207956" w14:textId="77777777" w:rsidR="00D41697" w:rsidRDefault="00D41697">
      <w:pPr>
        <w:pStyle w:val="BodyText"/>
        <w:spacing w:before="24"/>
      </w:pPr>
    </w:p>
    <w:p w14:paraId="14DBBB4D" w14:textId="77777777" w:rsidR="00D41697" w:rsidRDefault="00000000">
      <w:pPr>
        <w:pStyle w:val="BodyText"/>
        <w:spacing w:line="249" w:lineRule="auto"/>
        <w:ind w:left="569" w:right="421" w:hanging="450"/>
      </w:pPr>
      <w:r>
        <w:rPr>
          <w:color w:val="231F20"/>
          <w:w w:val="105"/>
        </w:rPr>
        <w:t>Goggin,</w:t>
      </w:r>
      <w:r>
        <w:rPr>
          <w:color w:val="231F20"/>
          <w:spacing w:val="-4"/>
          <w:w w:val="105"/>
        </w:rPr>
        <w:t xml:space="preserve"> </w:t>
      </w:r>
      <w:r>
        <w:rPr>
          <w:color w:val="231F20"/>
          <w:w w:val="105"/>
        </w:rPr>
        <w:t>G.,</w:t>
      </w:r>
      <w:r>
        <w:rPr>
          <w:color w:val="231F20"/>
          <w:spacing w:val="-4"/>
          <w:w w:val="105"/>
        </w:rPr>
        <w:t xml:space="preserve"> </w:t>
      </w:r>
      <w:r>
        <w:rPr>
          <w:color w:val="231F20"/>
          <w:w w:val="105"/>
        </w:rPr>
        <w:t>&amp;</w:t>
      </w:r>
      <w:r>
        <w:rPr>
          <w:color w:val="231F20"/>
          <w:spacing w:val="-4"/>
          <w:w w:val="105"/>
        </w:rPr>
        <w:t xml:space="preserve"> </w:t>
      </w:r>
      <w:r>
        <w:rPr>
          <w:color w:val="231F20"/>
          <w:w w:val="105"/>
        </w:rPr>
        <w:t>Ellis,</w:t>
      </w:r>
      <w:r>
        <w:rPr>
          <w:color w:val="231F20"/>
          <w:spacing w:val="-4"/>
          <w:w w:val="105"/>
        </w:rPr>
        <w:t xml:space="preserve"> </w:t>
      </w:r>
      <w:r>
        <w:rPr>
          <w:color w:val="231F20"/>
          <w:w w:val="105"/>
        </w:rPr>
        <w:t>K.</w:t>
      </w:r>
      <w:r>
        <w:rPr>
          <w:color w:val="231F20"/>
          <w:spacing w:val="-4"/>
          <w:w w:val="105"/>
        </w:rPr>
        <w:t xml:space="preserve"> </w:t>
      </w:r>
      <w:r>
        <w:rPr>
          <w:color w:val="231F20"/>
          <w:w w:val="105"/>
        </w:rPr>
        <w:t>(2020).</w:t>
      </w:r>
      <w:r>
        <w:rPr>
          <w:color w:val="231F20"/>
          <w:spacing w:val="-4"/>
          <w:w w:val="105"/>
        </w:rPr>
        <w:t xml:space="preserve"> </w:t>
      </w:r>
      <w:r>
        <w:rPr>
          <w:color w:val="231F20"/>
          <w:w w:val="105"/>
        </w:rPr>
        <w:t>Disability,</w:t>
      </w:r>
      <w:r>
        <w:rPr>
          <w:color w:val="231F20"/>
          <w:spacing w:val="-4"/>
          <w:w w:val="105"/>
        </w:rPr>
        <w:t xml:space="preserve"> </w:t>
      </w:r>
      <w:r>
        <w:rPr>
          <w:color w:val="231F20"/>
          <w:w w:val="105"/>
        </w:rPr>
        <w:t>communication,</w:t>
      </w:r>
      <w:r>
        <w:rPr>
          <w:color w:val="231F20"/>
          <w:spacing w:val="-4"/>
          <w:w w:val="105"/>
        </w:rPr>
        <w:t xml:space="preserve"> </w:t>
      </w:r>
      <w:r>
        <w:rPr>
          <w:color w:val="231F20"/>
          <w:w w:val="105"/>
        </w:rPr>
        <w:t>and</w:t>
      </w:r>
      <w:r>
        <w:rPr>
          <w:color w:val="231F20"/>
          <w:spacing w:val="-4"/>
          <w:w w:val="105"/>
        </w:rPr>
        <w:t xml:space="preserve"> </w:t>
      </w:r>
      <w:r>
        <w:rPr>
          <w:color w:val="231F20"/>
          <w:w w:val="105"/>
        </w:rPr>
        <w:t>life</w:t>
      </w:r>
      <w:r>
        <w:rPr>
          <w:color w:val="231F20"/>
          <w:spacing w:val="-4"/>
          <w:w w:val="105"/>
        </w:rPr>
        <w:t xml:space="preserve"> </w:t>
      </w:r>
      <w:r>
        <w:rPr>
          <w:color w:val="231F20"/>
          <w:w w:val="105"/>
        </w:rPr>
        <w:t>itself</w:t>
      </w:r>
      <w:r>
        <w:rPr>
          <w:color w:val="231F20"/>
          <w:spacing w:val="-4"/>
          <w:w w:val="105"/>
        </w:rPr>
        <w:t xml:space="preserve"> </w:t>
      </w:r>
      <w:r>
        <w:rPr>
          <w:color w:val="231F20"/>
          <w:w w:val="105"/>
        </w:rPr>
        <w:t>in</w:t>
      </w:r>
      <w:r>
        <w:rPr>
          <w:color w:val="231F20"/>
          <w:spacing w:val="-4"/>
          <w:w w:val="105"/>
        </w:rPr>
        <w:t xml:space="preserve"> </w:t>
      </w:r>
      <w:r>
        <w:rPr>
          <w:color w:val="231F20"/>
          <w:w w:val="105"/>
        </w:rPr>
        <w:t>the</w:t>
      </w:r>
      <w:r>
        <w:rPr>
          <w:color w:val="231F20"/>
          <w:spacing w:val="-4"/>
          <w:w w:val="105"/>
        </w:rPr>
        <w:t xml:space="preserve"> </w:t>
      </w:r>
      <w:r>
        <w:rPr>
          <w:color w:val="231F20"/>
          <w:w w:val="105"/>
        </w:rPr>
        <w:t>COVID-19</w:t>
      </w:r>
      <w:r>
        <w:rPr>
          <w:color w:val="231F20"/>
          <w:spacing w:val="-4"/>
          <w:w w:val="105"/>
        </w:rPr>
        <w:t xml:space="preserve"> </w:t>
      </w:r>
      <w:r>
        <w:rPr>
          <w:color w:val="231F20"/>
          <w:w w:val="105"/>
        </w:rPr>
        <w:t xml:space="preserve">pan- </w:t>
      </w:r>
      <w:r>
        <w:rPr>
          <w:color w:val="231F20"/>
        </w:rPr>
        <w:t xml:space="preserve">demic. Health Sociology Review, 29(2), 168–176. </w:t>
      </w:r>
      <w:hyperlink r:id="rId140">
        <w:r w:rsidR="00D41697">
          <w:rPr>
            <w:color w:val="205E9E"/>
            <w:u w:val="single" w:color="205E9E"/>
          </w:rPr>
          <w:t>https://doi.org/10.1080/14461242.2020.178</w:t>
        </w:r>
      </w:hyperlink>
      <w:r>
        <w:rPr>
          <w:color w:val="205E9E"/>
        </w:rPr>
        <w:t xml:space="preserve"> </w:t>
      </w:r>
      <w:hyperlink r:id="rId141">
        <w:r w:rsidR="00D41697">
          <w:rPr>
            <w:color w:val="205E9E"/>
            <w:spacing w:val="-4"/>
            <w:w w:val="105"/>
            <w:u w:val="single" w:color="205E9E"/>
          </w:rPr>
          <w:t>4020</w:t>
        </w:r>
      </w:hyperlink>
    </w:p>
    <w:p w14:paraId="4CAD3165" w14:textId="77777777" w:rsidR="00D41697" w:rsidRDefault="00D41697">
      <w:pPr>
        <w:pStyle w:val="BodyText"/>
        <w:spacing w:before="15"/>
      </w:pPr>
    </w:p>
    <w:p w14:paraId="2B4CC0EA" w14:textId="77777777" w:rsidR="00D41697" w:rsidRDefault="00000000">
      <w:pPr>
        <w:pStyle w:val="BodyText"/>
        <w:spacing w:line="249" w:lineRule="auto"/>
        <w:ind w:left="569" w:hanging="400"/>
      </w:pPr>
      <w:r>
        <w:rPr>
          <w:color w:val="231F20"/>
          <w:spacing w:val="-2"/>
          <w:w w:val="105"/>
        </w:rPr>
        <w:t>Goggin,</w:t>
      </w:r>
      <w:r>
        <w:rPr>
          <w:color w:val="231F20"/>
          <w:spacing w:val="-14"/>
          <w:w w:val="105"/>
        </w:rPr>
        <w:t xml:space="preserve"> </w:t>
      </w:r>
      <w:r>
        <w:rPr>
          <w:color w:val="231F20"/>
          <w:spacing w:val="-2"/>
          <w:w w:val="105"/>
        </w:rPr>
        <w:t>G.,</w:t>
      </w:r>
      <w:r>
        <w:rPr>
          <w:color w:val="231F20"/>
          <w:spacing w:val="-14"/>
          <w:w w:val="105"/>
        </w:rPr>
        <w:t xml:space="preserve"> </w:t>
      </w:r>
      <w:r>
        <w:rPr>
          <w:color w:val="231F20"/>
          <w:spacing w:val="-2"/>
          <w:w w:val="105"/>
        </w:rPr>
        <w:t>&amp;</w:t>
      </w:r>
      <w:r>
        <w:rPr>
          <w:color w:val="231F20"/>
          <w:spacing w:val="-14"/>
          <w:w w:val="105"/>
        </w:rPr>
        <w:t xml:space="preserve"> </w:t>
      </w:r>
      <w:r>
        <w:rPr>
          <w:color w:val="231F20"/>
          <w:spacing w:val="-2"/>
          <w:w w:val="105"/>
        </w:rPr>
        <w:t>Ellis,</w:t>
      </w:r>
      <w:r>
        <w:rPr>
          <w:color w:val="231F20"/>
          <w:spacing w:val="-14"/>
          <w:w w:val="105"/>
        </w:rPr>
        <w:t xml:space="preserve"> </w:t>
      </w:r>
      <w:r>
        <w:rPr>
          <w:color w:val="231F20"/>
          <w:spacing w:val="-2"/>
          <w:w w:val="105"/>
        </w:rPr>
        <w:t>K.</w:t>
      </w:r>
      <w:r>
        <w:rPr>
          <w:color w:val="231F20"/>
          <w:spacing w:val="-14"/>
          <w:w w:val="105"/>
        </w:rPr>
        <w:t xml:space="preserve"> </w:t>
      </w:r>
      <w:r>
        <w:rPr>
          <w:color w:val="231F20"/>
          <w:spacing w:val="-2"/>
          <w:w w:val="105"/>
        </w:rPr>
        <w:t>(2022).</w:t>
      </w:r>
      <w:r>
        <w:rPr>
          <w:color w:val="231F20"/>
          <w:spacing w:val="-14"/>
          <w:w w:val="105"/>
        </w:rPr>
        <w:t xml:space="preserve"> </w:t>
      </w:r>
      <w:r>
        <w:rPr>
          <w:color w:val="231F20"/>
          <w:spacing w:val="-2"/>
          <w:w w:val="105"/>
        </w:rPr>
        <w:t>Disability</w:t>
      </w:r>
      <w:r>
        <w:rPr>
          <w:color w:val="231F20"/>
          <w:spacing w:val="-14"/>
          <w:w w:val="105"/>
        </w:rPr>
        <w:t xml:space="preserve"> </w:t>
      </w:r>
      <w:r>
        <w:rPr>
          <w:color w:val="231F20"/>
          <w:spacing w:val="-2"/>
          <w:w w:val="105"/>
        </w:rPr>
        <w:t>and</w:t>
      </w:r>
      <w:r>
        <w:rPr>
          <w:color w:val="231F20"/>
          <w:spacing w:val="-14"/>
          <w:w w:val="105"/>
        </w:rPr>
        <w:t xml:space="preserve"> </w:t>
      </w:r>
      <w:r>
        <w:rPr>
          <w:color w:val="231F20"/>
          <w:spacing w:val="-2"/>
          <w:w w:val="105"/>
        </w:rPr>
        <w:t>media</w:t>
      </w:r>
      <w:r>
        <w:rPr>
          <w:color w:val="231F20"/>
          <w:spacing w:val="-14"/>
          <w:w w:val="105"/>
        </w:rPr>
        <w:t xml:space="preserve"> </w:t>
      </w:r>
      <w:r>
        <w:rPr>
          <w:color w:val="231F20"/>
          <w:spacing w:val="-2"/>
          <w:w w:val="105"/>
        </w:rPr>
        <w:t>education</w:t>
      </w:r>
      <w:r>
        <w:rPr>
          <w:color w:val="231F20"/>
          <w:spacing w:val="-14"/>
          <w:w w:val="105"/>
        </w:rPr>
        <w:t xml:space="preserve"> </w:t>
      </w:r>
      <w:r>
        <w:rPr>
          <w:color w:val="231F20"/>
          <w:spacing w:val="-2"/>
          <w:w w:val="105"/>
        </w:rPr>
        <w:t>in</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COVID-19</w:t>
      </w:r>
      <w:r>
        <w:rPr>
          <w:color w:val="231F20"/>
          <w:spacing w:val="-14"/>
          <w:w w:val="105"/>
        </w:rPr>
        <w:t xml:space="preserve"> </w:t>
      </w:r>
      <w:r>
        <w:rPr>
          <w:color w:val="231F20"/>
          <w:spacing w:val="-2"/>
          <w:w w:val="105"/>
        </w:rPr>
        <w:t>pandemic.”</w:t>
      </w:r>
      <w:r>
        <w:rPr>
          <w:color w:val="231F20"/>
          <w:spacing w:val="-14"/>
          <w:w w:val="105"/>
        </w:rPr>
        <w:t xml:space="preserve"> </w:t>
      </w:r>
      <w:r>
        <w:rPr>
          <w:color w:val="231F20"/>
          <w:spacing w:val="-2"/>
          <w:w w:val="105"/>
        </w:rPr>
        <w:t>In</w:t>
      </w:r>
      <w:r>
        <w:rPr>
          <w:color w:val="231F20"/>
          <w:spacing w:val="-14"/>
          <w:w w:val="105"/>
        </w:rPr>
        <w:t xml:space="preserve"> </w:t>
      </w:r>
      <w:r>
        <w:rPr>
          <w:color w:val="231F20"/>
          <w:spacing w:val="-2"/>
          <w:w w:val="105"/>
        </w:rPr>
        <w:t xml:space="preserve">Y. </w:t>
      </w:r>
      <w:r>
        <w:rPr>
          <w:color w:val="231F20"/>
          <w:w w:val="105"/>
        </w:rPr>
        <w:t>Friesem,</w:t>
      </w:r>
      <w:r>
        <w:rPr>
          <w:color w:val="231F20"/>
          <w:spacing w:val="-16"/>
          <w:w w:val="105"/>
        </w:rPr>
        <w:t xml:space="preserve"> </w:t>
      </w:r>
      <w:r>
        <w:rPr>
          <w:color w:val="231F20"/>
          <w:w w:val="105"/>
        </w:rPr>
        <w:t>U.</w:t>
      </w:r>
      <w:r>
        <w:rPr>
          <w:color w:val="231F20"/>
          <w:spacing w:val="-16"/>
          <w:w w:val="105"/>
        </w:rPr>
        <w:t xml:space="preserve"> </w:t>
      </w:r>
      <w:r>
        <w:rPr>
          <w:color w:val="231F20"/>
          <w:w w:val="105"/>
        </w:rPr>
        <w:t>Raman,</w:t>
      </w:r>
      <w:r>
        <w:rPr>
          <w:color w:val="231F20"/>
          <w:spacing w:val="-16"/>
          <w:w w:val="105"/>
        </w:rPr>
        <w:t xml:space="preserve"> </w:t>
      </w:r>
      <w:r>
        <w:rPr>
          <w:color w:val="231F20"/>
          <w:w w:val="105"/>
        </w:rPr>
        <w:t>I.</w:t>
      </w:r>
      <w:r>
        <w:rPr>
          <w:color w:val="231F20"/>
          <w:spacing w:val="-16"/>
          <w:w w:val="105"/>
        </w:rPr>
        <w:t xml:space="preserve"> </w:t>
      </w:r>
      <w:r>
        <w:rPr>
          <w:color w:val="231F20"/>
          <w:w w:val="105"/>
        </w:rPr>
        <w:t>Kanižaj,</w:t>
      </w:r>
      <w:r>
        <w:rPr>
          <w:color w:val="231F20"/>
          <w:spacing w:val="-16"/>
          <w:w w:val="105"/>
        </w:rPr>
        <w:t xml:space="preserve"> </w:t>
      </w:r>
      <w:r>
        <w:rPr>
          <w:color w:val="231F20"/>
          <w:w w:val="105"/>
        </w:rPr>
        <w:t>&amp;</w:t>
      </w:r>
      <w:r>
        <w:rPr>
          <w:color w:val="231F20"/>
          <w:spacing w:val="-16"/>
          <w:w w:val="105"/>
        </w:rPr>
        <w:t xml:space="preserve"> </w:t>
      </w:r>
      <w:r>
        <w:rPr>
          <w:color w:val="231F20"/>
          <w:w w:val="105"/>
        </w:rPr>
        <w:t>G.</w:t>
      </w:r>
      <w:r>
        <w:rPr>
          <w:color w:val="231F20"/>
          <w:spacing w:val="-16"/>
          <w:w w:val="105"/>
        </w:rPr>
        <w:t xml:space="preserve"> </w:t>
      </w:r>
      <w:r>
        <w:rPr>
          <w:color w:val="231F20"/>
          <w:w w:val="105"/>
        </w:rPr>
        <w:t>Choi</w:t>
      </w:r>
      <w:r>
        <w:rPr>
          <w:color w:val="231F20"/>
          <w:spacing w:val="-16"/>
          <w:w w:val="105"/>
        </w:rPr>
        <w:t xml:space="preserve"> </w:t>
      </w:r>
      <w:r>
        <w:rPr>
          <w:color w:val="231F20"/>
          <w:w w:val="105"/>
        </w:rPr>
        <w:t>(Eds.),</w:t>
      </w:r>
      <w:r>
        <w:rPr>
          <w:color w:val="231F20"/>
          <w:spacing w:val="-16"/>
          <w:w w:val="105"/>
        </w:rPr>
        <w:t xml:space="preserve"> </w:t>
      </w:r>
      <w:r>
        <w:rPr>
          <w:color w:val="231F20"/>
          <w:w w:val="105"/>
        </w:rPr>
        <w:t>Routledge</w:t>
      </w:r>
      <w:r>
        <w:rPr>
          <w:color w:val="231F20"/>
          <w:spacing w:val="-16"/>
          <w:w w:val="105"/>
        </w:rPr>
        <w:t xml:space="preserve"> </w:t>
      </w:r>
      <w:r>
        <w:rPr>
          <w:color w:val="231F20"/>
          <w:w w:val="105"/>
        </w:rPr>
        <w:t>handbook</w:t>
      </w:r>
      <w:r>
        <w:rPr>
          <w:color w:val="231F20"/>
          <w:spacing w:val="-16"/>
          <w:w w:val="105"/>
        </w:rPr>
        <w:t xml:space="preserve"> </w:t>
      </w:r>
      <w:r>
        <w:rPr>
          <w:color w:val="231F20"/>
          <w:w w:val="105"/>
        </w:rPr>
        <w:t>of</w:t>
      </w:r>
      <w:r>
        <w:rPr>
          <w:color w:val="231F20"/>
          <w:spacing w:val="-16"/>
          <w:w w:val="105"/>
        </w:rPr>
        <w:t xml:space="preserve"> </w:t>
      </w:r>
      <w:r>
        <w:rPr>
          <w:color w:val="231F20"/>
          <w:w w:val="105"/>
        </w:rPr>
        <w:t>media</w:t>
      </w:r>
      <w:r>
        <w:rPr>
          <w:color w:val="231F20"/>
          <w:spacing w:val="-16"/>
          <w:w w:val="105"/>
        </w:rPr>
        <w:t xml:space="preserve"> </w:t>
      </w:r>
      <w:r>
        <w:rPr>
          <w:color w:val="231F20"/>
          <w:w w:val="105"/>
        </w:rPr>
        <w:t>education futures post-pandemic (pp. 19-27). Routledge.</w:t>
      </w:r>
    </w:p>
    <w:p w14:paraId="3A91A6F4" w14:textId="77777777" w:rsidR="00D41697" w:rsidRDefault="00D41697">
      <w:pPr>
        <w:pStyle w:val="BodyText"/>
        <w:spacing w:before="15"/>
      </w:pPr>
    </w:p>
    <w:p w14:paraId="00BE9F3C" w14:textId="77777777" w:rsidR="00D41697" w:rsidRDefault="00000000">
      <w:pPr>
        <w:pStyle w:val="BodyText"/>
        <w:ind w:left="119"/>
      </w:pPr>
      <w:r>
        <w:rPr>
          <w:color w:val="231F20"/>
        </w:rPr>
        <w:t>Goggin,</w:t>
      </w:r>
      <w:r>
        <w:rPr>
          <w:color w:val="231F20"/>
          <w:spacing w:val="7"/>
        </w:rPr>
        <w:t xml:space="preserve"> </w:t>
      </w:r>
      <w:r>
        <w:rPr>
          <w:color w:val="231F20"/>
        </w:rPr>
        <w:t>G.,</w:t>
      </w:r>
      <w:r>
        <w:rPr>
          <w:color w:val="231F20"/>
          <w:spacing w:val="7"/>
        </w:rPr>
        <w:t xml:space="preserve"> </w:t>
      </w:r>
      <w:r>
        <w:rPr>
          <w:color w:val="231F20"/>
        </w:rPr>
        <w:t>Ellis,</w:t>
      </w:r>
      <w:r>
        <w:rPr>
          <w:color w:val="231F20"/>
          <w:spacing w:val="7"/>
        </w:rPr>
        <w:t xml:space="preserve"> </w:t>
      </w:r>
      <w:r>
        <w:rPr>
          <w:color w:val="231F20"/>
        </w:rPr>
        <w:t>K.,</w:t>
      </w:r>
      <w:r>
        <w:rPr>
          <w:color w:val="231F20"/>
          <w:spacing w:val="7"/>
        </w:rPr>
        <w:t xml:space="preserve"> </w:t>
      </w:r>
      <w:r>
        <w:rPr>
          <w:color w:val="231F20"/>
        </w:rPr>
        <w:t>&amp;</w:t>
      </w:r>
      <w:r>
        <w:rPr>
          <w:color w:val="231F20"/>
          <w:spacing w:val="7"/>
        </w:rPr>
        <w:t xml:space="preserve"> </w:t>
      </w:r>
      <w:r>
        <w:rPr>
          <w:color w:val="231F20"/>
        </w:rPr>
        <w:t>Hawkins,</w:t>
      </w:r>
      <w:r>
        <w:rPr>
          <w:color w:val="231F20"/>
          <w:spacing w:val="8"/>
        </w:rPr>
        <w:t xml:space="preserve"> </w:t>
      </w:r>
      <w:r>
        <w:rPr>
          <w:color w:val="231F20"/>
        </w:rPr>
        <w:t>W.</w:t>
      </w:r>
      <w:r>
        <w:rPr>
          <w:color w:val="231F20"/>
          <w:spacing w:val="7"/>
        </w:rPr>
        <w:t xml:space="preserve"> </w:t>
      </w:r>
      <w:r>
        <w:rPr>
          <w:color w:val="231F20"/>
        </w:rPr>
        <w:t>(2019).</w:t>
      </w:r>
      <w:r>
        <w:rPr>
          <w:color w:val="231F20"/>
          <w:spacing w:val="7"/>
        </w:rPr>
        <w:t xml:space="preserve"> </w:t>
      </w:r>
      <w:r>
        <w:rPr>
          <w:color w:val="231F20"/>
        </w:rPr>
        <w:t>Disability</w:t>
      </w:r>
      <w:r>
        <w:rPr>
          <w:color w:val="231F20"/>
          <w:spacing w:val="7"/>
        </w:rPr>
        <w:t xml:space="preserve"> </w:t>
      </w:r>
      <w:r>
        <w:rPr>
          <w:color w:val="231F20"/>
        </w:rPr>
        <w:t>at</w:t>
      </w:r>
      <w:r>
        <w:rPr>
          <w:color w:val="231F20"/>
          <w:spacing w:val="7"/>
        </w:rPr>
        <w:t xml:space="preserve"> </w:t>
      </w:r>
      <w:r>
        <w:rPr>
          <w:color w:val="231F20"/>
        </w:rPr>
        <w:t>the</w:t>
      </w:r>
      <w:r>
        <w:rPr>
          <w:color w:val="231F20"/>
          <w:spacing w:val="7"/>
        </w:rPr>
        <w:t xml:space="preserve"> </w:t>
      </w:r>
      <w:r>
        <w:rPr>
          <w:color w:val="231F20"/>
        </w:rPr>
        <w:t>centre</w:t>
      </w:r>
      <w:r>
        <w:rPr>
          <w:color w:val="231F20"/>
          <w:spacing w:val="8"/>
        </w:rPr>
        <w:t xml:space="preserve"> </w:t>
      </w:r>
      <w:r>
        <w:rPr>
          <w:color w:val="231F20"/>
        </w:rPr>
        <w:t>of</w:t>
      </w:r>
      <w:r>
        <w:rPr>
          <w:color w:val="231F20"/>
          <w:spacing w:val="7"/>
        </w:rPr>
        <w:t xml:space="preserve"> </w:t>
      </w:r>
      <w:r>
        <w:rPr>
          <w:color w:val="231F20"/>
        </w:rPr>
        <w:t>digital</w:t>
      </w:r>
      <w:r>
        <w:rPr>
          <w:color w:val="231F20"/>
          <w:spacing w:val="7"/>
        </w:rPr>
        <w:t xml:space="preserve"> </w:t>
      </w:r>
      <w:r>
        <w:rPr>
          <w:color w:val="231F20"/>
        </w:rPr>
        <w:t>inclusion:</w:t>
      </w:r>
      <w:r>
        <w:rPr>
          <w:color w:val="231F20"/>
          <w:spacing w:val="7"/>
        </w:rPr>
        <w:t xml:space="preserve"> </w:t>
      </w:r>
      <w:r>
        <w:rPr>
          <w:color w:val="231F20"/>
          <w:spacing w:val="-2"/>
        </w:rPr>
        <w:t>Assessing</w:t>
      </w:r>
    </w:p>
    <w:p w14:paraId="2BEF63F1" w14:textId="77777777" w:rsidR="00D41697" w:rsidRDefault="00D41697">
      <w:pPr>
        <w:sectPr w:rsidR="00D41697">
          <w:pgSz w:w="11910" w:h="16840"/>
          <w:pgMar w:top="1920" w:right="300" w:bottom="1000" w:left="600" w:header="0" w:footer="809" w:gutter="0"/>
          <w:cols w:space="720"/>
        </w:sectPr>
      </w:pPr>
    </w:p>
    <w:p w14:paraId="19D9CF4C" w14:textId="77777777" w:rsidR="00D41697" w:rsidRDefault="00000000">
      <w:pPr>
        <w:pStyle w:val="BodyText"/>
        <w:spacing w:before="113"/>
        <w:ind w:left="570"/>
      </w:pPr>
      <w:r>
        <w:rPr>
          <w:color w:val="231F20"/>
          <w:w w:val="105"/>
        </w:rPr>
        <w:t>a</w:t>
      </w:r>
      <w:r>
        <w:rPr>
          <w:color w:val="231F20"/>
          <w:spacing w:val="-11"/>
          <w:w w:val="105"/>
        </w:rPr>
        <w:t xml:space="preserve"> </w:t>
      </w:r>
      <w:r>
        <w:rPr>
          <w:color w:val="231F20"/>
          <w:w w:val="105"/>
        </w:rPr>
        <w:t>new</w:t>
      </w:r>
      <w:r>
        <w:rPr>
          <w:color w:val="231F20"/>
          <w:spacing w:val="-10"/>
          <w:w w:val="105"/>
        </w:rPr>
        <w:t xml:space="preserve"> </w:t>
      </w:r>
      <w:r>
        <w:rPr>
          <w:color w:val="231F20"/>
          <w:w w:val="105"/>
        </w:rPr>
        <w:t>moment</w:t>
      </w:r>
      <w:r>
        <w:rPr>
          <w:color w:val="231F20"/>
          <w:spacing w:val="-11"/>
          <w:w w:val="105"/>
        </w:rPr>
        <w:t xml:space="preserve"> </w:t>
      </w:r>
      <w:r>
        <w:rPr>
          <w:color w:val="231F20"/>
          <w:w w:val="105"/>
        </w:rPr>
        <w:t>in</w:t>
      </w:r>
      <w:r>
        <w:rPr>
          <w:color w:val="231F20"/>
          <w:spacing w:val="-10"/>
          <w:w w:val="105"/>
        </w:rPr>
        <w:t xml:space="preserve"> </w:t>
      </w:r>
      <w:r>
        <w:rPr>
          <w:color w:val="231F20"/>
          <w:w w:val="105"/>
        </w:rPr>
        <w:t>technology</w:t>
      </w:r>
      <w:r>
        <w:rPr>
          <w:color w:val="231F20"/>
          <w:spacing w:val="-10"/>
          <w:w w:val="105"/>
        </w:rPr>
        <w:t xml:space="preserve"> </w:t>
      </w:r>
      <w:r>
        <w:rPr>
          <w:color w:val="231F20"/>
          <w:w w:val="105"/>
        </w:rPr>
        <w:t>and</w:t>
      </w:r>
      <w:r>
        <w:rPr>
          <w:color w:val="231F20"/>
          <w:spacing w:val="-11"/>
          <w:w w:val="105"/>
        </w:rPr>
        <w:t xml:space="preserve"> </w:t>
      </w:r>
      <w:r>
        <w:rPr>
          <w:color w:val="231F20"/>
          <w:w w:val="105"/>
        </w:rPr>
        <w:t>rights.</w:t>
      </w:r>
      <w:r>
        <w:rPr>
          <w:color w:val="231F20"/>
          <w:spacing w:val="-10"/>
          <w:w w:val="105"/>
        </w:rPr>
        <w:t xml:space="preserve"> </w:t>
      </w:r>
      <w:r>
        <w:rPr>
          <w:color w:val="231F20"/>
          <w:w w:val="105"/>
        </w:rPr>
        <w:t>Communication</w:t>
      </w:r>
      <w:r>
        <w:rPr>
          <w:color w:val="231F20"/>
          <w:spacing w:val="-10"/>
          <w:w w:val="105"/>
        </w:rPr>
        <w:t xml:space="preserve"> </w:t>
      </w:r>
      <w:r>
        <w:rPr>
          <w:color w:val="231F20"/>
          <w:w w:val="105"/>
        </w:rPr>
        <w:t>Research</w:t>
      </w:r>
      <w:r>
        <w:rPr>
          <w:color w:val="231F20"/>
          <w:spacing w:val="-11"/>
          <w:w w:val="105"/>
        </w:rPr>
        <w:t xml:space="preserve"> </w:t>
      </w:r>
      <w:r>
        <w:rPr>
          <w:color w:val="231F20"/>
          <w:w w:val="105"/>
        </w:rPr>
        <w:t>and</w:t>
      </w:r>
      <w:r>
        <w:rPr>
          <w:color w:val="231F20"/>
          <w:spacing w:val="-10"/>
          <w:w w:val="105"/>
        </w:rPr>
        <w:t xml:space="preserve"> </w:t>
      </w:r>
      <w:r>
        <w:rPr>
          <w:color w:val="231F20"/>
          <w:w w:val="105"/>
        </w:rPr>
        <w:t>Practice,</w:t>
      </w:r>
      <w:r>
        <w:rPr>
          <w:color w:val="231F20"/>
          <w:spacing w:val="-10"/>
          <w:w w:val="105"/>
        </w:rPr>
        <w:t xml:space="preserve"> </w:t>
      </w:r>
      <w:r>
        <w:rPr>
          <w:color w:val="231F20"/>
          <w:spacing w:val="-2"/>
          <w:w w:val="105"/>
        </w:rPr>
        <w:t>5(3),</w:t>
      </w:r>
    </w:p>
    <w:p w14:paraId="53F2652C" w14:textId="77777777" w:rsidR="00D41697" w:rsidRDefault="00000000">
      <w:pPr>
        <w:pStyle w:val="BodyText"/>
        <w:spacing w:before="12"/>
        <w:ind w:left="570"/>
      </w:pPr>
      <w:r>
        <w:rPr>
          <w:color w:val="231F20"/>
          <w:w w:val="105"/>
        </w:rPr>
        <w:t>290–303.</w:t>
      </w:r>
      <w:r>
        <w:rPr>
          <w:color w:val="231F20"/>
          <w:spacing w:val="-4"/>
          <w:w w:val="105"/>
        </w:rPr>
        <w:t xml:space="preserve"> </w:t>
      </w:r>
      <w:hyperlink r:id="rId142">
        <w:r w:rsidR="00D41697">
          <w:rPr>
            <w:color w:val="205E9E"/>
            <w:spacing w:val="-2"/>
            <w:w w:val="105"/>
            <w:u w:val="single" w:color="205E9E"/>
          </w:rPr>
          <w:t>https://doi.org/10.1080/22041451.2019.1641061</w:t>
        </w:r>
      </w:hyperlink>
    </w:p>
    <w:p w14:paraId="152020EA" w14:textId="77777777" w:rsidR="00D41697" w:rsidRDefault="00D41697">
      <w:pPr>
        <w:pStyle w:val="BodyText"/>
        <w:spacing w:before="24"/>
      </w:pPr>
    </w:p>
    <w:p w14:paraId="0C9B7DAA" w14:textId="77777777" w:rsidR="00D41697" w:rsidRDefault="00000000">
      <w:pPr>
        <w:pStyle w:val="BodyText"/>
        <w:spacing w:line="249" w:lineRule="auto"/>
        <w:ind w:left="570" w:right="375" w:hanging="450"/>
      </w:pPr>
      <w:r>
        <w:rPr>
          <w:color w:val="231F20"/>
        </w:rPr>
        <w:t>Goggin, G., Hollier, S., &amp; Hawkins, W. (2017). Internet accessibility and disability policy: Lessons for</w:t>
      </w:r>
      <w:r>
        <w:rPr>
          <w:color w:val="231F20"/>
          <w:spacing w:val="28"/>
        </w:rPr>
        <w:t xml:space="preserve"> </w:t>
      </w:r>
      <w:r>
        <w:rPr>
          <w:color w:val="231F20"/>
        </w:rPr>
        <w:t>digital</w:t>
      </w:r>
      <w:r>
        <w:rPr>
          <w:color w:val="231F20"/>
          <w:spacing w:val="28"/>
        </w:rPr>
        <w:t xml:space="preserve"> </w:t>
      </w:r>
      <w:r>
        <w:rPr>
          <w:color w:val="231F20"/>
        </w:rPr>
        <w:t>inclusion</w:t>
      </w:r>
      <w:r>
        <w:rPr>
          <w:color w:val="231F20"/>
          <w:spacing w:val="28"/>
        </w:rPr>
        <w:t xml:space="preserve"> </w:t>
      </w:r>
      <w:r>
        <w:rPr>
          <w:color w:val="231F20"/>
        </w:rPr>
        <w:t>and</w:t>
      </w:r>
      <w:r>
        <w:rPr>
          <w:color w:val="231F20"/>
          <w:spacing w:val="28"/>
        </w:rPr>
        <w:t xml:space="preserve"> </w:t>
      </w:r>
      <w:r>
        <w:rPr>
          <w:color w:val="231F20"/>
        </w:rPr>
        <w:t>equality</w:t>
      </w:r>
      <w:r>
        <w:rPr>
          <w:color w:val="231F20"/>
          <w:spacing w:val="28"/>
        </w:rPr>
        <w:t xml:space="preserve"> </w:t>
      </w:r>
      <w:r>
        <w:rPr>
          <w:color w:val="231F20"/>
        </w:rPr>
        <w:t>from</w:t>
      </w:r>
      <w:r>
        <w:rPr>
          <w:color w:val="231F20"/>
          <w:spacing w:val="28"/>
        </w:rPr>
        <w:t xml:space="preserve"> </w:t>
      </w:r>
      <w:r>
        <w:rPr>
          <w:color w:val="231F20"/>
        </w:rPr>
        <w:t>Australia.</w:t>
      </w:r>
      <w:r>
        <w:rPr>
          <w:color w:val="231F20"/>
          <w:spacing w:val="28"/>
        </w:rPr>
        <w:t xml:space="preserve"> </w:t>
      </w:r>
      <w:r>
        <w:rPr>
          <w:color w:val="231F20"/>
        </w:rPr>
        <w:t>Internet</w:t>
      </w:r>
      <w:r>
        <w:rPr>
          <w:color w:val="231F20"/>
          <w:spacing w:val="28"/>
        </w:rPr>
        <w:t xml:space="preserve"> </w:t>
      </w:r>
      <w:r>
        <w:rPr>
          <w:color w:val="231F20"/>
        </w:rPr>
        <w:t>policy</w:t>
      </w:r>
      <w:r>
        <w:rPr>
          <w:color w:val="231F20"/>
          <w:spacing w:val="28"/>
        </w:rPr>
        <w:t xml:space="preserve"> </w:t>
      </w:r>
      <w:r>
        <w:rPr>
          <w:color w:val="231F20"/>
        </w:rPr>
        <w:t>review,</w:t>
      </w:r>
      <w:r>
        <w:rPr>
          <w:color w:val="231F20"/>
          <w:spacing w:val="28"/>
        </w:rPr>
        <w:t xml:space="preserve"> </w:t>
      </w:r>
      <w:r>
        <w:rPr>
          <w:color w:val="231F20"/>
        </w:rPr>
        <w:t>6(1),</w:t>
      </w:r>
      <w:r>
        <w:rPr>
          <w:color w:val="231F20"/>
          <w:spacing w:val="28"/>
        </w:rPr>
        <w:t xml:space="preserve"> </w:t>
      </w:r>
      <w:r>
        <w:rPr>
          <w:color w:val="231F20"/>
        </w:rPr>
        <w:t>1-18.</w:t>
      </w:r>
      <w:r>
        <w:rPr>
          <w:color w:val="231F20"/>
          <w:spacing w:val="26"/>
        </w:rPr>
        <w:t xml:space="preserve"> </w:t>
      </w:r>
      <w:hyperlink r:id="rId143">
        <w:r w:rsidR="00D41697">
          <w:rPr>
            <w:color w:val="231F20"/>
          </w:rPr>
          <w:t>https://doi.</w:t>
        </w:r>
      </w:hyperlink>
      <w:r>
        <w:rPr>
          <w:color w:val="231F20"/>
        </w:rPr>
        <w:t xml:space="preserve"> </w:t>
      </w:r>
      <w:hyperlink r:id="rId144">
        <w:r w:rsidR="00D41697">
          <w:rPr>
            <w:color w:val="231F20"/>
            <w:spacing w:val="-2"/>
          </w:rPr>
          <w:t>org/10.14763/2017.1.452</w:t>
        </w:r>
      </w:hyperlink>
    </w:p>
    <w:p w14:paraId="44308F44" w14:textId="77777777" w:rsidR="00D41697" w:rsidRDefault="00D41697">
      <w:pPr>
        <w:pStyle w:val="BodyText"/>
        <w:spacing w:before="15"/>
      </w:pPr>
    </w:p>
    <w:p w14:paraId="15F4F980" w14:textId="77777777" w:rsidR="00D41697" w:rsidRDefault="00D41697">
      <w:pPr>
        <w:pStyle w:val="BodyText"/>
        <w:ind w:left="78" w:right="349"/>
        <w:jc w:val="center"/>
      </w:pPr>
      <w:hyperlink r:id="rId145">
        <w:r>
          <w:rPr>
            <w:color w:val="231F20"/>
          </w:rPr>
          <w:t>Goggin,</w:t>
        </w:r>
        <w:r>
          <w:rPr>
            <w:color w:val="231F20"/>
            <w:spacing w:val="17"/>
          </w:rPr>
          <w:t xml:space="preserve"> </w:t>
        </w:r>
        <w:r>
          <w:rPr>
            <w:color w:val="231F20"/>
          </w:rPr>
          <w:t>G.,</w:t>
        </w:r>
        <w:r>
          <w:rPr>
            <w:color w:val="231F20"/>
            <w:spacing w:val="18"/>
          </w:rPr>
          <w:t xml:space="preserve"> </w:t>
        </w:r>
        <w:r>
          <w:rPr>
            <w:color w:val="231F20"/>
          </w:rPr>
          <w:t>&amp;</w:t>
        </w:r>
        <w:r>
          <w:rPr>
            <w:color w:val="231F20"/>
            <w:spacing w:val="18"/>
          </w:rPr>
          <w:t xml:space="preserve"> </w:t>
        </w:r>
        <w:r>
          <w:rPr>
            <w:color w:val="231F20"/>
          </w:rPr>
          <w:t>McLelland,</w:t>
        </w:r>
        <w:r>
          <w:rPr>
            <w:color w:val="231F20"/>
            <w:spacing w:val="18"/>
          </w:rPr>
          <w:t xml:space="preserve"> </w:t>
        </w:r>
        <w:r>
          <w:rPr>
            <w:color w:val="231F20"/>
          </w:rPr>
          <w:t>M.</w:t>
        </w:r>
        <w:r>
          <w:rPr>
            <w:color w:val="231F20"/>
            <w:spacing w:val="18"/>
          </w:rPr>
          <w:t xml:space="preserve"> </w:t>
        </w:r>
        <w:r>
          <w:rPr>
            <w:color w:val="231F20"/>
          </w:rPr>
          <w:t>J.</w:t>
        </w:r>
        <w:r>
          <w:rPr>
            <w:color w:val="231F20"/>
            <w:spacing w:val="18"/>
          </w:rPr>
          <w:t xml:space="preserve"> </w:t>
        </w:r>
        <w:r>
          <w:rPr>
            <w:color w:val="231F20"/>
          </w:rPr>
          <w:t>(Eds.).</w:t>
        </w:r>
        <w:r>
          <w:rPr>
            <w:color w:val="231F20"/>
            <w:spacing w:val="17"/>
          </w:rPr>
          <w:t xml:space="preserve"> </w:t>
        </w:r>
        <w:r>
          <w:rPr>
            <w:color w:val="231F20"/>
          </w:rPr>
          <w:t>(2009).</w:t>
        </w:r>
        <w:r>
          <w:rPr>
            <w:color w:val="231F20"/>
            <w:spacing w:val="18"/>
          </w:rPr>
          <w:t xml:space="preserve"> </w:t>
        </w:r>
        <w:r>
          <w:rPr>
            <w:color w:val="231F20"/>
          </w:rPr>
          <w:t>Internationalizing</w:t>
        </w:r>
        <w:r>
          <w:rPr>
            <w:color w:val="231F20"/>
            <w:spacing w:val="18"/>
          </w:rPr>
          <w:t xml:space="preserve"> </w:t>
        </w:r>
        <w:r>
          <w:rPr>
            <w:color w:val="231F20"/>
          </w:rPr>
          <w:t>Internet</w:t>
        </w:r>
        <w:r>
          <w:rPr>
            <w:color w:val="231F20"/>
            <w:spacing w:val="18"/>
          </w:rPr>
          <w:t xml:space="preserve"> </w:t>
        </w:r>
        <w:r>
          <w:rPr>
            <w:color w:val="231F20"/>
          </w:rPr>
          <w:t>studies:</w:t>
        </w:r>
        <w:r>
          <w:rPr>
            <w:color w:val="231F20"/>
            <w:spacing w:val="18"/>
          </w:rPr>
          <w:t xml:space="preserve"> </w:t>
        </w:r>
        <w:r>
          <w:rPr>
            <w:color w:val="231F20"/>
          </w:rPr>
          <w:t>Beyond</w:t>
        </w:r>
        <w:r>
          <w:rPr>
            <w:color w:val="231F20"/>
            <w:spacing w:val="18"/>
          </w:rPr>
          <w:t xml:space="preserve"> </w:t>
        </w:r>
        <w:r>
          <w:rPr>
            <w:color w:val="231F20"/>
            <w:spacing w:val="-2"/>
          </w:rPr>
          <w:t>anglo-</w:t>
        </w:r>
      </w:hyperlink>
    </w:p>
    <w:p w14:paraId="72145626" w14:textId="77777777" w:rsidR="00D41697" w:rsidRDefault="00D41697">
      <w:pPr>
        <w:pStyle w:val="BodyText"/>
        <w:spacing w:before="12"/>
        <w:ind w:left="570"/>
      </w:pPr>
      <w:hyperlink r:id="rId146">
        <w:r>
          <w:rPr>
            <w:color w:val="231F20"/>
          </w:rPr>
          <w:t>phone</w:t>
        </w:r>
        <w:r>
          <w:rPr>
            <w:color w:val="231F20"/>
            <w:spacing w:val="33"/>
          </w:rPr>
          <w:t xml:space="preserve"> </w:t>
        </w:r>
        <w:r>
          <w:rPr>
            <w:color w:val="231F20"/>
          </w:rPr>
          <w:t>paradigms.</w:t>
        </w:r>
        <w:r>
          <w:rPr>
            <w:color w:val="231F20"/>
            <w:spacing w:val="34"/>
          </w:rPr>
          <w:t xml:space="preserve"> </w:t>
        </w:r>
        <w:r>
          <w:rPr>
            <w:color w:val="231F20"/>
            <w:spacing w:val="-2"/>
          </w:rPr>
          <w:t>Routledge.</w:t>
        </w:r>
      </w:hyperlink>
    </w:p>
    <w:p w14:paraId="1139E7EB" w14:textId="77777777" w:rsidR="00D41697" w:rsidRDefault="00D41697">
      <w:pPr>
        <w:pStyle w:val="BodyText"/>
        <w:spacing w:before="24"/>
      </w:pPr>
    </w:p>
    <w:p w14:paraId="7582DC70" w14:textId="77777777" w:rsidR="00D41697" w:rsidRDefault="00000000">
      <w:pPr>
        <w:pStyle w:val="BodyText"/>
        <w:spacing w:line="249" w:lineRule="auto"/>
        <w:ind w:left="570" w:right="1735" w:hanging="450"/>
      </w:pPr>
      <w:r>
        <w:rPr>
          <w:color w:val="231F20"/>
          <w:w w:val="105"/>
        </w:rPr>
        <w:t xml:space="preserve">Goggin, G., &amp; Soldatić, K. (2022). Automated decision-making, digital inclusion and intersectional disability. New media &amp; society, 24(2), 384-400. </w:t>
      </w:r>
      <w:hyperlink r:id="rId147">
        <w:r w:rsidR="00D41697">
          <w:rPr>
            <w:color w:val="205E9E"/>
            <w:w w:val="105"/>
            <w:u w:val="single" w:color="205E9E"/>
          </w:rPr>
          <w:t>https://doi.</w:t>
        </w:r>
      </w:hyperlink>
      <w:r>
        <w:rPr>
          <w:color w:val="205E9E"/>
          <w:w w:val="105"/>
        </w:rPr>
        <w:t xml:space="preserve"> </w:t>
      </w:r>
      <w:hyperlink r:id="rId148">
        <w:r w:rsidR="00D41697">
          <w:rPr>
            <w:color w:val="205E9E"/>
            <w:spacing w:val="-2"/>
            <w:u w:val="single" w:color="205E9E"/>
          </w:rPr>
          <w:t>org/10.1177/14614448211063173</w:t>
        </w:r>
      </w:hyperlink>
    </w:p>
    <w:p w14:paraId="384FAC20" w14:textId="77777777" w:rsidR="00D41697" w:rsidRDefault="00D41697">
      <w:pPr>
        <w:pStyle w:val="BodyText"/>
        <w:spacing w:before="15"/>
      </w:pPr>
    </w:p>
    <w:p w14:paraId="638B0FA1" w14:textId="77777777" w:rsidR="00D41697" w:rsidRDefault="00000000">
      <w:pPr>
        <w:pStyle w:val="BodyText"/>
        <w:spacing w:line="249" w:lineRule="auto"/>
        <w:ind w:left="570" w:right="492" w:hanging="450"/>
      </w:pPr>
      <w:r>
        <w:rPr>
          <w:color w:val="231F20"/>
        </w:rPr>
        <w:t>Goggin, G., &amp; Kuansong, V. Z. (2024). Disability &amp; digital connection in COVID-19 times: Re-</w:t>
      </w:r>
      <w:r>
        <w:rPr>
          <w:color w:val="231F20"/>
          <w:spacing w:val="40"/>
        </w:rPr>
        <w:t xml:space="preserve"> </w:t>
      </w:r>
      <w:r>
        <w:rPr>
          <w:color w:val="231F20"/>
        </w:rPr>
        <w:t>flections</w:t>
      </w:r>
      <w:r>
        <w:rPr>
          <w:color w:val="231F20"/>
          <w:spacing w:val="35"/>
        </w:rPr>
        <w:t xml:space="preserve"> </w:t>
      </w:r>
      <w:r>
        <w:rPr>
          <w:color w:val="231F20"/>
        </w:rPr>
        <w:t>on</w:t>
      </w:r>
      <w:r>
        <w:rPr>
          <w:color w:val="231F20"/>
          <w:spacing w:val="35"/>
        </w:rPr>
        <w:t xml:space="preserve"> </w:t>
      </w:r>
      <w:r>
        <w:rPr>
          <w:color w:val="231F20"/>
        </w:rPr>
        <w:t>Eszter</w:t>
      </w:r>
      <w:r>
        <w:rPr>
          <w:color w:val="231F20"/>
          <w:spacing w:val="35"/>
        </w:rPr>
        <w:t xml:space="preserve"> </w:t>
      </w:r>
      <w:r>
        <w:rPr>
          <w:color w:val="231F20"/>
        </w:rPr>
        <w:t>Hargittai’s</w:t>
      </w:r>
      <w:r>
        <w:rPr>
          <w:color w:val="231F20"/>
          <w:spacing w:val="35"/>
        </w:rPr>
        <w:t xml:space="preserve"> </w:t>
      </w:r>
      <w:r>
        <w:rPr>
          <w:color w:val="231F20"/>
        </w:rPr>
        <w:t>Connected</w:t>
      </w:r>
      <w:r>
        <w:rPr>
          <w:color w:val="231F20"/>
          <w:spacing w:val="35"/>
        </w:rPr>
        <w:t xml:space="preserve"> </w:t>
      </w:r>
      <w:r>
        <w:rPr>
          <w:color w:val="231F20"/>
        </w:rPr>
        <w:t>in</w:t>
      </w:r>
      <w:r>
        <w:rPr>
          <w:color w:val="231F20"/>
          <w:spacing w:val="35"/>
        </w:rPr>
        <w:t xml:space="preserve"> </w:t>
      </w:r>
      <w:r>
        <w:rPr>
          <w:color w:val="231F20"/>
        </w:rPr>
        <w:t>isolation:</w:t>
      </w:r>
      <w:r>
        <w:rPr>
          <w:color w:val="231F20"/>
          <w:spacing w:val="35"/>
        </w:rPr>
        <w:t xml:space="preserve"> </w:t>
      </w:r>
      <w:r>
        <w:rPr>
          <w:color w:val="231F20"/>
        </w:rPr>
        <w:t>Digital</w:t>
      </w:r>
      <w:r>
        <w:rPr>
          <w:color w:val="231F20"/>
          <w:spacing w:val="35"/>
        </w:rPr>
        <w:t xml:space="preserve"> </w:t>
      </w:r>
      <w:r>
        <w:rPr>
          <w:color w:val="231F20"/>
        </w:rPr>
        <w:t>privilege</w:t>
      </w:r>
      <w:r>
        <w:rPr>
          <w:color w:val="231F20"/>
          <w:spacing w:val="35"/>
        </w:rPr>
        <w:t xml:space="preserve"> </w:t>
      </w:r>
      <w:r>
        <w:rPr>
          <w:color w:val="231F20"/>
        </w:rPr>
        <w:t>in</w:t>
      </w:r>
      <w:r>
        <w:rPr>
          <w:color w:val="231F20"/>
          <w:spacing w:val="35"/>
        </w:rPr>
        <w:t xml:space="preserve"> </w:t>
      </w:r>
      <w:r>
        <w:rPr>
          <w:color w:val="231F20"/>
        </w:rPr>
        <w:t>unsettled</w:t>
      </w:r>
      <w:r>
        <w:rPr>
          <w:color w:val="231F20"/>
          <w:spacing w:val="35"/>
        </w:rPr>
        <w:t xml:space="preserve"> </w:t>
      </w:r>
      <w:r>
        <w:rPr>
          <w:color w:val="231F20"/>
        </w:rPr>
        <w:t>times. International</w:t>
      </w:r>
      <w:r>
        <w:rPr>
          <w:color w:val="231F20"/>
          <w:spacing w:val="31"/>
        </w:rPr>
        <w:t xml:space="preserve"> </w:t>
      </w:r>
      <w:r>
        <w:rPr>
          <w:color w:val="231F20"/>
        </w:rPr>
        <w:t>Journal</w:t>
      </w:r>
      <w:r>
        <w:rPr>
          <w:color w:val="231F20"/>
          <w:spacing w:val="31"/>
        </w:rPr>
        <w:t xml:space="preserve"> </w:t>
      </w:r>
      <w:r>
        <w:rPr>
          <w:color w:val="231F20"/>
        </w:rPr>
        <w:t>of</w:t>
      </w:r>
      <w:r>
        <w:rPr>
          <w:color w:val="231F20"/>
          <w:spacing w:val="31"/>
        </w:rPr>
        <w:t xml:space="preserve"> </w:t>
      </w:r>
      <w:r>
        <w:rPr>
          <w:color w:val="231F20"/>
        </w:rPr>
        <w:t>Communication,</w:t>
      </w:r>
      <w:r>
        <w:rPr>
          <w:color w:val="231F20"/>
          <w:spacing w:val="31"/>
        </w:rPr>
        <w:t xml:space="preserve"> </w:t>
      </w:r>
      <w:r>
        <w:rPr>
          <w:color w:val="231F20"/>
        </w:rPr>
        <w:t>18,</w:t>
      </w:r>
      <w:r>
        <w:rPr>
          <w:color w:val="231F20"/>
          <w:spacing w:val="31"/>
        </w:rPr>
        <w:t xml:space="preserve"> </w:t>
      </w:r>
      <w:r>
        <w:rPr>
          <w:color w:val="231F20"/>
        </w:rPr>
        <w:t>1347-1350.</w:t>
      </w:r>
      <w:r>
        <w:rPr>
          <w:color w:val="231F20"/>
          <w:spacing w:val="31"/>
        </w:rPr>
        <w:t xml:space="preserve"> </w:t>
      </w:r>
      <w:hyperlink r:id="rId149">
        <w:r w:rsidR="00D41697">
          <w:rPr>
            <w:color w:val="205E9E"/>
            <w:u w:val="single" w:color="205E9E"/>
          </w:rPr>
          <w:t>https://ijoc.org/index.php/ijoc/</w:t>
        </w:r>
      </w:hyperlink>
      <w:r>
        <w:rPr>
          <w:color w:val="205E9E"/>
          <w:spacing w:val="40"/>
          <w:w w:val="110"/>
        </w:rPr>
        <w:t xml:space="preserve"> </w:t>
      </w:r>
      <w:hyperlink r:id="rId150">
        <w:r w:rsidR="00D41697">
          <w:rPr>
            <w:color w:val="205E9E"/>
            <w:spacing w:val="-2"/>
            <w:w w:val="110"/>
            <w:u w:val="single" w:color="205E9E"/>
          </w:rPr>
          <w:t>article/view/22006/4513</w:t>
        </w:r>
      </w:hyperlink>
    </w:p>
    <w:p w14:paraId="68E382AE" w14:textId="77777777" w:rsidR="00D41697" w:rsidRDefault="00D41697">
      <w:pPr>
        <w:pStyle w:val="BodyText"/>
        <w:spacing w:before="16"/>
      </w:pPr>
    </w:p>
    <w:p w14:paraId="7B193C54" w14:textId="77777777" w:rsidR="00D41697" w:rsidRDefault="00000000">
      <w:pPr>
        <w:pStyle w:val="BodyText"/>
        <w:ind w:right="349"/>
        <w:jc w:val="center"/>
      </w:pPr>
      <w:r>
        <w:rPr>
          <w:color w:val="231F20"/>
          <w:w w:val="105"/>
        </w:rPr>
        <w:t>Gorski,</w:t>
      </w:r>
      <w:r>
        <w:rPr>
          <w:color w:val="231F20"/>
          <w:spacing w:val="-17"/>
          <w:w w:val="105"/>
        </w:rPr>
        <w:t xml:space="preserve"> </w:t>
      </w:r>
      <w:r>
        <w:rPr>
          <w:color w:val="231F20"/>
          <w:w w:val="105"/>
        </w:rPr>
        <w:t>P.,</w:t>
      </w:r>
      <w:r>
        <w:rPr>
          <w:color w:val="231F20"/>
          <w:spacing w:val="-17"/>
          <w:w w:val="105"/>
        </w:rPr>
        <w:t xml:space="preserve"> </w:t>
      </w:r>
      <w:r>
        <w:rPr>
          <w:color w:val="231F20"/>
          <w:w w:val="105"/>
        </w:rPr>
        <w:t>&amp;</w:t>
      </w:r>
      <w:r>
        <w:rPr>
          <w:color w:val="231F20"/>
          <w:spacing w:val="-17"/>
          <w:w w:val="105"/>
        </w:rPr>
        <w:t xml:space="preserve"> </w:t>
      </w:r>
      <w:r>
        <w:rPr>
          <w:color w:val="231F20"/>
          <w:w w:val="105"/>
        </w:rPr>
        <w:t>Clark,</w:t>
      </w:r>
      <w:r>
        <w:rPr>
          <w:color w:val="231F20"/>
          <w:spacing w:val="-17"/>
          <w:w w:val="105"/>
        </w:rPr>
        <w:t xml:space="preserve"> </w:t>
      </w:r>
      <w:r>
        <w:rPr>
          <w:color w:val="231F20"/>
          <w:w w:val="105"/>
        </w:rPr>
        <w:t>C.</w:t>
      </w:r>
      <w:r>
        <w:rPr>
          <w:color w:val="231F20"/>
          <w:spacing w:val="-17"/>
          <w:w w:val="105"/>
        </w:rPr>
        <w:t xml:space="preserve"> </w:t>
      </w:r>
      <w:r>
        <w:rPr>
          <w:color w:val="231F20"/>
          <w:w w:val="105"/>
        </w:rPr>
        <w:t>(2002).</w:t>
      </w:r>
      <w:r>
        <w:rPr>
          <w:color w:val="231F20"/>
          <w:spacing w:val="-16"/>
          <w:w w:val="105"/>
        </w:rPr>
        <w:t xml:space="preserve"> </w:t>
      </w:r>
      <w:r>
        <w:rPr>
          <w:color w:val="231F20"/>
          <w:w w:val="105"/>
        </w:rPr>
        <w:t>Multicultural</w:t>
      </w:r>
      <w:r>
        <w:rPr>
          <w:color w:val="231F20"/>
          <w:spacing w:val="-17"/>
          <w:w w:val="105"/>
        </w:rPr>
        <w:t xml:space="preserve"> </w:t>
      </w:r>
      <w:r>
        <w:rPr>
          <w:color w:val="231F20"/>
          <w:w w:val="105"/>
        </w:rPr>
        <w:t>education</w:t>
      </w:r>
      <w:r>
        <w:rPr>
          <w:color w:val="231F20"/>
          <w:spacing w:val="-17"/>
          <w:w w:val="105"/>
        </w:rPr>
        <w:t xml:space="preserve"> </w:t>
      </w:r>
      <w:r>
        <w:rPr>
          <w:color w:val="231F20"/>
          <w:w w:val="105"/>
        </w:rPr>
        <w:t>and</w:t>
      </w:r>
      <w:r>
        <w:rPr>
          <w:color w:val="231F20"/>
          <w:spacing w:val="-17"/>
          <w:w w:val="105"/>
        </w:rPr>
        <w:t xml:space="preserve"> </w:t>
      </w:r>
      <w:r>
        <w:rPr>
          <w:color w:val="231F20"/>
          <w:w w:val="105"/>
        </w:rPr>
        <w:t>the</w:t>
      </w:r>
      <w:r>
        <w:rPr>
          <w:color w:val="231F20"/>
          <w:spacing w:val="-17"/>
          <w:w w:val="105"/>
        </w:rPr>
        <w:t xml:space="preserve"> </w:t>
      </w:r>
      <w:r>
        <w:rPr>
          <w:color w:val="231F20"/>
          <w:w w:val="105"/>
        </w:rPr>
        <w:t>digital</w:t>
      </w:r>
      <w:r>
        <w:rPr>
          <w:color w:val="231F20"/>
          <w:spacing w:val="-17"/>
          <w:w w:val="105"/>
        </w:rPr>
        <w:t xml:space="preserve"> </w:t>
      </w:r>
      <w:r>
        <w:rPr>
          <w:color w:val="231F20"/>
          <w:w w:val="105"/>
        </w:rPr>
        <w:t>divide:</w:t>
      </w:r>
      <w:r>
        <w:rPr>
          <w:color w:val="231F20"/>
          <w:spacing w:val="-16"/>
          <w:w w:val="105"/>
        </w:rPr>
        <w:t xml:space="preserve"> </w:t>
      </w:r>
      <w:r>
        <w:rPr>
          <w:color w:val="231F20"/>
          <w:w w:val="105"/>
        </w:rPr>
        <w:t>Focus</w:t>
      </w:r>
      <w:r>
        <w:rPr>
          <w:color w:val="231F20"/>
          <w:spacing w:val="-17"/>
          <w:w w:val="105"/>
        </w:rPr>
        <w:t xml:space="preserve"> </w:t>
      </w:r>
      <w:r>
        <w:rPr>
          <w:color w:val="231F20"/>
          <w:w w:val="105"/>
        </w:rPr>
        <w:t>on</w:t>
      </w:r>
      <w:r>
        <w:rPr>
          <w:color w:val="231F20"/>
          <w:spacing w:val="-17"/>
          <w:w w:val="105"/>
        </w:rPr>
        <w:t xml:space="preserve"> </w:t>
      </w:r>
      <w:r>
        <w:rPr>
          <w:color w:val="231F20"/>
          <w:spacing w:val="-2"/>
          <w:w w:val="105"/>
        </w:rPr>
        <w:t>disability.</w:t>
      </w:r>
    </w:p>
    <w:p w14:paraId="122C4AAB" w14:textId="77777777" w:rsidR="00D41697" w:rsidRDefault="00000000">
      <w:pPr>
        <w:pStyle w:val="BodyText"/>
        <w:spacing w:before="12"/>
        <w:ind w:left="33" w:right="349"/>
        <w:jc w:val="center"/>
      </w:pPr>
      <w:r>
        <w:rPr>
          <w:color w:val="231F20"/>
          <w:spacing w:val="-2"/>
          <w:w w:val="105"/>
        </w:rPr>
        <w:t>Multicultural</w:t>
      </w:r>
      <w:r>
        <w:rPr>
          <w:color w:val="231F20"/>
          <w:spacing w:val="-5"/>
          <w:w w:val="105"/>
        </w:rPr>
        <w:t xml:space="preserve"> </w:t>
      </w:r>
      <w:r>
        <w:rPr>
          <w:color w:val="231F20"/>
          <w:spacing w:val="-2"/>
          <w:w w:val="105"/>
        </w:rPr>
        <w:t>Perspectives,</w:t>
      </w:r>
      <w:r>
        <w:rPr>
          <w:color w:val="231F20"/>
          <w:spacing w:val="-5"/>
          <w:w w:val="105"/>
        </w:rPr>
        <w:t xml:space="preserve"> </w:t>
      </w:r>
      <w:r>
        <w:rPr>
          <w:color w:val="231F20"/>
          <w:spacing w:val="-2"/>
          <w:w w:val="105"/>
        </w:rPr>
        <w:t>4(4),</w:t>
      </w:r>
      <w:r>
        <w:rPr>
          <w:color w:val="231F20"/>
          <w:spacing w:val="-4"/>
          <w:w w:val="105"/>
        </w:rPr>
        <w:t xml:space="preserve"> </w:t>
      </w:r>
      <w:r>
        <w:rPr>
          <w:color w:val="231F20"/>
          <w:spacing w:val="-2"/>
          <w:w w:val="105"/>
        </w:rPr>
        <w:t>28–36.</w:t>
      </w:r>
      <w:r>
        <w:rPr>
          <w:color w:val="231F20"/>
          <w:spacing w:val="-5"/>
          <w:w w:val="105"/>
        </w:rPr>
        <w:t xml:space="preserve"> </w:t>
      </w:r>
      <w:hyperlink r:id="rId151">
        <w:r w:rsidR="00D41697">
          <w:rPr>
            <w:color w:val="205E9E"/>
            <w:spacing w:val="-2"/>
            <w:w w:val="105"/>
            <w:u w:val="single" w:color="205E9E"/>
          </w:rPr>
          <w:t>https://doi.org/10.1207/S15327892MCP0404_6</w:t>
        </w:r>
      </w:hyperlink>
    </w:p>
    <w:p w14:paraId="48394807" w14:textId="77777777" w:rsidR="00D41697" w:rsidRDefault="00D41697">
      <w:pPr>
        <w:pStyle w:val="BodyText"/>
        <w:spacing w:before="24"/>
      </w:pPr>
    </w:p>
    <w:p w14:paraId="588D2070" w14:textId="77777777" w:rsidR="00D41697" w:rsidRDefault="00000000">
      <w:pPr>
        <w:pStyle w:val="BodyText"/>
        <w:ind w:left="120"/>
      </w:pPr>
      <w:r>
        <w:rPr>
          <w:color w:val="231F20"/>
        </w:rPr>
        <w:t>Glumbić,</w:t>
      </w:r>
      <w:r>
        <w:rPr>
          <w:color w:val="231F20"/>
          <w:spacing w:val="14"/>
        </w:rPr>
        <w:t xml:space="preserve"> </w:t>
      </w:r>
      <w:r>
        <w:rPr>
          <w:color w:val="231F20"/>
        </w:rPr>
        <w:t>N.,</w:t>
      </w:r>
      <w:r>
        <w:rPr>
          <w:color w:val="231F20"/>
          <w:spacing w:val="15"/>
        </w:rPr>
        <w:t xml:space="preserve"> </w:t>
      </w:r>
      <w:r>
        <w:rPr>
          <w:color w:val="231F20"/>
        </w:rPr>
        <w:t>Đorđević,</w:t>
      </w:r>
      <w:r>
        <w:rPr>
          <w:color w:val="231F20"/>
          <w:spacing w:val="15"/>
        </w:rPr>
        <w:t xml:space="preserve"> </w:t>
      </w:r>
      <w:r>
        <w:rPr>
          <w:color w:val="231F20"/>
        </w:rPr>
        <w:t>M.,</w:t>
      </w:r>
      <w:r>
        <w:rPr>
          <w:color w:val="231F20"/>
          <w:spacing w:val="15"/>
        </w:rPr>
        <w:t xml:space="preserve"> </w:t>
      </w:r>
      <w:r>
        <w:rPr>
          <w:color w:val="231F20"/>
        </w:rPr>
        <w:t>&amp;</w:t>
      </w:r>
      <w:r>
        <w:rPr>
          <w:color w:val="231F20"/>
          <w:spacing w:val="15"/>
        </w:rPr>
        <w:t xml:space="preserve"> </w:t>
      </w:r>
      <w:r>
        <w:rPr>
          <w:color w:val="231F20"/>
        </w:rPr>
        <w:t>Brojčin,</w:t>
      </w:r>
      <w:r>
        <w:rPr>
          <w:color w:val="231F20"/>
          <w:spacing w:val="15"/>
        </w:rPr>
        <w:t xml:space="preserve"> </w:t>
      </w:r>
      <w:r>
        <w:rPr>
          <w:color w:val="231F20"/>
        </w:rPr>
        <w:t>B.</w:t>
      </w:r>
      <w:r>
        <w:rPr>
          <w:color w:val="231F20"/>
          <w:spacing w:val="14"/>
        </w:rPr>
        <w:t xml:space="preserve"> </w:t>
      </w:r>
      <w:r>
        <w:rPr>
          <w:color w:val="231F20"/>
        </w:rPr>
        <w:t>(2022).</w:t>
      </w:r>
      <w:r>
        <w:rPr>
          <w:color w:val="231F20"/>
          <w:spacing w:val="15"/>
        </w:rPr>
        <w:t xml:space="preserve"> </w:t>
      </w:r>
      <w:r>
        <w:rPr>
          <w:color w:val="231F20"/>
        </w:rPr>
        <w:t>Digital</w:t>
      </w:r>
      <w:r>
        <w:rPr>
          <w:color w:val="231F20"/>
          <w:spacing w:val="15"/>
        </w:rPr>
        <w:t xml:space="preserve"> </w:t>
      </w:r>
      <w:r>
        <w:rPr>
          <w:color w:val="231F20"/>
        </w:rPr>
        <w:t>inclusion</w:t>
      </w:r>
      <w:r>
        <w:rPr>
          <w:color w:val="231F20"/>
          <w:spacing w:val="15"/>
        </w:rPr>
        <w:t xml:space="preserve"> </w:t>
      </w:r>
      <w:r>
        <w:rPr>
          <w:color w:val="231F20"/>
        </w:rPr>
        <w:t>of</w:t>
      </w:r>
      <w:r>
        <w:rPr>
          <w:color w:val="231F20"/>
          <w:spacing w:val="15"/>
        </w:rPr>
        <w:t xml:space="preserve"> </w:t>
      </w:r>
      <w:r>
        <w:rPr>
          <w:color w:val="231F20"/>
        </w:rPr>
        <w:t>individuals</w:t>
      </w:r>
      <w:r>
        <w:rPr>
          <w:color w:val="231F20"/>
          <w:spacing w:val="15"/>
        </w:rPr>
        <w:t xml:space="preserve"> </w:t>
      </w:r>
      <w:r>
        <w:rPr>
          <w:color w:val="231F20"/>
        </w:rPr>
        <w:t>with</w:t>
      </w:r>
      <w:r>
        <w:rPr>
          <w:color w:val="231F20"/>
          <w:spacing w:val="14"/>
        </w:rPr>
        <w:t xml:space="preserve"> </w:t>
      </w:r>
      <w:r>
        <w:rPr>
          <w:color w:val="231F20"/>
          <w:spacing w:val="-2"/>
        </w:rPr>
        <w:t>autism</w:t>
      </w:r>
    </w:p>
    <w:p w14:paraId="3922581B" w14:textId="77777777" w:rsidR="00D41697" w:rsidRDefault="00000000">
      <w:pPr>
        <w:pStyle w:val="BodyText"/>
        <w:spacing w:before="13"/>
        <w:ind w:left="570"/>
      </w:pPr>
      <w:r>
        <w:rPr>
          <w:color w:val="231F20"/>
          <w:w w:val="105"/>
        </w:rPr>
        <w:t>spectrum</w:t>
      </w:r>
      <w:r>
        <w:rPr>
          <w:color w:val="231F20"/>
          <w:spacing w:val="-6"/>
          <w:w w:val="105"/>
        </w:rPr>
        <w:t xml:space="preserve"> </w:t>
      </w:r>
      <w:r>
        <w:rPr>
          <w:color w:val="231F20"/>
          <w:w w:val="105"/>
        </w:rPr>
        <w:t>disorder.</w:t>
      </w:r>
      <w:r>
        <w:rPr>
          <w:color w:val="231F20"/>
          <w:spacing w:val="-6"/>
          <w:w w:val="105"/>
        </w:rPr>
        <w:t xml:space="preserve"> </w:t>
      </w:r>
      <w:r>
        <w:rPr>
          <w:color w:val="231F20"/>
          <w:spacing w:val="-2"/>
          <w:w w:val="105"/>
        </w:rPr>
        <w:t>Springer.</w:t>
      </w:r>
    </w:p>
    <w:p w14:paraId="759AE177" w14:textId="77777777" w:rsidR="00D41697" w:rsidRDefault="00D41697">
      <w:pPr>
        <w:pStyle w:val="BodyText"/>
        <w:spacing w:before="23"/>
      </w:pPr>
    </w:p>
    <w:p w14:paraId="51C89461" w14:textId="77777777" w:rsidR="00D41697" w:rsidRDefault="00000000">
      <w:pPr>
        <w:pStyle w:val="BodyText"/>
        <w:spacing w:before="1" w:line="249" w:lineRule="auto"/>
        <w:ind w:left="570" w:right="375" w:hanging="450"/>
      </w:pPr>
      <w:r>
        <w:rPr>
          <w:color w:val="231F20"/>
          <w:w w:val="105"/>
        </w:rPr>
        <w:t>Gilroy,</w:t>
      </w:r>
      <w:r>
        <w:rPr>
          <w:color w:val="231F20"/>
          <w:spacing w:val="-14"/>
          <w:w w:val="105"/>
        </w:rPr>
        <w:t xml:space="preserve"> </w:t>
      </w:r>
      <w:r>
        <w:rPr>
          <w:color w:val="231F20"/>
          <w:w w:val="105"/>
        </w:rPr>
        <w:t>J.,</w:t>
      </w:r>
      <w:r>
        <w:rPr>
          <w:color w:val="231F20"/>
          <w:spacing w:val="-14"/>
          <w:w w:val="105"/>
        </w:rPr>
        <w:t xml:space="preserve"> </w:t>
      </w:r>
      <w:r>
        <w:rPr>
          <w:color w:val="231F20"/>
          <w:w w:val="105"/>
        </w:rPr>
        <w:t>Ragen,</w:t>
      </w:r>
      <w:r>
        <w:rPr>
          <w:color w:val="231F20"/>
          <w:spacing w:val="-14"/>
          <w:w w:val="105"/>
        </w:rPr>
        <w:t xml:space="preserve"> </w:t>
      </w:r>
      <w:r>
        <w:rPr>
          <w:color w:val="231F20"/>
          <w:w w:val="105"/>
        </w:rPr>
        <w:t>J.,</w:t>
      </w:r>
      <w:r>
        <w:rPr>
          <w:color w:val="231F20"/>
          <w:spacing w:val="-14"/>
          <w:w w:val="105"/>
        </w:rPr>
        <w:t xml:space="preserve"> </w:t>
      </w:r>
      <w:r>
        <w:rPr>
          <w:color w:val="231F20"/>
          <w:w w:val="105"/>
        </w:rPr>
        <w:t>&amp;</w:t>
      </w:r>
      <w:r>
        <w:rPr>
          <w:color w:val="231F20"/>
          <w:spacing w:val="-14"/>
          <w:w w:val="105"/>
        </w:rPr>
        <w:t xml:space="preserve"> </w:t>
      </w:r>
      <w:r>
        <w:rPr>
          <w:color w:val="231F20"/>
          <w:w w:val="105"/>
        </w:rPr>
        <w:t>Meekosha,</w:t>
      </w:r>
      <w:r>
        <w:rPr>
          <w:color w:val="231F20"/>
          <w:spacing w:val="-14"/>
          <w:w w:val="105"/>
        </w:rPr>
        <w:t xml:space="preserve"> </w:t>
      </w:r>
      <w:r>
        <w:rPr>
          <w:color w:val="231F20"/>
          <w:w w:val="105"/>
        </w:rPr>
        <w:t>H.</w:t>
      </w:r>
      <w:r>
        <w:rPr>
          <w:color w:val="231F20"/>
          <w:spacing w:val="-14"/>
          <w:w w:val="105"/>
        </w:rPr>
        <w:t xml:space="preserve"> </w:t>
      </w:r>
      <w:r>
        <w:rPr>
          <w:color w:val="231F20"/>
          <w:w w:val="105"/>
        </w:rPr>
        <w:t>(2020).</w:t>
      </w:r>
      <w:r>
        <w:rPr>
          <w:color w:val="231F20"/>
          <w:spacing w:val="-14"/>
          <w:w w:val="105"/>
        </w:rPr>
        <w:t xml:space="preserve"> </w:t>
      </w:r>
      <w:r>
        <w:rPr>
          <w:color w:val="231F20"/>
          <w:w w:val="105"/>
        </w:rPr>
        <w:t>Decolonising</w:t>
      </w:r>
      <w:r>
        <w:rPr>
          <w:color w:val="231F20"/>
          <w:spacing w:val="-14"/>
          <w:w w:val="105"/>
        </w:rPr>
        <w:t xml:space="preserve"> </w:t>
      </w:r>
      <w:r>
        <w:rPr>
          <w:color w:val="231F20"/>
          <w:w w:val="105"/>
        </w:rPr>
        <w:t>the</w:t>
      </w:r>
      <w:r>
        <w:rPr>
          <w:color w:val="231F20"/>
          <w:spacing w:val="-14"/>
          <w:w w:val="105"/>
        </w:rPr>
        <w:t xml:space="preserve"> </w:t>
      </w:r>
      <w:r>
        <w:rPr>
          <w:color w:val="231F20"/>
          <w:w w:val="105"/>
        </w:rPr>
        <w:t>dynamics</w:t>
      </w:r>
      <w:r>
        <w:rPr>
          <w:color w:val="231F20"/>
          <w:spacing w:val="-14"/>
          <w:w w:val="105"/>
        </w:rPr>
        <w:t xml:space="preserve"> </w:t>
      </w:r>
      <w:r>
        <w:rPr>
          <w:color w:val="231F20"/>
          <w:w w:val="105"/>
        </w:rPr>
        <w:t>of</w:t>
      </w:r>
      <w:r>
        <w:rPr>
          <w:color w:val="231F20"/>
          <w:spacing w:val="-14"/>
          <w:w w:val="105"/>
        </w:rPr>
        <w:t xml:space="preserve"> </w:t>
      </w:r>
      <w:r>
        <w:rPr>
          <w:color w:val="231F20"/>
          <w:w w:val="105"/>
        </w:rPr>
        <w:t>media</w:t>
      </w:r>
      <w:r>
        <w:rPr>
          <w:color w:val="231F20"/>
          <w:spacing w:val="-14"/>
          <w:w w:val="105"/>
        </w:rPr>
        <w:t xml:space="preserve"> </w:t>
      </w:r>
      <w:r>
        <w:rPr>
          <w:color w:val="231F20"/>
          <w:w w:val="105"/>
        </w:rPr>
        <w:t>power</w:t>
      </w:r>
      <w:r>
        <w:rPr>
          <w:color w:val="231F20"/>
          <w:spacing w:val="-14"/>
          <w:w w:val="105"/>
        </w:rPr>
        <w:t xml:space="preserve"> </w:t>
      </w:r>
      <w:r>
        <w:rPr>
          <w:color w:val="231F20"/>
          <w:w w:val="105"/>
        </w:rPr>
        <w:t>and media</w:t>
      </w:r>
      <w:r>
        <w:rPr>
          <w:color w:val="231F20"/>
          <w:spacing w:val="-5"/>
          <w:w w:val="105"/>
        </w:rPr>
        <w:t xml:space="preserve"> </w:t>
      </w:r>
      <w:r>
        <w:rPr>
          <w:color w:val="231F20"/>
          <w:w w:val="105"/>
        </w:rPr>
        <w:t>representation</w:t>
      </w:r>
      <w:r>
        <w:rPr>
          <w:color w:val="231F20"/>
          <w:spacing w:val="-5"/>
          <w:w w:val="105"/>
        </w:rPr>
        <w:t xml:space="preserve"> </w:t>
      </w:r>
      <w:r>
        <w:rPr>
          <w:color w:val="231F20"/>
          <w:w w:val="105"/>
        </w:rPr>
        <w:t>between</w:t>
      </w:r>
      <w:r>
        <w:rPr>
          <w:color w:val="231F20"/>
          <w:spacing w:val="-5"/>
          <w:w w:val="105"/>
        </w:rPr>
        <w:t xml:space="preserve"> </w:t>
      </w:r>
      <w:r>
        <w:rPr>
          <w:color w:val="231F20"/>
          <w:w w:val="105"/>
        </w:rPr>
        <w:t>1830</w:t>
      </w:r>
      <w:r>
        <w:rPr>
          <w:color w:val="231F20"/>
          <w:spacing w:val="-5"/>
          <w:w w:val="105"/>
        </w:rPr>
        <w:t xml:space="preserve"> </w:t>
      </w:r>
      <w:r>
        <w:rPr>
          <w:color w:val="231F20"/>
          <w:w w:val="105"/>
        </w:rPr>
        <w:t>and</w:t>
      </w:r>
      <w:r>
        <w:rPr>
          <w:color w:val="231F20"/>
          <w:spacing w:val="-5"/>
          <w:w w:val="105"/>
        </w:rPr>
        <w:t xml:space="preserve"> </w:t>
      </w:r>
      <w:r>
        <w:rPr>
          <w:color w:val="231F20"/>
          <w:w w:val="105"/>
        </w:rPr>
        <w:t>1930:</w:t>
      </w:r>
      <w:r>
        <w:rPr>
          <w:color w:val="231F20"/>
          <w:spacing w:val="-5"/>
          <w:w w:val="105"/>
        </w:rPr>
        <w:t xml:space="preserve"> </w:t>
      </w:r>
      <w:r>
        <w:rPr>
          <w:color w:val="231F20"/>
          <w:w w:val="105"/>
        </w:rPr>
        <w:t>Australian</w:t>
      </w:r>
      <w:r>
        <w:rPr>
          <w:color w:val="231F20"/>
          <w:spacing w:val="-5"/>
          <w:w w:val="105"/>
        </w:rPr>
        <w:t xml:space="preserve"> </w:t>
      </w:r>
      <w:r>
        <w:rPr>
          <w:color w:val="231F20"/>
          <w:w w:val="105"/>
        </w:rPr>
        <w:t>Indigenous</w:t>
      </w:r>
      <w:r>
        <w:rPr>
          <w:color w:val="231F20"/>
          <w:spacing w:val="-5"/>
          <w:w w:val="105"/>
        </w:rPr>
        <w:t xml:space="preserve"> </w:t>
      </w:r>
      <w:r>
        <w:rPr>
          <w:color w:val="231F20"/>
          <w:w w:val="105"/>
        </w:rPr>
        <w:t>peoples</w:t>
      </w:r>
      <w:r>
        <w:rPr>
          <w:color w:val="231F20"/>
          <w:spacing w:val="-5"/>
          <w:w w:val="105"/>
        </w:rPr>
        <w:t xml:space="preserve"> </w:t>
      </w:r>
      <w:r>
        <w:rPr>
          <w:color w:val="231F20"/>
          <w:w w:val="105"/>
        </w:rPr>
        <w:t>with</w:t>
      </w:r>
      <w:r>
        <w:rPr>
          <w:color w:val="231F20"/>
          <w:spacing w:val="-5"/>
          <w:w w:val="105"/>
        </w:rPr>
        <w:t xml:space="preserve"> </w:t>
      </w:r>
      <w:r>
        <w:rPr>
          <w:color w:val="231F20"/>
          <w:w w:val="105"/>
        </w:rPr>
        <w:t>disabil- ity</w:t>
      </w:r>
      <w:r>
        <w:rPr>
          <w:color w:val="231F20"/>
          <w:spacing w:val="-12"/>
          <w:w w:val="105"/>
        </w:rPr>
        <w:t xml:space="preserve"> </w:t>
      </w:r>
      <w:r>
        <w:rPr>
          <w:color w:val="231F20"/>
          <w:w w:val="105"/>
        </w:rPr>
        <w:t>(pp.</w:t>
      </w:r>
      <w:r>
        <w:rPr>
          <w:color w:val="231F20"/>
          <w:spacing w:val="-12"/>
          <w:w w:val="105"/>
        </w:rPr>
        <w:t xml:space="preserve"> </w:t>
      </w:r>
      <w:r>
        <w:rPr>
          <w:color w:val="231F20"/>
          <w:w w:val="105"/>
        </w:rPr>
        <w:t>35-49).</w:t>
      </w:r>
      <w:r>
        <w:rPr>
          <w:color w:val="231F20"/>
          <w:spacing w:val="-12"/>
          <w:w w:val="105"/>
        </w:rPr>
        <w:t xml:space="preserve"> </w:t>
      </w:r>
      <w:r>
        <w:rPr>
          <w:color w:val="231F20"/>
          <w:w w:val="105"/>
        </w:rPr>
        <w:t>In</w:t>
      </w:r>
      <w:r>
        <w:rPr>
          <w:color w:val="231F20"/>
          <w:spacing w:val="-12"/>
          <w:w w:val="105"/>
        </w:rPr>
        <w:t xml:space="preserve"> </w:t>
      </w:r>
      <w:r>
        <w:rPr>
          <w:color w:val="231F20"/>
          <w:w w:val="105"/>
        </w:rPr>
        <w:t>K.</w:t>
      </w:r>
      <w:r>
        <w:rPr>
          <w:color w:val="231F20"/>
          <w:spacing w:val="-12"/>
          <w:w w:val="105"/>
        </w:rPr>
        <w:t xml:space="preserve"> </w:t>
      </w:r>
      <w:r>
        <w:rPr>
          <w:color w:val="231F20"/>
          <w:w w:val="105"/>
        </w:rPr>
        <w:t>Ellis,</w:t>
      </w:r>
      <w:r>
        <w:rPr>
          <w:color w:val="231F20"/>
          <w:spacing w:val="-12"/>
          <w:w w:val="105"/>
        </w:rPr>
        <w:t xml:space="preserve"> </w:t>
      </w:r>
      <w:r>
        <w:rPr>
          <w:color w:val="231F20"/>
          <w:w w:val="105"/>
        </w:rPr>
        <w:t>G.</w:t>
      </w:r>
      <w:r>
        <w:rPr>
          <w:color w:val="231F20"/>
          <w:spacing w:val="-12"/>
          <w:w w:val="105"/>
        </w:rPr>
        <w:t xml:space="preserve"> </w:t>
      </w:r>
      <w:r>
        <w:rPr>
          <w:color w:val="231F20"/>
          <w:w w:val="105"/>
        </w:rPr>
        <w:t>Goggin,</w:t>
      </w:r>
      <w:r>
        <w:rPr>
          <w:color w:val="231F20"/>
          <w:spacing w:val="-12"/>
          <w:w w:val="105"/>
        </w:rPr>
        <w:t xml:space="preserve"> </w:t>
      </w:r>
      <w:r>
        <w:rPr>
          <w:color w:val="231F20"/>
          <w:w w:val="105"/>
        </w:rPr>
        <w:t>B.</w:t>
      </w:r>
      <w:r>
        <w:rPr>
          <w:color w:val="231F20"/>
          <w:spacing w:val="-12"/>
          <w:w w:val="105"/>
        </w:rPr>
        <w:t xml:space="preserve"> </w:t>
      </w:r>
      <w:r>
        <w:rPr>
          <w:color w:val="231F20"/>
          <w:w w:val="105"/>
        </w:rPr>
        <w:t>Haller</w:t>
      </w:r>
      <w:r>
        <w:rPr>
          <w:color w:val="231F20"/>
          <w:spacing w:val="-12"/>
          <w:w w:val="105"/>
        </w:rPr>
        <w:t xml:space="preserve"> </w:t>
      </w:r>
      <w:r>
        <w:rPr>
          <w:color w:val="231F20"/>
          <w:w w:val="105"/>
        </w:rPr>
        <w:t>&amp;</w:t>
      </w:r>
      <w:r>
        <w:rPr>
          <w:color w:val="231F20"/>
          <w:spacing w:val="-12"/>
          <w:w w:val="105"/>
        </w:rPr>
        <w:t xml:space="preserve"> </w:t>
      </w:r>
      <w:r>
        <w:rPr>
          <w:color w:val="231F20"/>
          <w:w w:val="105"/>
        </w:rPr>
        <w:t>R.</w:t>
      </w:r>
      <w:r>
        <w:rPr>
          <w:color w:val="231F20"/>
          <w:spacing w:val="-12"/>
          <w:w w:val="105"/>
        </w:rPr>
        <w:t xml:space="preserve"> </w:t>
      </w:r>
      <w:r>
        <w:rPr>
          <w:color w:val="231F20"/>
          <w:w w:val="105"/>
        </w:rPr>
        <w:t>Curtis</w:t>
      </w:r>
      <w:r>
        <w:rPr>
          <w:color w:val="231F20"/>
          <w:spacing w:val="-12"/>
          <w:w w:val="105"/>
        </w:rPr>
        <w:t xml:space="preserve"> </w:t>
      </w:r>
      <w:r>
        <w:rPr>
          <w:color w:val="231F20"/>
          <w:w w:val="105"/>
        </w:rPr>
        <w:t>(Eds.),</w:t>
      </w:r>
      <w:r>
        <w:rPr>
          <w:color w:val="231F20"/>
          <w:spacing w:val="-12"/>
          <w:w w:val="105"/>
        </w:rPr>
        <w:t xml:space="preserve"> </w:t>
      </w:r>
      <w:r>
        <w:rPr>
          <w:color w:val="231F20"/>
          <w:w w:val="105"/>
        </w:rPr>
        <w:t>Routledge</w:t>
      </w:r>
      <w:r>
        <w:rPr>
          <w:color w:val="231F20"/>
          <w:spacing w:val="-12"/>
          <w:w w:val="105"/>
        </w:rPr>
        <w:t xml:space="preserve"> </w:t>
      </w:r>
      <w:r>
        <w:rPr>
          <w:color w:val="231F20"/>
          <w:w w:val="105"/>
        </w:rPr>
        <w:t>companion</w:t>
      </w:r>
      <w:r>
        <w:rPr>
          <w:color w:val="231F20"/>
          <w:spacing w:val="-12"/>
          <w:w w:val="105"/>
        </w:rPr>
        <w:t xml:space="preserve"> </w:t>
      </w:r>
      <w:r>
        <w:rPr>
          <w:color w:val="231F20"/>
          <w:w w:val="105"/>
        </w:rPr>
        <w:t>to disability and media. Routledge.</w:t>
      </w:r>
    </w:p>
    <w:p w14:paraId="16F13AB6" w14:textId="77777777" w:rsidR="00D41697" w:rsidRDefault="00D41697">
      <w:pPr>
        <w:pStyle w:val="BodyText"/>
        <w:spacing w:before="15"/>
      </w:pPr>
    </w:p>
    <w:p w14:paraId="3F661A0E" w14:textId="77777777" w:rsidR="00D41697" w:rsidRDefault="00000000">
      <w:pPr>
        <w:pStyle w:val="BodyText"/>
        <w:spacing w:before="1" w:line="249" w:lineRule="auto"/>
        <w:ind w:left="570" w:right="866" w:hanging="450"/>
      </w:pPr>
      <w:r>
        <w:rPr>
          <w:color w:val="231F20"/>
          <w:spacing w:val="-2"/>
          <w:w w:val="105"/>
        </w:rPr>
        <w:t>Guedes,</w:t>
      </w:r>
      <w:r>
        <w:rPr>
          <w:color w:val="231F20"/>
          <w:spacing w:val="-12"/>
          <w:w w:val="105"/>
        </w:rPr>
        <w:t xml:space="preserve"> </w:t>
      </w:r>
      <w:r>
        <w:rPr>
          <w:color w:val="231F20"/>
          <w:spacing w:val="-2"/>
          <w:w w:val="105"/>
        </w:rPr>
        <w:t>L.</w:t>
      </w:r>
      <w:r>
        <w:rPr>
          <w:color w:val="231F20"/>
          <w:spacing w:val="-12"/>
          <w:w w:val="105"/>
        </w:rPr>
        <w:t xml:space="preserve"> </w:t>
      </w:r>
      <w:r>
        <w:rPr>
          <w:color w:val="231F20"/>
          <w:spacing w:val="-2"/>
          <w:w w:val="105"/>
        </w:rPr>
        <w:t>S.,</w:t>
      </w:r>
      <w:r>
        <w:rPr>
          <w:color w:val="231F20"/>
          <w:spacing w:val="-12"/>
          <w:w w:val="105"/>
        </w:rPr>
        <w:t xml:space="preserve"> </w:t>
      </w:r>
      <w:r>
        <w:rPr>
          <w:color w:val="231F20"/>
          <w:spacing w:val="-2"/>
          <w:w w:val="105"/>
        </w:rPr>
        <w:t>Gibson,</w:t>
      </w:r>
      <w:r>
        <w:rPr>
          <w:color w:val="231F20"/>
          <w:spacing w:val="-12"/>
          <w:w w:val="105"/>
        </w:rPr>
        <w:t xml:space="preserve"> </w:t>
      </w:r>
      <w:r>
        <w:rPr>
          <w:color w:val="231F20"/>
          <w:spacing w:val="-2"/>
          <w:w w:val="105"/>
        </w:rPr>
        <w:t>R.</w:t>
      </w:r>
      <w:r>
        <w:rPr>
          <w:color w:val="231F20"/>
          <w:spacing w:val="-12"/>
          <w:w w:val="105"/>
        </w:rPr>
        <w:t xml:space="preserve"> </w:t>
      </w:r>
      <w:r>
        <w:rPr>
          <w:color w:val="231F20"/>
          <w:spacing w:val="-2"/>
          <w:w w:val="105"/>
        </w:rPr>
        <w:t>C.,</w:t>
      </w:r>
      <w:r>
        <w:rPr>
          <w:color w:val="231F20"/>
          <w:spacing w:val="-12"/>
          <w:w w:val="105"/>
        </w:rPr>
        <w:t xml:space="preserve"> </w:t>
      </w:r>
      <w:r>
        <w:rPr>
          <w:color w:val="231F20"/>
          <w:spacing w:val="-2"/>
          <w:w w:val="105"/>
        </w:rPr>
        <w:t>Ellis,</w:t>
      </w:r>
      <w:r>
        <w:rPr>
          <w:color w:val="231F20"/>
          <w:spacing w:val="-12"/>
          <w:w w:val="105"/>
        </w:rPr>
        <w:t xml:space="preserve"> </w:t>
      </w:r>
      <w:r>
        <w:rPr>
          <w:color w:val="231F20"/>
          <w:spacing w:val="-2"/>
          <w:w w:val="105"/>
        </w:rPr>
        <w:t>K.,</w:t>
      </w:r>
      <w:r>
        <w:rPr>
          <w:color w:val="231F20"/>
          <w:spacing w:val="-12"/>
          <w:w w:val="105"/>
        </w:rPr>
        <w:t xml:space="preserve"> </w:t>
      </w:r>
      <w:r>
        <w:rPr>
          <w:color w:val="231F20"/>
          <w:spacing w:val="-2"/>
          <w:w w:val="105"/>
        </w:rPr>
        <w:t>Sitbon,</w:t>
      </w:r>
      <w:r>
        <w:rPr>
          <w:color w:val="231F20"/>
          <w:spacing w:val="-12"/>
          <w:w w:val="105"/>
        </w:rPr>
        <w:t xml:space="preserve"> </w:t>
      </w:r>
      <w:r>
        <w:rPr>
          <w:color w:val="231F20"/>
          <w:spacing w:val="-2"/>
          <w:w w:val="105"/>
        </w:rPr>
        <w:t>L.,</w:t>
      </w:r>
      <w:r>
        <w:rPr>
          <w:color w:val="231F20"/>
          <w:spacing w:val="-12"/>
          <w:w w:val="105"/>
        </w:rPr>
        <w:t xml:space="preserve"> </w:t>
      </w:r>
      <w:r>
        <w:rPr>
          <w:color w:val="231F20"/>
          <w:spacing w:val="-2"/>
          <w:w w:val="105"/>
        </w:rPr>
        <w:t>&amp;</w:t>
      </w:r>
      <w:r>
        <w:rPr>
          <w:color w:val="231F20"/>
          <w:spacing w:val="-12"/>
          <w:w w:val="105"/>
        </w:rPr>
        <w:t xml:space="preserve"> </w:t>
      </w:r>
      <w:r>
        <w:rPr>
          <w:color w:val="231F20"/>
          <w:spacing w:val="-2"/>
          <w:w w:val="105"/>
        </w:rPr>
        <w:t>Landoni,</w:t>
      </w:r>
      <w:r>
        <w:rPr>
          <w:color w:val="231F20"/>
          <w:spacing w:val="-12"/>
          <w:w w:val="105"/>
        </w:rPr>
        <w:t xml:space="preserve"> </w:t>
      </w:r>
      <w:r>
        <w:rPr>
          <w:color w:val="231F20"/>
          <w:spacing w:val="-2"/>
          <w:w w:val="105"/>
        </w:rPr>
        <w:t>M.</w:t>
      </w:r>
      <w:r>
        <w:rPr>
          <w:color w:val="231F20"/>
          <w:spacing w:val="-12"/>
          <w:w w:val="105"/>
        </w:rPr>
        <w:t xml:space="preserve"> </w:t>
      </w:r>
      <w:r>
        <w:rPr>
          <w:color w:val="231F20"/>
          <w:spacing w:val="-2"/>
          <w:w w:val="105"/>
        </w:rPr>
        <w:t>(2022).</w:t>
      </w:r>
      <w:r>
        <w:rPr>
          <w:color w:val="231F20"/>
          <w:spacing w:val="-12"/>
          <w:w w:val="105"/>
        </w:rPr>
        <w:t xml:space="preserve"> </w:t>
      </w:r>
      <w:r>
        <w:rPr>
          <w:color w:val="231F20"/>
          <w:spacing w:val="-2"/>
          <w:w w:val="105"/>
        </w:rPr>
        <w:t>Designing</w:t>
      </w:r>
      <w:r>
        <w:rPr>
          <w:color w:val="231F20"/>
          <w:spacing w:val="-12"/>
          <w:w w:val="105"/>
        </w:rPr>
        <w:t xml:space="preserve"> </w:t>
      </w:r>
      <w:r>
        <w:rPr>
          <w:color w:val="231F20"/>
          <w:spacing w:val="-2"/>
          <w:w w:val="105"/>
        </w:rPr>
        <w:t>with</w:t>
      </w:r>
      <w:r>
        <w:rPr>
          <w:color w:val="231F20"/>
          <w:spacing w:val="-12"/>
          <w:w w:val="105"/>
        </w:rPr>
        <w:t xml:space="preserve"> </w:t>
      </w:r>
      <w:r>
        <w:rPr>
          <w:color w:val="231F20"/>
          <w:spacing w:val="-2"/>
          <w:w w:val="105"/>
        </w:rPr>
        <w:t xml:space="preserve">and </w:t>
      </w:r>
      <w:r>
        <w:rPr>
          <w:color w:val="231F20"/>
          <w:w w:val="105"/>
        </w:rPr>
        <w:t>for People with Intellectual Disabilities Proceedings of the 24th International ACM SIGACCESS</w:t>
      </w:r>
      <w:r>
        <w:rPr>
          <w:color w:val="231F20"/>
          <w:spacing w:val="-18"/>
          <w:w w:val="105"/>
        </w:rPr>
        <w:t xml:space="preserve"> </w:t>
      </w:r>
      <w:r>
        <w:rPr>
          <w:color w:val="231F20"/>
          <w:w w:val="105"/>
        </w:rPr>
        <w:t>Conference</w:t>
      </w:r>
      <w:r>
        <w:rPr>
          <w:color w:val="231F20"/>
          <w:spacing w:val="-17"/>
          <w:w w:val="105"/>
        </w:rPr>
        <w:t xml:space="preserve"> </w:t>
      </w:r>
      <w:r>
        <w:rPr>
          <w:color w:val="231F20"/>
          <w:w w:val="105"/>
        </w:rPr>
        <w:t>on</w:t>
      </w:r>
      <w:r>
        <w:rPr>
          <w:color w:val="231F20"/>
          <w:spacing w:val="-18"/>
          <w:w w:val="105"/>
        </w:rPr>
        <w:t xml:space="preserve"> </w:t>
      </w:r>
      <w:r>
        <w:rPr>
          <w:color w:val="231F20"/>
          <w:w w:val="105"/>
        </w:rPr>
        <w:t>Computers</w:t>
      </w:r>
      <w:r>
        <w:rPr>
          <w:color w:val="231F20"/>
          <w:spacing w:val="-18"/>
          <w:w w:val="105"/>
        </w:rPr>
        <w:t xml:space="preserve"> </w:t>
      </w:r>
      <w:r>
        <w:rPr>
          <w:color w:val="231F20"/>
          <w:w w:val="105"/>
        </w:rPr>
        <w:t>and</w:t>
      </w:r>
      <w:r>
        <w:rPr>
          <w:color w:val="231F20"/>
          <w:spacing w:val="-17"/>
          <w:w w:val="105"/>
        </w:rPr>
        <w:t xml:space="preserve"> </w:t>
      </w:r>
      <w:r>
        <w:rPr>
          <w:color w:val="231F20"/>
          <w:w w:val="105"/>
        </w:rPr>
        <w:t>Accessibility,</w:t>
      </w:r>
      <w:r>
        <w:rPr>
          <w:color w:val="231F20"/>
          <w:spacing w:val="-18"/>
          <w:w w:val="105"/>
        </w:rPr>
        <w:t xml:space="preserve"> </w:t>
      </w:r>
      <w:r>
        <w:rPr>
          <w:color w:val="231F20"/>
          <w:w w:val="105"/>
        </w:rPr>
        <w:t>Athens,</w:t>
      </w:r>
      <w:r>
        <w:rPr>
          <w:color w:val="231F20"/>
          <w:spacing w:val="-17"/>
          <w:w w:val="105"/>
        </w:rPr>
        <w:t xml:space="preserve"> </w:t>
      </w:r>
      <w:r>
        <w:rPr>
          <w:color w:val="231F20"/>
          <w:w w:val="105"/>
        </w:rPr>
        <w:t>Greece.</w:t>
      </w:r>
      <w:r>
        <w:rPr>
          <w:color w:val="231F20"/>
          <w:spacing w:val="-18"/>
          <w:w w:val="105"/>
        </w:rPr>
        <w:t xml:space="preserve"> </w:t>
      </w:r>
      <w:hyperlink r:id="rId152">
        <w:r w:rsidR="00D41697">
          <w:rPr>
            <w:color w:val="205E9E"/>
            <w:w w:val="105"/>
            <w:u w:val="single" w:color="205E9E"/>
          </w:rPr>
          <w:t>https://doi.</w:t>
        </w:r>
      </w:hyperlink>
      <w:r>
        <w:rPr>
          <w:color w:val="205E9E"/>
          <w:w w:val="105"/>
        </w:rPr>
        <w:t xml:space="preserve"> </w:t>
      </w:r>
      <w:hyperlink r:id="rId153">
        <w:r w:rsidR="00D41697">
          <w:rPr>
            <w:color w:val="205E9E"/>
            <w:spacing w:val="-2"/>
            <w:w w:val="105"/>
            <w:u w:val="single" w:color="205E9E"/>
          </w:rPr>
          <w:t>org/10.1145/3517428.3550406</w:t>
        </w:r>
      </w:hyperlink>
    </w:p>
    <w:p w14:paraId="4B025EEE" w14:textId="77777777" w:rsidR="00D41697" w:rsidRDefault="00D41697">
      <w:pPr>
        <w:pStyle w:val="BodyText"/>
        <w:spacing w:before="15"/>
      </w:pPr>
    </w:p>
    <w:p w14:paraId="3500B41E" w14:textId="77777777" w:rsidR="00D41697" w:rsidRDefault="00000000">
      <w:pPr>
        <w:pStyle w:val="BodyText"/>
        <w:spacing w:line="249" w:lineRule="auto"/>
        <w:ind w:left="570" w:right="387" w:hanging="450"/>
      </w:pPr>
      <w:r>
        <w:rPr>
          <w:color w:val="231F20"/>
        </w:rPr>
        <w:t>Hajkowicz,</w:t>
      </w:r>
      <w:r>
        <w:rPr>
          <w:color w:val="231F20"/>
          <w:spacing w:val="34"/>
        </w:rPr>
        <w:t xml:space="preserve"> </w:t>
      </w:r>
      <w:r>
        <w:rPr>
          <w:color w:val="231F20"/>
        </w:rPr>
        <w:t>S.A.</w:t>
      </w:r>
      <w:r>
        <w:rPr>
          <w:color w:val="231F20"/>
          <w:spacing w:val="34"/>
        </w:rPr>
        <w:t xml:space="preserve"> </w:t>
      </w:r>
      <w:r>
        <w:rPr>
          <w:color w:val="231F20"/>
        </w:rPr>
        <w:t>(2024).</w:t>
      </w:r>
      <w:r>
        <w:rPr>
          <w:color w:val="231F20"/>
          <w:spacing w:val="34"/>
        </w:rPr>
        <w:t xml:space="preserve"> </w:t>
      </w:r>
      <w:r>
        <w:rPr>
          <w:color w:val="231F20"/>
        </w:rPr>
        <w:t>Artificial</w:t>
      </w:r>
      <w:r>
        <w:rPr>
          <w:color w:val="231F20"/>
          <w:spacing w:val="34"/>
        </w:rPr>
        <w:t xml:space="preserve"> </w:t>
      </w:r>
      <w:r>
        <w:rPr>
          <w:color w:val="231F20"/>
        </w:rPr>
        <w:t>intelligence</w:t>
      </w:r>
      <w:r>
        <w:rPr>
          <w:color w:val="231F20"/>
          <w:spacing w:val="34"/>
        </w:rPr>
        <w:t xml:space="preserve"> </w:t>
      </w:r>
      <w:r>
        <w:rPr>
          <w:color w:val="231F20"/>
        </w:rPr>
        <w:t>foundation</w:t>
      </w:r>
      <w:r>
        <w:rPr>
          <w:color w:val="231F20"/>
          <w:spacing w:val="34"/>
        </w:rPr>
        <w:t xml:space="preserve"> </w:t>
      </w:r>
      <w:r>
        <w:rPr>
          <w:color w:val="231F20"/>
        </w:rPr>
        <w:t>models:</w:t>
      </w:r>
      <w:r>
        <w:rPr>
          <w:color w:val="231F20"/>
          <w:spacing w:val="34"/>
        </w:rPr>
        <w:t xml:space="preserve"> </w:t>
      </w:r>
      <w:r>
        <w:rPr>
          <w:color w:val="231F20"/>
        </w:rPr>
        <w:t>Industry</w:t>
      </w:r>
      <w:r>
        <w:rPr>
          <w:color w:val="231F20"/>
          <w:spacing w:val="34"/>
        </w:rPr>
        <w:t xml:space="preserve"> </w:t>
      </w:r>
      <w:r>
        <w:rPr>
          <w:color w:val="231F20"/>
        </w:rPr>
        <w:t>enablement,</w:t>
      </w:r>
      <w:r>
        <w:rPr>
          <w:color w:val="231F20"/>
          <w:spacing w:val="34"/>
        </w:rPr>
        <w:t xml:space="preserve"> </w:t>
      </w:r>
      <w:r>
        <w:rPr>
          <w:color w:val="231F20"/>
        </w:rPr>
        <w:t>produc- tivity</w:t>
      </w:r>
      <w:r>
        <w:rPr>
          <w:color w:val="231F20"/>
          <w:spacing w:val="34"/>
        </w:rPr>
        <w:t xml:space="preserve"> </w:t>
      </w:r>
      <w:r>
        <w:rPr>
          <w:color w:val="231F20"/>
        </w:rPr>
        <w:t>growth,</w:t>
      </w:r>
      <w:r>
        <w:rPr>
          <w:color w:val="231F20"/>
          <w:spacing w:val="34"/>
        </w:rPr>
        <w:t xml:space="preserve"> </w:t>
      </w:r>
      <w:r>
        <w:rPr>
          <w:color w:val="231F20"/>
        </w:rPr>
        <w:t>policy</w:t>
      </w:r>
      <w:r>
        <w:rPr>
          <w:color w:val="231F20"/>
          <w:spacing w:val="34"/>
        </w:rPr>
        <w:t xml:space="preserve"> </w:t>
      </w:r>
      <w:r>
        <w:rPr>
          <w:color w:val="231F20"/>
        </w:rPr>
        <w:t>levers</w:t>
      </w:r>
      <w:r>
        <w:rPr>
          <w:color w:val="231F20"/>
          <w:spacing w:val="34"/>
        </w:rPr>
        <w:t xml:space="preserve"> </w:t>
      </w:r>
      <w:r>
        <w:rPr>
          <w:color w:val="231F20"/>
        </w:rPr>
        <w:t>and</w:t>
      </w:r>
      <w:r>
        <w:rPr>
          <w:color w:val="231F20"/>
          <w:spacing w:val="34"/>
        </w:rPr>
        <w:t xml:space="preserve"> </w:t>
      </w:r>
      <w:r>
        <w:rPr>
          <w:color w:val="231F20"/>
        </w:rPr>
        <w:t>sovereign</w:t>
      </w:r>
      <w:r>
        <w:rPr>
          <w:color w:val="231F20"/>
          <w:spacing w:val="34"/>
        </w:rPr>
        <w:t xml:space="preserve"> </w:t>
      </w:r>
      <w:r>
        <w:rPr>
          <w:color w:val="231F20"/>
        </w:rPr>
        <w:t>capability</w:t>
      </w:r>
      <w:r>
        <w:rPr>
          <w:color w:val="231F20"/>
          <w:spacing w:val="34"/>
        </w:rPr>
        <w:t xml:space="preserve"> </w:t>
      </w:r>
      <w:r>
        <w:rPr>
          <w:color w:val="231F20"/>
        </w:rPr>
        <w:t>considerations</w:t>
      </w:r>
      <w:r>
        <w:rPr>
          <w:color w:val="231F20"/>
          <w:spacing w:val="34"/>
        </w:rPr>
        <w:t xml:space="preserve"> </w:t>
      </w:r>
      <w:r>
        <w:rPr>
          <w:color w:val="231F20"/>
        </w:rPr>
        <w:t>for</w:t>
      </w:r>
      <w:r>
        <w:rPr>
          <w:color w:val="231F20"/>
          <w:spacing w:val="34"/>
        </w:rPr>
        <w:t xml:space="preserve"> </w:t>
      </w:r>
      <w:r>
        <w:rPr>
          <w:color w:val="231F20"/>
        </w:rPr>
        <w:t>Australia.</w:t>
      </w:r>
      <w:r>
        <w:rPr>
          <w:color w:val="231F20"/>
          <w:spacing w:val="34"/>
        </w:rPr>
        <w:t xml:space="preserve"> </w:t>
      </w:r>
      <w:r>
        <w:rPr>
          <w:color w:val="231F20"/>
        </w:rPr>
        <w:t xml:space="preserve">CSIRO. </w:t>
      </w:r>
      <w:hyperlink r:id="rId154">
        <w:r w:rsidR="00D41697">
          <w:rPr>
            <w:color w:val="205E9E"/>
            <w:spacing w:val="-2"/>
            <w:w w:val="110"/>
            <w:u w:val="single" w:color="205E9E"/>
          </w:rPr>
          <w:t>https://www.csiro.au/en/research/technology-space/ai/AI-foundation-models-report</w:t>
        </w:r>
      </w:hyperlink>
    </w:p>
    <w:p w14:paraId="770AACB3" w14:textId="77777777" w:rsidR="00D41697" w:rsidRDefault="00D41697">
      <w:pPr>
        <w:pStyle w:val="BodyText"/>
        <w:spacing w:before="15"/>
      </w:pPr>
    </w:p>
    <w:p w14:paraId="6F904C01" w14:textId="77777777" w:rsidR="00D41697" w:rsidRDefault="00000000">
      <w:pPr>
        <w:pStyle w:val="BodyText"/>
        <w:spacing w:line="249" w:lineRule="auto"/>
        <w:ind w:left="569" w:right="834" w:hanging="450"/>
        <w:jc w:val="both"/>
      </w:pPr>
      <w:r>
        <w:rPr>
          <w:color w:val="231F20"/>
        </w:rPr>
        <w:t>Halvorsen,</w:t>
      </w:r>
      <w:r>
        <w:rPr>
          <w:color w:val="231F20"/>
          <w:spacing w:val="-5"/>
        </w:rPr>
        <w:t xml:space="preserve"> </w:t>
      </w:r>
      <w:r>
        <w:rPr>
          <w:color w:val="231F20"/>
        </w:rPr>
        <w:t>R.,</w:t>
      </w:r>
      <w:r>
        <w:rPr>
          <w:color w:val="231F20"/>
          <w:spacing w:val="-5"/>
        </w:rPr>
        <w:t xml:space="preserve"> </w:t>
      </w:r>
      <w:r>
        <w:rPr>
          <w:color w:val="231F20"/>
        </w:rPr>
        <w:t>Hvinden,</w:t>
      </w:r>
      <w:r>
        <w:rPr>
          <w:color w:val="231F20"/>
          <w:spacing w:val="-5"/>
        </w:rPr>
        <w:t xml:space="preserve"> </w:t>
      </w:r>
      <w:r>
        <w:rPr>
          <w:color w:val="231F20"/>
        </w:rPr>
        <w:t>B.,</w:t>
      </w:r>
      <w:r>
        <w:rPr>
          <w:color w:val="231F20"/>
          <w:spacing w:val="-5"/>
        </w:rPr>
        <w:t xml:space="preserve"> </w:t>
      </w:r>
      <w:r>
        <w:rPr>
          <w:color w:val="231F20"/>
        </w:rPr>
        <w:t>Bickenbach,</w:t>
      </w:r>
      <w:r>
        <w:rPr>
          <w:color w:val="231F20"/>
          <w:spacing w:val="-5"/>
        </w:rPr>
        <w:t xml:space="preserve"> </w:t>
      </w:r>
      <w:r>
        <w:rPr>
          <w:color w:val="231F20"/>
        </w:rPr>
        <w:t>J.,</w:t>
      </w:r>
      <w:r>
        <w:rPr>
          <w:color w:val="231F20"/>
          <w:spacing w:val="-5"/>
        </w:rPr>
        <w:t xml:space="preserve"> </w:t>
      </w:r>
      <w:r>
        <w:rPr>
          <w:color w:val="231F20"/>
        </w:rPr>
        <w:t>Ferri,</w:t>
      </w:r>
      <w:r>
        <w:rPr>
          <w:color w:val="231F20"/>
          <w:spacing w:val="-5"/>
        </w:rPr>
        <w:t xml:space="preserve"> </w:t>
      </w:r>
      <w:r>
        <w:rPr>
          <w:color w:val="231F20"/>
        </w:rPr>
        <w:t>D.,</w:t>
      </w:r>
      <w:r>
        <w:rPr>
          <w:color w:val="231F20"/>
          <w:spacing w:val="-5"/>
        </w:rPr>
        <w:t xml:space="preserve"> </w:t>
      </w:r>
      <w:r>
        <w:rPr>
          <w:color w:val="231F20"/>
        </w:rPr>
        <w:t>&amp;</w:t>
      </w:r>
      <w:r>
        <w:rPr>
          <w:color w:val="231F20"/>
          <w:spacing w:val="-5"/>
        </w:rPr>
        <w:t xml:space="preserve"> </w:t>
      </w:r>
      <w:r>
        <w:rPr>
          <w:color w:val="231F20"/>
        </w:rPr>
        <w:t>Guillén</w:t>
      </w:r>
      <w:r>
        <w:rPr>
          <w:color w:val="231F20"/>
          <w:spacing w:val="-5"/>
        </w:rPr>
        <w:t xml:space="preserve"> </w:t>
      </w:r>
      <w:r>
        <w:rPr>
          <w:color w:val="231F20"/>
        </w:rPr>
        <w:t>Rodriguez,</w:t>
      </w:r>
      <w:r>
        <w:rPr>
          <w:color w:val="231F20"/>
          <w:spacing w:val="-5"/>
        </w:rPr>
        <w:t xml:space="preserve"> </w:t>
      </w:r>
      <w:r>
        <w:rPr>
          <w:color w:val="231F20"/>
        </w:rPr>
        <w:t>A.</w:t>
      </w:r>
      <w:r>
        <w:rPr>
          <w:color w:val="231F20"/>
          <w:spacing w:val="-5"/>
        </w:rPr>
        <w:t xml:space="preserve"> </w:t>
      </w:r>
      <w:r>
        <w:rPr>
          <w:color w:val="231F20"/>
        </w:rPr>
        <w:t>M.</w:t>
      </w:r>
      <w:r>
        <w:rPr>
          <w:color w:val="231F20"/>
          <w:spacing w:val="-5"/>
        </w:rPr>
        <w:t xml:space="preserve"> </w:t>
      </w:r>
      <w:r>
        <w:rPr>
          <w:color w:val="231F20"/>
        </w:rPr>
        <w:t>(Eds.).</w:t>
      </w:r>
      <w:r>
        <w:rPr>
          <w:color w:val="231F20"/>
          <w:spacing w:val="-5"/>
        </w:rPr>
        <w:t xml:space="preserve"> </w:t>
      </w:r>
      <w:r>
        <w:rPr>
          <w:color w:val="231F20"/>
        </w:rPr>
        <w:t xml:space="preserve">(2017). </w:t>
      </w:r>
      <w:r>
        <w:rPr>
          <w:color w:val="231F20"/>
          <w:w w:val="105"/>
        </w:rPr>
        <w:t>The</w:t>
      </w:r>
      <w:r>
        <w:rPr>
          <w:color w:val="231F20"/>
          <w:spacing w:val="-12"/>
          <w:w w:val="105"/>
        </w:rPr>
        <w:t xml:space="preserve"> </w:t>
      </w:r>
      <w:r>
        <w:rPr>
          <w:color w:val="231F20"/>
          <w:w w:val="105"/>
        </w:rPr>
        <w:t>changing</w:t>
      </w:r>
      <w:r>
        <w:rPr>
          <w:color w:val="231F20"/>
          <w:spacing w:val="-12"/>
          <w:w w:val="105"/>
        </w:rPr>
        <w:t xml:space="preserve"> </w:t>
      </w:r>
      <w:r>
        <w:rPr>
          <w:color w:val="231F20"/>
          <w:w w:val="105"/>
        </w:rPr>
        <w:t>disability</w:t>
      </w:r>
      <w:r>
        <w:rPr>
          <w:color w:val="231F20"/>
          <w:spacing w:val="-12"/>
          <w:w w:val="105"/>
        </w:rPr>
        <w:t xml:space="preserve"> </w:t>
      </w:r>
      <w:r>
        <w:rPr>
          <w:color w:val="231F20"/>
          <w:w w:val="105"/>
        </w:rPr>
        <w:t>policy</w:t>
      </w:r>
      <w:r>
        <w:rPr>
          <w:color w:val="231F20"/>
          <w:spacing w:val="-12"/>
          <w:w w:val="105"/>
        </w:rPr>
        <w:t xml:space="preserve"> </w:t>
      </w:r>
      <w:r>
        <w:rPr>
          <w:color w:val="231F20"/>
          <w:w w:val="105"/>
        </w:rPr>
        <w:t>system:</w:t>
      </w:r>
      <w:r>
        <w:rPr>
          <w:color w:val="231F20"/>
          <w:spacing w:val="-12"/>
          <w:w w:val="105"/>
        </w:rPr>
        <w:t xml:space="preserve"> </w:t>
      </w:r>
      <w:r>
        <w:rPr>
          <w:color w:val="231F20"/>
          <w:w w:val="105"/>
        </w:rPr>
        <w:t>Active</w:t>
      </w:r>
      <w:r>
        <w:rPr>
          <w:color w:val="231F20"/>
          <w:spacing w:val="-12"/>
          <w:w w:val="105"/>
        </w:rPr>
        <w:t xml:space="preserve"> </w:t>
      </w:r>
      <w:r>
        <w:rPr>
          <w:color w:val="231F20"/>
          <w:w w:val="105"/>
        </w:rPr>
        <w:t>citizenship</w:t>
      </w:r>
      <w:r>
        <w:rPr>
          <w:color w:val="231F20"/>
          <w:spacing w:val="-12"/>
          <w:w w:val="105"/>
        </w:rPr>
        <w:t xml:space="preserve"> </w:t>
      </w:r>
      <w:r>
        <w:rPr>
          <w:color w:val="231F20"/>
          <w:w w:val="105"/>
        </w:rPr>
        <w:t>and</w:t>
      </w:r>
      <w:r>
        <w:rPr>
          <w:color w:val="231F20"/>
          <w:spacing w:val="-12"/>
          <w:w w:val="105"/>
        </w:rPr>
        <w:t xml:space="preserve"> </w:t>
      </w:r>
      <w:r>
        <w:rPr>
          <w:color w:val="231F20"/>
          <w:w w:val="105"/>
        </w:rPr>
        <w:t>disability</w:t>
      </w:r>
      <w:r>
        <w:rPr>
          <w:color w:val="231F20"/>
          <w:spacing w:val="-12"/>
          <w:w w:val="105"/>
        </w:rPr>
        <w:t xml:space="preserve"> </w:t>
      </w:r>
      <w:r>
        <w:rPr>
          <w:color w:val="231F20"/>
          <w:w w:val="105"/>
        </w:rPr>
        <w:t>in</w:t>
      </w:r>
      <w:r>
        <w:rPr>
          <w:color w:val="231F20"/>
          <w:spacing w:val="-12"/>
          <w:w w:val="105"/>
        </w:rPr>
        <w:t xml:space="preserve"> </w:t>
      </w:r>
      <w:r>
        <w:rPr>
          <w:color w:val="231F20"/>
          <w:w w:val="105"/>
        </w:rPr>
        <w:t>Europe,</w:t>
      </w:r>
      <w:r>
        <w:rPr>
          <w:color w:val="231F20"/>
          <w:spacing w:val="-12"/>
          <w:w w:val="105"/>
        </w:rPr>
        <w:t xml:space="preserve"> </w:t>
      </w:r>
      <w:r>
        <w:rPr>
          <w:color w:val="231F20"/>
          <w:w w:val="105"/>
        </w:rPr>
        <w:t>vol.</w:t>
      </w:r>
      <w:r>
        <w:rPr>
          <w:color w:val="231F20"/>
          <w:spacing w:val="-12"/>
          <w:w w:val="105"/>
        </w:rPr>
        <w:t xml:space="preserve"> </w:t>
      </w:r>
      <w:r>
        <w:rPr>
          <w:color w:val="231F20"/>
          <w:w w:val="105"/>
        </w:rPr>
        <w:t xml:space="preserve">1. </w:t>
      </w:r>
      <w:r>
        <w:rPr>
          <w:color w:val="231F20"/>
          <w:spacing w:val="-2"/>
          <w:w w:val="105"/>
        </w:rPr>
        <w:t>Routledge.</w:t>
      </w:r>
    </w:p>
    <w:p w14:paraId="0DC0C1AB" w14:textId="77777777" w:rsidR="00D41697" w:rsidRDefault="00D41697">
      <w:pPr>
        <w:spacing w:line="249" w:lineRule="auto"/>
        <w:jc w:val="both"/>
        <w:sectPr w:rsidR="00D41697">
          <w:pgSz w:w="11910" w:h="16840"/>
          <w:pgMar w:top="1920" w:right="300" w:bottom="1000" w:left="600" w:header="0" w:footer="809" w:gutter="0"/>
          <w:cols w:space="720"/>
        </w:sectPr>
      </w:pPr>
    </w:p>
    <w:p w14:paraId="36D287FA" w14:textId="77777777" w:rsidR="00D41697" w:rsidRDefault="00000000">
      <w:pPr>
        <w:pStyle w:val="BodyText"/>
        <w:spacing w:before="113" w:line="249" w:lineRule="auto"/>
        <w:ind w:left="570" w:right="492" w:hanging="450"/>
      </w:pPr>
      <w:r>
        <w:rPr>
          <w:color w:val="231F20"/>
        </w:rPr>
        <w:t>Halvorsen,</w:t>
      </w:r>
      <w:r>
        <w:rPr>
          <w:color w:val="231F20"/>
          <w:spacing w:val="-5"/>
        </w:rPr>
        <w:t xml:space="preserve"> </w:t>
      </w:r>
      <w:r>
        <w:rPr>
          <w:color w:val="231F20"/>
        </w:rPr>
        <w:t>R.,</w:t>
      </w:r>
      <w:r>
        <w:rPr>
          <w:color w:val="231F20"/>
          <w:spacing w:val="-5"/>
        </w:rPr>
        <w:t xml:space="preserve"> </w:t>
      </w:r>
      <w:r>
        <w:rPr>
          <w:color w:val="231F20"/>
        </w:rPr>
        <w:t>Hvinden,</w:t>
      </w:r>
      <w:r>
        <w:rPr>
          <w:color w:val="231F20"/>
          <w:spacing w:val="-5"/>
        </w:rPr>
        <w:t xml:space="preserve"> </w:t>
      </w:r>
      <w:r>
        <w:rPr>
          <w:color w:val="231F20"/>
        </w:rPr>
        <w:t>B.,</w:t>
      </w:r>
      <w:r>
        <w:rPr>
          <w:color w:val="231F20"/>
          <w:spacing w:val="-5"/>
        </w:rPr>
        <w:t xml:space="preserve"> </w:t>
      </w:r>
      <w:r>
        <w:rPr>
          <w:color w:val="231F20"/>
        </w:rPr>
        <w:t>Beadle</w:t>
      </w:r>
      <w:r>
        <w:rPr>
          <w:color w:val="231F20"/>
          <w:spacing w:val="-5"/>
        </w:rPr>
        <w:t xml:space="preserve"> </w:t>
      </w:r>
      <w:r>
        <w:rPr>
          <w:color w:val="231F20"/>
        </w:rPr>
        <w:t>Brown,</w:t>
      </w:r>
      <w:r>
        <w:rPr>
          <w:color w:val="231F20"/>
          <w:spacing w:val="-5"/>
        </w:rPr>
        <w:t xml:space="preserve"> </w:t>
      </w:r>
      <w:r>
        <w:rPr>
          <w:color w:val="231F20"/>
        </w:rPr>
        <w:t>J.,</w:t>
      </w:r>
      <w:r>
        <w:rPr>
          <w:color w:val="231F20"/>
          <w:spacing w:val="-5"/>
        </w:rPr>
        <w:t xml:space="preserve"> </w:t>
      </w:r>
      <w:r>
        <w:rPr>
          <w:color w:val="231F20"/>
        </w:rPr>
        <w:t>Biggeri,</w:t>
      </w:r>
      <w:r>
        <w:rPr>
          <w:color w:val="231F20"/>
          <w:spacing w:val="-5"/>
        </w:rPr>
        <w:t xml:space="preserve"> </w:t>
      </w:r>
      <w:r>
        <w:rPr>
          <w:color w:val="231F20"/>
        </w:rPr>
        <w:t>M.,</w:t>
      </w:r>
      <w:r>
        <w:rPr>
          <w:color w:val="231F20"/>
          <w:spacing w:val="-5"/>
        </w:rPr>
        <w:t xml:space="preserve"> </w:t>
      </w:r>
      <w:r>
        <w:rPr>
          <w:color w:val="231F20"/>
        </w:rPr>
        <w:t>Tøssebro,</w:t>
      </w:r>
      <w:r>
        <w:rPr>
          <w:color w:val="231F20"/>
          <w:spacing w:val="-5"/>
        </w:rPr>
        <w:t xml:space="preserve"> </w:t>
      </w:r>
      <w:r>
        <w:rPr>
          <w:color w:val="231F20"/>
        </w:rPr>
        <w:t>J.,</w:t>
      </w:r>
      <w:r>
        <w:rPr>
          <w:color w:val="231F20"/>
          <w:spacing w:val="-5"/>
        </w:rPr>
        <w:t xml:space="preserve"> </w:t>
      </w:r>
      <w:r>
        <w:rPr>
          <w:color w:val="231F20"/>
        </w:rPr>
        <w:t>&amp;</w:t>
      </w:r>
      <w:r>
        <w:rPr>
          <w:color w:val="231F20"/>
          <w:spacing w:val="-5"/>
        </w:rPr>
        <w:t xml:space="preserve"> </w:t>
      </w:r>
      <w:r>
        <w:rPr>
          <w:color w:val="231F20"/>
        </w:rPr>
        <w:t>Waldschmidt,</w:t>
      </w:r>
      <w:r>
        <w:rPr>
          <w:color w:val="231F20"/>
          <w:spacing w:val="-5"/>
        </w:rPr>
        <w:t xml:space="preserve"> </w:t>
      </w:r>
      <w:r>
        <w:rPr>
          <w:color w:val="231F20"/>
        </w:rPr>
        <w:t>A.</w:t>
      </w:r>
      <w:r>
        <w:rPr>
          <w:color w:val="231F20"/>
          <w:spacing w:val="-5"/>
        </w:rPr>
        <w:t xml:space="preserve"> </w:t>
      </w:r>
      <w:r>
        <w:rPr>
          <w:color w:val="231F20"/>
        </w:rPr>
        <w:t xml:space="preserve">(Eds.). </w:t>
      </w:r>
      <w:r>
        <w:rPr>
          <w:color w:val="231F20"/>
          <w:w w:val="105"/>
        </w:rPr>
        <w:t>(2018). Understanding the lived experiences of persons with disability in nine countries: Active citizenship and disability in Europe, vol. 2. Routledge.</w:t>
      </w:r>
    </w:p>
    <w:p w14:paraId="45B746E7" w14:textId="77777777" w:rsidR="00D41697" w:rsidRDefault="00D41697">
      <w:pPr>
        <w:pStyle w:val="BodyText"/>
        <w:spacing w:before="15"/>
      </w:pPr>
    </w:p>
    <w:p w14:paraId="2327F7E4" w14:textId="77777777" w:rsidR="00D41697" w:rsidRDefault="00000000">
      <w:pPr>
        <w:pStyle w:val="BodyText"/>
        <w:ind w:left="120"/>
      </w:pPr>
      <w:r>
        <w:rPr>
          <w:color w:val="231F20"/>
        </w:rPr>
        <w:t>Hargittai,</w:t>
      </w:r>
      <w:r>
        <w:rPr>
          <w:color w:val="231F20"/>
          <w:spacing w:val="14"/>
        </w:rPr>
        <w:t xml:space="preserve"> </w:t>
      </w:r>
      <w:r>
        <w:rPr>
          <w:color w:val="231F20"/>
        </w:rPr>
        <w:t>E.</w:t>
      </w:r>
      <w:r>
        <w:rPr>
          <w:color w:val="231F20"/>
          <w:spacing w:val="14"/>
        </w:rPr>
        <w:t xml:space="preserve"> </w:t>
      </w:r>
      <w:r>
        <w:rPr>
          <w:color w:val="231F20"/>
        </w:rPr>
        <w:t>(Ed.).</w:t>
      </w:r>
      <w:r>
        <w:rPr>
          <w:color w:val="231F20"/>
          <w:spacing w:val="15"/>
        </w:rPr>
        <w:t xml:space="preserve"> </w:t>
      </w:r>
      <w:r>
        <w:rPr>
          <w:color w:val="231F20"/>
        </w:rPr>
        <w:t>(2021).</w:t>
      </w:r>
      <w:r>
        <w:rPr>
          <w:color w:val="231F20"/>
          <w:spacing w:val="14"/>
        </w:rPr>
        <w:t xml:space="preserve"> </w:t>
      </w:r>
      <w:r>
        <w:rPr>
          <w:color w:val="231F20"/>
        </w:rPr>
        <w:t>Handbook</w:t>
      </w:r>
      <w:r>
        <w:rPr>
          <w:color w:val="231F20"/>
          <w:spacing w:val="14"/>
        </w:rPr>
        <w:t xml:space="preserve"> </w:t>
      </w:r>
      <w:r>
        <w:rPr>
          <w:color w:val="231F20"/>
        </w:rPr>
        <w:t>of</w:t>
      </w:r>
      <w:r>
        <w:rPr>
          <w:color w:val="231F20"/>
          <w:spacing w:val="15"/>
        </w:rPr>
        <w:t xml:space="preserve"> </w:t>
      </w:r>
      <w:r>
        <w:rPr>
          <w:color w:val="231F20"/>
        </w:rPr>
        <w:t>digital</w:t>
      </w:r>
      <w:r>
        <w:rPr>
          <w:color w:val="231F20"/>
          <w:spacing w:val="14"/>
        </w:rPr>
        <w:t xml:space="preserve"> </w:t>
      </w:r>
      <w:r>
        <w:rPr>
          <w:color w:val="231F20"/>
        </w:rPr>
        <w:t>inequality.</w:t>
      </w:r>
      <w:r>
        <w:rPr>
          <w:color w:val="231F20"/>
          <w:spacing w:val="14"/>
        </w:rPr>
        <w:t xml:space="preserve"> </w:t>
      </w:r>
      <w:r>
        <w:rPr>
          <w:color w:val="231F20"/>
        </w:rPr>
        <w:t>Edward</w:t>
      </w:r>
      <w:r>
        <w:rPr>
          <w:color w:val="231F20"/>
          <w:spacing w:val="15"/>
        </w:rPr>
        <w:t xml:space="preserve"> </w:t>
      </w:r>
      <w:r>
        <w:rPr>
          <w:color w:val="231F20"/>
          <w:spacing w:val="-2"/>
        </w:rPr>
        <w:t>Elgar.</w:t>
      </w:r>
    </w:p>
    <w:p w14:paraId="4F5DB5DA" w14:textId="77777777" w:rsidR="00D41697" w:rsidRDefault="00D41697">
      <w:pPr>
        <w:pStyle w:val="BodyText"/>
        <w:spacing w:before="24"/>
      </w:pPr>
    </w:p>
    <w:p w14:paraId="591645BC" w14:textId="77777777" w:rsidR="00D41697" w:rsidRDefault="00000000">
      <w:pPr>
        <w:pStyle w:val="BodyText"/>
        <w:ind w:left="120"/>
      </w:pPr>
      <w:r>
        <w:rPr>
          <w:color w:val="231F20"/>
          <w:w w:val="105"/>
        </w:rPr>
        <w:t>Hargittai,</w:t>
      </w:r>
      <w:r>
        <w:rPr>
          <w:color w:val="231F20"/>
          <w:spacing w:val="-9"/>
          <w:w w:val="105"/>
        </w:rPr>
        <w:t xml:space="preserve"> </w:t>
      </w:r>
      <w:r>
        <w:rPr>
          <w:color w:val="231F20"/>
          <w:w w:val="105"/>
        </w:rPr>
        <w:t>E.</w:t>
      </w:r>
      <w:r>
        <w:rPr>
          <w:color w:val="231F20"/>
          <w:spacing w:val="-8"/>
          <w:w w:val="105"/>
        </w:rPr>
        <w:t xml:space="preserve"> </w:t>
      </w:r>
      <w:r>
        <w:rPr>
          <w:color w:val="231F20"/>
          <w:w w:val="105"/>
        </w:rPr>
        <w:t>(2022).</w:t>
      </w:r>
      <w:r>
        <w:rPr>
          <w:color w:val="231F20"/>
          <w:spacing w:val="-8"/>
          <w:w w:val="105"/>
        </w:rPr>
        <w:t xml:space="preserve"> </w:t>
      </w:r>
      <w:r>
        <w:rPr>
          <w:color w:val="231F20"/>
          <w:w w:val="105"/>
        </w:rPr>
        <w:t>Connected</w:t>
      </w:r>
      <w:r>
        <w:rPr>
          <w:color w:val="231F20"/>
          <w:spacing w:val="-8"/>
          <w:w w:val="105"/>
        </w:rPr>
        <w:t xml:space="preserve"> </w:t>
      </w:r>
      <w:r>
        <w:rPr>
          <w:color w:val="231F20"/>
          <w:w w:val="105"/>
        </w:rPr>
        <w:t>in</w:t>
      </w:r>
      <w:r>
        <w:rPr>
          <w:color w:val="231F20"/>
          <w:spacing w:val="-8"/>
          <w:w w:val="105"/>
        </w:rPr>
        <w:t xml:space="preserve"> </w:t>
      </w:r>
      <w:r>
        <w:rPr>
          <w:color w:val="231F20"/>
          <w:w w:val="105"/>
        </w:rPr>
        <w:t>isolation:</w:t>
      </w:r>
      <w:r>
        <w:rPr>
          <w:color w:val="231F20"/>
          <w:spacing w:val="-8"/>
          <w:w w:val="105"/>
        </w:rPr>
        <w:t xml:space="preserve"> </w:t>
      </w:r>
      <w:r>
        <w:rPr>
          <w:color w:val="231F20"/>
          <w:w w:val="105"/>
        </w:rPr>
        <w:t>Digital</w:t>
      </w:r>
      <w:r>
        <w:rPr>
          <w:color w:val="231F20"/>
          <w:spacing w:val="-8"/>
          <w:w w:val="105"/>
        </w:rPr>
        <w:t xml:space="preserve"> </w:t>
      </w:r>
      <w:r>
        <w:rPr>
          <w:color w:val="231F20"/>
          <w:w w:val="105"/>
        </w:rPr>
        <w:t>privilege</w:t>
      </w:r>
      <w:r>
        <w:rPr>
          <w:color w:val="231F20"/>
          <w:spacing w:val="-8"/>
          <w:w w:val="105"/>
        </w:rPr>
        <w:t xml:space="preserve"> </w:t>
      </w:r>
      <w:r>
        <w:rPr>
          <w:color w:val="231F20"/>
          <w:w w:val="105"/>
        </w:rPr>
        <w:t>in</w:t>
      </w:r>
      <w:r>
        <w:rPr>
          <w:color w:val="231F20"/>
          <w:spacing w:val="-8"/>
          <w:w w:val="105"/>
        </w:rPr>
        <w:t xml:space="preserve"> </w:t>
      </w:r>
      <w:r>
        <w:rPr>
          <w:color w:val="231F20"/>
          <w:w w:val="105"/>
        </w:rPr>
        <w:t>unsettled</w:t>
      </w:r>
      <w:r>
        <w:rPr>
          <w:color w:val="231F20"/>
          <w:spacing w:val="-8"/>
          <w:w w:val="105"/>
        </w:rPr>
        <w:t xml:space="preserve"> </w:t>
      </w:r>
      <w:r>
        <w:rPr>
          <w:color w:val="231F20"/>
          <w:w w:val="105"/>
        </w:rPr>
        <w:t>times.</w:t>
      </w:r>
      <w:r>
        <w:rPr>
          <w:color w:val="231F20"/>
          <w:spacing w:val="-8"/>
          <w:w w:val="105"/>
        </w:rPr>
        <w:t xml:space="preserve"> </w:t>
      </w:r>
      <w:r>
        <w:rPr>
          <w:color w:val="231F20"/>
          <w:w w:val="105"/>
        </w:rPr>
        <w:t>MIT</w:t>
      </w:r>
      <w:r>
        <w:rPr>
          <w:color w:val="231F20"/>
          <w:spacing w:val="-8"/>
          <w:w w:val="105"/>
        </w:rPr>
        <w:t xml:space="preserve"> </w:t>
      </w:r>
      <w:r>
        <w:rPr>
          <w:color w:val="231F20"/>
          <w:spacing w:val="-2"/>
          <w:w w:val="105"/>
        </w:rPr>
        <w:t>Press.</w:t>
      </w:r>
    </w:p>
    <w:p w14:paraId="467E1975" w14:textId="77777777" w:rsidR="00D41697" w:rsidRDefault="00D41697">
      <w:pPr>
        <w:pStyle w:val="BodyText"/>
        <w:spacing w:before="24"/>
      </w:pPr>
    </w:p>
    <w:p w14:paraId="6EA38760" w14:textId="77777777" w:rsidR="00D41697" w:rsidRDefault="00000000">
      <w:pPr>
        <w:pStyle w:val="BodyText"/>
        <w:ind w:left="120"/>
      </w:pPr>
      <w:r>
        <w:rPr>
          <w:color w:val="231F20"/>
          <w:spacing w:val="-2"/>
          <w:w w:val="105"/>
        </w:rPr>
        <w:t>Harpur,</w:t>
      </w:r>
      <w:r>
        <w:rPr>
          <w:color w:val="231F20"/>
          <w:spacing w:val="-7"/>
          <w:w w:val="105"/>
        </w:rPr>
        <w:t xml:space="preserve"> </w:t>
      </w:r>
      <w:r>
        <w:rPr>
          <w:color w:val="231F20"/>
          <w:spacing w:val="-2"/>
          <w:w w:val="105"/>
        </w:rPr>
        <w:t>P.</w:t>
      </w:r>
      <w:r>
        <w:rPr>
          <w:color w:val="231F20"/>
          <w:spacing w:val="-6"/>
          <w:w w:val="105"/>
        </w:rPr>
        <w:t xml:space="preserve"> </w:t>
      </w:r>
      <w:r>
        <w:rPr>
          <w:color w:val="231F20"/>
          <w:spacing w:val="-2"/>
          <w:w w:val="105"/>
        </w:rPr>
        <w:t>D.</w:t>
      </w:r>
      <w:r>
        <w:rPr>
          <w:color w:val="231F20"/>
          <w:spacing w:val="-6"/>
          <w:w w:val="105"/>
        </w:rPr>
        <w:t xml:space="preserve"> </w:t>
      </w:r>
      <w:r>
        <w:rPr>
          <w:color w:val="231F20"/>
          <w:spacing w:val="-2"/>
          <w:w w:val="105"/>
        </w:rPr>
        <w:t>(2017).</w:t>
      </w:r>
      <w:r>
        <w:rPr>
          <w:color w:val="231F20"/>
          <w:spacing w:val="-6"/>
          <w:w w:val="105"/>
        </w:rPr>
        <w:t xml:space="preserve"> </w:t>
      </w:r>
      <w:r>
        <w:rPr>
          <w:color w:val="231F20"/>
          <w:spacing w:val="-2"/>
          <w:w w:val="105"/>
        </w:rPr>
        <w:t>Discrimination,</w:t>
      </w:r>
      <w:r>
        <w:rPr>
          <w:color w:val="231F20"/>
          <w:spacing w:val="-6"/>
          <w:w w:val="105"/>
        </w:rPr>
        <w:t xml:space="preserve"> </w:t>
      </w:r>
      <w:r>
        <w:rPr>
          <w:color w:val="231F20"/>
          <w:spacing w:val="-2"/>
          <w:w w:val="105"/>
        </w:rPr>
        <w:t>copyright</w:t>
      </w:r>
      <w:r>
        <w:rPr>
          <w:color w:val="231F20"/>
          <w:spacing w:val="-7"/>
          <w:w w:val="105"/>
        </w:rPr>
        <w:t xml:space="preserve"> </w:t>
      </w:r>
      <w:r>
        <w:rPr>
          <w:color w:val="231F20"/>
          <w:spacing w:val="-2"/>
          <w:w w:val="105"/>
        </w:rPr>
        <w:t>and</w:t>
      </w:r>
      <w:r>
        <w:rPr>
          <w:color w:val="231F20"/>
          <w:spacing w:val="-6"/>
          <w:w w:val="105"/>
        </w:rPr>
        <w:t xml:space="preserve"> </w:t>
      </w:r>
      <w:r>
        <w:rPr>
          <w:color w:val="231F20"/>
          <w:spacing w:val="-2"/>
          <w:w w:val="105"/>
        </w:rPr>
        <w:t>equality:</w:t>
      </w:r>
      <w:r>
        <w:rPr>
          <w:color w:val="231F20"/>
          <w:spacing w:val="-6"/>
          <w:w w:val="105"/>
        </w:rPr>
        <w:t xml:space="preserve"> </w:t>
      </w:r>
      <w:r>
        <w:rPr>
          <w:color w:val="231F20"/>
          <w:spacing w:val="-2"/>
          <w:w w:val="105"/>
        </w:rPr>
        <w:t>Opening</w:t>
      </w:r>
      <w:r>
        <w:rPr>
          <w:color w:val="231F20"/>
          <w:spacing w:val="-6"/>
          <w:w w:val="105"/>
        </w:rPr>
        <w:t xml:space="preserve"> </w:t>
      </w:r>
      <w:r>
        <w:rPr>
          <w:color w:val="231F20"/>
          <w:spacing w:val="-2"/>
          <w:w w:val="105"/>
        </w:rPr>
        <w:t>the</w:t>
      </w:r>
      <w:r>
        <w:rPr>
          <w:color w:val="231F20"/>
          <w:spacing w:val="-7"/>
          <w:w w:val="105"/>
        </w:rPr>
        <w:t xml:space="preserve"> </w:t>
      </w:r>
      <w:r>
        <w:rPr>
          <w:color w:val="231F20"/>
          <w:spacing w:val="-2"/>
          <w:w w:val="105"/>
        </w:rPr>
        <w:t>e-Book</w:t>
      </w:r>
      <w:r>
        <w:rPr>
          <w:color w:val="231F20"/>
          <w:spacing w:val="-6"/>
          <w:w w:val="105"/>
        </w:rPr>
        <w:t xml:space="preserve"> </w:t>
      </w:r>
      <w:r>
        <w:rPr>
          <w:color w:val="231F20"/>
          <w:spacing w:val="-2"/>
          <w:w w:val="105"/>
        </w:rPr>
        <w:t>for</w:t>
      </w:r>
      <w:r>
        <w:rPr>
          <w:color w:val="231F20"/>
          <w:spacing w:val="-6"/>
          <w:w w:val="105"/>
        </w:rPr>
        <w:t xml:space="preserve"> </w:t>
      </w:r>
      <w:r>
        <w:rPr>
          <w:color w:val="231F20"/>
          <w:spacing w:val="-5"/>
          <w:w w:val="105"/>
        </w:rPr>
        <w:t>the</w:t>
      </w:r>
    </w:p>
    <w:p w14:paraId="128D60F8" w14:textId="77777777" w:rsidR="00D41697" w:rsidRDefault="00000000">
      <w:pPr>
        <w:pStyle w:val="BodyText"/>
        <w:spacing w:before="12"/>
        <w:ind w:left="570"/>
      </w:pPr>
      <w:r>
        <w:rPr>
          <w:color w:val="231F20"/>
          <w:w w:val="105"/>
        </w:rPr>
        <w:t>print-disabled.</w:t>
      </w:r>
      <w:r>
        <w:rPr>
          <w:color w:val="231F20"/>
          <w:spacing w:val="7"/>
          <w:w w:val="105"/>
        </w:rPr>
        <w:t xml:space="preserve"> </w:t>
      </w:r>
      <w:r>
        <w:rPr>
          <w:color w:val="231F20"/>
          <w:w w:val="105"/>
        </w:rPr>
        <w:t>Cambridge</w:t>
      </w:r>
      <w:r>
        <w:rPr>
          <w:color w:val="231F20"/>
          <w:spacing w:val="8"/>
          <w:w w:val="105"/>
        </w:rPr>
        <w:t xml:space="preserve"> </w:t>
      </w:r>
      <w:r>
        <w:rPr>
          <w:color w:val="231F20"/>
          <w:w w:val="105"/>
        </w:rPr>
        <w:t>University</w:t>
      </w:r>
      <w:r>
        <w:rPr>
          <w:color w:val="231F20"/>
          <w:spacing w:val="8"/>
          <w:w w:val="105"/>
        </w:rPr>
        <w:t xml:space="preserve"> </w:t>
      </w:r>
      <w:r>
        <w:rPr>
          <w:color w:val="231F20"/>
          <w:spacing w:val="-2"/>
          <w:w w:val="105"/>
        </w:rPr>
        <w:t>Press.</w:t>
      </w:r>
    </w:p>
    <w:p w14:paraId="54CDBD92" w14:textId="77777777" w:rsidR="00D41697" w:rsidRDefault="00D41697">
      <w:pPr>
        <w:pStyle w:val="BodyText"/>
        <w:spacing w:before="24"/>
      </w:pPr>
    </w:p>
    <w:p w14:paraId="73EE5BB5" w14:textId="77777777" w:rsidR="00D41697" w:rsidRDefault="00000000">
      <w:pPr>
        <w:pStyle w:val="BodyText"/>
        <w:spacing w:before="1" w:line="249" w:lineRule="auto"/>
        <w:ind w:left="570" w:right="683" w:hanging="450"/>
      </w:pPr>
      <w:r>
        <w:rPr>
          <w:color w:val="231F20"/>
        </w:rPr>
        <w:t xml:space="preserve">Harvey, M., Hastings, D. P., &amp; Chowdhury, G. (2023). Understanding the costs and challenges </w:t>
      </w:r>
      <w:r>
        <w:rPr>
          <w:color w:val="231F20"/>
          <w:w w:val="105"/>
        </w:rPr>
        <w:t xml:space="preserve">of the digital divide through UK council services. Journal of Information Science, 49(5), </w:t>
      </w:r>
      <w:r>
        <w:rPr>
          <w:color w:val="231F20"/>
        </w:rPr>
        <w:t>1153–1167.</w:t>
      </w:r>
      <w:r>
        <w:rPr>
          <w:color w:val="231F20"/>
          <w:spacing w:val="-17"/>
        </w:rPr>
        <w:t xml:space="preserve"> </w:t>
      </w:r>
      <w:hyperlink r:id="rId155">
        <w:r w:rsidR="00D41697">
          <w:rPr>
            <w:color w:val="205E9E"/>
            <w:u w:val="single" w:color="205E9E"/>
          </w:rPr>
          <w:t>https://doi.org/10.1177/01655515211040664</w:t>
        </w:r>
      </w:hyperlink>
    </w:p>
    <w:p w14:paraId="1A412E82" w14:textId="77777777" w:rsidR="00D41697" w:rsidRDefault="00D41697">
      <w:pPr>
        <w:pStyle w:val="BodyText"/>
        <w:spacing w:before="14"/>
      </w:pPr>
    </w:p>
    <w:p w14:paraId="51A1FF87" w14:textId="77777777" w:rsidR="00D41697" w:rsidRDefault="00000000">
      <w:pPr>
        <w:pStyle w:val="BodyText"/>
        <w:spacing w:line="249" w:lineRule="auto"/>
        <w:ind w:left="570" w:right="492" w:hanging="450"/>
      </w:pPr>
      <w:r>
        <w:rPr>
          <w:color w:val="231F20"/>
        </w:rPr>
        <w:t>Hawkins, R. W. (2020). Please hold: Australia’s communication policy response to the United</w:t>
      </w:r>
      <w:r>
        <w:rPr>
          <w:color w:val="231F20"/>
          <w:spacing w:val="80"/>
        </w:rPr>
        <w:t xml:space="preserve"> </w:t>
      </w:r>
      <w:r>
        <w:rPr>
          <w:color w:val="231F20"/>
        </w:rPr>
        <w:t>Nations</w:t>
      </w:r>
      <w:r>
        <w:rPr>
          <w:color w:val="231F20"/>
          <w:spacing w:val="34"/>
        </w:rPr>
        <w:t xml:space="preserve"> </w:t>
      </w:r>
      <w:r>
        <w:rPr>
          <w:color w:val="231F20"/>
        </w:rPr>
        <w:t>Convention</w:t>
      </w:r>
      <w:r>
        <w:rPr>
          <w:color w:val="231F20"/>
          <w:spacing w:val="34"/>
        </w:rPr>
        <w:t xml:space="preserve"> </w:t>
      </w:r>
      <w:r>
        <w:rPr>
          <w:color w:val="231F20"/>
        </w:rPr>
        <w:t>on</w:t>
      </w:r>
      <w:r>
        <w:rPr>
          <w:color w:val="231F20"/>
          <w:spacing w:val="34"/>
        </w:rPr>
        <w:t xml:space="preserve"> </w:t>
      </w:r>
      <w:r>
        <w:rPr>
          <w:color w:val="231F20"/>
        </w:rPr>
        <w:t>the</w:t>
      </w:r>
      <w:r>
        <w:rPr>
          <w:color w:val="231F20"/>
          <w:spacing w:val="34"/>
        </w:rPr>
        <w:t xml:space="preserve"> </w:t>
      </w:r>
      <w:r>
        <w:rPr>
          <w:color w:val="231F20"/>
        </w:rPr>
        <w:t>Rights</w:t>
      </w:r>
      <w:r>
        <w:rPr>
          <w:color w:val="231F20"/>
          <w:spacing w:val="34"/>
        </w:rPr>
        <w:t xml:space="preserve"> </w:t>
      </w:r>
      <w:r>
        <w:rPr>
          <w:color w:val="231F20"/>
        </w:rPr>
        <w:t>of</w:t>
      </w:r>
      <w:r>
        <w:rPr>
          <w:color w:val="231F20"/>
          <w:spacing w:val="34"/>
        </w:rPr>
        <w:t xml:space="preserve"> </w:t>
      </w:r>
      <w:r>
        <w:rPr>
          <w:color w:val="231F20"/>
        </w:rPr>
        <w:t>Persons</w:t>
      </w:r>
      <w:r>
        <w:rPr>
          <w:color w:val="231F20"/>
          <w:spacing w:val="34"/>
        </w:rPr>
        <w:t xml:space="preserve"> </w:t>
      </w:r>
      <w:r>
        <w:rPr>
          <w:color w:val="231F20"/>
        </w:rPr>
        <w:t>with</w:t>
      </w:r>
      <w:r>
        <w:rPr>
          <w:color w:val="231F20"/>
          <w:spacing w:val="34"/>
        </w:rPr>
        <w:t xml:space="preserve"> </w:t>
      </w:r>
      <w:r>
        <w:rPr>
          <w:color w:val="231F20"/>
        </w:rPr>
        <w:t>Disabilities.</w:t>
      </w:r>
      <w:r>
        <w:rPr>
          <w:color w:val="231F20"/>
          <w:spacing w:val="34"/>
        </w:rPr>
        <w:t xml:space="preserve"> </w:t>
      </w:r>
      <w:r>
        <w:rPr>
          <w:color w:val="231F20"/>
        </w:rPr>
        <w:t>PhD</w:t>
      </w:r>
      <w:r>
        <w:rPr>
          <w:color w:val="231F20"/>
          <w:spacing w:val="34"/>
        </w:rPr>
        <w:t xml:space="preserve"> </w:t>
      </w:r>
      <w:r>
        <w:rPr>
          <w:color w:val="231F20"/>
        </w:rPr>
        <w:t>thesis,</w:t>
      </w:r>
      <w:r>
        <w:rPr>
          <w:color w:val="231F20"/>
          <w:spacing w:val="34"/>
        </w:rPr>
        <w:t xml:space="preserve"> </w:t>
      </w:r>
      <w:r>
        <w:rPr>
          <w:color w:val="231F20"/>
        </w:rPr>
        <w:t>Department</w:t>
      </w:r>
      <w:r>
        <w:rPr>
          <w:color w:val="231F20"/>
          <w:spacing w:val="34"/>
        </w:rPr>
        <w:t xml:space="preserve"> </w:t>
      </w:r>
      <w:r>
        <w:rPr>
          <w:color w:val="231F20"/>
        </w:rPr>
        <w:t>of Media</w:t>
      </w:r>
      <w:r>
        <w:rPr>
          <w:color w:val="231F20"/>
          <w:spacing w:val="31"/>
        </w:rPr>
        <w:t xml:space="preserve"> </w:t>
      </w:r>
      <w:r>
        <w:rPr>
          <w:color w:val="231F20"/>
        </w:rPr>
        <w:t>and</w:t>
      </w:r>
      <w:r>
        <w:rPr>
          <w:color w:val="231F20"/>
          <w:spacing w:val="31"/>
        </w:rPr>
        <w:t xml:space="preserve"> </w:t>
      </w:r>
      <w:r>
        <w:rPr>
          <w:color w:val="231F20"/>
        </w:rPr>
        <w:t>Communications,</w:t>
      </w:r>
      <w:r>
        <w:rPr>
          <w:color w:val="231F20"/>
          <w:spacing w:val="31"/>
        </w:rPr>
        <w:t xml:space="preserve"> </w:t>
      </w:r>
      <w:r>
        <w:rPr>
          <w:color w:val="231F20"/>
        </w:rPr>
        <w:t>University</w:t>
      </w:r>
      <w:r>
        <w:rPr>
          <w:color w:val="231F20"/>
          <w:spacing w:val="31"/>
        </w:rPr>
        <w:t xml:space="preserve"> </w:t>
      </w:r>
      <w:r>
        <w:rPr>
          <w:color w:val="231F20"/>
        </w:rPr>
        <w:t>of</w:t>
      </w:r>
      <w:r>
        <w:rPr>
          <w:color w:val="231F20"/>
          <w:spacing w:val="31"/>
        </w:rPr>
        <w:t xml:space="preserve"> </w:t>
      </w:r>
      <w:r>
        <w:rPr>
          <w:color w:val="231F20"/>
        </w:rPr>
        <w:t>Sydney.</w:t>
      </w:r>
      <w:r>
        <w:rPr>
          <w:color w:val="231F20"/>
          <w:spacing w:val="31"/>
        </w:rPr>
        <w:t xml:space="preserve"> </w:t>
      </w:r>
      <w:hyperlink r:id="rId156">
        <w:r w:rsidR="00D41697">
          <w:rPr>
            <w:color w:val="205E9E"/>
            <w:u w:val="single" w:color="205E9E"/>
          </w:rPr>
          <w:t>https://hdl.handle.net/2123/24114</w:t>
        </w:r>
      </w:hyperlink>
    </w:p>
    <w:p w14:paraId="4ED4B0C3" w14:textId="77777777" w:rsidR="00D41697" w:rsidRDefault="00D41697">
      <w:pPr>
        <w:pStyle w:val="BodyText"/>
        <w:spacing w:before="15"/>
      </w:pPr>
    </w:p>
    <w:p w14:paraId="508E170F" w14:textId="77777777" w:rsidR="00D41697" w:rsidRDefault="00000000">
      <w:pPr>
        <w:pStyle w:val="BodyText"/>
        <w:spacing w:line="249" w:lineRule="auto"/>
        <w:ind w:left="570" w:right="492" w:hanging="450"/>
      </w:pPr>
      <w:r>
        <w:rPr>
          <w:color w:val="231F20"/>
          <w:w w:val="105"/>
        </w:rPr>
        <w:t>He,</w:t>
      </w:r>
      <w:r>
        <w:rPr>
          <w:color w:val="231F20"/>
          <w:spacing w:val="-16"/>
          <w:w w:val="105"/>
        </w:rPr>
        <w:t xml:space="preserve"> </w:t>
      </w:r>
      <w:r>
        <w:rPr>
          <w:color w:val="231F20"/>
          <w:w w:val="105"/>
        </w:rPr>
        <w:t>Y.,</w:t>
      </w:r>
      <w:r>
        <w:rPr>
          <w:color w:val="231F20"/>
          <w:spacing w:val="-16"/>
          <w:w w:val="105"/>
        </w:rPr>
        <w:t xml:space="preserve"> </w:t>
      </w:r>
      <w:r>
        <w:rPr>
          <w:color w:val="231F20"/>
          <w:w w:val="105"/>
        </w:rPr>
        <w:t>Li,</w:t>
      </w:r>
      <w:r>
        <w:rPr>
          <w:color w:val="231F20"/>
          <w:spacing w:val="-16"/>
          <w:w w:val="105"/>
        </w:rPr>
        <w:t xml:space="preserve"> </w:t>
      </w:r>
      <w:r>
        <w:rPr>
          <w:color w:val="231F20"/>
          <w:w w:val="105"/>
        </w:rPr>
        <w:t>K.,</w:t>
      </w:r>
      <w:r>
        <w:rPr>
          <w:color w:val="231F20"/>
          <w:spacing w:val="-16"/>
          <w:w w:val="105"/>
        </w:rPr>
        <w:t xml:space="preserve"> </w:t>
      </w:r>
      <w:r>
        <w:rPr>
          <w:color w:val="231F20"/>
          <w:w w:val="105"/>
        </w:rPr>
        <w:t>&amp;</w:t>
      </w:r>
      <w:r>
        <w:rPr>
          <w:color w:val="231F20"/>
          <w:spacing w:val="-16"/>
          <w:w w:val="105"/>
        </w:rPr>
        <w:t xml:space="preserve"> </w:t>
      </w:r>
      <w:r>
        <w:rPr>
          <w:color w:val="231F20"/>
          <w:w w:val="105"/>
        </w:rPr>
        <w:t>Wang,</w:t>
      </w:r>
      <w:r>
        <w:rPr>
          <w:color w:val="231F20"/>
          <w:spacing w:val="-16"/>
          <w:w w:val="105"/>
        </w:rPr>
        <w:t xml:space="preserve"> </w:t>
      </w:r>
      <w:r>
        <w:rPr>
          <w:color w:val="231F20"/>
          <w:w w:val="105"/>
        </w:rPr>
        <w:t>Y.</w:t>
      </w:r>
      <w:r>
        <w:rPr>
          <w:color w:val="231F20"/>
          <w:spacing w:val="-16"/>
          <w:w w:val="105"/>
        </w:rPr>
        <w:t xml:space="preserve"> </w:t>
      </w:r>
      <w:r>
        <w:rPr>
          <w:color w:val="231F20"/>
          <w:w w:val="105"/>
        </w:rPr>
        <w:t>(2022).</w:t>
      </w:r>
      <w:r>
        <w:rPr>
          <w:color w:val="231F20"/>
          <w:spacing w:val="-16"/>
          <w:w w:val="105"/>
        </w:rPr>
        <w:t xml:space="preserve"> </w:t>
      </w:r>
      <w:r>
        <w:rPr>
          <w:color w:val="231F20"/>
          <w:w w:val="105"/>
        </w:rPr>
        <w:t>Crossing</w:t>
      </w:r>
      <w:r>
        <w:rPr>
          <w:color w:val="231F20"/>
          <w:spacing w:val="-16"/>
          <w:w w:val="105"/>
        </w:rPr>
        <w:t xml:space="preserve"> </w:t>
      </w:r>
      <w:r>
        <w:rPr>
          <w:color w:val="231F20"/>
          <w:w w:val="105"/>
        </w:rPr>
        <w:t>the</w:t>
      </w:r>
      <w:r>
        <w:rPr>
          <w:color w:val="231F20"/>
          <w:spacing w:val="-16"/>
          <w:w w:val="105"/>
        </w:rPr>
        <w:t xml:space="preserve"> </w:t>
      </w:r>
      <w:r>
        <w:rPr>
          <w:color w:val="231F20"/>
          <w:w w:val="105"/>
        </w:rPr>
        <w:t>digital</w:t>
      </w:r>
      <w:r>
        <w:rPr>
          <w:color w:val="231F20"/>
          <w:spacing w:val="-16"/>
          <w:w w:val="105"/>
        </w:rPr>
        <w:t xml:space="preserve"> </w:t>
      </w:r>
      <w:r>
        <w:rPr>
          <w:color w:val="231F20"/>
          <w:w w:val="105"/>
        </w:rPr>
        <w:t>divide:</w:t>
      </w:r>
      <w:r>
        <w:rPr>
          <w:color w:val="231F20"/>
          <w:spacing w:val="-16"/>
          <w:w w:val="105"/>
        </w:rPr>
        <w:t xml:space="preserve"> </w:t>
      </w:r>
      <w:r>
        <w:rPr>
          <w:color w:val="231F20"/>
          <w:w w:val="105"/>
        </w:rPr>
        <w:t>The</w:t>
      </w:r>
      <w:r>
        <w:rPr>
          <w:color w:val="231F20"/>
          <w:spacing w:val="-16"/>
          <w:w w:val="105"/>
        </w:rPr>
        <w:t xml:space="preserve"> </w:t>
      </w:r>
      <w:r>
        <w:rPr>
          <w:color w:val="231F20"/>
          <w:w w:val="105"/>
        </w:rPr>
        <w:t>impact</w:t>
      </w:r>
      <w:r>
        <w:rPr>
          <w:color w:val="231F20"/>
          <w:spacing w:val="-16"/>
          <w:w w:val="105"/>
        </w:rPr>
        <w:t xml:space="preserve"> </w:t>
      </w:r>
      <w:r>
        <w:rPr>
          <w:color w:val="231F20"/>
          <w:w w:val="105"/>
        </w:rPr>
        <w:t>of</w:t>
      </w:r>
      <w:r>
        <w:rPr>
          <w:color w:val="231F20"/>
          <w:spacing w:val="-16"/>
          <w:w w:val="105"/>
        </w:rPr>
        <w:t xml:space="preserve"> </w:t>
      </w:r>
      <w:r>
        <w:rPr>
          <w:color w:val="231F20"/>
          <w:w w:val="105"/>
        </w:rPr>
        <w:t>the</w:t>
      </w:r>
      <w:r>
        <w:rPr>
          <w:color w:val="231F20"/>
          <w:spacing w:val="-16"/>
          <w:w w:val="105"/>
        </w:rPr>
        <w:t xml:space="preserve"> </w:t>
      </w:r>
      <w:r>
        <w:rPr>
          <w:color w:val="231F20"/>
          <w:w w:val="105"/>
        </w:rPr>
        <w:t>digital</w:t>
      </w:r>
      <w:r>
        <w:rPr>
          <w:color w:val="231F20"/>
          <w:spacing w:val="-16"/>
          <w:w w:val="105"/>
        </w:rPr>
        <w:t xml:space="preserve"> </w:t>
      </w:r>
      <w:r>
        <w:rPr>
          <w:color w:val="231F20"/>
          <w:w w:val="105"/>
        </w:rPr>
        <w:t>economy on</w:t>
      </w:r>
      <w:r>
        <w:rPr>
          <w:color w:val="231F20"/>
          <w:spacing w:val="-15"/>
          <w:w w:val="105"/>
        </w:rPr>
        <w:t xml:space="preserve"> </w:t>
      </w:r>
      <w:r>
        <w:rPr>
          <w:color w:val="231F20"/>
          <w:w w:val="105"/>
        </w:rPr>
        <w:t>elderly</w:t>
      </w:r>
      <w:r>
        <w:rPr>
          <w:color w:val="231F20"/>
          <w:spacing w:val="-15"/>
          <w:w w:val="105"/>
        </w:rPr>
        <w:t xml:space="preserve"> </w:t>
      </w:r>
      <w:r>
        <w:rPr>
          <w:color w:val="231F20"/>
          <w:w w:val="105"/>
        </w:rPr>
        <w:t>individuals’</w:t>
      </w:r>
      <w:r>
        <w:rPr>
          <w:color w:val="231F20"/>
          <w:spacing w:val="-15"/>
          <w:w w:val="105"/>
        </w:rPr>
        <w:t xml:space="preserve"> </w:t>
      </w:r>
      <w:r>
        <w:rPr>
          <w:color w:val="231F20"/>
          <w:w w:val="105"/>
        </w:rPr>
        <w:t>consumption</w:t>
      </w:r>
      <w:r>
        <w:rPr>
          <w:color w:val="231F20"/>
          <w:spacing w:val="-15"/>
          <w:w w:val="105"/>
        </w:rPr>
        <w:t xml:space="preserve"> </w:t>
      </w:r>
      <w:r>
        <w:rPr>
          <w:color w:val="231F20"/>
          <w:w w:val="105"/>
        </w:rPr>
        <w:t>upgrade</w:t>
      </w:r>
      <w:r>
        <w:rPr>
          <w:color w:val="231F20"/>
          <w:spacing w:val="-15"/>
          <w:w w:val="105"/>
        </w:rPr>
        <w:t xml:space="preserve"> </w:t>
      </w:r>
      <w:r>
        <w:rPr>
          <w:color w:val="231F20"/>
          <w:w w:val="105"/>
        </w:rPr>
        <w:t>in</w:t>
      </w:r>
      <w:r>
        <w:rPr>
          <w:color w:val="231F20"/>
          <w:spacing w:val="-15"/>
          <w:w w:val="105"/>
        </w:rPr>
        <w:t xml:space="preserve"> </w:t>
      </w:r>
      <w:r>
        <w:rPr>
          <w:color w:val="231F20"/>
          <w:w w:val="105"/>
        </w:rPr>
        <w:t>China.</w:t>
      </w:r>
      <w:r>
        <w:rPr>
          <w:color w:val="231F20"/>
          <w:spacing w:val="-15"/>
          <w:w w:val="105"/>
        </w:rPr>
        <w:t xml:space="preserve"> </w:t>
      </w:r>
      <w:r>
        <w:rPr>
          <w:color w:val="231F20"/>
          <w:w w:val="105"/>
        </w:rPr>
        <w:t>Technology</w:t>
      </w:r>
      <w:r>
        <w:rPr>
          <w:color w:val="231F20"/>
          <w:spacing w:val="-15"/>
          <w:w w:val="105"/>
        </w:rPr>
        <w:t xml:space="preserve"> </w:t>
      </w:r>
      <w:r>
        <w:rPr>
          <w:color w:val="231F20"/>
          <w:w w:val="105"/>
        </w:rPr>
        <w:t>in</w:t>
      </w:r>
      <w:r>
        <w:rPr>
          <w:color w:val="231F20"/>
          <w:spacing w:val="-15"/>
          <w:w w:val="105"/>
        </w:rPr>
        <w:t xml:space="preserve"> </w:t>
      </w:r>
      <w:r>
        <w:rPr>
          <w:color w:val="231F20"/>
          <w:w w:val="105"/>
        </w:rPr>
        <w:t>society,</w:t>
      </w:r>
      <w:r>
        <w:rPr>
          <w:color w:val="231F20"/>
          <w:spacing w:val="-15"/>
          <w:w w:val="105"/>
        </w:rPr>
        <w:t xml:space="preserve"> </w:t>
      </w:r>
      <w:r>
        <w:rPr>
          <w:color w:val="231F20"/>
          <w:w w:val="105"/>
        </w:rPr>
        <w:t>71,</w:t>
      </w:r>
      <w:r>
        <w:rPr>
          <w:color w:val="231F20"/>
          <w:spacing w:val="-15"/>
          <w:w w:val="105"/>
        </w:rPr>
        <w:t xml:space="preserve"> </w:t>
      </w:r>
      <w:r>
        <w:rPr>
          <w:color w:val="231F20"/>
          <w:w w:val="105"/>
        </w:rPr>
        <w:t xml:space="preserve">102141. </w:t>
      </w:r>
      <w:hyperlink r:id="rId157">
        <w:r w:rsidR="00D41697">
          <w:rPr>
            <w:color w:val="205E9E"/>
            <w:w w:val="105"/>
            <w:u w:val="single" w:color="205E9E"/>
          </w:rPr>
          <w:t>https://doi.org</w:t>
        </w:r>
      </w:hyperlink>
      <w:r>
        <w:rPr>
          <w:color w:val="205E9E"/>
          <w:w w:val="105"/>
          <w:u w:val="single" w:color="205E9E"/>
        </w:rPr>
        <w:t>/</w:t>
      </w:r>
      <w:r>
        <w:rPr>
          <w:color w:val="205E9E"/>
          <w:spacing w:val="-5"/>
          <w:w w:val="105"/>
          <w:u w:val="single" w:color="205E9E"/>
        </w:rPr>
        <w:t xml:space="preserve"> </w:t>
      </w:r>
      <w:hyperlink r:id="rId158">
        <w:r w:rsidR="00D41697">
          <w:rPr>
            <w:color w:val="205E9E"/>
            <w:w w:val="105"/>
            <w:u w:val="single" w:color="205E9E"/>
          </w:rPr>
          <w:t>https://doi.org/10.1016/j.techsoc.2022.102141</w:t>
        </w:r>
      </w:hyperlink>
    </w:p>
    <w:p w14:paraId="76177BB4" w14:textId="77777777" w:rsidR="00D41697" w:rsidRDefault="00D41697">
      <w:pPr>
        <w:pStyle w:val="BodyText"/>
        <w:spacing w:before="15"/>
      </w:pPr>
    </w:p>
    <w:p w14:paraId="7DF19FBF" w14:textId="77777777" w:rsidR="00D41697" w:rsidRDefault="00000000">
      <w:pPr>
        <w:pStyle w:val="BodyText"/>
        <w:spacing w:line="249" w:lineRule="auto"/>
        <w:ind w:left="570" w:hanging="450"/>
      </w:pPr>
      <w:r>
        <w:rPr>
          <w:color w:val="231F20"/>
        </w:rPr>
        <w:t xml:space="preserve">Helsper, E. J. (2021). The digital disconnect: The social causes and consequences of digital </w:t>
      </w:r>
      <w:r>
        <w:rPr>
          <w:color w:val="231F20"/>
          <w:w w:val="105"/>
        </w:rPr>
        <w:t>inequalities.</w:t>
      </w:r>
      <w:r>
        <w:rPr>
          <w:color w:val="231F20"/>
          <w:spacing w:val="-5"/>
          <w:w w:val="105"/>
        </w:rPr>
        <w:t xml:space="preserve"> </w:t>
      </w:r>
      <w:r>
        <w:rPr>
          <w:color w:val="231F20"/>
          <w:w w:val="105"/>
        </w:rPr>
        <w:t>Sage.</w:t>
      </w:r>
    </w:p>
    <w:p w14:paraId="398A703A" w14:textId="77777777" w:rsidR="00D41697" w:rsidRDefault="00D41697">
      <w:pPr>
        <w:pStyle w:val="BodyText"/>
        <w:spacing w:before="14"/>
      </w:pPr>
    </w:p>
    <w:p w14:paraId="0F003511" w14:textId="77777777" w:rsidR="00D41697" w:rsidRDefault="00000000">
      <w:pPr>
        <w:pStyle w:val="BodyText"/>
        <w:spacing w:line="249" w:lineRule="auto"/>
        <w:ind w:left="570" w:right="618" w:hanging="450"/>
      </w:pPr>
      <w:r>
        <w:rPr>
          <w:color w:val="231F20"/>
          <w:w w:val="105"/>
        </w:rPr>
        <w:t>Helsper,</w:t>
      </w:r>
      <w:r>
        <w:rPr>
          <w:color w:val="231F20"/>
          <w:spacing w:val="-13"/>
          <w:w w:val="105"/>
        </w:rPr>
        <w:t xml:space="preserve"> </w:t>
      </w:r>
      <w:r>
        <w:rPr>
          <w:color w:val="231F20"/>
          <w:w w:val="105"/>
        </w:rPr>
        <w:t>E.</w:t>
      </w:r>
      <w:r>
        <w:rPr>
          <w:color w:val="231F20"/>
          <w:spacing w:val="-13"/>
          <w:w w:val="105"/>
        </w:rPr>
        <w:t xml:space="preserve"> </w:t>
      </w:r>
      <w:r>
        <w:rPr>
          <w:color w:val="231F20"/>
          <w:w w:val="105"/>
        </w:rPr>
        <w:t>J.,</w:t>
      </w:r>
      <w:r>
        <w:rPr>
          <w:color w:val="231F20"/>
          <w:spacing w:val="-13"/>
          <w:w w:val="105"/>
        </w:rPr>
        <w:t xml:space="preserve"> </w:t>
      </w:r>
      <w:r>
        <w:rPr>
          <w:color w:val="231F20"/>
          <w:w w:val="105"/>
        </w:rPr>
        <w:t>&amp;</w:t>
      </w:r>
      <w:r>
        <w:rPr>
          <w:color w:val="231F20"/>
          <w:spacing w:val="-13"/>
          <w:w w:val="105"/>
        </w:rPr>
        <w:t xml:space="preserve"> </w:t>
      </w:r>
      <w:r>
        <w:rPr>
          <w:color w:val="231F20"/>
          <w:w w:val="105"/>
        </w:rPr>
        <w:t>van</w:t>
      </w:r>
      <w:r>
        <w:rPr>
          <w:color w:val="231F20"/>
          <w:spacing w:val="-13"/>
          <w:w w:val="105"/>
        </w:rPr>
        <w:t xml:space="preserve"> </w:t>
      </w:r>
      <w:r>
        <w:rPr>
          <w:color w:val="231F20"/>
          <w:w w:val="105"/>
        </w:rPr>
        <w:t>Deursen,</w:t>
      </w:r>
      <w:r>
        <w:rPr>
          <w:color w:val="231F20"/>
          <w:spacing w:val="-13"/>
          <w:w w:val="105"/>
        </w:rPr>
        <w:t xml:space="preserve"> </w:t>
      </w:r>
      <w:r>
        <w:rPr>
          <w:color w:val="231F20"/>
          <w:w w:val="105"/>
        </w:rPr>
        <w:t>A.</w:t>
      </w:r>
      <w:r>
        <w:rPr>
          <w:color w:val="231F20"/>
          <w:spacing w:val="-13"/>
          <w:w w:val="105"/>
        </w:rPr>
        <w:t xml:space="preserve"> </w:t>
      </w:r>
      <w:r>
        <w:rPr>
          <w:color w:val="231F20"/>
          <w:w w:val="105"/>
        </w:rPr>
        <w:t>J.</w:t>
      </w:r>
      <w:r>
        <w:rPr>
          <w:color w:val="231F20"/>
          <w:spacing w:val="-13"/>
          <w:w w:val="105"/>
        </w:rPr>
        <w:t xml:space="preserve"> </w:t>
      </w:r>
      <w:r>
        <w:rPr>
          <w:color w:val="231F20"/>
          <w:w w:val="105"/>
        </w:rPr>
        <w:t>A.</w:t>
      </w:r>
      <w:r>
        <w:rPr>
          <w:color w:val="231F20"/>
          <w:spacing w:val="-13"/>
          <w:w w:val="105"/>
        </w:rPr>
        <w:t xml:space="preserve"> </w:t>
      </w:r>
      <w:r>
        <w:rPr>
          <w:color w:val="231F20"/>
          <w:w w:val="105"/>
        </w:rPr>
        <w:t>M.</w:t>
      </w:r>
      <w:r>
        <w:rPr>
          <w:color w:val="231F20"/>
          <w:spacing w:val="-13"/>
          <w:w w:val="105"/>
        </w:rPr>
        <w:t xml:space="preserve"> </w:t>
      </w:r>
      <w:r>
        <w:rPr>
          <w:color w:val="231F20"/>
          <w:w w:val="105"/>
        </w:rPr>
        <w:t>(2017).</w:t>
      </w:r>
      <w:r>
        <w:rPr>
          <w:color w:val="231F20"/>
          <w:spacing w:val="-13"/>
          <w:w w:val="105"/>
        </w:rPr>
        <w:t xml:space="preserve"> </w:t>
      </w:r>
      <w:r>
        <w:rPr>
          <w:color w:val="231F20"/>
          <w:w w:val="105"/>
        </w:rPr>
        <w:t>Do</w:t>
      </w:r>
      <w:r>
        <w:rPr>
          <w:color w:val="231F20"/>
          <w:spacing w:val="-13"/>
          <w:w w:val="105"/>
        </w:rPr>
        <w:t xml:space="preserve"> </w:t>
      </w:r>
      <w:r>
        <w:rPr>
          <w:color w:val="231F20"/>
          <w:w w:val="105"/>
        </w:rPr>
        <w:t>the</w:t>
      </w:r>
      <w:r>
        <w:rPr>
          <w:color w:val="231F20"/>
          <w:spacing w:val="-13"/>
          <w:w w:val="105"/>
        </w:rPr>
        <w:t xml:space="preserve"> </w:t>
      </w:r>
      <w:r>
        <w:rPr>
          <w:color w:val="231F20"/>
          <w:w w:val="105"/>
        </w:rPr>
        <w:t>rich</w:t>
      </w:r>
      <w:r>
        <w:rPr>
          <w:color w:val="231F20"/>
          <w:spacing w:val="-13"/>
          <w:w w:val="105"/>
        </w:rPr>
        <w:t xml:space="preserve"> </w:t>
      </w:r>
      <w:r>
        <w:rPr>
          <w:color w:val="231F20"/>
          <w:w w:val="105"/>
        </w:rPr>
        <w:t>get</w:t>
      </w:r>
      <w:r>
        <w:rPr>
          <w:color w:val="231F20"/>
          <w:spacing w:val="-13"/>
          <w:w w:val="105"/>
        </w:rPr>
        <w:t xml:space="preserve"> </w:t>
      </w:r>
      <w:r>
        <w:rPr>
          <w:color w:val="231F20"/>
          <w:w w:val="105"/>
        </w:rPr>
        <w:t>digitally</w:t>
      </w:r>
      <w:r>
        <w:rPr>
          <w:color w:val="231F20"/>
          <w:spacing w:val="-13"/>
          <w:w w:val="105"/>
        </w:rPr>
        <w:t xml:space="preserve"> </w:t>
      </w:r>
      <w:r>
        <w:rPr>
          <w:color w:val="231F20"/>
          <w:w w:val="105"/>
        </w:rPr>
        <w:t>richer?</w:t>
      </w:r>
      <w:r>
        <w:rPr>
          <w:color w:val="231F20"/>
          <w:spacing w:val="-13"/>
          <w:w w:val="105"/>
        </w:rPr>
        <w:t xml:space="preserve"> </w:t>
      </w:r>
      <w:r>
        <w:rPr>
          <w:color w:val="231F20"/>
          <w:w w:val="105"/>
        </w:rPr>
        <w:t>Quantity</w:t>
      </w:r>
      <w:r>
        <w:rPr>
          <w:color w:val="231F20"/>
          <w:spacing w:val="-13"/>
          <w:w w:val="105"/>
        </w:rPr>
        <w:t xml:space="preserve"> </w:t>
      </w:r>
      <w:r>
        <w:rPr>
          <w:color w:val="231F20"/>
          <w:w w:val="105"/>
        </w:rPr>
        <w:t xml:space="preserve">and quality of support for digital engagement. Information, Communication &amp; Society, 20(5), </w:t>
      </w:r>
      <w:r>
        <w:rPr>
          <w:color w:val="231F20"/>
          <w:spacing w:val="-2"/>
          <w:w w:val="105"/>
        </w:rPr>
        <w:t>700-714.</w:t>
      </w:r>
      <w:r>
        <w:rPr>
          <w:color w:val="231F20"/>
          <w:spacing w:val="-5"/>
          <w:w w:val="105"/>
        </w:rPr>
        <w:t xml:space="preserve"> </w:t>
      </w:r>
      <w:hyperlink r:id="rId159">
        <w:r w:rsidR="00D41697">
          <w:rPr>
            <w:color w:val="205E9E"/>
            <w:spacing w:val="-2"/>
            <w:w w:val="105"/>
            <w:u w:val="single" w:color="205E9E"/>
          </w:rPr>
          <w:t>https://doi.org/10.1080/1369118X.2016.1203454</w:t>
        </w:r>
      </w:hyperlink>
    </w:p>
    <w:p w14:paraId="16009868" w14:textId="77777777" w:rsidR="00D41697" w:rsidRDefault="00D41697">
      <w:pPr>
        <w:pStyle w:val="BodyText"/>
        <w:spacing w:before="15"/>
      </w:pPr>
    </w:p>
    <w:p w14:paraId="2FE38F58" w14:textId="77777777" w:rsidR="00D41697" w:rsidRDefault="00000000">
      <w:pPr>
        <w:pStyle w:val="BodyText"/>
        <w:spacing w:line="249" w:lineRule="auto"/>
        <w:ind w:left="570" w:right="375" w:hanging="450"/>
      </w:pPr>
      <w:r>
        <w:rPr>
          <w:color w:val="231F20"/>
        </w:rPr>
        <w:t xml:space="preserve">Henson, C., Chapman, F., Shepherd, G., Carlson, B., Rambaldini, B., &amp; Gwynne, K. (2023). How </w:t>
      </w:r>
      <w:r>
        <w:rPr>
          <w:color w:val="231F20"/>
          <w:w w:val="105"/>
        </w:rPr>
        <w:t xml:space="preserve">Older Indigenous women Living in high-income countries use digital health technology: </w:t>
      </w:r>
      <w:r>
        <w:rPr>
          <w:color w:val="231F20"/>
          <w:spacing w:val="-2"/>
          <w:w w:val="105"/>
        </w:rPr>
        <w:t>Systematic</w:t>
      </w:r>
      <w:r>
        <w:rPr>
          <w:color w:val="231F20"/>
          <w:spacing w:val="-9"/>
          <w:w w:val="105"/>
        </w:rPr>
        <w:t xml:space="preserve"> </w:t>
      </w:r>
      <w:r>
        <w:rPr>
          <w:color w:val="231F20"/>
          <w:spacing w:val="-2"/>
          <w:w w:val="105"/>
        </w:rPr>
        <w:t>review.</w:t>
      </w:r>
      <w:r>
        <w:rPr>
          <w:color w:val="231F20"/>
          <w:spacing w:val="-9"/>
          <w:w w:val="105"/>
        </w:rPr>
        <w:t xml:space="preserve"> </w:t>
      </w:r>
      <w:r>
        <w:rPr>
          <w:color w:val="231F20"/>
          <w:spacing w:val="-2"/>
          <w:w w:val="105"/>
        </w:rPr>
        <w:t>Journal</w:t>
      </w:r>
      <w:r>
        <w:rPr>
          <w:color w:val="231F20"/>
          <w:spacing w:val="-9"/>
          <w:w w:val="105"/>
        </w:rPr>
        <w:t xml:space="preserve"> </w:t>
      </w:r>
      <w:r>
        <w:rPr>
          <w:color w:val="231F20"/>
          <w:spacing w:val="-2"/>
          <w:w w:val="105"/>
        </w:rPr>
        <w:t>of</w:t>
      </w:r>
      <w:r>
        <w:rPr>
          <w:color w:val="231F20"/>
          <w:spacing w:val="-9"/>
          <w:w w:val="105"/>
        </w:rPr>
        <w:t xml:space="preserve"> </w:t>
      </w:r>
      <w:r>
        <w:rPr>
          <w:color w:val="231F20"/>
          <w:spacing w:val="-2"/>
          <w:w w:val="105"/>
        </w:rPr>
        <w:t>Medical</w:t>
      </w:r>
      <w:r>
        <w:rPr>
          <w:color w:val="231F20"/>
          <w:spacing w:val="-9"/>
          <w:w w:val="105"/>
        </w:rPr>
        <w:t xml:space="preserve"> </w:t>
      </w:r>
      <w:r>
        <w:rPr>
          <w:color w:val="231F20"/>
          <w:spacing w:val="-2"/>
          <w:w w:val="105"/>
        </w:rPr>
        <w:t>Internet</w:t>
      </w:r>
      <w:r>
        <w:rPr>
          <w:color w:val="231F20"/>
          <w:spacing w:val="-9"/>
          <w:w w:val="105"/>
        </w:rPr>
        <w:t xml:space="preserve"> </w:t>
      </w:r>
      <w:r>
        <w:rPr>
          <w:color w:val="231F20"/>
          <w:spacing w:val="-2"/>
          <w:w w:val="105"/>
        </w:rPr>
        <w:t>Research,</w:t>
      </w:r>
      <w:r>
        <w:rPr>
          <w:color w:val="231F20"/>
          <w:spacing w:val="-9"/>
          <w:w w:val="105"/>
        </w:rPr>
        <w:t xml:space="preserve"> </w:t>
      </w:r>
      <w:r>
        <w:rPr>
          <w:color w:val="231F20"/>
          <w:spacing w:val="-2"/>
          <w:w w:val="105"/>
        </w:rPr>
        <w:t>25(1),</w:t>
      </w:r>
      <w:r>
        <w:rPr>
          <w:color w:val="231F20"/>
          <w:spacing w:val="-9"/>
          <w:w w:val="105"/>
        </w:rPr>
        <w:t xml:space="preserve"> </w:t>
      </w:r>
      <w:r>
        <w:rPr>
          <w:color w:val="231F20"/>
          <w:spacing w:val="-2"/>
          <w:w w:val="105"/>
        </w:rPr>
        <w:t>e41984-e41984.</w:t>
      </w:r>
      <w:r>
        <w:rPr>
          <w:color w:val="231F20"/>
          <w:spacing w:val="-9"/>
          <w:w w:val="105"/>
        </w:rPr>
        <w:t xml:space="preserve"> </w:t>
      </w:r>
      <w:hyperlink r:id="rId160">
        <w:r w:rsidR="00D41697">
          <w:rPr>
            <w:color w:val="205E9E"/>
            <w:spacing w:val="-2"/>
            <w:w w:val="105"/>
            <w:u w:val="single" w:color="205E9E"/>
          </w:rPr>
          <w:t>https://doi.</w:t>
        </w:r>
      </w:hyperlink>
      <w:r>
        <w:rPr>
          <w:color w:val="205E9E"/>
          <w:spacing w:val="-2"/>
          <w:w w:val="105"/>
        </w:rPr>
        <w:t xml:space="preserve"> </w:t>
      </w:r>
      <w:hyperlink r:id="rId161">
        <w:r w:rsidR="00D41697">
          <w:rPr>
            <w:color w:val="205E9E"/>
            <w:spacing w:val="-2"/>
            <w:w w:val="105"/>
            <w:u w:val="single" w:color="205E9E"/>
          </w:rPr>
          <w:t>org/10.2196/41984</w:t>
        </w:r>
      </w:hyperlink>
    </w:p>
    <w:p w14:paraId="47FEFA56" w14:textId="77777777" w:rsidR="00D41697" w:rsidRDefault="00D41697">
      <w:pPr>
        <w:pStyle w:val="BodyText"/>
        <w:spacing w:before="16"/>
      </w:pPr>
    </w:p>
    <w:p w14:paraId="1BD68724" w14:textId="77777777" w:rsidR="00D41697" w:rsidRDefault="00000000">
      <w:pPr>
        <w:pStyle w:val="BodyText"/>
        <w:spacing w:line="249" w:lineRule="auto"/>
        <w:ind w:left="570" w:right="429" w:hanging="450"/>
      </w:pPr>
      <w:r>
        <w:rPr>
          <w:color w:val="231F20"/>
          <w:w w:val="105"/>
        </w:rPr>
        <w:t>Hersh,</w:t>
      </w:r>
      <w:r>
        <w:rPr>
          <w:color w:val="231F20"/>
          <w:spacing w:val="-18"/>
          <w:w w:val="105"/>
        </w:rPr>
        <w:t xml:space="preserve"> </w:t>
      </w:r>
      <w:r>
        <w:rPr>
          <w:color w:val="231F20"/>
          <w:w w:val="105"/>
        </w:rPr>
        <w:t>M.,</w:t>
      </w:r>
      <w:r>
        <w:rPr>
          <w:color w:val="231F20"/>
          <w:spacing w:val="-17"/>
          <w:w w:val="105"/>
        </w:rPr>
        <w:t xml:space="preserve"> </w:t>
      </w:r>
      <w:r>
        <w:rPr>
          <w:color w:val="231F20"/>
          <w:w w:val="105"/>
        </w:rPr>
        <w:t>Leporini,</w:t>
      </w:r>
      <w:r>
        <w:rPr>
          <w:color w:val="231F20"/>
          <w:spacing w:val="-18"/>
          <w:w w:val="105"/>
        </w:rPr>
        <w:t xml:space="preserve"> </w:t>
      </w:r>
      <w:r>
        <w:rPr>
          <w:color w:val="231F20"/>
          <w:w w:val="105"/>
        </w:rPr>
        <w:t>B.,</w:t>
      </w:r>
      <w:r>
        <w:rPr>
          <w:color w:val="231F20"/>
          <w:spacing w:val="-18"/>
          <w:w w:val="105"/>
        </w:rPr>
        <w:t xml:space="preserve"> </w:t>
      </w:r>
      <w:r>
        <w:rPr>
          <w:color w:val="231F20"/>
          <w:w w:val="105"/>
        </w:rPr>
        <w:t>&amp;</w:t>
      </w:r>
      <w:r>
        <w:rPr>
          <w:color w:val="231F20"/>
          <w:spacing w:val="-17"/>
          <w:w w:val="105"/>
        </w:rPr>
        <w:t xml:space="preserve"> </w:t>
      </w:r>
      <w:r>
        <w:rPr>
          <w:color w:val="231F20"/>
          <w:w w:val="105"/>
        </w:rPr>
        <w:t>Buzzi,</w:t>
      </w:r>
      <w:r>
        <w:rPr>
          <w:color w:val="231F20"/>
          <w:spacing w:val="-18"/>
          <w:w w:val="105"/>
        </w:rPr>
        <w:t xml:space="preserve"> </w:t>
      </w:r>
      <w:r>
        <w:rPr>
          <w:color w:val="231F20"/>
          <w:w w:val="105"/>
        </w:rPr>
        <w:t>M.</w:t>
      </w:r>
      <w:r>
        <w:rPr>
          <w:color w:val="231F20"/>
          <w:spacing w:val="-17"/>
          <w:w w:val="105"/>
        </w:rPr>
        <w:t xml:space="preserve"> </w:t>
      </w:r>
      <w:r>
        <w:rPr>
          <w:color w:val="231F20"/>
          <w:w w:val="105"/>
        </w:rPr>
        <w:t>(2024).</w:t>
      </w:r>
      <w:r>
        <w:rPr>
          <w:color w:val="231F20"/>
          <w:spacing w:val="-18"/>
          <w:w w:val="105"/>
        </w:rPr>
        <w:t xml:space="preserve"> </w:t>
      </w:r>
      <w:r>
        <w:rPr>
          <w:color w:val="231F20"/>
          <w:w w:val="105"/>
        </w:rPr>
        <w:t>A</w:t>
      </w:r>
      <w:r>
        <w:rPr>
          <w:color w:val="231F20"/>
          <w:spacing w:val="-17"/>
          <w:w w:val="105"/>
        </w:rPr>
        <w:t xml:space="preserve"> </w:t>
      </w:r>
      <w:r>
        <w:rPr>
          <w:color w:val="231F20"/>
          <w:w w:val="105"/>
        </w:rPr>
        <w:t>comparative</w:t>
      </w:r>
      <w:r>
        <w:rPr>
          <w:color w:val="231F20"/>
          <w:spacing w:val="-18"/>
          <w:w w:val="105"/>
        </w:rPr>
        <w:t xml:space="preserve"> </w:t>
      </w:r>
      <w:r>
        <w:rPr>
          <w:color w:val="231F20"/>
          <w:w w:val="105"/>
        </w:rPr>
        <w:t>study</w:t>
      </w:r>
      <w:r>
        <w:rPr>
          <w:color w:val="231F20"/>
          <w:spacing w:val="-17"/>
          <w:w w:val="105"/>
        </w:rPr>
        <w:t xml:space="preserve"> </w:t>
      </w:r>
      <w:r>
        <w:rPr>
          <w:color w:val="231F20"/>
          <w:w w:val="105"/>
        </w:rPr>
        <w:t>of</w:t>
      </w:r>
      <w:r>
        <w:rPr>
          <w:color w:val="231F20"/>
          <w:spacing w:val="-18"/>
          <w:w w:val="105"/>
        </w:rPr>
        <w:t xml:space="preserve"> </w:t>
      </w:r>
      <w:r>
        <w:rPr>
          <w:color w:val="231F20"/>
          <w:w w:val="105"/>
        </w:rPr>
        <w:t>disabled</w:t>
      </w:r>
      <w:r>
        <w:rPr>
          <w:color w:val="231F20"/>
          <w:spacing w:val="-17"/>
          <w:w w:val="105"/>
        </w:rPr>
        <w:t xml:space="preserve"> </w:t>
      </w:r>
      <w:r>
        <w:rPr>
          <w:color w:val="231F20"/>
          <w:w w:val="105"/>
        </w:rPr>
        <w:t>people’s</w:t>
      </w:r>
      <w:r>
        <w:rPr>
          <w:color w:val="231F20"/>
          <w:spacing w:val="-18"/>
          <w:w w:val="105"/>
        </w:rPr>
        <w:t xml:space="preserve"> </w:t>
      </w:r>
      <w:r>
        <w:rPr>
          <w:color w:val="231F20"/>
          <w:w w:val="105"/>
        </w:rPr>
        <w:t>experienc- es</w:t>
      </w:r>
      <w:r>
        <w:rPr>
          <w:color w:val="231F20"/>
          <w:spacing w:val="-17"/>
          <w:w w:val="105"/>
        </w:rPr>
        <w:t xml:space="preserve"> </w:t>
      </w:r>
      <w:r>
        <w:rPr>
          <w:color w:val="231F20"/>
          <w:w w:val="105"/>
        </w:rPr>
        <w:t>with</w:t>
      </w:r>
      <w:r>
        <w:rPr>
          <w:color w:val="231F20"/>
          <w:spacing w:val="-17"/>
          <w:w w:val="105"/>
        </w:rPr>
        <w:t xml:space="preserve"> </w:t>
      </w:r>
      <w:r>
        <w:rPr>
          <w:color w:val="231F20"/>
          <w:w w:val="105"/>
        </w:rPr>
        <w:t>the</w:t>
      </w:r>
      <w:r>
        <w:rPr>
          <w:color w:val="231F20"/>
          <w:spacing w:val="-17"/>
          <w:w w:val="105"/>
        </w:rPr>
        <w:t xml:space="preserve"> </w:t>
      </w:r>
      <w:r>
        <w:rPr>
          <w:color w:val="231F20"/>
          <w:w w:val="105"/>
        </w:rPr>
        <w:t>video</w:t>
      </w:r>
      <w:r>
        <w:rPr>
          <w:color w:val="231F20"/>
          <w:spacing w:val="-17"/>
          <w:w w:val="105"/>
        </w:rPr>
        <w:t xml:space="preserve"> </w:t>
      </w:r>
      <w:r>
        <w:rPr>
          <w:color w:val="231F20"/>
          <w:w w:val="105"/>
        </w:rPr>
        <w:t>conferencing</w:t>
      </w:r>
      <w:r>
        <w:rPr>
          <w:color w:val="231F20"/>
          <w:spacing w:val="-17"/>
          <w:w w:val="105"/>
        </w:rPr>
        <w:t xml:space="preserve"> </w:t>
      </w:r>
      <w:r>
        <w:rPr>
          <w:color w:val="231F20"/>
          <w:w w:val="105"/>
        </w:rPr>
        <w:t>tools</w:t>
      </w:r>
      <w:r>
        <w:rPr>
          <w:color w:val="231F20"/>
          <w:spacing w:val="-17"/>
          <w:w w:val="105"/>
        </w:rPr>
        <w:t xml:space="preserve"> </w:t>
      </w:r>
      <w:r>
        <w:rPr>
          <w:color w:val="231F20"/>
          <w:w w:val="105"/>
        </w:rPr>
        <w:t>Zoom,</w:t>
      </w:r>
      <w:r>
        <w:rPr>
          <w:color w:val="231F20"/>
          <w:spacing w:val="-17"/>
          <w:w w:val="105"/>
        </w:rPr>
        <w:t xml:space="preserve"> </w:t>
      </w:r>
      <w:r>
        <w:rPr>
          <w:color w:val="231F20"/>
          <w:w w:val="105"/>
        </w:rPr>
        <w:t>MS</w:t>
      </w:r>
      <w:r>
        <w:rPr>
          <w:color w:val="231F20"/>
          <w:spacing w:val="-17"/>
          <w:w w:val="105"/>
        </w:rPr>
        <w:t xml:space="preserve"> </w:t>
      </w:r>
      <w:r>
        <w:rPr>
          <w:color w:val="231F20"/>
          <w:w w:val="105"/>
        </w:rPr>
        <w:t>Teams,</w:t>
      </w:r>
      <w:r>
        <w:rPr>
          <w:color w:val="231F20"/>
          <w:spacing w:val="-17"/>
          <w:w w:val="105"/>
        </w:rPr>
        <w:t xml:space="preserve"> </w:t>
      </w:r>
      <w:r>
        <w:rPr>
          <w:color w:val="231F20"/>
          <w:w w:val="105"/>
        </w:rPr>
        <w:t>Google</w:t>
      </w:r>
      <w:r>
        <w:rPr>
          <w:color w:val="231F20"/>
          <w:spacing w:val="-17"/>
          <w:w w:val="105"/>
        </w:rPr>
        <w:t xml:space="preserve"> </w:t>
      </w:r>
      <w:r>
        <w:rPr>
          <w:color w:val="231F20"/>
          <w:w w:val="105"/>
        </w:rPr>
        <w:t>Meet</w:t>
      </w:r>
      <w:r>
        <w:rPr>
          <w:color w:val="231F20"/>
          <w:spacing w:val="-17"/>
          <w:w w:val="105"/>
        </w:rPr>
        <w:t xml:space="preserve"> </w:t>
      </w:r>
      <w:r>
        <w:rPr>
          <w:color w:val="231F20"/>
          <w:w w:val="105"/>
        </w:rPr>
        <w:t>and</w:t>
      </w:r>
      <w:r>
        <w:rPr>
          <w:color w:val="231F20"/>
          <w:spacing w:val="-17"/>
          <w:w w:val="105"/>
        </w:rPr>
        <w:t xml:space="preserve"> </w:t>
      </w:r>
      <w:r>
        <w:rPr>
          <w:color w:val="231F20"/>
          <w:w w:val="105"/>
        </w:rPr>
        <w:t>Skype.</w:t>
      </w:r>
      <w:r>
        <w:rPr>
          <w:color w:val="231F20"/>
          <w:spacing w:val="-17"/>
          <w:w w:val="105"/>
        </w:rPr>
        <w:t xml:space="preserve"> </w:t>
      </w:r>
      <w:r>
        <w:rPr>
          <w:color w:val="231F20"/>
          <w:w w:val="105"/>
        </w:rPr>
        <w:t xml:space="preserve">Behaviour &amp; Information Technology, 1-20. Advance online publication. </w:t>
      </w:r>
      <w:hyperlink r:id="rId162">
        <w:r w:rsidR="00D41697">
          <w:rPr>
            <w:color w:val="205E9E"/>
            <w:w w:val="105"/>
            <w:u w:val="single" w:color="205E9E"/>
          </w:rPr>
          <w:t>https://doi.org/10.1080/0144</w:t>
        </w:r>
      </w:hyperlink>
      <w:r>
        <w:rPr>
          <w:color w:val="205E9E"/>
          <w:w w:val="105"/>
        </w:rPr>
        <w:t xml:space="preserve"> </w:t>
      </w:r>
      <w:hyperlink r:id="rId163">
        <w:r w:rsidR="00D41697">
          <w:rPr>
            <w:color w:val="205E9E"/>
            <w:spacing w:val="-2"/>
            <w:w w:val="105"/>
            <w:u w:val="single" w:color="205E9E"/>
          </w:rPr>
          <w:t>929X.2023.2286533</w:t>
        </w:r>
      </w:hyperlink>
    </w:p>
    <w:p w14:paraId="100B3803" w14:textId="77777777" w:rsidR="00D41697" w:rsidRDefault="00D41697">
      <w:pPr>
        <w:pStyle w:val="BodyText"/>
        <w:spacing w:before="16"/>
      </w:pPr>
    </w:p>
    <w:p w14:paraId="19708CF4" w14:textId="77777777" w:rsidR="00D41697" w:rsidRDefault="00000000">
      <w:pPr>
        <w:pStyle w:val="BodyText"/>
        <w:spacing w:line="249" w:lineRule="auto"/>
        <w:ind w:left="570" w:right="492" w:hanging="450"/>
      </w:pPr>
      <w:r>
        <w:rPr>
          <w:color w:val="231F20"/>
        </w:rPr>
        <w:t>Hickey,</w:t>
      </w:r>
      <w:r>
        <w:rPr>
          <w:color w:val="231F20"/>
          <w:spacing w:val="35"/>
        </w:rPr>
        <w:t xml:space="preserve"> </w:t>
      </w:r>
      <w:r>
        <w:rPr>
          <w:color w:val="231F20"/>
        </w:rPr>
        <w:t>S.</w:t>
      </w:r>
      <w:r>
        <w:rPr>
          <w:color w:val="231F20"/>
          <w:spacing w:val="35"/>
        </w:rPr>
        <w:t xml:space="preserve"> </w:t>
      </w:r>
      <w:r>
        <w:rPr>
          <w:color w:val="231F20"/>
        </w:rPr>
        <w:t>(2010).</w:t>
      </w:r>
      <w:r>
        <w:rPr>
          <w:color w:val="231F20"/>
          <w:spacing w:val="35"/>
        </w:rPr>
        <w:t xml:space="preserve"> </w:t>
      </w:r>
      <w:r>
        <w:rPr>
          <w:color w:val="231F20"/>
        </w:rPr>
        <w:t>The</w:t>
      </w:r>
      <w:r>
        <w:rPr>
          <w:color w:val="231F20"/>
          <w:spacing w:val="35"/>
        </w:rPr>
        <w:t xml:space="preserve"> </w:t>
      </w:r>
      <w:r>
        <w:rPr>
          <w:color w:val="231F20"/>
        </w:rPr>
        <w:t>government</w:t>
      </w:r>
      <w:r>
        <w:rPr>
          <w:color w:val="231F20"/>
          <w:spacing w:val="35"/>
        </w:rPr>
        <w:t xml:space="preserve"> </w:t>
      </w:r>
      <w:r>
        <w:rPr>
          <w:color w:val="231F20"/>
        </w:rPr>
        <w:t>of</w:t>
      </w:r>
      <w:r>
        <w:rPr>
          <w:color w:val="231F20"/>
          <w:spacing w:val="35"/>
        </w:rPr>
        <w:t xml:space="preserve"> </w:t>
      </w:r>
      <w:r>
        <w:rPr>
          <w:color w:val="231F20"/>
        </w:rPr>
        <w:t>chronic</w:t>
      </w:r>
      <w:r>
        <w:rPr>
          <w:color w:val="231F20"/>
          <w:spacing w:val="35"/>
        </w:rPr>
        <w:t xml:space="preserve"> </w:t>
      </w:r>
      <w:r>
        <w:rPr>
          <w:color w:val="231F20"/>
        </w:rPr>
        <w:t>poverty:</w:t>
      </w:r>
      <w:r>
        <w:rPr>
          <w:color w:val="231F20"/>
          <w:spacing w:val="35"/>
        </w:rPr>
        <w:t xml:space="preserve"> </w:t>
      </w:r>
      <w:r>
        <w:rPr>
          <w:color w:val="231F20"/>
        </w:rPr>
        <w:t>From</w:t>
      </w:r>
      <w:r>
        <w:rPr>
          <w:color w:val="231F20"/>
          <w:spacing w:val="35"/>
        </w:rPr>
        <w:t xml:space="preserve"> </w:t>
      </w:r>
      <w:r>
        <w:rPr>
          <w:color w:val="231F20"/>
        </w:rPr>
        <w:t>exclusion</w:t>
      </w:r>
      <w:r>
        <w:rPr>
          <w:color w:val="231F20"/>
          <w:spacing w:val="35"/>
        </w:rPr>
        <w:t xml:space="preserve"> </w:t>
      </w:r>
      <w:r>
        <w:rPr>
          <w:color w:val="231F20"/>
        </w:rPr>
        <w:t>to</w:t>
      </w:r>
      <w:r>
        <w:rPr>
          <w:color w:val="231F20"/>
          <w:spacing w:val="35"/>
        </w:rPr>
        <w:t xml:space="preserve"> </w:t>
      </w:r>
      <w:r>
        <w:rPr>
          <w:color w:val="231F20"/>
        </w:rPr>
        <w:t>citizenship?</w:t>
      </w:r>
      <w:r>
        <w:rPr>
          <w:color w:val="231F20"/>
          <w:spacing w:val="35"/>
        </w:rPr>
        <w:t xml:space="preserve"> </w:t>
      </w:r>
      <w:r>
        <w:rPr>
          <w:color w:val="231F20"/>
        </w:rPr>
        <w:t>Journal of</w:t>
      </w:r>
      <w:r>
        <w:rPr>
          <w:color w:val="231F20"/>
          <w:spacing w:val="30"/>
        </w:rPr>
        <w:t xml:space="preserve"> </w:t>
      </w:r>
      <w:r>
        <w:rPr>
          <w:color w:val="231F20"/>
        </w:rPr>
        <w:t>Development</w:t>
      </w:r>
      <w:r>
        <w:rPr>
          <w:color w:val="231F20"/>
          <w:spacing w:val="30"/>
        </w:rPr>
        <w:t xml:space="preserve"> </w:t>
      </w:r>
      <w:r>
        <w:rPr>
          <w:color w:val="231F20"/>
        </w:rPr>
        <w:t>Studies,</w:t>
      </w:r>
      <w:r>
        <w:rPr>
          <w:color w:val="231F20"/>
          <w:spacing w:val="30"/>
        </w:rPr>
        <w:t xml:space="preserve"> </w:t>
      </w:r>
      <w:r>
        <w:rPr>
          <w:color w:val="231F20"/>
        </w:rPr>
        <w:t>46(7),</w:t>
      </w:r>
      <w:r>
        <w:rPr>
          <w:color w:val="231F20"/>
          <w:spacing w:val="30"/>
        </w:rPr>
        <w:t xml:space="preserve"> </w:t>
      </w:r>
      <w:r>
        <w:rPr>
          <w:color w:val="231F20"/>
        </w:rPr>
        <w:t>1139-1155.</w:t>
      </w:r>
      <w:r>
        <w:rPr>
          <w:color w:val="231F20"/>
          <w:spacing w:val="30"/>
        </w:rPr>
        <w:t xml:space="preserve"> </w:t>
      </w:r>
      <w:hyperlink r:id="rId164">
        <w:r w:rsidR="00D41697">
          <w:rPr>
            <w:color w:val="205E9E"/>
            <w:u w:val="single" w:color="205E9E"/>
          </w:rPr>
          <w:t>https://doi.org/10.1080/00220388.2010.487100</w:t>
        </w:r>
      </w:hyperlink>
    </w:p>
    <w:p w14:paraId="0DDC3985" w14:textId="77777777" w:rsidR="00D41697" w:rsidRDefault="00D41697">
      <w:pPr>
        <w:spacing w:line="249" w:lineRule="auto"/>
        <w:sectPr w:rsidR="00D41697">
          <w:pgSz w:w="11910" w:h="16840"/>
          <w:pgMar w:top="1920" w:right="300" w:bottom="1000" w:left="600" w:header="0" w:footer="809" w:gutter="0"/>
          <w:cols w:space="720"/>
        </w:sectPr>
      </w:pPr>
    </w:p>
    <w:p w14:paraId="549764BA" w14:textId="77777777" w:rsidR="00D41697" w:rsidRDefault="00000000">
      <w:pPr>
        <w:pStyle w:val="BodyText"/>
        <w:spacing w:before="113" w:line="249" w:lineRule="auto"/>
        <w:ind w:left="570" w:right="492" w:hanging="450"/>
      </w:pPr>
      <w:r>
        <w:rPr>
          <w:color w:val="231F20"/>
          <w:w w:val="105"/>
        </w:rPr>
        <w:t>Hill,</w:t>
      </w:r>
      <w:r>
        <w:rPr>
          <w:color w:val="231F20"/>
          <w:spacing w:val="-3"/>
          <w:w w:val="105"/>
        </w:rPr>
        <w:t xml:space="preserve"> </w:t>
      </w:r>
      <w:r>
        <w:rPr>
          <w:color w:val="231F20"/>
          <w:w w:val="105"/>
        </w:rPr>
        <w:t>S.,</w:t>
      </w:r>
      <w:r>
        <w:rPr>
          <w:color w:val="231F20"/>
          <w:spacing w:val="-3"/>
          <w:w w:val="105"/>
        </w:rPr>
        <w:t xml:space="preserve"> </w:t>
      </w:r>
      <w:r>
        <w:rPr>
          <w:color w:val="231F20"/>
          <w:w w:val="105"/>
        </w:rPr>
        <w:t>&amp;</w:t>
      </w:r>
      <w:r>
        <w:rPr>
          <w:color w:val="231F20"/>
          <w:spacing w:val="-3"/>
          <w:w w:val="105"/>
        </w:rPr>
        <w:t xml:space="preserve"> </w:t>
      </w:r>
      <w:r>
        <w:rPr>
          <w:color w:val="231F20"/>
          <w:w w:val="105"/>
        </w:rPr>
        <w:t>Shtern,</w:t>
      </w:r>
      <w:r>
        <w:rPr>
          <w:color w:val="231F20"/>
          <w:spacing w:val="-3"/>
          <w:w w:val="105"/>
        </w:rPr>
        <w:t xml:space="preserve"> </w:t>
      </w:r>
      <w:r>
        <w:rPr>
          <w:color w:val="231F20"/>
          <w:w w:val="105"/>
        </w:rPr>
        <w:t>J.</w:t>
      </w:r>
      <w:r>
        <w:rPr>
          <w:color w:val="231F20"/>
          <w:spacing w:val="-3"/>
          <w:w w:val="105"/>
        </w:rPr>
        <w:t xml:space="preserve"> </w:t>
      </w:r>
      <w:r>
        <w:rPr>
          <w:color w:val="231F20"/>
          <w:w w:val="105"/>
        </w:rPr>
        <w:t>(2024).</w:t>
      </w:r>
      <w:r>
        <w:rPr>
          <w:color w:val="231F20"/>
          <w:spacing w:val="-3"/>
          <w:w w:val="105"/>
        </w:rPr>
        <w:t xml:space="preserve"> </w:t>
      </w:r>
      <w:r>
        <w:rPr>
          <w:color w:val="231F20"/>
          <w:w w:val="105"/>
        </w:rPr>
        <w:t>Techlash,</w:t>
      </w:r>
      <w:r>
        <w:rPr>
          <w:color w:val="231F20"/>
          <w:spacing w:val="-3"/>
          <w:w w:val="105"/>
        </w:rPr>
        <w:t xml:space="preserve"> </w:t>
      </w:r>
      <w:r>
        <w:rPr>
          <w:color w:val="231F20"/>
          <w:w w:val="105"/>
        </w:rPr>
        <w:t>platformization</w:t>
      </w:r>
      <w:r>
        <w:rPr>
          <w:color w:val="231F20"/>
          <w:spacing w:val="-3"/>
          <w:w w:val="105"/>
        </w:rPr>
        <w:t xml:space="preserve"> </w:t>
      </w:r>
      <w:r>
        <w:rPr>
          <w:color w:val="231F20"/>
          <w:w w:val="105"/>
        </w:rPr>
        <w:t>and</w:t>
      </w:r>
      <w:r>
        <w:rPr>
          <w:color w:val="231F20"/>
          <w:spacing w:val="-3"/>
          <w:w w:val="105"/>
        </w:rPr>
        <w:t xml:space="preserve"> </w:t>
      </w:r>
      <w:r>
        <w:rPr>
          <w:color w:val="231F20"/>
          <w:w w:val="105"/>
        </w:rPr>
        <w:t>the</w:t>
      </w:r>
      <w:r>
        <w:rPr>
          <w:color w:val="231F20"/>
          <w:spacing w:val="-3"/>
          <w:w w:val="105"/>
        </w:rPr>
        <w:t xml:space="preserve"> </w:t>
      </w:r>
      <w:r>
        <w:rPr>
          <w:color w:val="231F20"/>
          <w:w w:val="105"/>
        </w:rPr>
        <w:t>struggle</w:t>
      </w:r>
      <w:r>
        <w:rPr>
          <w:color w:val="231F20"/>
          <w:spacing w:val="-3"/>
          <w:w w:val="105"/>
        </w:rPr>
        <w:t xml:space="preserve"> </w:t>
      </w:r>
      <w:r>
        <w:rPr>
          <w:color w:val="231F20"/>
          <w:w w:val="105"/>
        </w:rPr>
        <w:t>to</w:t>
      </w:r>
      <w:r>
        <w:rPr>
          <w:color w:val="231F20"/>
          <w:spacing w:val="-3"/>
          <w:w w:val="105"/>
        </w:rPr>
        <w:t xml:space="preserve"> </w:t>
      </w:r>
      <w:r>
        <w:rPr>
          <w:color w:val="231F20"/>
          <w:w w:val="105"/>
        </w:rPr>
        <w:t>govern</w:t>
      </w:r>
      <w:r>
        <w:rPr>
          <w:color w:val="231F20"/>
          <w:spacing w:val="-3"/>
          <w:w w:val="105"/>
        </w:rPr>
        <w:t xml:space="preserve"> </w:t>
      </w:r>
      <w:r>
        <w:rPr>
          <w:color w:val="231F20"/>
          <w:w w:val="105"/>
        </w:rPr>
        <w:t xml:space="preserve">online </w:t>
      </w:r>
      <w:r>
        <w:rPr>
          <w:color w:val="231F20"/>
          <w:spacing w:val="-2"/>
          <w:w w:val="105"/>
        </w:rPr>
        <w:t>content.</w:t>
      </w:r>
      <w:r>
        <w:rPr>
          <w:color w:val="231F20"/>
          <w:spacing w:val="-17"/>
          <w:w w:val="105"/>
        </w:rPr>
        <w:t xml:space="preserve"> </w:t>
      </w:r>
      <w:r>
        <w:rPr>
          <w:color w:val="231F20"/>
          <w:spacing w:val="-2"/>
          <w:w w:val="105"/>
        </w:rPr>
        <w:t>In</w:t>
      </w:r>
      <w:r>
        <w:rPr>
          <w:color w:val="231F20"/>
          <w:spacing w:val="-17"/>
          <w:w w:val="105"/>
        </w:rPr>
        <w:t xml:space="preserve"> </w:t>
      </w:r>
      <w:r>
        <w:rPr>
          <w:color w:val="231F20"/>
          <w:spacing w:val="-2"/>
          <w:w w:val="105"/>
        </w:rPr>
        <w:t>C.</w:t>
      </w:r>
      <w:r>
        <w:rPr>
          <w:color w:val="231F20"/>
          <w:spacing w:val="-17"/>
          <w:w w:val="105"/>
        </w:rPr>
        <w:t xml:space="preserve"> </w:t>
      </w:r>
      <w:r>
        <w:rPr>
          <w:color w:val="231F20"/>
          <w:spacing w:val="-2"/>
          <w:w w:val="105"/>
        </w:rPr>
        <w:t>Padovani,</w:t>
      </w:r>
      <w:r>
        <w:rPr>
          <w:color w:val="231F20"/>
          <w:spacing w:val="-17"/>
          <w:w w:val="105"/>
        </w:rPr>
        <w:t xml:space="preserve"> </w:t>
      </w:r>
      <w:r>
        <w:rPr>
          <w:color w:val="231F20"/>
          <w:spacing w:val="-2"/>
          <w:w w:val="105"/>
        </w:rPr>
        <w:t>V.</w:t>
      </w:r>
      <w:r>
        <w:rPr>
          <w:color w:val="231F20"/>
          <w:spacing w:val="-17"/>
          <w:w w:val="105"/>
        </w:rPr>
        <w:t xml:space="preserve"> </w:t>
      </w:r>
      <w:r>
        <w:rPr>
          <w:color w:val="231F20"/>
          <w:spacing w:val="-2"/>
          <w:w w:val="105"/>
        </w:rPr>
        <w:t>Wavre,</w:t>
      </w:r>
      <w:r>
        <w:rPr>
          <w:color w:val="231F20"/>
          <w:spacing w:val="-17"/>
          <w:w w:val="105"/>
        </w:rPr>
        <w:t xml:space="preserve"> </w:t>
      </w:r>
      <w:r>
        <w:rPr>
          <w:color w:val="231F20"/>
          <w:spacing w:val="-2"/>
          <w:w w:val="105"/>
        </w:rPr>
        <w:t>A.</w:t>
      </w:r>
      <w:r>
        <w:rPr>
          <w:color w:val="231F20"/>
          <w:spacing w:val="-17"/>
          <w:w w:val="105"/>
        </w:rPr>
        <w:t xml:space="preserve"> </w:t>
      </w:r>
      <w:r>
        <w:rPr>
          <w:color w:val="231F20"/>
          <w:spacing w:val="-2"/>
          <w:w w:val="105"/>
        </w:rPr>
        <w:t>Hintz,</w:t>
      </w:r>
      <w:r>
        <w:rPr>
          <w:color w:val="231F20"/>
          <w:spacing w:val="-17"/>
          <w:w w:val="105"/>
        </w:rPr>
        <w:t xml:space="preserve"> </w:t>
      </w:r>
      <w:r>
        <w:rPr>
          <w:color w:val="231F20"/>
          <w:spacing w:val="-2"/>
          <w:w w:val="105"/>
        </w:rPr>
        <w:t>G.</w:t>
      </w:r>
      <w:r>
        <w:rPr>
          <w:color w:val="231F20"/>
          <w:spacing w:val="-17"/>
          <w:w w:val="105"/>
        </w:rPr>
        <w:t xml:space="preserve"> </w:t>
      </w:r>
      <w:r>
        <w:rPr>
          <w:color w:val="231F20"/>
          <w:spacing w:val="-2"/>
          <w:w w:val="105"/>
        </w:rPr>
        <w:t>Goggin,</w:t>
      </w:r>
      <w:r>
        <w:rPr>
          <w:color w:val="231F20"/>
          <w:spacing w:val="-17"/>
          <w:w w:val="105"/>
        </w:rPr>
        <w:t xml:space="preserve"> </w:t>
      </w:r>
      <w:r>
        <w:rPr>
          <w:color w:val="231F20"/>
          <w:spacing w:val="-2"/>
          <w:w w:val="105"/>
        </w:rPr>
        <w:t>&amp;</w:t>
      </w:r>
      <w:r>
        <w:rPr>
          <w:color w:val="231F20"/>
          <w:spacing w:val="-17"/>
          <w:w w:val="105"/>
        </w:rPr>
        <w:t xml:space="preserve"> </w:t>
      </w:r>
      <w:r>
        <w:rPr>
          <w:color w:val="231F20"/>
          <w:spacing w:val="-2"/>
          <w:w w:val="105"/>
        </w:rPr>
        <w:t>P.</w:t>
      </w:r>
      <w:r>
        <w:rPr>
          <w:color w:val="231F20"/>
          <w:spacing w:val="-17"/>
          <w:w w:val="105"/>
        </w:rPr>
        <w:t xml:space="preserve"> </w:t>
      </w:r>
      <w:r>
        <w:rPr>
          <w:color w:val="231F20"/>
          <w:spacing w:val="-2"/>
          <w:w w:val="105"/>
        </w:rPr>
        <w:t>Iosifidis</w:t>
      </w:r>
      <w:r>
        <w:rPr>
          <w:color w:val="231F20"/>
          <w:spacing w:val="-17"/>
          <w:w w:val="105"/>
        </w:rPr>
        <w:t xml:space="preserve"> </w:t>
      </w:r>
      <w:r>
        <w:rPr>
          <w:color w:val="231F20"/>
          <w:spacing w:val="-2"/>
          <w:w w:val="105"/>
        </w:rPr>
        <w:t>(Eds.),</w:t>
      </w:r>
      <w:r>
        <w:rPr>
          <w:color w:val="231F20"/>
          <w:spacing w:val="-17"/>
          <w:w w:val="105"/>
        </w:rPr>
        <w:t xml:space="preserve"> </w:t>
      </w:r>
      <w:r>
        <w:rPr>
          <w:color w:val="231F20"/>
          <w:spacing w:val="-2"/>
          <w:w w:val="105"/>
        </w:rPr>
        <w:t>Global</w:t>
      </w:r>
      <w:r>
        <w:rPr>
          <w:color w:val="231F20"/>
          <w:spacing w:val="-17"/>
          <w:w w:val="105"/>
        </w:rPr>
        <w:t xml:space="preserve"> </w:t>
      </w:r>
      <w:r>
        <w:rPr>
          <w:color w:val="231F20"/>
          <w:spacing w:val="-2"/>
          <w:w w:val="105"/>
        </w:rPr>
        <w:t xml:space="preserve">commu- </w:t>
      </w:r>
      <w:r>
        <w:rPr>
          <w:color w:val="231F20"/>
          <w:w w:val="105"/>
        </w:rPr>
        <w:t>nication governance at the crossroads (pp. 315-332). Springer.</w:t>
      </w:r>
    </w:p>
    <w:p w14:paraId="4F00235D" w14:textId="77777777" w:rsidR="00D41697" w:rsidRDefault="00D41697">
      <w:pPr>
        <w:pStyle w:val="BodyText"/>
        <w:spacing w:before="15"/>
      </w:pPr>
    </w:p>
    <w:p w14:paraId="535980EC" w14:textId="77777777" w:rsidR="00D41697" w:rsidRDefault="00000000">
      <w:pPr>
        <w:pStyle w:val="BodyText"/>
        <w:ind w:left="120"/>
      </w:pPr>
      <w:r>
        <w:rPr>
          <w:color w:val="231F20"/>
        </w:rPr>
        <w:t>Hintz,</w:t>
      </w:r>
      <w:r>
        <w:rPr>
          <w:color w:val="231F20"/>
          <w:spacing w:val="11"/>
        </w:rPr>
        <w:t xml:space="preserve"> </w:t>
      </w:r>
      <w:r>
        <w:rPr>
          <w:color w:val="231F20"/>
        </w:rPr>
        <w:t>A.,</w:t>
      </w:r>
      <w:r>
        <w:rPr>
          <w:color w:val="231F20"/>
          <w:spacing w:val="11"/>
        </w:rPr>
        <w:t xml:space="preserve"> </w:t>
      </w:r>
      <w:r>
        <w:rPr>
          <w:color w:val="231F20"/>
        </w:rPr>
        <w:t>Dencik,</w:t>
      </w:r>
      <w:r>
        <w:rPr>
          <w:color w:val="231F20"/>
          <w:spacing w:val="11"/>
        </w:rPr>
        <w:t xml:space="preserve"> </w:t>
      </w:r>
      <w:r>
        <w:rPr>
          <w:color w:val="231F20"/>
        </w:rPr>
        <w:t>L.,</w:t>
      </w:r>
      <w:r>
        <w:rPr>
          <w:color w:val="231F20"/>
          <w:spacing w:val="11"/>
        </w:rPr>
        <w:t xml:space="preserve"> </w:t>
      </w:r>
      <w:r>
        <w:rPr>
          <w:color w:val="231F20"/>
        </w:rPr>
        <w:t>&amp;</w:t>
      </w:r>
      <w:r>
        <w:rPr>
          <w:color w:val="231F20"/>
          <w:spacing w:val="11"/>
        </w:rPr>
        <w:t xml:space="preserve"> </w:t>
      </w:r>
      <w:r>
        <w:rPr>
          <w:color w:val="231F20"/>
        </w:rPr>
        <w:t>Wahl-Jorgensen,</w:t>
      </w:r>
      <w:r>
        <w:rPr>
          <w:color w:val="231F20"/>
          <w:spacing w:val="12"/>
        </w:rPr>
        <w:t xml:space="preserve"> </w:t>
      </w:r>
      <w:r>
        <w:rPr>
          <w:color w:val="231F20"/>
        </w:rPr>
        <w:t>K.</w:t>
      </w:r>
      <w:r>
        <w:rPr>
          <w:color w:val="231F20"/>
          <w:spacing w:val="11"/>
        </w:rPr>
        <w:t xml:space="preserve"> </w:t>
      </w:r>
      <w:r>
        <w:rPr>
          <w:color w:val="231F20"/>
        </w:rPr>
        <w:t>(2019).</w:t>
      </w:r>
      <w:r>
        <w:rPr>
          <w:color w:val="231F20"/>
          <w:spacing w:val="11"/>
        </w:rPr>
        <w:t xml:space="preserve"> </w:t>
      </w:r>
      <w:r>
        <w:rPr>
          <w:color w:val="231F20"/>
        </w:rPr>
        <w:t>Digital</w:t>
      </w:r>
      <w:r>
        <w:rPr>
          <w:color w:val="231F20"/>
          <w:spacing w:val="11"/>
        </w:rPr>
        <w:t xml:space="preserve"> </w:t>
      </w:r>
      <w:r>
        <w:rPr>
          <w:color w:val="231F20"/>
        </w:rPr>
        <w:t>citizenship</w:t>
      </w:r>
      <w:r>
        <w:rPr>
          <w:color w:val="231F20"/>
          <w:spacing w:val="11"/>
        </w:rPr>
        <w:t xml:space="preserve"> </w:t>
      </w:r>
      <w:r>
        <w:rPr>
          <w:color w:val="231F20"/>
        </w:rPr>
        <w:t>in</w:t>
      </w:r>
      <w:r>
        <w:rPr>
          <w:color w:val="231F20"/>
          <w:spacing w:val="11"/>
        </w:rPr>
        <w:t xml:space="preserve"> </w:t>
      </w:r>
      <w:r>
        <w:rPr>
          <w:color w:val="231F20"/>
        </w:rPr>
        <w:t>a</w:t>
      </w:r>
      <w:r>
        <w:rPr>
          <w:color w:val="231F20"/>
          <w:spacing w:val="12"/>
        </w:rPr>
        <w:t xml:space="preserve"> </w:t>
      </w:r>
      <w:r>
        <w:rPr>
          <w:color w:val="231F20"/>
        </w:rPr>
        <w:t>datafied</w:t>
      </w:r>
      <w:r>
        <w:rPr>
          <w:color w:val="231F20"/>
          <w:spacing w:val="11"/>
        </w:rPr>
        <w:t xml:space="preserve"> </w:t>
      </w:r>
      <w:r>
        <w:rPr>
          <w:color w:val="231F20"/>
          <w:spacing w:val="-2"/>
        </w:rPr>
        <w:t>society.</w:t>
      </w:r>
    </w:p>
    <w:p w14:paraId="2BB3CB48" w14:textId="77777777" w:rsidR="00D41697" w:rsidRDefault="00000000">
      <w:pPr>
        <w:pStyle w:val="BodyText"/>
        <w:spacing w:before="12"/>
        <w:ind w:left="570"/>
      </w:pPr>
      <w:r>
        <w:rPr>
          <w:color w:val="231F20"/>
          <w:w w:val="105"/>
        </w:rPr>
        <w:t>Polity</w:t>
      </w:r>
      <w:r>
        <w:rPr>
          <w:color w:val="231F20"/>
          <w:spacing w:val="-3"/>
          <w:w w:val="105"/>
        </w:rPr>
        <w:t xml:space="preserve"> </w:t>
      </w:r>
      <w:r>
        <w:rPr>
          <w:color w:val="231F20"/>
          <w:spacing w:val="-2"/>
          <w:w w:val="105"/>
        </w:rPr>
        <w:t>Press.</w:t>
      </w:r>
    </w:p>
    <w:p w14:paraId="2B8A5210" w14:textId="77777777" w:rsidR="00D41697" w:rsidRDefault="00D41697">
      <w:pPr>
        <w:pStyle w:val="BodyText"/>
        <w:spacing w:before="24"/>
      </w:pPr>
    </w:p>
    <w:p w14:paraId="747AFF89" w14:textId="77777777" w:rsidR="00D41697" w:rsidRDefault="00000000">
      <w:pPr>
        <w:pStyle w:val="BodyText"/>
        <w:ind w:left="120"/>
      </w:pPr>
      <w:r>
        <w:rPr>
          <w:color w:val="231F20"/>
        </w:rPr>
        <w:t>Hirschmann,</w:t>
      </w:r>
      <w:r>
        <w:rPr>
          <w:color w:val="231F20"/>
          <w:spacing w:val="3"/>
        </w:rPr>
        <w:t xml:space="preserve"> </w:t>
      </w:r>
      <w:r>
        <w:rPr>
          <w:color w:val="231F20"/>
        </w:rPr>
        <w:t>N.</w:t>
      </w:r>
      <w:r>
        <w:rPr>
          <w:color w:val="231F20"/>
          <w:spacing w:val="4"/>
        </w:rPr>
        <w:t xml:space="preserve"> </w:t>
      </w:r>
      <w:r>
        <w:rPr>
          <w:color w:val="231F20"/>
        </w:rPr>
        <w:t>J.,</w:t>
      </w:r>
      <w:r>
        <w:rPr>
          <w:color w:val="231F20"/>
          <w:spacing w:val="4"/>
        </w:rPr>
        <w:t xml:space="preserve"> </w:t>
      </w:r>
      <w:r>
        <w:rPr>
          <w:color w:val="231F20"/>
        </w:rPr>
        <w:t>&amp;</w:t>
      </w:r>
      <w:r>
        <w:rPr>
          <w:color w:val="231F20"/>
          <w:spacing w:val="4"/>
        </w:rPr>
        <w:t xml:space="preserve"> </w:t>
      </w:r>
      <w:r>
        <w:rPr>
          <w:color w:val="231F20"/>
        </w:rPr>
        <w:t>Linker,</w:t>
      </w:r>
      <w:r>
        <w:rPr>
          <w:color w:val="231F20"/>
          <w:spacing w:val="4"/>
        </w:rPr>
        <w:t xml:space="preserve"> </w:t>
      </w:r>
      <w:r>
        <w:rPr>
          <w:color w:val="231F20"/>
        </w:rPr>
        <w:t>B.</w:t>
      </w:r>
      <w:r>
        <w:rPr>
          <w:color w:val="231F20"/>
          <w:spacing w:val="4"/>
        </w:rPr>
        <w:t xml:space="preserve"> </w:t>
      </w:r>
      <w:r>
        <w:rPr>
          <w:color w:val="231F20"/>
        </w:rPr>
        <w:t>(Eds.).</w:t>
      </w:r>
      <w:r>
        <w:rPr>
          <w:color w:val="231F20"/>
          <w:spacing w:val="4"/>
        </w:rPr>
        <w:t xml:space="preserve"> </w:t>
      </w:r>
      <w:r>
        <w:rPr>
          <w:color w:val="231F20"/>
        </w:rPr>
        <w:t>(2015).</w:t>
      </w:r>
      <w:r>
        <w:rPr>
          <w:color w:val="231F20"/>
          <w:spacing w:val="4"/>
        </w:rPr>
        <w:t xml:space="preserve"> </w:t>
      </w:r>
      <w:r>
        <w:rPr>
          <w:color w:val="231F20"/>
        </w:rPr>
        <w:t>Civil</w:t>
      </w:r>
      <w:r>
        <w:rPr>
          <w:color w:val="231F20"/>
          <w:spacing w:val="4"/>
        </w:rPr>
        <w:t xml:space="preserve"> </w:t>
      </w:r>
      <w:r>
        <w:rPr>
          <w:color w:val="231F20"/>
        </w:rPr>
        <w:t>disability:</w:t>
      </w:r>
      <w:r>
        <w:rPr>
          <w:color w:val="231F20"/>
          <w:spacing w:val="4"/>
        </w:rPr>
        <w:t xml:space="preserve"> </w:t>
      </w:r>
      <w:r>
        <w:rPr>
          <w:color w:val="231F20"/>
        </w:rPr>
        <w:t>Citizenship,</w:t>
      </w:r>
      <w:r>
        <w:rPr>
          <w:color w:val="231F20"/>
          <w:spacing w:val="4"/>
        </w:rPr>
        <w:t xml:space="preserve"> </w:t>
      </w:r>
      <w:r>
        <w:rPr>
          <w:color w:val="231F20"/>
        </w:rPr>
        <w:t>membership,</w:t>
      </w:r>
      <w:r>
        <w:rPr>
          <w:color w:val="231F20"/>
          <w:spacing w:val="4"/>
        </w:rPr>
        <w:t xml:space="preserve"> </w:t>
      </w:r>
      <w:r>
        <w:rPr>
          <w:color w:val="231F20"/>
          <w:spacing w:val="-5"/>
        </w:rPr>
        <w:t>and</w:t>
      </w:r>
    </w:p>
    <w:p w14:paraId="2DAA0ECD" w14:textId="77777777" w:rsidR="00D41697" w:rsidRDefault="00000000">
      <w:pPr>
        <w:pStyle w:val="BodyText"/>
        <w:spacing w:before="12"/>
        <w:ind w:left="570"/>
      </w:pPr>
      <w:r>
        <w:rPr>
          <w:color w:val="231F20"/>
        </w:rPr>
        <w:t>belonging.</w:t>
      </w:r>
      <w:r>
        <w:rPr>
          <w:color w:val="231F20"/>
          <w:spacing w:val="37"/>
        </w:rPr>
        <w:t xml:space="preserve"> </w:t>
      </w:r>
      <w:r>
        <w:rPr>
          <w:color w:val="231F20"/>
        </w:rPr>
        <w:t>University</w:t>
      </w:r>
      <w:r>
        <w:rPr>
          <w:color w:val="231F20"/>
          <w:spacing w:val="38"/>
        </w:rPr>
        <w:t xml:space="preserve"> </w:t>
      </w:r>
      <w:r>
        <w:rPr>
          <w:color w:val="231F20"/>
        </w:rPr>
        <w:t>of</w:t>
      </w:r>
      <w:r>
        <w:rPr>
          <w:color w:val="231F20"/>
          <w:spacing w:val="37"/>
        </w:rPr>
        <w:t xml:space="preserve"> </w:t>
      </w:r>
      <w:r>
        <w:rPr>
          <w:color w:val="231F20"/>
        </w:rPr>
        <w:t>Pennsylvania</w:t>
      </w:r>
      <w:r>
        <w:rPr>
          <w:color w:val="231F20"/>
          <w:spacing w:val="38"/>
        </w:rPr>
        <w:t xml:space="preserve"> </w:t>
      </w:r>
      <w:r>
        <w:rPr>
          <w:color w:val="231F20"/>
          <w:spacing w:val="-2"/>
        </w:rPr>
        <w:t>Press.</w:t>
      </w:r>
    </w:p>
    <w:p w14:paraId="700694D4" w14:textId="77777777" w:rsidR="00D41697" w:rsidRDefault="00D41697">
      <w:pPr>
        <w:pStyle w:val="BodyText"/>
        <w:spacing w:before="24"/>
      </w:pPr>
    </w:p>
    <w:p w14:paraId="4788785C" w14:textId="77777777" w:rsidR="00D41697" w:rsidRDefault="00000000">
      <w:pPr>
        <w:pStyle w:val="BodyText"/>
        <w:spacing w:line="249" w:lineRule="auto"/>
        <w:ind w:left="570" w:right="421" w:hanging="450"/>
      </w:pPr>
      <w:r>
        <w:rPr>
          <w:color w:val="231F20"/>
          <w:w w:val="105"/>
        </w:rPr>
        <w:t>Humphry, J. (2014). The importance of circumstance: Digital access and affordability for peo- ple</w:t>
      </w:r>
      <w:r>
        <w:rPr>
          <w:color w:val="231F20"/>
          <w:spacing w:val="-6"/>
          <w:w w:val="105"/>
        </w:rPr>
        <w:t xml:space="preserve"> </w:t>
      </w:r>
      <w:r>
        <w:rPr>
          <w:color w:val="231F20"/>
          <w:w w:val="105"/>
        </w:rPr>
        <w:t>experiencing</w:t>
      </w:r>
      <w:r>
        <w:rPr>
          <w:color w:val="231F20"/>
          <w:spacing w:val="-6"/>
          <w:w w:val="105"/>
        </w:rPr>
        <w:t xml:space="preserve"> </w:t>
      </w:r>
      <w:r>
        <w:rPr>
          <w:color w:val="231F20"/>
          <w:w w:val="105"/>
        </w:rPr>
        <w:t>homelessness.</w:t>
      </w:r>
      <w:r>
        <w:rPr>
          <w:color w:val="231F20"/>
          <w:spacing w:val="-6"/>
          <w:w w:val="105"/>
        </w:rPr>
        <w:t xml:space="preserve"> </w:t>
      </w:r>
      <w:r>
        <w:rPr>
          <w:color w:val="231F20"/>
          <w:w w:val="105"/>
        </w:rPr>
        <w:t>Australian</w:t>
      </w:r>
      <w:r>
        <w:rPr>
          <w:color w:val="231F20"/>
          <w:spacing w:val="-6"/>
          <w:w w:val="105"/>
        </w:rPr>
        <w:t xml:space="preserve"> </w:t>
      </w:r>
      <w:r>
        <w:rPr>
          <w:color w:val="231F20"/>
          <w:w w:val="105"/>
        </w:rPr>
        <w:t>Journal</w:t>
      </w:r>
      <w:r>
        <w:rPr>
          <w:color w:val="231F20"/>
          <w:spacing w:val="-6"/>
          <w:w w:val="105"/>
        </w:rPr>
        <w:t xml:space="preserve"> </w:t>
      </w:r>
      <w:r>
        <w:rPr>
          <w:color w:val="231F20"/>
          <w:w w:val="105"/>
        </w:rPr>
        <w:t>of</w:t>
      </w:r>
      <w:r>
        <w:rPr>
          <w:color w:val="231F20"/>
          <w:spacing w:val="-6"/>
          <w:w w:val="105"/>
        </w:rPr>
        <w:t xml:space="preserve"> </w:t>
      </w:r>
      <w:r>
        <w:rPr>
          <w:color w:val="231F20"/>
          <w:w w:val="105"/>
        </w:rPr>
        <w:t>Telecommunications</w:t>
      </w:r>
      <w:r>
        <w:rPr>
          <w:color w:val="231F20"/>
          <w:spacing w:val="-6"/>
          <w:w w:val="105"/>
        </w:rPr>
        <w:t xml:space="preserve"> </w:t>
      </w:r>
      <w:r>
        <w:rPr>
          <w:color w:val="231F20"/>
          <w:w w:val="105"/>
        </w:rPr>
        <w:t>and</w:t>
      </w:r>
      <w:r>
        <w:rPr>
          <w:color w:val="231F20"/>
          <w:spacing w:val="-6"/>
          <w:w w:val="105"/>
        </w:rPr>
        <w:t xml:space="preserve"> </w:t>
      </w:r>
      <w:r>
        <w:rPr>
          <w:color w:val="231F20"/>
          <w:w w:val="105"/>
        </w:rPr>
        <w:t>the</w:t>
      </w:r>
      <w:r>
        <w:rPr>
          <w:color w:val="231F20"/>
          <w:spacing w:val="-6"/>
          <w:w w:val="105"/>
        </w:rPr>
        <w:t xml:space="preserve"> </w:t>
      </w:r>
      <w:r>
        <w:rPr>
          <w:color w:val="231F20"/>
          <w:w w:val="105"/>
        </w:rPr>
        <w:t xml:space="preserve">Digital </w:t>
      </w:r>
      <w:r>
        <w:rPr>
          <w:color w:val="231F20"/>
          <w:spacing w:val="-4"/>
          <w:w w:val="105"/>
        </w:rPr>
        <w:t>Economy,</w:t>
      </w:r>
      <w:r>
        <w:rPr>
          <w:color w:val="231F20"/>
          <w:spacing w:val="-15"/>
          <w:w w:val="105"/>
        </w:rPr>
        <w:t xml:space="preserve"> </w:t>
      </w:r>
      <w:r>
        <w:rPr>
          <w:color w:val="231F20"/>
          <w:spacing w:val="-4"/>
          <w:w w:val="105"/>
        </w:rPr>
        <w:t>2(3),</w:t>
      </w:r>
      <w:r>
        <w:rPr>
          <w:color w:val="231F20"/>
          <w:spacing w:val="-15"/>
          <w:w w:val="105"/>
        </w:rPr>
        <w:t xml:space="preserve"> </w:t>
      </w:r>
      <w:r>
        <w:rPr>
          <w:color w:val="231F20"/>
          <w:spacing w:val="-4"/>
          <w:w w:val="105"/>
        </w:rPr>
        <w:t>55.1-55.15.</w:t>
      </w:r>
    </w:p>
    <w:p w14:paraId="597E381D" w14:textId="77777777" w:rsidR="00D41697" w:rsidRDefault="00D41697">
      <w:pPr>
        <w:pStyle w:val="BodyText"/>
        <w:spacing w:before="15"/>
      </w:pPr>
    </w:p>
    <w:p w14:paraId="5A3B9071" w14:textId="77777777" w:rsidR="00D41697" w:rsidRDefault="00000000">
      <w:pPr>
        <w:pStyle w:val="BodyText"/>
        <w:ind w:left="120"/>
      </w:pPr>
      <w:r>
        <w:rPr>
          <w:color w:val="231F20"/>
        </w:rPr>
        <w:t>Humphry,</w:t>
      </w:r>
      <w:r>
        <w:rPr>
          <w:color w:val="231F20"/>
          <w:spacing w:val="28"/>
        </w:rPr>
        <w:t xml:space="preserve"> </w:t>
      </w:r>
      <w:r>
        <w:rPr>
          <w:color w:val="231F20"/>
        </w:rPr>
        <w:t>J.</w:t>
      </w:r>
      <w:r>
        <w:rPr>
          <w:color w:val="231F20"/>
          <w:spacing w:val="28"/>
        </w:rPr>
        <w:t xml:space="preserve"> </w:t>
      </w:r>
      <w:r>
        <w:rPr>
          <w:color w:val="231F20"/>
        </w:rPr>
        <w:t>(2022).</w:t>
      </w:r>
      <w:r>
        <w:rPr>
          <w:color w:val="231F20"/>
          <w:spacing w:val="28"/>
        </w:rPr>
        <w:t xml:space="preserve"> </w:t>
      </w:r>
      <w:r>
        <w:rPr>
          <w:color w:val="231F20"/>
        </w:rPr>
        <w:t>Homelessness</w:t>
      </w:r>
      <w:r>
        <w:rPr>
          <w:color w:val="231F20"/>
          <w:spacing w:val="29"/>
        </w:rPr>
        <w:t xml:space="preserve"> </w:t>
      </w:r>
      <w:r>
        <w:rPr>
          <w:color w:val="231F20"/>
        </w:rPr>
        <w:t>and</w:t>
      </w:r>
      <w:r>
        <w:rPr>
          <w:color w:val="231F20"/>
          <w:spacing w:val="28"/>
        </w:rPr>
        <w:t xml:space="preserve"> </w:t>
      </w:r>
      <w:r>
        <w:rPr>
          <w:color w:val="231F20"/>
        </w:rPr>
        <w:t>mobile</w:t>
      </w:r>
      <w:r>
        <w:rPr>
          <w:color w:val="231F20"/>
          <w:spacing w:val="28"/>
        </w:rPr>
        <w:t xml:space="preserve"> </w:t>
      </w:r>
      <w:r>
        <w:rPr>
          <w:color w:val="231F20"/>
        </w:rPr>
        <w:t>communication:</w:t>
      </w:r>
      <w:r>
        <w:rPr>
          <w:color w:val="231F20"/>
          <w:spacing w:val="28"/>
        </w:rPr>
        <w:t xml:space="preserve"> </w:t>
      </w:r>
      <w:r>
        <w:rPr>
          <w:color w:val="231F20"/>
        </w:rPr>
        <w:t>Precariously</w:t>
      </w:r>
      <w:r>
        <w:rPr>
          <w:color w:val="231F20"/>
          <w:spacing w:val="29"/>
        </w:rPr>
        <w:t xml:space="preserve"> </w:t>
      </w:r>
      <w:r>
        <w:rPr>
          <w:color w:val="231F20"/>
          <w:spacing w:val="-2"/>
        </w:rPr>
        <w:t>connected.</w:t>
      </w:r>
    </w:p>
    <w:p w14:paraId="3A212C12" w14:textId="77777777" w:rsidR="00D41697" w:rsidRDefault="00000000">
      <w:pPr>
        <w:pStyle w:val="BodyText"/>
        <w:spacing w:before="12"/>
        <w:ind w:left="570"/>
      </w:pPr>
      <w:r>
        <w:rPr>
          <w:color w:val="231F20"/>
        </w:rPr>
        <w:t>Springer</w:t>
      </w:r>
      <w:r>
        <w:rPr>
          <w:color w:val="231F20"/>
          <w:spacing w:val="48"/>
          <w:w w:val="150"/>
        </w:rPr>
        <w:t xml:space="preserve">  </w:t>
      </w:r>
      <w:hyperlink r:id="rId165">
        <w:r w:rsidR="00D41697">
          <w:rPr>
            <w:color w:val="205E9E"/>
            <w:u w:val="single" w:color="205E9E"/>
          </w:rPr>
          <w:t>https://doi.org/10.1007/978-981-19-3838-</w:t>
        </w:r>
        <w:r w:rsidR="00D41697">
          <w:rPr>
            <w:color w:val="205E9E"/>
            <w:spacing w:val="-10"/>
            <w:u w:val="single" w:color="205E9E"/>
          </w:rPr>
          <w:t>2</w:t>
        </w:r>
      </w:hyperlink>
    </w:p>
    <w:p w14:paraId="25A49365" w14:textId="77777777" w:rsidR="00D41697" w:rsidRDefault="00D41697">
      <w:pPr>
        <w:pStyle w:val="BodyText"/>
        <w:spacing w:before="24"/>
      </w:pPr>
    </w:p>
    <w:p w14:paraId="35B74FE6" w14:textId="77777777" w:rsidR="00D41697" w:rsidRDefault="00000000">
      <w:pPr>
        <w:pStyle w:val="BodyText"/>
        <w:spacing w:before="1" w:line="249" w:lineRule="auto"/>
        <w:ind w:left="570" w:hanging="450"/>
      </w:pPr>
      <w:r>
        <w:rPr>
          <w:color w:val="231F20"/>
          <w:w w:val="105"/>
        </w:rPr>
        <w:t>Isin,</w:t>
      </w:r>
      <w:r>
        <w:rPr>
          <w:color w:val="231F20"/>
          <w:spacing w:val="-17"/>
          <w:w w:val="105"/>
        </w:rPr>
        <w:t xml:space="preserve"> </w:t>
      </w:r>
      <w:r>
        <w:rPr>
          <w:color w:val="231F20"/>
          <w:w w:val="105"/>
        </w:rPr>
        <w:t>E.</w:t>
      </w:r>
      <w:r>
        <w:rPr>
          <w:color w:val="231F20"/>
          <w:spacing w:val="-17"/>
          <w:w w:val="105"/>
        </w:rPr>
        <w:t xml:space="preserve"> </w:t>
      </w:r>
      <w:r>
        <w:rPr>
          <w:color w:val="231F20"/>
          <w:w w:val="105"/>
        </w:rPr>
        <w:t>F.,</w:t>
      </w:r>
      <w:r>
        <w:rPr>
          <w:color w:val="231F20"/>
          <w:spacing w:val="-17"/>
          <w:w w:val="105"/>
        </w:rPr>
        <w:t xml:space="preserve"> </w:t>
      </w:r>
      <w:r>
        <w:rPr>
          <w:color w:val="231F20"/>
          <w:w w:val="105"/>
        </w:rPr>
        <w:t>&amp;</w:t>
      </w:r>
      <w:r>
        <w:rPr>
          <w:color w:val="231F20"/>
          <w:spacing w:val="-17"/>
          <w:w w:val="105"/>
        </w:rPr>
        <w:t xml:space="preserve"> </w:t>
      </w:r>
      <w:r>
        <w:rPr>
          <w:color w:val="231F20"/>
          <w:w w:val="105"/>
        </w:rPr>
        <w:t>Ruppert,</w:t>
      </w:r>
      <w:r>
        <w:rPr>
          <w:color w:val="231F20"/>
          <w:spacing w:val="-17"/>
          <w:w w:val="105"/>
        </w:rPr>
        <w:t xml:space="preserve"> </w:t>
      </w:r>
      <w:r>
        <w:rPr>
          <w:color w:val="231F20"/>
          <w:w w:val="105"/>
        </w:rPr>
        <w:t>E.</w:t>
      </w:r>
      <w:r>
        <w:rPr>
          <w:color w:val="231F20"/>
          <w:spacing w:val="-17"/>
          <w:w w:val="105"/>
        </w:rPr>
        <w:t xml:space="preserve"> </w:t>
      </w:r>
      <w:r>
        <w:rPr>
          <w:color w:val="231F20"/>
          <w:w w:val="105"/>
        </w:rPr>
        <w:t>S.</w:t>
      </w:r>
      <w:r>
        <w:rPr>
          <w:color w:val="231F20"/>
          <w:spacing w:val="-17"/>
          <w:w w:val="105"/>
        </w:rPr>
        <w:t xml:space="preserve"> </w:t>
      </w:r>
      <w:r>
        <w:rPr>
          <w:color w:val="231F20"/>
          <w:w w:val="105"/>
        </w:rPr>
        <w:t>(2020).</w:t>
      </w:r>
      <w:r>
        <w:rPr>
          <w:color w:val="231F20"/>
          <w:spacing w:val="-17"/>
          <w:w w:val="105"/>
        </w:rPr>
        <w:t xml:space="preserve"> </w:t>
      </w:r>
      <w:r>
        <w:rPr>
          <w:color w:val="231F20"/>
          <w:w w:val="105"/>
        </w:rPr>
        <w:t>Being</w:t>
      </w:r>
      <w:r>
        <w:rPr>
          <w:color w:val="231F20"/>
          <w:spacing w:val="-17"/>
          <w:w w:val="105"/>
        </w:rPr>
        <w:t xml:space="preserve"> </w:t>
      </w:r>
      <w:r>
        <w:rPr>
          <w:color w:val="231F20"/>
          <w:w w:val="105"/>
        </w:rPr>
        <w:t>digital</w:t>
      </w:r>
      <w:r>
        <w:rPr>
          <w:color w:val="231F20"/>
          <w:spacing w:val="-17"/>
          <w:w w:val="105"/>
        </w:rPr>
        <w:t xml:space="preserve"> </w:t>
      </w:r>
      <w:r>
        <w:rPr>
          <w:color w:val="231F20"/>
          <w:w w:val="105"/>
        </w:rPr>
        <w:t>citizens.</w:t>
      </w:r>
      <w:r>
        <w:rPr>
          <w:color w:val="231F20"/>
          <w:spacing w:val="-17"/>
          <w:w w:val="105"/>
        </w:rPr>
        <w:t xml:space="preserve"> </w:t>
      </w:r>
      <w:r>
        <w:rPr>
          <w:color w:val="231F20"/>
          <w:w w:val="105"/>
        </w:rPr>
        <w:t>2nd</w:t>
      </w:r>
      <w:r>
        <w:rPr>
          <w:color w:val="231F20"/>
          <w:spacing w:val="-17"/>
          <w:w w:val="105"/>
        </w:rPr>
        <w:t xml:space="preserve"> </w:t>
      </w:r>
      <w:r>
        <w:rPr>
          <w:color w:val="231F20"/>
          <w:w w:val="105"/>
        </w:rPr>
        <w:t>ed.</w:t>
      </w:r>
      <w:r>
        <w:rPr>
          <w:color w:val="231F20"/>
          <w:spacing w:val="-17"/>
          <w:w w:val="105"/>
        </w:rPr>
        <w:t xml:space="preserve"> </w:t>
      </w:r>
      <w:r>
        <w:rPr>
          <w:color w:val="231F20"/>
          <w:w w:val="105"/>
        </w:rPr>
        <w:t>Rowman</w:t>
      </w:r>
      <w:r>
        <w:rPr>
          <w:color w:val="231F20"/>
          <w:spacing w:val="-17"/>
          <w:w w:val="105"/>
        </w:rPr>
        <w:t xml:space="preserve"> </w:t>
      </w:r>
      <w:r>
        <w:rPr>
          <w:color w:val="231F20"/>
          <w:w w:val="105"/>
        </w:rPr>
        <w:t>&amp;</w:t>
      </w:r>
      <w:r>
        <w:rPr>
          <w:color w:val="231F20"/>
          <w:spacing w:val="-17"/>
          <w:w w:val="105"/>
        </w:rPr>
        <w:t xml:space="preserve"> </w:t>
      </w:r>
      <w:r>
        <w:rPr>
          <w:color w:val="231F20"/>
          <w:w w:val="105"/>
        </w:rPr>
        <w:t>Littlefield.</w:t>
      </w:r>
      <w:r>
        <w:rPr>
          <w:color w:val="231F20"/>
          <w:spacing w:val="-18"/>
          <w:w w:val="105"/>
        </w:rPr>
        <w:t xml:space="preserve"> </w:t>
      </w:r>
      <w:hyperlink r:id="rId166">
        <w:r w:rsidR="00D41697">
          <w:rPr>
            <w:color w:val="205E9E"/>
            <w:w w:val="105"/>
            <w:u w:val="single" w:color="205E9E"/>
          </w:rPr>
          <w:t>https://</w:t>
        </w:r>
      </w:hyperlink>
      <w:r>
        <w:rPr>
          <w:color w:val="205E9E"/>
          <w:w w:val="105"/>
        </w:rPr>
        <w:t xml:space="preserve"> </w:t>
      </w:r>
      <w:hyperlink r:id="rId167">
        <w:r w:rsidR="00D41697">
          <w:rPr>
            <w:color w:val="205E9E"/>
            <w:spacing w:val="-2"/>
            <w:w w:val="105"/>
            <w:u w:val="single" w:color="205E9E"/>
          </w:rPr>
          <w:t>research.gold.ac.uk/id/eprint/29321</w:t>
        </w:r>
      </w:hyperlink>
    </w:p>
    <w:p w14:paraId="54810BF6" w14:textId="77777777" w:rsidR="00D41697" w:rsidRDefault="00D41697">
      <w:pPr>
        <w:pStyle w:val="BodyText"/>
        <w:spacing w:before="13"/>
      </w:pPr>
    </w:p>
    <w:p w14:paraId="75B4BB4C" w14:textId="77777777" w:rsidR="00D41697" w:rsidRDefault="00000000">
      <w:pPr>
        <w:pStyle w:val="BodyText"/>
        <w:spacing w:before="1"/>
        <w:ind w:left="120"/>
      </w:pPr>
      <w:r>
        <w:rPr>
          <w:color w:val="231F20"/>
        </w:rPr>
        <w:t>Jaeger,</w:t>
      </w:r>
      <w:r>
        <w:rPr>
          <w:color w:val="231F20"/>
          <w:spacing w:val="11"/>
        </w:rPr>
        <w:t xml:space="preserve"> </w:t>
      </w:r>
      <w:r>
        <w:rPr>
          <w:color w:val="231F20"/>
        </w:rPr>
        <w:t>P.</w:t>
      </w:r>
      <w:r>
        <w:rPr>
          <w:color w:val="231F20"/>
          <w:spacing w:val="12"/>
        </w:rPr>
        <w:t xml:space="preserve"> </w:t>
      </w:r>
      <w:r>
        <w:rPr>
          <w:color w:val="231F20"/>
        </w:rPr>
        <w:t>T.</w:t>
      </w:r>
      <w:r>
        <w:rPr>
          <w:color w:val="231F20"/>
          <w:spacing w:val="11"/>
        </w:rPr>
        <w:t xml:space="preserve"> </w:t>
      </w:r>
      <w:r>
        <w:rPr>
          <w:color w:val="231F20"/>
        </w:rPr>
        <w:t>(2012).</w:t>
      </w:r>
      <w:r>
        <w:rPr>
          <w:color w:val="231F20"/>
          <w:spacing w:val="12"/>
        </w:rPr>
        <w:t xml:space="preserve"> </w:t>
      </w:r>
      <w:r>
        <w:rPr>
          <w:color w:val="231F20"/>
        </w:rPr>
        <w:t>Disability</w:t>
      </w:r>
      <w:r>
        <w:rPr>
          <w:color w:val="231F20"/>
          <w:spacing w:val="12"/>
        </w:rPr>
        <w:t xml:space="preserve"> </w:t>
      </w:r>
      <w:r>
        <w:rPr>
          <w:color w:val="231F20"/>
        </w:rPr>
        <w:t>and</w:t>
      </w:r>
      <w:r>
        <w:rPr>
          <w:color w:val="231F20"/>
          <w:spacing w:val="11"/>
        </w:rPr>
        <w:t xml:space="preserve"> </w:t>
      </w:r>
      <w:r>
        <w:rPr>
          <w:color w:val="231F20"/>
        </w:rPr>
        <w:t>the</w:t>
      </w:r>
      <w:r>
        <w:rPr>
          <w:color w:val="231F20"/>
          <w:spacing w:val="12"/>
        </w:rPr>
        <w:t xml:space="preserve"> </w:t>
      </w:r>
      <w:r>
        <w:rPr>
          <w:color w:val="231F20"/>
        </w:rPr>
        <w:t>Internet:</w:t>
      </w:r>
      <w:r>
        <w:rPr>
          <w:color w:val="231F20"/>
          <w:spacing w:val="12"/>
        </w:rPr>
        <w:t xml:space="preserve"> </w:t>
      </w:r>
      <w:r>
        <w:rPr>
          <w:color w:val="231F20"/>
        </w:rPr>
        <w:t>Confronting</w:t>
      </w:r>
      <w:r>
        <w:rPr>
          <w:color w:val="231F20"/>
          <w:spacing w:val="11"/>
        </w:rPr>
        <w:t xml:space="preserve"> </w:t>
      </w:r>
      <w:r>
        <w:rPr>
          <w:color w:val="231F20"/>
        </w:rPr>
        <w:t>a</w:t>
      </w:r>
      <w:r>
        <w:rPr>
          <w:color w:val="231F20"/>
          <w:spacing w:val="12"/>
        </w:rPr>
        <w:t xml:space="preserve"> </w:t>
      </w:r>
      <w:r>
        <w:rPr>
          <w:color w:val="231F20"/>
        </w:rPr>
        <w:t>digital</w:t>
      </w:r>
      <w:r>
        <w:rPr>
          <w:color w:val="231F20"/>
          <w:spacing w:val="12"/>
        </w:rPr>
        <w:t xml:space="preserve"> </w:t>
      </w:r>
      <w:r>
        <w:rPr>
          <w:color w:val="231F20"/>
        </w:rPr>
        <w:t>divide.</w:t>
      </w:r>
      <w:r>
        <w:rPr>
          <w:color w:val="231F20"/>
          <w:spacing w:val="11"/>
        </w:rPr>
        <w:t xml:space="preserve"> </w:t>
      </w:r>
      <w:r>
        <w:rPr>
          <w:color w:val="231F20"/>
        </w:rPr>
        <w:t>Lynne</w:t>
      </w:r>
      <w:r>
        <w:rPr>
          <w:color w:val="231F20"/>
          <w:spacing w:val="12"/>
        </w:rPr>
        <w:t xml:space="preserve"> </w:t>
      </w:r>
      <w:r>
        <w:rPr>
          <w:color w:val="231F20"/>
          <w:spacing w:val="-2"/>
        </w:rPr>
        <w:t>Rienner.</w:t>
      </w:r>
    </w:p>
    <w:p w14:paraId="31825822" w14:textId="77777777" w:rsidR="00D41697" w:rsidRDefault="00D41697">
      <w:pPr>
        <w:pStyle w:val="BodyText"/>
        <w:spacing w:before="23"/>
      </w:pPr>
    </w:p>
    <w:p w14:paraId="707BDE0D" w14:textId="77777777" w:rsidR="00D41697" w:rsidRDefault="00000000">
      <w:pPr>
        <w:pStyle w:val="BodyText"/>
        <w:spacing w:before="1" w:line="249" w:lineRule="auto"/>
        <w:ind w:left="570" w:hanging="450"/>
      </w:pPr>
      <w:r>
        <w:rPr>
          <w:color w:val="231F20"/>
        </w:rPr>
        <w:t xml:space="preserve">Jamwal, R., Jarman, H. K., Roseingrave, E., Douglas, J., &amp; Winkler, D. (2022). Smart home and </w:t>
      </w:r>
      <w:r>
        <w:rPr>
          <w:color w:val="231F20"/>
          <w:w w:val="105"/>
        </w:rPr>
        <w:t xml:space="preserve">communication technology for people with disability: A scoping review. Disability and </w:t>
      </w:r>
      <w:r>
        <w:rPr>
          <w:color w:val="231F20"/>
          <w:spacing w:val="-2"/>
          <w:w w:val="105"/>
        </w:rPr>
        <w:t>Rehabilitation:</w:t>
      </w:r>
      <w:r>
        <w:rPr>
          <w:color w:val="231F20"/>
          <w:spacing w:val="-18"/>
          <w:w w:val="105"/>
        </w:rPr>
        <w:t xml:space="preserve"> </w:t>
      </w:r>
      <w:r>
        <w:rPr>
          <w:color w:val="231F20"/>
          <w:spacing w:val="-2"/>
          <w:w w:val="105"/>
        </w:rPr>
        <w:t>Assistive</w:t>
      </w:r>
      <w:r>
        <w:rPr>
          <w:color w:val="231F20"/>
          <w:spacing w:val="-17"/>
          <w:w w:val="105"/>
        </w:rPr>
        <w:t xml:space="preserve"> </w:t>
      </w:r>
      <w:r>
        <w:rPr>
          <w:color w:val="231F20"/>
          <w:spacing w:val="-2"/>
          <w:w w:val="105"/>
        </w:rPr>
        <w:t>Technology,</w:t>
      </w:r>
      <w:r>
        <w:rPr>
          <w:color w:val="231F20"/>
          <w:spacing w:val="-17"/>
          <w:w w:val="105"/>
        </w:rPr>
        <w:t xml:space="preserve"> </w:t>
      </w:r>
      <w:r>
        <w:rPr>
          <w:color w:val="231F20"/>
          <w:spacing w:val="-2"/>
          <w:w w:val="105"/>
        </w:rPr>
        <w:t>17(6),</w:t>
      </w:r>
      <w:r>
        <w:rPr>
          <w:color w:val="231F20"/>
          <w:spacing w:val="-18"/>
          <w:w w:val="105"/>
        </w:rPr>
        <w:t xml:space="preserve"> </w:t>
      </w:r>
      <w:r>
        <w:rPr>
          <w:color w:val="231F20"/>
          <w:spacing w:val="-2"/>
          <w:w w:val="105"/>
        </w:rPr>
        <w:t>624-644.</w:t>
      </w:r>
      <w:r>
        <w:rPr>
          <w:color w:val="231F20"/>
          <w:spacing w:val="-17"/>
          <w:w w:val="105"/>
        </w:rPr>
        <w:t xml:space="preserve"> </w:t>
      </w:r>
      <w:hyperlink r:id="rId168">
        <w:r w:rsidR="00D41697">
          <w:rPr>
            <w:color w:val="205E9E"/>
            <w:spacing w:val="-2"/>
            <w:w w:val="105"/>
            <w:u w:val="single" w:color="205E9E"/>
          </w:rPr>
          <w:t>https://doi.org/10.1080/17483107.202</w:t>
        </w:r>
      </w:hyperlink>
    </w:p>
    <w:p w14:paraId="5B02806C" w14:textId="77777777" w:rsidR="00D41697" w:rsidRDefault="00D41697">
      <w:pPr>
        <w:pStyle w:val="BodyText"/>
        <w:spacing w:before="3"/>
        <w:ind w:left="570"/>
      </w:pPr>
      <w:hyperlink r:id="rId169">
        <w:r>
          <w:rPr>
            <w:color w:val="205E9E"/>
            <w:spacing w:val="-2"/>
            <w:u w:val="single" w:color="205E9E"/>
          </w:rPr>
          <w:t>0.1818138</w:t>
        </w:r>
      </w:hyperlink>
    </w:p>
    <w:p w14:paraId="0A059810" w14:textId="77777777" w:rsidR="00D41697" w:rsidRDefault="00D41697">
      <w:pPr>
        <w:pStyle w:val="BodyText"/>
        <w:spacing w:before="23"/>
      </w:pPr>
    </w:p>
    <w:p w14:paraId="13A755B6" w14:textId="77777777" w:rsidR="00D41697" w:rsidRDefault="00000000">
      <w:pPr>
        <w:pStyle w:val="BodyText"/>
        <w:spacing w:before="1" w:line="249" w:lineRule="auto"/>
        <w:ind w:left="570" w:right="473" w:hanging="450"/>
      </w:pPr>
      <w:r>
        <w:rPr>
          <w:color w:val="231F20"/>
          <w:spacing w:val="-2"/>
          <w:w w:val="105"/>
        </w:rPr>
        <w:t>Jashinsky,</w:t>
      </w:r>
      <w:r>
        <w:rPr>
          <w:color w:val="231F20"/>
          <w:spacing w:val="-18"/>
          <w:w w:val="105"/>
        </w:rPr>
        <w:t xml:space="preserve"> </w:t>
      </w:r>
      <w:r>
        <w:rPr>
          <w:color w:val="231F20"/>
          <w:spacing w:val="-2"/>
          <w:w w:val="105"/>
        </w:rPr>
        <w:t>T.</w:t>
      </w:r>
      <w:r>
        <w:rPr>
          <w:color w:val="231F20"/>
          <w:spacing w:val="-17"/>
          <w:w w:val="105"/>
        </w:rPr>
        <w:t xml:space="preserve"> </w:t>
      </w:r>
      <w:r>
        <w:rPr>
          <w:color w:val="231F20"/>
          <w:spacing w:val="-2"/>
          <w:w w:val="105"/>
        </w:rPr>
        <w:t>L.,</w:t>
      </w:r>
      <w:r>
        <w:rPr>
          <w:color w:val="231F20"/>
          <w:spacing w:val="-17"/>
          <w:w w:val="105"/>
        </w:rPr>
        <w:t xml:space="preserve"> </w:t>
      </w:r>
      <w:r>
        <w:rPr>
          <w:color w:val="231F20"/>
          <w:spacing w:val="-2"/>
          <w:w w:val="105"/>
        </w:rPr>
        <w:t>King,</w:t>
      </w:r>
      <w:r>
        <w:rPr>
          <w:color w:val="231F20"/>
          <w:spacing w:val="-18"/>
          <w:w w:val="105"/>
        </w:rPr>
        <w:t xml:space="preserve"> </w:t>
      </w:r>
      <w:r>
        <w:rPr>
          <w:color w:val="231F20"/>
          <w:spacing w:val="-2"/>
          <w:w w:val="105"/>
        </w:rPr>
        <w:t>C.</w:t>
      </w:r>
      <w:r>
        <w:rPr>
          <w:color w:val="231F20"/>
          <w:spacing w:val="-17"/>
          <w:w w:val="105"/>
        </w:rPr>
        <w:t xml:space="preserve"> </w:t>
      </w:r>
      <w:r>
        <w:rPr>
          <w:color w:val="231F20"/>
          <w:spacing w:val="-2"/>
          <w:w w:val="105"/>
        </w:rPr>
        <w:t>L.,</w:t>
      </w:r>
      <w:r>
        <w:rPr>
          <w:color w:val="231F20"/>
          <w:spacing w:val="-17"/>
          <w:w w:val="105"/>
        </w:rPr>
        <w:t xml:space="preserve"> </w:t>
      </w:r>
      <w:r>
        <w:rPr>
          <w:color w:val="231F20"/>
          <w:spacing w:val="-2"/>
          <w:w w:val="105"/>
        </w:rPr>
        <w:t>Kwiat,</w:t>
      </w:r>
      <w:r>
        <w:rPr>
          <w:color w:val="231F20"/>
          <w:spacing w:val="-18"/>
          <w:w w:val="105"/>
        </w:rPr>
        <w:t xml:space="preserve"> </w:t>
      </w:r>
      <w:r>
        <w:rPr>
          <w:color w:val="231F20"/>
          <w:spacing w:val="-2"/>
          <w:w w:val="105"/>
        </w:rPr>
        <w:t>N.</w:t>
      </w:r>
      <w:r>
        <w:rPr>
          <w:color w:val="231F20"/>
          <w:spacing w:val="-17"/>
          <w:w w:val="105"/>
        </w:rPr>
        <w:t xml:space="preserve"> </w:t>
      </w:r>
      <w:r>
        <w:rPr>
          <w:color w:val="231F20"/>
          <w:spacing w:val="-2"/>
          <w:w w:val="105"/>
        </w:rPr>
        <w:t>M.,</w:t>
      </w:r>
      <w:r>
        <w:rPr>
          <w:color w:val="231F20"/>
          <w:spacing w:val="-17"/>
          <w:w w:val="105"/>
        </w:rPr>
        <w:t xml:space="preserve"> </w:t>
      </w:r>
      <w:r>
        <w:rPr>
          <w:color w:val="231F20"/>
          <w:spacing w:val="-2"/>
          <w:w w:val="105"/>
        </w:rPr>
        <w:t>Henry,</w:t>
      </w:r>
      <w:r>
        <w:rPr>
          <w:color w:val="231F20"/>
          <w:spacing w:val="-18"/>
          <w:w w:val="105"/>
        </w:rPr>
        <w:t xml:space="preserve"> </w:t>
      </w:r>
      <w:r>
        <w:rPr>
          <w:color w:val="231F20"/>
          <w:spacing w:val="-2"/>
          <w:w w:val="105"/>
        </w:rPr>
        <w:t>B.</w:t>
      </w:r>
      <w:r>
        <w:rPr>
          <w:color w:val="231F20"/>
          <w:spacing w:val="-17"/>
          <w:w w:val="105"/>
        </w:rPr>
        <w:t xml:space="preserve"> </w:t>
      </w:r>
      <w:r>
        <w:rPr>
          <w:color w:val="231F20"/>
          <w:spacing w:val="-2"/>
          <w:w w:val="105"/>
        </w:rPr>
        <w:t>L.,</w:t>
      </w:r>
      <w:r>
        <w:rPr>
          <w:color w:val="231F20"/>
          <w:spacing w:val="-17"/>
          <w:w w:val="105"/>
        </w:rPr>
        <w:t xml:space="preserve"> </w:t>
      </w:r>
      <w:r>
        <w:rPr>
          <w:color w:val="231F20"/>
          <w:spacing w:val="-2"/>
          <w:w w:val="105"/>
        </w:rPr>
        <w:t>&amp;</w:t>
      </w:r>
      <w:r>
        <w:rPr>
          <w:color w:val="231F20"/>
          <w:spacing w:val="-18"/>
          <w:w w:val="105"/>
        </w:rPr>
        <w:t xml:space="preserve"> </w:t>
      </w:r>
      <w:r>
        <w:rPr>
          <w:color w:val="231F20"/>
          <w:spacing w:val="-2"/>
          <w:w w:val="105"/>
        </w:rPr>
        <w:t>Lockett-Glover,</w:t>
      </w:r>
      <w:r>
        <w:rPr>
          <w:color w:val="231F20"/>
          <w:spacing w:val="-17"/>
          <w:w w:val="105"/>
        </w:rPr>
        <w:t xml:space="preserve"> </w:t>
      </w:r>
      <w:r>
        <w:rPr>
          <w:color w:val="231F20"/>
          <w:spacing w:val="-2"/>
          <w:w w:val="105"/>
        </w:rPr>
        <w:t>A.</w:t>
      </w:r>
      <w:r>
        <w:rPr>
          <w:color w:val="231F20"/>
          <w:spacing w:val="-17"/>
          <w:w w:val="105"/>
        </w:rPr>
        <w:t xml:space="preserve"> </w:t>
      </w:r>
      <w:r>
        <w:rPr>
          <w:color w:val="231F20"/>
          <w:spacing w:val="-2"/>
          <w:w w:val="105"/>
        </w:rPr>
        <w:t>(2021).</w:t>
      </w:r>
      <w:r>
        <w:rPr>
          <w:color w:val="231F20"/>
          <w:spacing w:val="-18"/>
          <w:w w:val="105"/>
        </w:rPr>
        <w:t xml:space="preserve"> </w:t>
      </w:r>
      <w:r>
        <w:rPr>
          <w:color w:val="231F20"/>
          <w:spacing w:val="-2"/>
          <w:w w:val="105"/>
        </w:rPr>
        <w:t>Disability</w:t>
      </w:r>
      <w:r>
        <w:rPr>
          <w:color w:val="231F20"/>
          <w:spacing w:val="-17"/>
          <w:w w:val="105"/>
        </w:rPr>
        <w:t xml:space="preserve"> </w:t>
      </w:r>
      <w:r>
        <w:rPr>
          <w:color w:val="231F20"/>
          <w:spacing w:val="-2"/>
          <w:w w:val="105"/>
        </w:rPr>
        <w:t xml:space="preserve">and </w:t>
      </w:r>
      <w:r>
        <w:rPr>
          <w:color w:val="231F20"/>
          <w:w w:val="105"/>
        </w:rPr>
        <w:t>COVID-19:</w:t>
      </w:r>
      <w:r>
        <w:rPr>
          <w:color w:val="231F20"/>
          <w:spacing w:val="-13"/>
          <w:w w:val="105"/>
        </w:rPr>
        <w:t xml:space="preserve"> </w:t>
      </w:r>
      <w:r>
        <w:rPr>
          <w:color w:val="231F20"/>
          <w:w w:val="105"/>
        </w:rPr>
        <w:t>Impact</w:t>
      </w:r>
      <w:r>
        <w:rPr>
          <w:color w:val="231F20"/>
          <w:spacing w:val="-13"/>
          <w:w w:val="105"/>
        </w:rPr>
        <w:t xml:space="preserve"> </w:t>
      </w:r>
      <w:r>
        <w:rPr>
          <w:color w:val="231F20"/>
          <w:w w:val="105"/>
        </w:rPr>
        <w:t>on</w:t>
      </w:r>
      <w:r>
        <w:rPr>
          <w:color w:val="231F20"/>
          <w:spacing w:val="-13"/>
          <w:w w:val="105"/>
        </w:rPr>
        <w:t xml:space="preserve"> </w:t>
      </w:r>
      <w:r>
        <w:rPr>
          <w:color w:val="231F20"/>
          <w:w w:val="105"/>
        </w:rPr>
        <w:t>workers,</w:t>
      </w:r>
      <w:r>
        <w:rPr>
          <w:color w:val="231F20"/>
          <w:spacing w:val="-13"/>
          <w:w w:val="105"/>
        </w:rPr>
        <w:t xml:space="preserve"> </w:t>
      </w:r>
      <w:r>
        <w:rPr>
          <w:color w:val="231F20"/>
          <w:w w:val="105"/>
        </w:rPr>
        <w:t>intersectionality</w:t>
      </w:r>
      <w:r>
        <w:rPr>
          <w:color w:val="231F20"/>
          <w:spacing w:val="-13"/>
          <w:w w:val="105"/>
        </w:rPr>
        <w:t xml:space="preserve"> </w:t>
      </w:r>
      <w:r>
        <w:rPr>
          <w:color w:val="231F20"/>
          <w:w w:val="105"/>
        </w:rPr>
        <w:t>with</w:t>
      </w:r>
      <w:r>
        <w:rPr>
          <w:color w:val="231F20"/>
          <w:spacing w:val="-13"/>
          <w:w w:val="105"/>
        </w:rPr>
        <w:t xml:space="preserve"> </w:t>
      </w:r>
      <w:r>
        <w:rPr>
          <w:color w:val="231F20"/>
          <w:w w:val="105"/>
        </w:rPr>
        <w:t>race,</w:t>
      </w:r>
      <w:r>
        <w:rPr>
          <w:color w:val="231F20"/>
          <w:spacing w:val="-13"/>
          <w:w w:val="105"/>
        </w:rPr>
        <w:t xml:space="preserve"> </w:t>
      </w:r>
      <w:r>
        <w:rPr>
          <w:color w:val="231F20"/>
          <w:w w:val="105"/>
        </w:rPr>
        <w:t>and</w:t>
      </w:r>
      <w:r>
        <w:rPr>
          <w:color w:val="231F20"/>
          <w:spacing w:val="-13"/>
          <w:w w:val="105"/>
        </w:rPr>
        <w:t xml:space="preserve"> </w:t>
      </w:r>
      <w:r>
        <w:rPr>
          <w:color w:val="231F20"/>
          <w:w w:val="105"/>
        </w:rPr>
        <w:t>inclusion</w:t>
      </w:r>
      <w:r>
        <w:rPr>
          <w:color w:val="231F20"/>
          <w:spacing w:val="-13"/>
          <w:w w:val="105"/>
        </w:rPr>
        <w:t xml:space="preserve"> </w:t>
      </w:r>
      <w:r>
        <w:rPr>
          <w:color w:val="231F20"/>
          <w:w w:val="105"/>
        </w:rPr>
        <w:t>strategies.</w:t>
      </w:r>
      <w:r>
        <w:rPr>
          <w:color w:val="231F20"/>
          <w:spacing w:val="40"/>
          <w:w w:val="105"/>
        </w:rPr>
        <w:t xml:space="preserve"> </w:t>
      </w:r>
      <w:r>
        <w:rPr>
          <w:color w:val="231F20"/>
          <w:w w:val="105"/>
        </w:rPr>
        <w:t>Career Development</w:t>
      </w:r>
      <w:r>
        <w:rPr>
          <w:color w:val="231F20"/>
          <w:spacing w:val="-5"/>
          <w:w w:val="105"/>
        </w:rPr>
        <w:t xml:space="preserve"> </w:t>
      </w:r>
      <w:r>
        <w:rPr>
          <w:color w:val="231F20"/>
          <w:w w:val="105"/>
        </w:rPr>
        <w:t>Quarterly,</w:t>
      </w:r>
      <w:r>
        <w:rPr>
          <w:color w:val="231F20"/>
          <w:spacing w:val="-5"/>
          <w:w w:val="105"/>
        </w:rPr>
        <w:t xml:space="preserve"> </w:t>
      </w:r>
      <w:r>
        <w:rPr>
          <w:color w:val="231F20"/>
          <w:w w:val="105"/>
        </w:rPr>
        <w:t>69(4),</w:t>
      </w:r>
      <w:r>
        <w:rPr>
          <w:color w:val="231F20"/>
          <w:spacing w:val="-5"/>
          <w:w w:val="105"/>
        </w:rPr>
        <w:t xml:space="preserve"> </w:t>
      </w:r>
      <w:r>
        <w:rPr>
          <w:color w:val="231F20"/>
          <w:w w:val="105"/>
        </w:rPr>
        <w:t>313–325.</w:t>
      </w:r>
      <w:r>
        <w:rPr>
          <w:color w:val="231F20"/>
          <w:spacing w:val="-5"/>
          <w:w w:val="105"/>
        </w:rPr>
        <w:t xml:space="preserve"> </w:t>
      </w:r>
      <w:hyperlink r:id="rId170">
        <w:r w:rsidR="00D41697">
          <w:rPr>
            <w:color w:val="205E9E"/>
            <w:w w:val="105"/>
            <w:u w:val="single" w:color="205E9E"/>
          </w:rPr>
          <w:t>https://doi.org/10.1002/cdq.12276</w:t>
        </w:r>
      </w:hyperlink>
    </w:p>
    <w:p w14:paraId="158FEDED" w14:textId="77777777" w:rsidR="00D41697" w:rsidRDefault="00D41697">
      <w:pPr>
        <w:pStyle w:val="BodyText"/>
        <w:spacing w:before="14"/>
      </w:pPr>
    </w:p>
    <w:p w14:paraId="4DA76986" w14:textId="77777777" w:rsidR="00D41697" w:rsidRDefault="00000000">
      <w:pPr>
        <w:pStyle w:val="BodyText"/>
        <w:spacing w:before="1" w:line="249" w:lineRule="auto"/>
        <w:ind w:left="570" w:right="492" w:hanging="450"/>
      </w:pPr>
      <w:r>
        <w:rPr>
          <w:color w:val="231F20"/>
        </w:rPr>
        <w:t>Joint</w:t>
      </w:r>
      <w:r>
        <w:rPr>
          <w:color w:val="231F20"/>
          <w:spacing w:val="34"/>
        </w:rPr>
        <w:t xml:space="preserve"> </w:t>
      </w:r>
      <w:r>
        <w:rPr>
          <w:color w:val="231F20"/>
        </w:rPr>
        <w:t>Council</w:t>
      </w:r>
      <w:r>
        <w:rPr>
          <w:color w:val="231F20"/>
          <w:spacing w:val="34"/>
        </w:rPr>
        <w:t xml:space="preserve"> </w:t>
      </w:r>
      <w:r>
        <w:rPr>
          <w:color w:val="231F20"/>
        </w:rPr>
        <w:t>on</w:t>
      </w:r>
      <w:r>
        <w:rPr>
          <w:color w:val="231F20"/>
          <w:spacing w:val="34"/>
        </w:rPr>
        <w:t xml:space="preserve"> </w:t>
      </w:r>
      <w:r>
        <w:rPr>
          <w:color w:val="231F20"/>
        </w:rPr>
        <w:t>Closing</w:t>
      </w:r>
      <w:r>
        <w:rPr>
          <w:color w:val="231F20"/>
          <w:spacing w:val="34"/>
        </w:rPr>
        <w:t xml:space="preserve"> </w:t>
      </w:r>
      <w:r>
        <w:rPr>
          <w:color w:val="231F20"/>
        </w:rPr>
        <w:t>the</w:t>
      </w:r>
      <w:r>
        <w:rPr>
          <w:color w:val="231F20"/>
          <w:spacing w:val="34"/>
        </w:rPr>
        <w:t xml:space="preserve"> </w:t>
      </w:r>
      <w:r>
        <w:rPr>
          <w:color w:val="231F20"/>
        </w:rPr>
        <w:t>Gap,</w:t>
      </w:r>
      <w:r>
        <w:rPr>
          <w:color w:val="231F20"/>
          <w:spacing w:val="34"/>
        </w:rPr>
        <w:t xml:space="preserve"> </w:t>
      </w:r>
      <w:r>
        <w:rPr>
          <w:color w:val="231F20"/>
        </w:rPr>
        <w:t>Council</w:t>
      </w:r>
      <w:r>
        <w:rPr>
          <w:color w:val="231F20"/>
          <w:spacing w:val="34"/>
        </w:rPr>
        <w:t xml:space="preserve"> </w:t>
      </w:r>
      <w:r>
        <w:rPr>
          <w:color w:val="231F20"/>
        </w:rPr>
        <w:t>of</w:t>
      </w:r>
      <w:r>
        <w:rPr>
          <w:color w:val="231F20"/>
          <w:spacing w:val="34"/>
        </w:rPr>
        <w:t xml:space="preserve"> </w:t>
      </w:r>
      <w:r>
        <w:rPr>
          <w:color w:val="231F20"/>
        </w:rPr>
        <w:t>Australian</w:t>
      </w:r>
      <w:r>
        <w:rPr>
          <w:color w:val="231F20"/>
          <w:spacing w:val="34"/>
        </w:rPr>
        <w:t xml:space="preserve"> </w:t>
      </w:r>
      <w:r>
        <w:rPr>
          <w:color w:val="231F20"/>
        </w:rPr>
        <w:t>Governments.</w:t>
      </w:r>
      <w:r>
        <w:rPr>
          <w:color w:val="231F20"/>
          <w:spacing w:val="34"/>
        </w:rPr>
        <w:t xml:space="preserve"> </w:t>
      </w:r>
      <w:r>
        <w:rPr>
          <w:color w:val="231F20"/>
        </w:rPr>
        <w:t>(2020).</w:t>
      </w:r>
      <w:r>
        <w:rPr>
          <w:color w:val="231F20"/>
          <w:spacing w:val="34"/>
        </w:rPr>
        <w:t xml:space="preserve"> </w:t>
      </w:r>
      <w:r>
        <w:rPr>
          <w:color w:val="231F20"/>
        </w:rPr>
        <w:t>National</w:t>
      </w:r>
      <w:r>
        <w:rPr>
          <w:color w:val="231F20"/>
          <w:spacing w:val="34"/>
        </w:rPr>
        <w:t xml:space="preserve"> </w:t>
      </w:r>
      <w:r>
        <w:rPr>
          <w:color w:val="231F20"/>
        </w:rPr>
        <w:t>agree- ment</w:t>
      </w:r>
      <w:r>
        <w:rPr>
          <w:color w:val="231F20"/>
          <w:spacing w:val="54"/>
        </w:rPr>
        <w:t xml:space="preserve"> </w:t>
      </w:r>
      <w:r>
        <w:rPr>
          <w:color w:val="231F20"/>
        </w:rPr>
        <w:t>on</w:t>
      </w:r>
      <w:r>
        <w:rPr>
          <w:color w:val="231F20"/>
          <w:spacing w:val="54"/>
        </w:rPr>
        <w:t xml:space="preserve"> </w:t>
      </w:r>
      <w:r>
        <w:rPr>
          <w:color w:val="231F20"/>
        </w:rPr>
        <w:t>closing</w:t>
      </w:r>
      <w:r>
        <w:rPr>
          <w:color w:val="231F20"/>
          <w:spacing w:val="54"/>
        </w:rPr>
        <w:t xml:space="preserve"> </w:t>
      </w:r>
      <w:r>
        <w:rPr>
          <w:color w:val="231F20"/>
        </w:rPr>
        <w:t>the</w:t>
      </w:r>
      <w:r>
        <w:rPr>
          <w:color w:val="231F20"/>
          <w:spacing w:val="55"/>
        </w:rPr>
        <w:t xml:space="preserve"> </w:t>
      </w:r>
      <w:r>
        <w:rPr>
          <w:color w:val="231F20"/>
        </w:rPr>
        <w:t>gap.</w:t>
      </w:r>
      <w:r>
        <w:rPr>
          <w:color w:val="231F20"/>
          <w:spacing w:val="54"/>
        </w:rPr>
        <w:t xml:space="preserve"> </w:t>
      </w:r>
      <w:hyperlink r:id="rId171">
        <w:r w:rsidR="00D41697">
          <w:rPr>
            <w:color w:val="205E9E"/>
            <w:u w:val="single" w:color="205E9E"/>
          </w:rPr>
          <w:t>https://www.closingthegap.gov.au/national-agreement</w:t>
        </w:r>
      </w:hyperlink>
    </w:p>
    <w:p w14:paraId="2A881E03" w14:textId="77777777" w:rsidR="00D41697" w:rsidRDefault="00D41697">
      <w:pPr>
        <w:pStyle w:val="BodyText"/>
        <w:spacing w:before="13"/>
      </w:pPr>
    </w:p>
    <w:p w14:paraId="42F414E2" w14:textId="77777777" w:rsidR="00D41697" w:rsidRDefault="00000000">
      <w:pPr>
        <w:pStyle w:val="BodyText"/>
        <w:spacing w:before="1" w:line="249" w:lineRule="auto"/>
        <w:ind w:left="570" w:right="457" w:hanging="450"/>
      </w:pPr>
      <w:r>
        <w:rPr>
          <w:color w:val="231F20"/>
          <w:w w:val="105"/>
        </w:rPr>
        <w:t>Kapsalis,</w:t>
      </w:r>
      <w:r>
        <w:rPr>
          <w:color w:val="231F20"/>
          <w:spacing w:val="-15"/>
          <w:w w:val="105"/>
        </w:rPr>
        <w:t xml:space="preserve"> </w:t>
      </w:r>
      <w:r>
        <w:rPr>
          <w:color w:val="231F20"/>
          <w:w w:val="105"/>
        </w:rPr>
        <w:t>E.,</w:t>
      </w:r>
      <w:r>
        <w:rPr>
          <w:color w:val="231F20"/>
          <w:spacing w:val="-15"/>
          <w:w w:val="105"/>
        </w:rPr>
        <w:t xml:space="preserve"> </w:t>
      </w:r>
      <w:r>
        <w:rPr>
          <w:color w:val="231F20"/>
          <w:w w:val="105"/>
        </w:rPr>
        <w:t>Jaeger,</w:t>
      </w:r>
      <w:r>
        <w:rPr>
          <w:color w:val="231F20"/>
          <w:spacing w:val="-15"/>
          <w:w w:val="105"/>
        </w:rPr>
        <w:t xml:space="preserve"> </w:t>
      </w:r>
      <w:r>
        <w:rPr>
          <w:color w:val="231F20"/>
          <w:w w:val="105"/>
        </w:rPr>
        <w:t>N.,</w:t>
      </w:r>
      <w:r>
        <w:rPr>
          <w:color w:val="231F20"/>
          <w:spacing w:val="-15"/>
          <w:w w:val="105"/>
        </w:rPr>
        <w:t xml:space="preserve"> </w:t>
      </w:r>
      <w:r>
        <w:rPr>
          <w:color w:val="231F20"/>
          <w:w w:val="105"/>
        </w:rPr>
        <w:t>&amp;</w:t>
      </w:r>
      <w:r>
        <w:rPr>
          <w:color w:val="231F20"/>
          <w:spacing w:val="-15"/>
          <w:w w:val="105"/>
        </w:rPr>
        <w:t xml:space="preserve"> </w:t>
      </w:r>
      <w:r>
        <w:rPr>
          <w:color w:val="231F20"/>
          <w:w w:val="105"/>
        </w:rPr>
        <w:t>Hale,</w:t>
      </w:r>
      <w:r>
        <w:rPr>
          <w:color w:val="231F20"/>
          <w:spacing w:val="-15"/>
          <w:w w:val="105"/>
        </w:rPr>
        <w:t xml:space="preserve"> </w:t>
      </w:r>
      <w:r>
        <w:rPr>
          <w:color w:val="231F20"/>
          <w:w w:val="105"/>
        </w:rPr>
        <w:t>J.</w:t>
      </w:r>
      <w:r>
        <w:rPr>
          <w:color w:val="231F20"/>
          <w:spacing w:val="-15"/>
          <w:w w:val="105"/>
        </w:rPr>
        <w:t xml:space="preserve"> </w:t>
      </w:r>
      <w:r>
        <w:rPr>
          <w:color w:val="231F20"/>
          <w:w w:val="105"/>
        </w:rPr>
        <w:t>(2024).</w:t>
      </w:r>
      <w:r>
        <w:rPr>
          <w:color w:val="231F20"/>
          <w:spacing w:val="-15"/>
          <w:w w:val="105"/>
        </w:rPr>
        <w:t xml:space="preserve"> </w:t>
      </w:r>
      <w:r>
        <w:rPr>
          <w:color w:val="231F20"/>
          <w:w w:val="105"/>
        </w:rPr>
        <w:t>Disabled-by-design:</w:t>
      </w:r>
      <w:r>
        <w:rPr>
          <w:color w:val="231F20"/>
          <w:spacing w:val="-15"/>
          <w:w w:val="105"/>
        </w:rPr>
        <w:t xml:space="preserve"> </w:t>
      </w:r>
      <w:r>
        <w:rPr>
          <w:color w:val="231F20"/>
          <w:w w:val="105"/>
        </w:rPr>
        <w:t>effects</w:t>
      </w:r>
      <w:r>
        <w:rPr>
          <w:color w:val="231F20"/>
          <w:spacing w:val="-15"/>
          <w:w w:val="105"/>
        </w:rPr>
        <w:t xml:space="preserve"> </w:t>
      </w:r>
      <w:r>
        <w:rPr>
          <w:color w:val="231F20"/>
          <w:w w:val="105"/>
        </w:rPr>
        <w:t>of</w:t>
      </w:r>
      <w:r>
        <w:rPr>
          <w:color w:val="231F20"/>
          <w:spacing w:val="-15"/>
          <w:w w:val="105"/>
        </w:rPr>
        <w:t xml:space="preserve"> </w:t>
      </w:r>
      <w:r>
        <w:rPr>
          <w:color w:val="231F20"/>
          <w:w w:val="105"/>
        </w:rPr>
        <w:t>inaccessible</w:t>
      </w:r>
      <w:r>
        <w:rPr>
          <w:color w:val="231F20"/>
          <w:spacing w:val="-15"/>
          <w:w w:val="105"/>
        </w:rPr>
        <w:t xml:space="preserve"> </w:t>
      </w:r>
      <w:r>
        <w:rPr>
          <w:color w:val="231F20"/>
          <w:w w:val="105"/>
        </w:rPr>
        <w:t>urban public</w:t>
      </w:r>
      <w:r>
        <w:rPr>
          <w:color w:val="231F20"/>
          <w:spacing w:val="-1"/>
          <w:w w:val="105"/>
        </w:rPr>
        <w:t xml:space="preserve"> </w:t>
      </w:r>
      <w:r>
        <w:rPr>
          <w:color w:val="231F20"/>
          <w:w w:val="105"/>
        </w:rPr>
        <w:t>spaces</w:t>
      </w:r>
      <w:r>
        <w:rPr>
          <w:color w:val="231F20"/>
          <w:spacing w:val="-1"/>
          <w:w w:val="105"/>
        </w:rPr>
        <w:t xml:space="preserve"> </w:t>
      </w:r>
      <w:r>
        <w:rPr>
          <w:color w:val="231F20"/>
          <w:w w:val="105"/>
        </w:rPr>
        <w:t>on</w:t>
      </w:r>
      <w:r>
        <w:rPr>
          <w:color w:val="231F20"/>
          <w:spacing w:val="-1"/>
          <w:w w:val="105"/>
        </w:rPr>
        <w:t xml:space="preserve"> </w:t>
      </w:r>
      <w:r>
        <w:rPr>
          <w:color w:val="231F20"/>
          <w:w w:val="105"/>
        </w:rPr>
        <w:t>users</w:t>
      </w:r>
      <w:r>
        <w:rPr>
          <w:color w:val="231F20"/>
          <w:spacing w:val="-1"/>
          <w:w w:val="105"/>
        </w:rPr>
        <w:t xml:space="preserve"> </w:t>
      </w:r>
      <w:r>
        <w:rPr>
          <w:color w:val="231F20"/>
          <w:w w:val="105"/>
        </w:rPr>
        <w:t>of</w:t>
      </w:r>
      <w:r>
        <w:rPr>
          <w:color w:val="231F20"/>
          <w:spacing w:val="-1"/>
          <w:w w:val="105"/>
        </w:rPr>
        <w:t xml:space="preserve"> </w:t>
      </w:r>
      <w:r>
        <w:rPr>
          <w:color w:val="231F20"/>
          <w:w w:val="105"/>
        </w:rPr>
        <w:t>mobility</w:t>
      </w:r>
      <w:r>
        <w:rPr>
          <w:color w:val="231F20"/>
          <w:spacing w:val="-1"/>
          <w:w w:val="105"/>
        </w:rPr>
        <w:t xml:space="preserve"> </w:t>
      </w:r>
      <w:r>
        <w:rPr>
          <w:color w:val="231F20"/>
          <w:w w:val="105"/>
        </w:rPr>
        <w:t>assistive</w:t>
      </w:r>
      <w:r>
        <w:rPr>
          <w:color w:val="231F20"/>
          <w:spacing w:val="-1"/>
          <w:w w:val="105"/>
        </w:rPr>
        <w:t xml:space="preserve"> </w:t>
      </w:r>
      <w:r>
        <w:rPr>
          <w:color w:val="231F20"/>
          <w:w w:val="105"/>
        </w:rPr>
        <w:t>devices–a</w:t>
      </w:r>
      <w:r>
        <w:rPr>
          <w:color w:val="231F20"/>
          <w:spacing w:val="-1"/>
          <w:w w:val="105"/>
        </w:rPr>
        <w:t xml:space="preserve"> </w:t>
      </w:r>
      <w:r>
        <w:rPr>
          <w:color w:val="231F20"/>
          <w:w w:val="105"/>
        </w:rPr>
        <w:t>systematic</w:t>
      </w:r>
      <w:r>
        <w:rPr>
          <w:color w:val="231F20"/>
          <w:spacing w:val="-1"/>
          <w:w w:val="105"/>
        </w:rPr>
        <w:t xml:space="preserve"> </w:t>
      </w:r>
      <w:r>
        <w:rPr>
          <w:color w:val="231F20"/>
          <w:w w:val="105"/>
        </w:rPr>
        <w:t>review.</w:t>
      </w:r>
      <w:r>
        <w:rPr>
          <w:color w:val="231F20"/>
          <w:spacing w:val="-1"/>
          <w:w w:val="105"/>
        </w:rPr>
        <w:t xml:space="preserve"> </w:t>
      </w:r>
      <w:r>
        <w:rPr>
          <w:color w:val="231F20"/>
          <w:w w:val="105"/>
        </w:rPr>
        <w:t>Disability</w:t>
      </w:r>
      <w:r>
        <w:rPr>
          <w:color w:val="231F20"/>
          <w:spacing w:val="-1"/>
          <w:w w:val="105"/>
        </w:rPr>
        <w:t xml:space="preserve"> </w:t>
      </w:r>
      <w:r>
        <w:rPr>
          <w:color w:val="231F20"/>
          <w:w w:val="105"/>
        </w:rPr>
        <w:t xml:space="preserve">and </w:t>
      </w:r>
      <w:r>
        <w:rPr>
          <w:color w:val="231F20"/>
          <w:spacing w:val="-2"/>
          <w:w w:val="105"/>
        </w:rPr>
        <w:t>Rehabilitation:</w:t>
      </w:r>
      <w:r>
        <w:rPr>
          <w:color w:val="231F20"/>
          <w:spacing w:val="-18"/>
          <w:w w:val="105"/>
        </w:rPr>
        <w:t xml:space="preserve"> </w:t>
      </w:r>
      <w:r>
        <w:rPr>
          <w:color w:val="231F20"/>
          <w:spacing w:val="-2"/>
          <w:w w:val="105"/>
        </w:rPr>
        <w:t>Assistive</w:t>
      </w:r>
      <w:r>
        <w:rPr>
          <w:color w:val="231F20"/>
          <w:spacing w:val="-17"/>
          <w:w w:val="105"/>
        </w:rPr>
        <w:t xml:space="preserve"> </w:t>
      </w:r>
      <w:r>
        <w:rPr>
          <w:color w:val="231F20"/>
          <w:spacing w:val="-2"/>
          <w:w w:val="105"/>
        </w:rPr>
        <w:t>Technology,</w:t>
      </w:r>
      <w:r>
        <w:rPr>
          <w:color w:val="231F20"/>
          <w:spacing w:val="-17"/>
          <w:w w:val="105"/>
        </w:rPr>
        <w:t xml:space="preserve"> </w:t>
      </w:r>
      <w:r>
        <w:rPr>
          <w:color w:val="231F20"/>
          <w:spacing w:val="-2"/>
          <w:w w:val="105"/>
        </w:rPr>
        <w:t>ahead</w:t>
      </w:r>
      <w:r>
        <w:rPr>
          <w:color w:val="231F20"/>
          <w:spacing w:val="-18"/>
          <w:w w:val="105"/>
        </w:rPr>
        <w:t xml:space="preserve"> </w:t>
      </w:r>
      <w:r>
        <w:rPr>
          <w:color w:val="231F20"/>
          <w:spacing w:val="-2"/>
          <w:w w:val="105"/>
        </w:rPr>
        <w:t>of</w:t>
      </w:r>
      <w:r>
        <w:rPr>
          <w:color w:val="231F20"/>
          <w:spacing w:val="-17"/>
          <w:w w:val="105"/>
        </w:rPr>
        <w:t xml:space="preserve"> </w:t>
      </w:r>
      <w:r>
        <w:rPr>
          <w:color w:val="231F20"/>
          <w:spacing w:val="-2"/>
          <w:w w:val="105"/>
        </w:rPr>
        <w:t>print,</w:t>
      </w:r>
      <w:r>
        <w:rPr>
          <w:color w:val="231F20"/>
          <w:spacing w:val="-17"/>
          <w:w w:val="105"/>
        </w:rPr>
        <w:t xml:space="preserve"> </w:t>
      </w:r>
      <w:r>
        <w:rPr>
          <w:color w:val="231F20"/>
          <w:spacing w:val="-2"/>
          <w:w w:val="105"/>
        </w:rPr>
        <w:t>1–19.</w:t>
      </w:r>
      <w:r>
        <w:rPr>
          <w:color w:val="231F20"/>
          <w:spacing w:val="-18"/>
          <w:w w:val="105"/>
        </w:rPr>
        <w:t xml:space="preserve"> </w:t>
      </w:r>
      <w:hyperlink r:id="rId172">
        <w:r w:rsidR="00D41697">
          <w:rPr>
            <w:color w:val="205E9E"/>
            <w:spacing w:val="-2"/>
            <w:w w:val="105"/>
            <w:u w:val="single" w:color="205E9E"/>
          </w:rPr>
          <w:t>https://doi.org/10.1080/17483107</w:t>
        </w:r>
      </w:hyperlink>
    </w:p>
    <w:p w14:paraId="28D1F9FF" w14:textId="77777777" w:rsidR="00D41697" w:rsidRDefault="00D41697">
      <w:pPr>
        <w:pStyle w:val="BodyText"/>
        <w:spacing w:before="2"/>
        <w:ind w:left="570"/>
      </w:pPr>
      <w:hyperlink r:id="rId173">
        <w:r>
          <w:rPr>
            <w:color w:val="205E9E"/>
            <w:spacing w:val="-2"/>
            <w:u w:val="single" w:color="205E9E"/>
          </w:rPr>
          <w:t>.2022.2111723</w:t>
        </w:r>
      </w:hyperlink>
    </w:p>
    <w:p w14:paraId="1A706196" w14:textId="77777777" w:rsidR="00D41697" w:rsidRDefault="00D41697">
      <w:pPr>
        <w:pStyle w:val="BodyText"/>
        <w:spacing w:before="24"/>
      </w:pPr>
    </w:p>
    <w:p w14:paraId="645C88F0" w14:textId="77777777" w:rsidR="00D41697" w:rsidRDefault="00000000">
      <w:pPr>
        <w:pStyle w:val="BodyText"/>
        <w:spacing w:before="1" w:line="249" w:lineRule="auto"/>
        <w:ind w:left="570" w:right="492" w:hanging="450"/>
      </w:pPr>
      <w:r>
        <w:rPr>
          <w:color w:val="231F20"/>
          <w:w w:val="105"/>
        </w:rPr>
        <w:t>Kennedy,</w:t>
      </w:r>
      <w:r>
        <w:rPr>
          <w:color w:val="231F20"/>
          <w:spacing w:val="-18"/>
          <w:w w:val="105"/>
        </w:rPr>
        <w:t xml:space="preserve"> </w:t>
      </w:r>
      <w:r>
        <w:rPr>
          <w:color w:val="231F20"/>
          <w:w w:val="105"/>
        </w:rPr>
        <w:t>J.,</w:t>
      </w:r>
      <w:r>
        <w:rPr>
          <w:color w:val="231F20"/>
          <w:spacing w:val="-17"/>
          <w:w w:val="105"/>
        </w:rPr>
        <w:t xml:space="preserve"> </w:t>
      </w:r>
      <w:r>
        <w:rPr>
          <w:color w:val="231F20"/>
          <w:w w:val="105"/>
        </w:rPr>
        <w:t>Holcombe-James,</w:t>
      </w:r>
      <w:r>
        <w:rPr>
          <w:color w:val="231F20"/>
          <w:spacing w:val="-18"/>
          <w:w w:val="105"/>
        </w:rPr>
        <w:t xml:space="preserve"> </w:t>
      </w:r>
      <w:r>
        <w:rPr>
          <w:color w:val="231F20"/>
          <w:w w:val="105"/>
        </w:rPr>
        <w:t>I.,</w:t>
      </w:r>
      <w:r>
        <w:rPr>
          <w:color w:val="231F20"/>
          <w:spacing w:val="-17"/>
          <w:w w:val="105"/>
        </w:rPr>
        <w:t xml:space="preserve"> </w:t>
      </w:r>
      <w:r>
        <w:rPr>
          <w:color w:val="231F20"/>
          <w:w w:val="105"/>
        </w:rPr>
        <w:t>&amp;</w:t>
      </w:r>
      <w:r>
        <w:rPr>
          <w:color w:val="231F20"/>
          <w:spacing w:val="-18"/>
          <w:w w:val="105"/>
        </w:rPr>
        <w:t xml:space="preserve"> </w:t>
      </w:r>
      <w:r>
        <w:rPr>
          <w:color w:val="231F20"/>
          <w:w w:val="105"/>
        </w:rPr>
        <w:t>Mannell,</w:t>
      </w:r>
      <w:r>
        <w:rPr>
          <w:color w:val="231F20"/>
          <w:spacing w:val="-17"/>
          <w:w w:val="105"/>
        </w:rPr>
        <w:t xml:space="preserve"> </w:t>
      </w:r>
      <w:r>
        <w:rPr>
          <w:color w:val="231F20"/>
          <w:w w:val="105"/>
        </w:rPr>
        <w:t>K.</w:t>
      </w:r>
      <w:r>
        <w:rPr>
          <w:color w:val="231F20"/>
          <w:spacing w:val="-18"/>
          <w:w w:val="105"/>
        </w:rPr>
        <w:t xml:space="preserve"> </w:t>
      </w:r>
      <w:r>
        <w:rPr>
          <w:color w:val="231F20"/>
          <w:w w:val="105"/>
        </w:rPr>
        <w:t>(2021).</w:t>
      </w:r>
      <w:r>
        <w:rPr>
          <w:color w:val="231F20"/>
          <w:spacing w:val="-17"/>
          <w:w w:val="105"/>
        </w:rPr>
        <w:t xml:space="preserve"> </w:t>
      </w:r>
      <w:r>
        <w:rPr>
          <w:color w:val="231F20"/>
          <w:w w:val="105"/>
        </w:rPr>
        <w:t>Access</w:t>
      </w:r>
      <w:r>
        <w:rPr>
          <w:color w:val="231F20"/>
          <w:spacing w:val="-18"/>
          <w:w w:val="105"/>
        </w:rPr>
        <w:t xml:space="preserve"> </w:t>
      </w:r>
      <w:r>
        <w:rPr>
          <w:color w:val="231F20"/>
          <w:w w:val="105"/>
        </w:rPr>
        <w:t>denied:</w:t>
      </w:r>
      <w:r>
        <w:rPr>
          <w:color w:val="231F20"/>
          <w:spacing w:val="-17"/>
          <w:w w:val="105"/>
        </w:rPr>
        <w:t xml:space="preserve"> </w:t>
      </w:r>
      <w:r>
        <w:rPr>
          <w:color w:val="231F20"/>
          <w:w w:val="105"/>
        </w:rPr>
        <w:t>How</w:t>
      </w:r>
      <w:r>
        <w:rPr>
          <w:color w:val="231F20"/>
          <w:spacing w:val="-18"/>
          <w:w w:val="105"/>
        </w:rPr>
        <w:t xml:space="preserve"> </w:t>
      </w:r>
      <w:r>
        <w:rPr>
          <w:color w:val="231F20"/>
          <w:w w:val="105"/>
        </w:rPr>
        <w:t>barriers</w:t>
      </w:r>
      <w:r>
        <w:rPr>
          <w:color w:val="231F20"/>
          <w:spacing w:val="-17"/>
          <w:w w:val="105"/>
        </w:rPr>
        <w:t xml:space="preserve"> </w:t>
      </w:r>
      <w:r>
        <w:rPr>
          <w:color w:val="231F20"/>
          <w:w w:val="105"/>
        </w:rPr>
        <w:t xml:space="preserve">to participate on Zoom impact on research opportunity. M/C Journal, 24(3). </w:t>
      </w:r>
      <w:hyperlink r:id="rId174">
        <w:r w:rsidR="00D41697">
          <w:rPr>
            <w:color w:val="205E9E"/>
            <w:w w:val="105"/>
            <w:u w:val="single" w:color="205E9E"/>
          </w:rPr>
          <w:t>https://doi.</w:t>
        </w:r>
      </w:hyperlink>
      <w:r>
        <w:rPr>
          <w:color w:val="205E9E"/>
          <w:w w:val="105"/>
        </w:rPr>
        <w:t xml:space="preserve"> </w:t>
      </w:r>
      <w:hyperlink r:id="rId175">
        <w:r w:rsidR="00D41697">
          <w:rPr>
            <w:color w:val="205E9E"/>
            <w:spacing w:val="-2"/>
            <w:w w:val="105"/>
            <w:u w:val="single" w:color="205E9E"/>
          </w:rPr>
          <w:t>org/10.5204/mcj.2785</w:t>
        </w:r>
      </w:hyperlink>
    </w:p>
    <w:p w14:paraId="4CFE4A09" w14:textId="77777777" w:rsidR="00D41697" w:rsidRDefault="00D41697">
      <w:pPr>
        <w:spacing w:line="249" w:lineRule="auto"/>
        <w:sectPr w:rsidR="00D41697">
          <w:pgSz w:w="11910" w:h="16840"/>
          <w:pgMar w:top="1920" w:right="300" w:bottom="1000" w:left="600" w:header="0" w:footer="809" w:gutter="0"/>
          <w:cols w:space="720"/>
        </w:sectPr>
      </w:pPr>
    </w:p>
    <w:p w14:paraId="526B15DB" w14:textId="77777777" w:rsidR="00D41697" w:rsidRDefault="00000000">
      <w:pPr>
        <w:pStyle w:val="BodyText"/>
        <w:spacing w:before="113" w:line="249" w:lineRule="auto"/>
        <w:ind w:left="570" w:hanging="450"/>
      </w:pPr>
      <w:r>
        <w:rPr>
          <w:color w:val="231F20"/>
          <w:w w:val="105"/>
        </w:rPr>
        <w:t>Knight,</w:t>
      </w:r>
      <w:r>
        <w:rPr>
          <w:color w:val="231F20"/>
          <w:spacing w:val="-12"/>
          <w:w w:val="105"/>
        </w:rPr>
        <w:t xml:space="preserve"> </w:t>
      </w:r>
      <w:r>
        <w:rPr>
          <w:color w:val="231F20"/>
          <w:w w:val="105"/>
        </w:rPr>
        <w:t>M.</w:t>
      </w:r>
      <w:r>
        <w:rPr>
          <w:color w:val="231F20"/>
          <w:spacing w:val="-12"/>
          <w:w w:val="105"/>
        </w:rPr>
        <w:t xml:space="preserve"> </w:t>
      </w:r>
      <w:r>
        <w:rPr>
          <w:color w:val="231F20"/>
          <w:w w:val="105"/>
        </w:rPr>
        <w:t>(2021).</w:t>
      </w:r>
      <w:r>
        <w:rPr>
          <w:color w:val="231F20"/>
          <w:spacing w:val="-12"/>
          <w:w w:val="105"/>
        </w:rPr>
        <w:t xml:space="preserve"> </w:t>
      </w:r>
      <w:r>
        <w:rPr>
          <w:color w:val="231F20"/>
          <w:w w:val="105"/>
        </w:rPr>
        <w:t>Promoting</w:t>
      </w:r>
      <w:r>
        <w:rPr>
          <w:color w:val="231F20"/>
          <w:spacing w:val="-12"/>
          <w:w w:val="105"/>
        </w:rPr>
        <w:t xml:space="preserve"> </w:t>
      </w:r>
      <w:r>
        <w:rPr>
          <w:color w:val="231F20"/>
          <w:w w:val="105"/>
        </w:rPr>
        <w:t>accessibility</w:t>
      </w:r>
      <w:r>
        <w:rPr>
          <w:color w:val="231F20"/>
          <w:spacing w:val="-12"/>
          <w:w w:val="105"/>
        </w:rPr>
        <w:t xml:space="preserve"> </w:t>
      </w: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Zoom</w:t>
      </w:r>
      <w:r>
        <w:rPr>
          <w:color w:val="231F20"/>
          <w:spacing w:val="-12"/>
          <w:w w:val="105"/>
        </w:rPr>
        <w:t xml:space="preserve"> </w:t>
      </w:r>
      <w:r>
        <w:rPr>
          <w:color w:val="231F20"/>
          <w:w w:val="105"/>
        </w:rPr>
        <w:t>era.</w:t>
      </w:r>
      <w:r>
        <w:rPr>
          <w:color w:val="231F20"/>
          <w:spacing w:val="-12"/>
          <w:w w:val="105"/>
        </w:rPr>
        <w:t xml:space="preserve"> </w:t>
      </w:r>
      <w:r>
        <w:rPr>
          <w:color w:val="231F20"/>
          <w:w w:val="105"/>
        </w:rPr>
        <w:t>Business</w:t>
      </w:r>
      <w:r>
        <w:rPr>
          <w:color w:val="231F20"/>
          <w:spacing w:val="-12"/>
          <w:w w:val="105"/>
        </w:rPr>
        <w:t xml:space="preserve"> </w:t>
      </w:r>
      <w:r>
        <w:rPr>
          <w:color w:val="231F20"/>
          <w:w w:val="105"/>
        </w:rPr>
        <w:t>and</w:t>
      </w:r>
      <w:r>
        <w:rPr>
          <w:color w:val="231F20"/>
          <w:spacing w:val="-12"/>
          <w:w w:val="105"/>
        </w:rPr>
        <w:t xml:space="preserve"> </w:t>
      </w:r>
      <w:r>
        <w:rPr>
          <w:color w:val="231F20"/>
          <w:w w:val="105"/>
        </w:rPr>
        <w:t>Professional</w:t>
      </w:r>
      <w:r>
        <w:rPr>
          <w:color w:val="231F20"/>
          <w:spacing w:val="-12"/>
          <w:w w:val="105"/>
        </w:rPr>
        <w:t xml:space="preserve"> </w:t>
      </w:r>
      <w:r>
        <w:rPr>
          <w:color w:val="231F20"/>
          <w:w w:val="105"/>
        </w:rPr>
        <w:t>com- munication</w:t>
      </w:r>
      <w:r>
        <w:rPr>
          <w:color w:val="231F20"/>
          <w:spacing w:val="-5"/>
          <w:w w:val="105"/>
        </w:rPr>
        <w:t xml:space="preserve"> </w:t>
      </w:r>
      <w:r>
        <w:rPr>
          <w:color w:val="231F20"/>
          <w:w w:val="105"/>
        </w:rPr>
        <w:t>Quarterly,</w:t>
      </w:r>
      <w:r>
        <w:rPr>
          <w:color w:val="231F20"/>
          <w:spacing w:val="-5"/>
          <w:w w:val="105"/>
        </w:rPr>
        <w:t xml:space="preserve"> </w:t>
      </w:r>
      <w:r>
        <w:rPr>
          <w:color w:val="231F20"/>
          <w:w w:val="105"/>
        </w:rPr>
        <w:t>84(4),</w:t>
      </w:r>
      <w:r>
        <w:rPr>
          <w:color w:val="231F20"/>
          <w:spacing w:val="-5"/>
          <w:w w:val="105"/>
        </w:rPr>
        <w:t xml:space="preserve"> </w:t>
      </w:r>
      <w:r>
        <w:rPr>
          <w:color w:val="231F20"/>
          <w:w w:val="105"/>
        </w:rPr>
        <w:t>291-293.</w:t>
      </w:r>
      <w:r>
        <w:rPr>
          <w:color w:val="231F20"/>
          <w:spacing w:val="-5"/>
          <w:w w:val="105"/>
        </w:rPr>
        <w:t xml:space="preserve"> </w:t>
      </w:r>
      <w:hyperlink r:id="rId176">
        <w:r w:rsidR="00D41697">
          <w:rPr>
            <w:color w:val="205E9E"/>
            <w:w w:val="105"/>
            <w:u w:val="single" w:color="205E9E"/>
          </w:rPr>
          <w:t>https://doi.org/10.1177/23294906211060072</w:t>
        </w:r>
      </w:hyperlink>
    </w:p>
    <w:p w14:paraId="7132638C" w14:textId="77777777" w:rsidR="00D41697" w:rsidRDefault="00D41697">
      <w:pPr>
        <w:pStyle w:val="BodyText"/>
        <w:spacing w:before="14"/>
      </w:pPr>
    </w:p>
    <w:p w14:paraId="3521EEC4" w14:textId="77777777" w:rsidR="00D41697" w:rsidRDefault="00000000">
      <w:pPr>
        <w:pStyle w:val="BodyText"/>
        <w:spacing w:line="249" w:lineRule="auto"/>
        <w:ind w:left="570" w:right="492" w:hanging="450"/>
      </w:pPr>
      <w:r>
        <w:rPr>
          <w:color w:val="231F20"/>
        </w:rPr>
        <w:t>Khanlou, N., Khan, A., Vazquez, L. M., &amp; Zangeneh, M. (2021). Digital literacy, access to tech- nology</w:t>
      </w:r>
      <w:r>
        <w:rPr>
          <w:color w:val="231F20"/>
          <w:spacing w:val="35"/>
        </w:rPr>
        <w:t xml:space="preserve"> </w:t>
      </w:r>
      <w:r>
        <w:rPr>
          <w:color w:val="231F20"/>
        </w:rPr>
        <w:t>and</w:t>
      </w:r>
      <w:r>
        <w:rPr>
          <w:color w:val="231F20"/>
          <w:spacing w:val="35"/>
        </w:rPr>
        <w:t xml:space="preserve"> </w:t>
      </w:r>
      <w:r>
        <w:rPr>
          <w:color w:val="231F20"/>
        </w:rPr>
        <w:t>inclusion</w:t>
      </w:r>
      <w:r>
        <w:rPr>
          <w:color w:val="231F20"/>
          <w:spacing w:val="35"/>
        </w:rPr>
        <w:t xml:space="preserve"> </w:t>
      </w:r>
      <w:r>
        <w:rPr>
          <w:color w:val="231F20"/>
        </w:rPr>
        <w:t>for</w:t>
      </w:r>
      <w:r>
        <w:rPr>
          <w:color w:val="231F20"/>
          <w:spacing w:val="35"/>
        </w:rPr>
        <w:t xml:space="preserve"> </w:t>
      </w:r>
      <w:r>
        <w:rPr>
          <w:color w:val="231F20"/>
        </w:rPr>
        <w:t>young</w:t>
      </w:r>
      <w:r>
        <w:rPr>
          <w:color w:val="231F20"/>
          <w:spacing w:val="35"/>
        </w:rPr>
        <w:t xml:space="preserve"> </w:t>
      </w:r>
      <w:r>
        <w:rPr>
          <w:color w:val="231F20"/>
        </w:rPr>
        <w:t>adults</w:t>
      </w:r>
      <w:r>
        <w:rPr>
          <w:color w:val="231F20"/>
          <w:spacing w:val="35"/>
        </w:rPr>
        <w:t xml:space="preserve"> </w:t>
      </w:r>
      <w:r>
        <w:rPr>
          <w:color w:val="231F20"/>
        </w:rPr>
        <w:t>with</w:t>
      </w:r>
      <w:r>
        <w:rPr>
          <w:color w:val="231F20"/>
          <w:spacing w:val="35"/>
        </w:rPr>
        <w:t xml:space="preserve"> </w:t>
      </w:r>
      <w:r>
        <w:rPr>
          <w:color w:val="231F20"/>
        </w:rPr>
        <w:t>developmental</w:t>
      </w:r>
      <w:r>
        <w:rPr>
          <w:color w:val="231F20"/>
          <w:spacing w:val="35"/>
        </w:rPr>
        <w:t xml:space="preserve"> </w:t>
      </w:r>
      <w:r>
        <w:rPr>
          <w:color w:val="231F20"/>
        </w:rPr>
        <w:t>disability.</w:t>
      </w:r>
      <w:r>
        <w:rPr>
          <w:color w:val="231F20"/>
          <w:spacing w:val="35"/>
        </w:rPr>
        <w:t xml:space="preserve"> </w:t>
      </w:r>
      <w:r>
        <w:rPr>
          <w:color w:val="231F20"/>
        </w:rPr>
        <w:t>Journal</w:t>
      </w:r>
      <w:r>
        <w:rPr>
          <w:color w:val="231F20"/>
          <w:spacing w:val="35"/>
        </w:rPr>
        <w:t xml:space="preserve"> </w:t>
      </w:r>
      <w:r>
        <w:rPr>
          <w:color w:val="231F20"/>
        </w:rPr>
        <w:t>of</w:t>
      </w:r>
      <w:r>
        <w:rPr>
          <w:color w:val="231F20"/>
          <w:spacing w:val="35"/>
        </w:rPr>
        <w:t xml:space="preserve"> </w:t>
      </w:r>
      <w:r>
        <w:rPr>
          <w:color w:val="231F20"/>
        </w:rPr>
        <w:t>Develop- mental</w:t>
      </w:r>
      <w:r>
        <w:rPr>
          <w:color w:val="231F20"/>
          <w:spacing w:val="31"/>
        </w:rPr>
        <w:t xml:space="preserve"> </w:t>
      </w:r>
      <w:r>
        <w:rPr>
          <w:color w:val="231F20"/>
        </w:rPr>
        <w:t>and</w:t>
      </w:r>
      <w:r>
        <w:rPr>
          <w:color w:val="231F20"/>
          <w:spacing w:val="31"/>
        </w:rPr>
        <w:t xml:space="preserve"> </w:t>
      </w:r>
      <w:r>
        <w:rPr>
          <w:color w:val="231F20"/>
        </w:rPr>
        <w:t>Physical</w:t>
      </w:r>
      <w:r>
        <w:rPr>
          <w:color w:val="231F20"/>
          <w:spacing w:val="31"/>
        </w:rPr>
        <w:t xml:space="preserve"> </w:t>
      </w:r>
      <w:r>
        <w:rPr>
          <w:color w:val="231F20"/>
        </w:rPr>
        <w:t>disability,</w:t>
      </w:r>
      <w:r>
        <w:rPr>
          <w:color w:val="231F20"/>
          <w:spacing w:val="31"/>
        </w:rPr>
        <w:t xml:space="preserve"> </w:t>
      </w:r>
      <w:r>
        <w:rPr>
          <w:color w:val="231F20"/>
        </w:rPr>
        <w:t>33(1),</w:t>
      </w:r>
      <w:r>
        <w:rPr>
          <w:color w:val="231F20"/>
          <w:spacing w:val="31"/>
        </w:rPr>
        <w:t xml:space="preserve"> </w:t>
      </w:r>
      <w:r>
        <w:rPr>
          <w:color w:val="231F20"/>
        </w:rPr>
        <w:t>1-25.</w:t>
      </w:r>
      <w:r>
        <w:rPr>
          <w:color w:val="231F20"/>
          <w:spacing w:val="31"/>
        </w:rPr>
        <w:t xml:space="preserve"> </w:t>
      </w:r>
      <w:hyperlink r:id="rId177">
        <w:r w:rsidR="00D41697">
          <w:rPr>
            <w:color w:val="205E9E"/>
            <w:u w:val="single" w:color="205E9E"/>
          </w:rPr>
          <w:t>https://doi.org/10.1007/s10882-020-09738-w</w:t>
        </w:r>
      </w:hyperlink>
    </w:p>
    <w:p w14:paraId="71D1A73F" w14:textId="77777777" w:rsidR="00D41697" w:rsidRDefault="00D41697">
      <w:pPr>
        <w:pStyle w:val="BodyText"/>
        <w:spacing w:before="15"/>
      </w:pPr>
    </w:p>
    <w:p w14:paraId="130A181F" w14:textId="77777777" w:rsidR="00D41697" w:rsidRDefault="00000000">
      <w:pPr>
        <w:pStyle w:val="BodyText"/>
        <w:spacing w:line="249" w:lineRule="auto"/>
        <w:ind w:left="570" w:right="560" w:hanging="450"/>
      </w:pPr>
      <w:r>
        <w:rPr>
          <w:noProof/>
        </w:rPr>
        <mc:AlternateContent>
          <mc:Choice Requires="wps">
            <w:drawing>
              <wp:anchor distT="0" distB="0" distL="0" distR="0" simplePos="0" relativeHeight="15738880" behindDoc="0" locked="0" layoutInCell="1" allowOverlap="1" wp14:anchorId="2BAE272B" wp14:editId="532167D9">
                <wp:simplePos x="0" y="0"/>
                <wp:positionH relativeFrom="page">
                  <wp:posOffset>742950</wp:posOffset>
                </wp:positionH>
                <wp:positionV relativeFrom="paragraph">
                  <wp:posOffset>536542</wp:posOffset>
                </wp:positionV>
                <wp:extent cx="252857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8570" cy="1270"/>
                        </a:xfrm>
                        <a:custGeom>
                          <a:avLst/>
                          <a:gdLst/>
                          <a:ahLst/>
                          <a:cxnLst/>
                          <a:rect l="l" t="t" r="r" b="b"/>
                          <a:pathLst>
                            <a:path w="2528570">
                              <a:moveTo>
                                <a:pt x="0" y="0"/>
                              </a:moveTo>
                              <a:lnTo>
                                <a:pt x="2528430"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3685D903" id="Graphic 42" o:spid="_x0000_s1026" style="position:absolute;margin-left:58.5pt;margin-top:42.25pt;width:199.1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5285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" path="m,l2528430,e" filled="f" strokecolor="#205e9e" strokeweight=".16086mm">
                <v:path arrowok="t"/>
                <w10:wrap anchorx="page"/>
              </v:shape>
            </w:pict>
          </mc:Fallback>
        </mc:AlternateContent>
      </w:r>
      <w:r>
        <w:rPr>
          <w:color w:val="231F20"/>
        </w:rPr>
        <w:t>Kouhoué, A. W., Bonavero, Y., Bouétou Bouétou, T., &amp; Huchard, M. (2021). Exploring variability of visual accessibility options in Operating Systems. Future Internet, 13(9), 230-258.</w:t>
      </w:r>
      <w:r>
        <w:rPr>
          <w:color w:val="231F20"/>
          <w:spacing w:val="80"/>
          <w:w w:val="110"/>
        </w:rPr>
        <w:t xml:space="preserve"> </w:t>
      </w:r>
      <w:hyperlink r:id="rId178">
        <w:r w:rsidR="00D41697">
          <w:rPr>
            <w:color w:val="205E9E"/>
            <w:spacing w:val="-2"/>
            <w:w w:val="110"/>
          </w:rPr>
          <w:t>https://doi.org/10.3390/fi13090230</w:t>
        </w:r>
      </w:hyperlink>
    </w:p>
    <w:p w14:paraId="054C16E3" w14:textId="77777777" w:rsidR="00D41697" w:rsidRDefault="00D41697">
      <w:pPr>
        <w:pStyle w:val="BodyText"/>
        <w:spacing w:before="15"/>
      </w:pPr>
    </w:p>
    <w:p w14:paraId="5316A9BA" w14:textId="77777777" w:rsidR="00D41697" w:rsidRDefault="00000000">
      <w:pPr>
        <w:pStyle w:val="BodyText"/>
        <w:spacing w:line="249" w:lineRule="auto"/>
        <w:ind w:left="570" w:right="492" w:hanging="450"/>
      </w:pPr>
      <w:r>
        <w:rPr>
          <w:noProof/>
        </w:rPr>
        <mc:AlternateContent>
          <mc:Choice Requires="wps">
            <w:drawing>
              <wp:anchor distT="0" distB="0" distL="0" distR="0" simplePos="0" relativeHeight="15739392" behindDoc="0" locked="0" layoutInCell="1" allowOverlap="1" wp14:anchorId="4399D7C2" wp14:editId="7FF704D7">
                <wp:simplePos x="0" y="0"/>
                <wp:positionH relativeFrom="page">
                  <wp:posOffset>3251733</wp:posOffset>
                </wp:positionH>
                <wp:positionV relativeFrom="paragraph">
                  <wp:posOffset>353646</wp:posOffset>
                </wp:positionV>
                <wp:extent cx="222758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7580" cy="1270"/>
                        </a:xfrm>
                        <a:custGeom>
                          <a:avLst/>
                          <a:gdLst/>
                          <a:ahLst/>
                          <a:cxnLst/>
                          <a:rect l="l" t="t" r="r" b="b"/>
                          <a:pathLst>
                            <a:path w="2227580">
                              <a:moveTo>
                                <a:pt x="0" y="0"/>
                              </a:moveTo>
                              <a:lnTo>
                                <a:pt x="2226995"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433FBAA6" id="Graphic 43" o:spid="_x0000_s1026" style="position:absolute;margin-left:256.05pt;margin-top:27.85pt;width:175.4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22275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" path="m,l2226995,e" filled="f" strokecolor="#205e9e" strokeweight=".16086mm">
                <v:path arrowok="t"/>
                <w10:wrap anchorx="page"/>
              </v:shape>
            </w:pict>
          </mc:Fallback>
        </mc:AlternateContent>
      </w:r>
      <w:r>
        <w:rPr>
          <w:color w:val="231F20"/>
          <w:w w:val="105"/>
        </w:rPr>
        <w:t>Kymlicka,</w:t>
      </w:r>
      <w:r>
        <w:rPr>
          <w:color w:val="231F20"/>
          <w:spacing w:val="-14"/>
          <w:w w:val="105"/>
        </w:rPr>
        <w:t xml:space="preserve"> </w:t>
      </w:r>
      <w:r>
        <w:rPr>
          <w:color w:val="231F20"/>
          <w:w w:val="105"/>
        </w:rPr>
        <w:t>W.,</w:t>
      </w:r>
      <w:r>
        <w:rPr>
          <w:color w:val="231F20"/>
          <w:spacing w:val="-14"/>
          <w:w w:val="105"/>
        </w:rPr>
        <w:t xml:space="preserve"> </w:t>
      </w:r>
      <w:r>
        <w:rPr>
          <w:color w:val="231F20"/>
          <w:w w:val="105"/>
        </w:rPr>
        <w:t>&amp;</w:t>
      </w:r>
      <w:r>
        <w:rPr>
          <w:color w:val="231F20"/>
          <w:spacing w:val="-14"/>
          <w:w w:val="105"/>
        </w:rPr>
        <w:t xml:space="preserve"> </w:t>
      </w:r>
      <w:r>
        <w:rPr>
          <w:color w:val="231F20"/>
          <w:w w:val="105"/>
        </w:rPr>
        <w:t>Norman,</w:t>
      </w:r>
      <w:r>
        <w:rPr>
          <w:color w:val="231F20"/>
          <w:spacing w:val="-14"/>
          <w:w w:val="105"/>
        </w:rPr>
        <w:t xml:space="preserve"> </w:t>
      </w:r>
      <w:r>
        <w:rPr>
          <w:color w:val="231F20"/>
          <w:w w:val="105"/>
        </w:rPr>
        <w:t>W.</w:t>
      </w:r>
      <w:r>
        <w:rPr>
          <w:color w:val="231F20"/>
          <w:spacing w:val="-14"/>
          <w:w w:val="105"/>
        </w:rPr>
        <w:t xml:space="preserve"> </w:t>
      </w:r>
      <w:r>
        <w:rPr>
          <w:color w:val="231F20"/>
          <w:w w:val="105"/>
        </w:rPr>
        <w:t>(1994).</w:t>
      </w:r>
      <w:r>
        <w:rPr>
          <w:color w:val="231F20"/>
          <w:spacing w:val="-14"/>
          <w:w w:val="105"/>
        </w:rPr>
        <w:t xml:space="preserve"> </w:t>
      </w:r>
      <w:r>
        <w:rPr>
          <w:color w:val="231F20"/>
          <w:w w:val="105"/>
        </w:rPr>
        <w:t>Return</w:t>
      </w:r>
      <w:r>
        <w:rPr>
          <w:color w:val="231F20"/>
          <w:spacing w:val="-14"/>
          <w:w w:val="105"/>
        </w:rPr>
        <w:t xml:space="preserve"> </w:t>
      </w:r>
      <w:r>
        <w:rPr>
          <w:color w:val="231F20"/>
          <w:w w:val="105"/>
        </w:rPr>
        <w:t>of</w:t>
      </w:r>
      <w:r>
        <w:rPr>
          <w:color w:val="231F20"/>
          <w:spacing w:val="-14"/>
          <w:w w:val="105"/>
        </w:rPr>
        <w:t xml:space="preserve"> </w:t>
      </w:r>
      <w:r>
        <w:rPr>
          <w:color w:val="231F20"/>
          <w:w w:val="105"/>
        </w:rPr>
        <w:t>the</w:t>
      </w:r>
      <w:r>
        <w:rPr>
          <w:color w:val="231F20"/>
          <w:spacing w:val="-14"/>
          <w:w w:val="105"/>
        </w:rPr>
        <w:t xml:space="preserve"> </w:t>
      </w:r>
      <w:r>
        <w:rPr>
          <w:color w:val="231F20"/>
          <w:w w:val="105"/>
        </w:rPr>
        <w:t>citizen:</w:t>
      </w:r>
      <w:r>
        <w:rPr>
          <w:color w:val="231F20"/>
          <w:spacing w:val="-14"/>
          <w:w w:val="105"/>
        </w:rPr>
        <w:t xml:space="preserve"> </w:t>
      </w:r>
      <w:r>
        <w:rPr>
          <w:color w:val="231F20"/>
          <w:w w:val="105"/>
        </w:rPr>
        <w:t>A</w:t>
      </w:r>
      <w:r>
        <w:rPr>
          <w:color w:val="231F20"/>
          <w:spacing w:val="-14"/>
          <w:w w:val="105"/>
        </w:rPr>
        <w:t xml:space="preserve"> </w:t>
      </w:r>
      <w:r>
        <w:rPr>
          <w:color w:val="231F20"/>
          <w:w w:val="105"/>
        </w:rPr>
        <w:t>survey</w:t>
      </w:r>
      <w:r>
        <w:rPr>
          <w:color w:val="231F20"/>
          <w:spacing w:val="-14"/>
          <w:w w:val="105"/>
        </w:rPr>
        <w:t xml:space="preserve"> </w:t>
      </w:r>
      <w:r>
        <w:rPr>
          <w:color w:val="231F20"/>
          <w:w w:val="105"/>
        </w:rPr>
        <w:t>of</w:t>
      </w:r>
      <w:r>
        <w:rPr>
          <w:color w:val="231F20"/>
          <w:spacing w:val="-14"/>
          <w:w w:val="105"/>
        </w:rPr>
        <w:t xml:space="preserve"> </w:t>
      </w:r>
      <w:r>
        <w:rPr>
          <w:color w:val="231F20"/>
          <w:w w:val="105"/>
        </w:rPr>
        <w:t>recent</w:t>
      </w:r>
      <w:r>
        <w:rPr>
          <w:color w:val="231F20"/>
          <w:spacing w:val="-14"/>
          <w:w w:val="105"/>
        </w:rPr>
        <w:t xml:space="preserve"> </w:t>
      </w:r>
      <w:r>
        <w:rPr>
          <w:color w:val="231F20"/>
          <w:w w:val="105"/>
        </w:rPr>
        <w:t>work</w:t>
      </w:r>
      <w:r>
        <w:rPr>
          <w:color w:val="231F20"/>
          <w:spacing w:val="-14"/>
          <w:w w:val="105"/>
        </w:rPr>
        <w:t xml:space="preserve"> </w:t>
      </w:r>
      <w:r>
        <w:rPr>
          <w:color w:val="231F20"/>
          <w:w w:val="105"/>
        </w:rPr>
        <w:t>on</w:t>
      </w:r>
      <w:r>
        <w:rPr>
          <w:color w:val="231F20"/>
          <w:spacing w:val="-14"/>
          <w:w w:val="105"/>
        </w:rPr>
        <w:t xml:space="preserve"> </w:t>
      </w:r>
      <w:r>
        <w:rPr>
          <w:color w:val="231F20"/>
          <w:w w:val="105"/>
        </w:rPr>
        <w:t xml:space="preserve">citizen- ship theory. Ethics, 104(2), 352-381. </w:t>
      </w:r>
      <w:hyperlink r:id="rId179">
        <w:r w:rsidR="00D41697">
          <w:rPr>
            <w:color w:val="205E9E"/>
            <w:w w:val="105"/>
          </w:rPr>
          <w:t>https://doi.org/10.1086/293605</w:t>
        </w:r>
      </w:hyperlink>
    </w:p>
    <w:p w14:paraId="277A254E" w14:textId="77777777" w:rsidR="00D41697" w:rsidRDefault="00D41697">
      <w:pPr>
        <w:pStyle w:val="BodyText"/>
        <w:spacing w:before="14"/>
      </w:pPr>
    </w:p>
    <w:p w14:paraId="13F5E7EC" w14:textId="77777777" w:rsidR="00D41697" w:rsidRDefault="00000000">
      <w:pPr>
        <w:pStyle w:val="BodyText"/>
        <w:ind w:left="120"/>
      </w:pPr>
      <w:r>
        <w:rPr>
          <w:color w:val="231F20"/>
        </w:rPr>
        <w:t>Langdon,</w:t>
      </w:r>
      <w:r>
        <w:rPr>
          <w:color w:val="231F20"/>
          <w:spacing w:val="-7"/>
        </w:rPr>
        <w:t xml:space="preserve"> </w:t>
      </w:r>
      <w:r>
        <w:rPr>
          <w:color w:val="231F20"/>
        </w:rPr>
        <w:t>P.,</w:t>
      </w:r>
      <w:r>
        <w:rPr>
          <w:color w:val="231F20"/>
          <w:spacing w:val="-6"/>
        </w:rPr>
        <w:t xml:space="preserve"> </w:t>
      </w:r>
      <w:r>
        <w:rPr>
          <w:color w:val="231F20"/>
        </w:rPr>
        <w:t>Lazar,</w:t>
      </w:r>
      <w:r>
        <w:rPr>
          <w:color w:val="231F20"/>
          <w:spacing w:val="-6"/>
        </w:rPr>
        <w:t xml:space="preserve"> </w:t>
      </w:r>
      <w:r>
        <w:rPr>
          <w:color w:val="231F20"/>
        </w:rPr>
        <w:t>J.,</w:t>
      </w:r>
      <w:r>
        <w:rPr>
          <w:color w:val="231F20"/>
          <w:spacing w:val="-7"/>
        </w:rPr>
        <w:t xml:space="preserve"> </w:t>
      </w:r>
      <w:r>
        <w:rPr>
          <w:color w:val="231F20"/>
        </w:rPr>
        <w:t>Heylighen,</w:t>
      </w:r>
      <w:r>
        <w:rPr>
          <w:color w:val="231F20"/>
          <w:spacing w:val="-6"/>
        </w:rPr>
        <w:t xml:space="preserve"> </w:t>
      </w:r>
      <w:r>
        <w:rPr>
          <w:color w:val="231F20"/>
        </w:rPr>
        <w:t>A.,</w:t>
      </w:r>
      <w:r>
        <w:rPr>
          <w:color w:val="231F20"/>
          <w:spacing w:val="-6"/>
        </w:rPr>
        <w:t xml:space="preserve"> </w:t>
      </w:r>
      <w:r>
        <w:rPr>
          <w:color w:val="231F20"/>
        </w:rPr>
        <w:t>&amp;</w:t>
      </w:r>
      <w:r>
        <w:rPr>
          <w:color w:val="231F20"/>
          <w:spacing w:val="-7"/>
        </w:rPr>
        <w:t xml:space="preserve"> </w:t>
      </w:r>
      <w:r>
        <w:rPr>
          <w:color w:val="231F20"/>
        </w:rPr>
        <w:t>Dong,</w:t>
      </w:r>
      <w:r>
        <w:rPr>
          <w:color w:val="231F20"/>
          <w:spacing w:val="-6"/>
        </w:rPr>
        <w:t xml:space="preserve"> </w:t>
      </w:r>
      <w:r>
        <w:rPr>
          <w:color w:val="231F20"/>
        </w:rPr>
        <w:t>H.</w:t>
      </w:r>
      <w:r>
        <w:rPr>
          <w:color w:val="231F20"/>
          <w:spacing w:val="-6"/>
        </w:rPr>
        <w:t xml:space="preserve"> </w:t>
      </w:r>
      <w:r>
        <w:rPr>
          <w:color w:val="231F20"/>
        </w:rPr>
        <w:t>(2018).</w:t>
      </w:r>
      <w:r>
        <w:rPr>
          <w:color w:val="231F20"/>
          <w:spacing w:val="-7"/>
        </w:rPr>
        <w:t xml:space="preserve"> </w:t>
      </w:r>
      <w:r>
        <w:rPr>
          <w:color w:val="231F20"/>
        </w:rPr>
        <w:t>Breaking</w:t>
      </w:r>
      <w:r>
        <w:rPr>
          <w:color w:val="231F20"/>
          <w:spacing w:val="-6"/>
        </w:rPr>
        <w:t xml:space="preserve"> </w:t>
      </w:r>
      <w:r>
        <w:rPr>
          <w:color w:val="231F20"/>
        </w:rPr>
        <w:t>down</w:t>
      </w:r>
      <w:r>
        <w:rPr>
          <w:color w:val="231F20"/>
          <w:spacing w:val="-6"/>
        </w:rPr>
        <w:t xml:space="preserve"> </w:t>
      </w:r>
      <w:r>
        <w:rPr>
          <w:color w:val="231F20"/>
        </w:rPr>
        <w:t>barriers:</w:t>
      </w:r>
      <w:r>
        <w:rPr>
          <w:color w:val="231F20"/>
          <w:spacing w:val="-7"/>
        </w:rPr>
        <w:t xml:space="preserve"> </w:t>
      </w:r>
      <w:r>
        <w:rPr>
          <w:color w:val="231F20"/>
          <w:spacing w:val="-2"/>
        </w:rPr>
        <w:t>Usability,</w:t>
      </w:r>
    </w:p>
    <w:p w14:paraId="5BCF0041" w14:textId="77777777" w:rsidR="00D41697" w:rsidRDefault="00000000">
      <w:pPr>
        <w:pStyle w:val="BodyText"/>
        <w:spacing w:before="12"/>
        <w:ind w:left="570"/>
      </w:pPr>
      <w:r>
        <w:rPr>
          <w:color w:val="231F20"/>
        </w:rPr>
        <w:t>accessibility</w:t>
      </w:r>
      <w:r>
        <w:rPr>
          <w:color w:val="231F20"/>
          <w:spacing w:val="29"/>
        </w:rPr>
        <w:t xml:space="preserve"> </w:t>
      </w:r>
      <w:r>
        <w:rPr>
          <w:color w:val="231F20"/>
        </w:rPr>
        <w:t>and</w:t>
      </w:r>
      <w:r>
        <w:rPr>
          <w:color w:val="231F20"/>
          <w:spacing w:val="29"/>
        </w:rPr>
        <w:t xml:space="preserve"> </w:t>
      </w:r>
      <w:r>
        <w:rPr>
          <w:color w:val="231F20"/>
        </w:rPr>
        <w:t>inclusive</w:t>
      </w:r>
      <w:r>
        <w:rPr>
          <w:color w:val="231F20"/>
          <w:spacing w:val="29"/>
        </w:rPr>
        <w:t xml:space="preserve"> </w:t>
      </w:r>
      <w:r>
        <w:rPr>
          <w:color w:val="231F20"/>
        </w:rPr>
        <w:t>Design.</w:t>
      </w:r>
      <w:r>
        <w:rPr>
          <w:color w:val="231F20"/>
          <w:spacing w:val="29"/>
        </w:rPr>
        <w:t xml:space="preserve"> </w:t>
      </w:r>
      <w:r>
        <w:rPr>
          <w:color w:val="231F20"/>
          <w:spacing w:val="-2"/>
        </w:rPr>
        <w:t>Springer.</w:t>
      </w:r>
    </w:p>
    <w:p w14:paraId="2F49AE4F" w14:textId="77777777" w:rsidR="00D41697" w:rsidRDefault="00D41697">
      <w:pPr>
        <w:pStyle w:val="BodyText"/>
        <w:spacing w:before="24"/>
      </w:pPr>
    </w:p>
    <w:p w14:paraId="38B0C75E" w14:textId="77777777" w:rsidR="00D41697" w:rsidRDefault="00000000">
      <w:pPr>
        <w:pStyle w:val="BodyText"/>
        <w:ind w:left="120"/>
      </w:pPr>
      <w:r>
        <w:rPr>
          <w:color w:val="231F20"/>
        </w:rPr>
        <w:t>Langdon,</w:t>
      </w:r>
      <w:r>
        <w:rPr>
          <w:color w:val="231F20"/>
          <w:spacing w:val="1"/>
        </w:rPr>
        <w:t xml:space="preserve"> </w:t>
      </w:r>
      <w:r>
        <w:rPr>
          <w:color w:val="231F20"/>
        </w:rPr>
        <w:t>P.,</w:t>
      </w:r>
      <w:r>
        <w:rPr>
          <w:color w:val="231F20"/>
          <w:spacing w:val="1"/>
        </w:rPr>
        <w:t xml:space="preserve"> </w:t>
      </w:r>
      <w:r>
        <w:rPr>
          <w:color w:val="231F20"/>
        </w:rPr>
        <w:t>Lazar,</w:t>
      </w:r>
      <w:r>
        <w:rPr>
          <w:color w:val="231F20"/>
          <w:spacing w:val="1"/>
        </w:rPr>
        <w:t xml:space="preserve"> </w:t>
      </w:r>
      <w:r>
        <w:rPr>
          <w:color w:val="231F20"/>
        </w:rPr>
        <w:t>J.,</w:t>
      </w:r>
      <w:r>
        <w:rPr>
          <w:color w:val="231F20"/>
          <w:spacing w:val="2"/>
        </w:rPr>
        <w:t xml:space="preserve"> </w:t>
      </w:r>
      <w:r>
        <w:rPr>
          <w:color w:val="231F20"/>
        </w:rPr>
        <w:t>Heylighen,</w:t>
      </w:r>
      <w:r>
        <w:rPr>
          <w:color w:val="231F20"/>
          <w:spacing w:val="1"/>
        </w:rPr>
        <w:t xml:space="preserve"> </w:t>
      </w:r>
      <w:r>
        <w:rPr>
          <w:color w:val="231F20"/>
        </w:rPr>
        <w:t>A.,</w:t>
      </w:r>
      <w:r>
        <w:rPr>
          <w:color w:val="231F20"/>
          <w:spacing w:val="1"/>
        </w:rPr>
        <w:t xml:space="preserve"> </w:t>
      </w:r>
      <w:r>
        <w:rPr>
          <w:color w:val="231F20"/>
        </w:rPr>
        <w:t>&amp;</w:t>
      </w:r>
      <w:r>
        <w:rPr>
          <w:color w:val="231F20"/>
          <w:spacing w:val="2"/>
        </w:rPr>
        <w:t xml:space="preserve"> </w:t>
      </w:r>
      <w:r>
        <w:rPr>
          <w:color w:val="231F20"/>
        </w:rPr>
        <w:t>Dong,</w:t>
      </w:r>
      <w:r>
        <w:rPr>
          <w:color w:val="231F20"/>
          <w:spacing w:val="1"/>
        </w:rPr>
        <w:t xml:space="preserve"> </w:t>
      </w:r>
      <w:r>
        <w:rPr>
          <w:color w:val="231F20"/>
        </w:rPr>
        <w:t>H.</w:t>
      </w:r>
      <w:r>
        <w:rPr>
          <w:color w:val="231F20"/>
          <w:spacing w:val="1"/>
        </w:rPr>
        <w:t xml:space="preserve"> </w:t>
      </w:r>
      <w:r>
        <w:rPr>
          <w:color w:val="231F20"/>
        </w:rPr>
        <w:t>(2020).</w:t>
      </w:r>
      <w:r>
        <w:rPr>
          <w:color w:val="231F20"/>
          <w:spacing w:val="2"/>
        </w:rPr>
        <w:t xml:space="preserve"> </w:t>
      </w:r>
      <w:r>
        <w:rPr>
          <w:color w:val="231F20"/>
        </w:rPr>
        <w:t>Designing</w:t>
      </w:r>
      <w:r>
        <w:rPr>
          <w:color w:val="231F20"/>
          <w:spacing w:val="1"/>
        </w:rPr>
        <w:t xml:space="preserve"> </w:t>
      </w:r>
      <w:r>
        <w:rPr>
          <w:color w:val="231F20"/>
        </w:rPr>
        <w:t>for</w:t>
      </w:r>
      <w:r>
        <w:rPr>
          <w:color w:val="231F20"/>
          <w:spacing w:val="1"/>
        </w:rPr>
        <w:t xml:space="preserve"> </w:t>
      </w:r>
      <w:r>
        <w:rPr>
          <w:color w:val="231F20"/>
        </w:rPr>
        <w:t>inclusion:</w:t>
      </w:r>
      <w:r>
        <w:rPr>
          <w:color w:val="231F20"/>
          <w:spacing w:val="2"/>
        </w:rPr>
        <w:t xml:space="preserve"> </w:t>
      </w:r>
      <w:r>
        <w:rPr>
          <w:color w:val="231F20"/>
          <w:spacing w:val="-2"/>
        </w:rPr>
        <w:t>Inclusive</w:t>
      </w:r>
    </w:p>
    <w:p w14:paraId="70DD439A" w14:textId="77777777" w:rsidR="00D41697" w:rsidRDefault="00000000">
      <w:pPr>
        <w:pStyle w:val="BodyText"/>
        <w:spacing w:before="12"/>
        <w:ind w:left="570"/>
      </w:pPr>
      <w:r>
        <w:rPr>
          <w:color w:val="231F20"/>
          <w:w w:val="105"/>
        </w:rPr>
        <w:t>design:</w:t>
      </w:r>
      <w:r>
        <w:rPr>
          <w:color w:val="231F20"/>
          <w:spacing w:val="-8"/>
          <w:w w:val="105"/>
        </w:rPr>
        <w:t xml:space="preserve"> </w:t>
      </w:r>
      <w:r>
        <w:rPr>
          <w:color w:val="231F20"/>
          <w:w w:val="105"/>
        </w:rPr>
        <w:t>Looking</w:t>
      </w:r>
      <w:r>
        <w:rPr>
          <w:color w:val="231F20"/>
          <w:spacing w:val="-8"/>
          <w:w w:val="105"/>
        </w:rPr>
        <w:t xml:space="preserve"> </w:t>
      </w:r>
      <w:r>
        <w:rPr>
          <w:color w:val="231F20"/>
          <w:w w:val="105"/>
        </w:rPr>
        <w:t>towards</w:t>
      </w:r>
      <w:r>
        <w:rPr>
          <w:color w:val="231F20"/>
          <w:spacing w:val="-8"/>
          <w:w w:val="105"/>
        </w:rPr>
        <w:t xml:space="preserve"> </w:t>
      </w:r>
      <w:r>
        <w:rPr>
          <w:color w:val="231F20"/>
          <w:w w:val="105"/>
        </w:rPr>
        <w:t>the</w:t>
      </w:r>
      <w:r>
        <w:rPr>
          <w:color w:val="231F20"/>
          <w:spacing w:val="-8"/>
          <w:w w:val="105"/>
        </w:rPr>
        <w:t xml:space="preserve"> </w:t>
      </w:r>
      <w:r>
        <w:rPr>
          <w:color w:val="231F20"/>
          <w:w w:val="105"/>
        </w:rPr>
        <w:t>future.</w:t>
      </w:r>
      <w:r>
        <w:rPr>
          <w:color w:val="231F20"/>
          <w:spacing w:val="-8"/>
          <w:w w:val="105"/>
        </w:rPr>
        <w:t xml:space="preserve"> </w:t>
      </w:r>
      <w:r>
        <w:rPr>
          <w:color w:val="231F20"/>
          <w:spacing w:val="-2"/>
          <w:w w:val="105"/>
        </w:rPr>
        <w:t>Springer.</w:t>
      </w:r>
    </w:p>
    <w:p w14:paraId="73775EB5" w14:textId="77777777" w:rsidR="00D41697" w:rsidRDefault="00D41697">
      <w:pPr>
        <w:pStyle w:val="BodyText"/>
        <w:spacing w:before="24"/>
      </w:pPr>
    </w:p>
    <w:p w14:paraId="45793805" w14:textId="77777777" w:rsidR="00D41697" w:rsidRDefault="00000000">
      <w:pPr>
        <w:pStyle w:val="BodyText"/>
        <w:spacing w:line="249" w:lineRule="auto"/>
        <w:ind w:left="570" w:right="798" w:hanging="450"/>
      </w:pPr>
      <w:r>
        <w:rPr>
          <w:color w:val="231F20"/>
          <w:w w:val="105"/>
        </w:rPr>
        <w:t>Layton,</w:t>
      </w:r>
      <w:r>
        <w:rPr>
          <w:color w:val="231F20"/>
          <w:spacing w:val="-11"/>
          <w:w w:val="105"/>
        </w:rPr>
        <w:t xml:space="preserve"> </w:t>
      </w:r>
      <w:r>
        <w:rPr>
          <w:color w:val="231F20"/>
          <w:w w:val="105"/>
        </w:rPr>
        <w:t>N.</w:t>
      </w:r>
      <w:r>
        <w:rPr>
          <w:color w:val="231F20"/>
          <w:spacing w:val="-11"/>
          <w:w w:val="105"/>
        </w:rPr>
        <w:t xml:space="preserve"> </w:t>
      </w:r>
      <w:r>
        <w:rPr>
          <w:color w:val="231F20"/>
          <w:w w:val="105"/>
        </w:rPr>
        <w:t>(2015).</w:t>
      </w:r>
      <w:r>
        <w:rPr>
          <w:color w:val="231F20"/>
          <w:spacing w:val="-11"/>
          <w:w w:val="105"/>
        </w:rPr>
        <w:t xml:space="preserve"> </w:t>
      </w:r>
      <w:r>
        <w:rPr>
          <w:color w:val="231F20"/>
          <w:w w:val="105"/>
        </w:rPr>
        <w:t>Problems,</w:t>
      </w:r>
      <w:r>
        <w:rPr>
          <w:color w:val="231F20"/>
          <w:spacing w:val="-11"/>
          <w:w w:val="105"/>
        </w:rPr>
        <w:t xml:space="preserve"> </w:t>
      </w:r>
      <w:r>
        <w:rPr>
          <w:color w:val="231F20"/>
          <w:w w:val="105"/>
        </w:rPr>
        <w:t>policies</w:t>
      </w:r>
      <w:r>
        <w:rPr>
          <w:color w:val="231F20"/>
          <w:spacing w:val="-11"/>
          <w:w w:val="105"/>
        </w:rPr>
        <w:t xml:space="preserve"> </w:t>
      </w:r>
      <w:r>
        <w:rPr>
          <w:color w:val="231F20"/>
          <w:w w:val="105"/>
        </w:rPr>
        <w:t>and</w:t>
      </w:r>
      <w:r>
        <w:rPr>
          <w:color w:val="231F20"/>
          <w:spacing w:val="-11"/>
          <w:w w:val="105"/>
        </w:rPr>
        <w:t xml:space="preserve"> </w:t>
      </w:r>
      <w:r>
        <w:rPr>
          <w:color w:val="231F20"/>
          <w:w w:val="105"/>
        </w:rPr>
        <w:t>politics:</w:t>
      </w:r>
      <w:r>
        <w:rPr>
          <w:color w:val="231F20"/>
          <w:spacing w:val="-11"/>
          <w:w w:val="105"/>
        </w:rPr>
        <w:t xml:space="preserve"> </w:t>
      </w:r>
      <w:r>
        <w:rPr>
          <w:color w:val="231F20"/>
          <w:w w:val="105"/>
        </w:rPr>
        <w:t>Making</w:t>
      </w:r>
      <w:r>
        <w:rPr>
          <w:color w:val="231F20"/>
          <w:spacing w:val="-11"/>
          <w:w w:val="105"/>
        </w:rPr>
        <w:t xml:space="preserve"> </w:t>
      </w:r>
      <w:r>
        <w:rPr>
          <w:color w:val="231F20"/>
          <w:w w:val="105"/>
        </w:rPr>
        <w:t>the</w:t>
      </w:r>
      <w:r>
        <w:rPr>
          <w:color w:val="231F20"/>
          <w:spacing w:val="-11"/>
          <w:w w:val="105"/>
        </w:rPr>
        <w:t xml:space="preserve"> </w:t>
      </w:r>
      <w:r>
        <w:rPr>
          <w:color w:val="231F20"/>
          <w:w w:val="105"/>
        </w:rPr>
        <w:t>case</w:t>
      </w:r>
      <w:r>
        <w:rPr>
          <w:color w:val="231F20"/>
          <w:spacing w:val="-11"/>
          <w:w w:val="105"/>
        </w:rPr>
        <w:t xml:space="preserve"> </w:t>
      </w:r>
      <w:r>
        <w:rPr>
          <w:color w:val="231F20"/>
          <w:w w:val="105"/>
        </w:rPr>
        <w:t>for</w:t>
      </w:r>
      <w:r>
        <w:rPr>
          <w:color w:val="231F20"/>
          <w:spacing w:val="-11"/>
          <w:w w:val="105"/>
        </w:rPr>
        <w:t xml:space="preserve"> </w:t>
      </w:r>
      <w:r>
        <w:rPr>
          <w:color w:val="231F20"/>
          <w:w w:val="105"/>
        </w:rPr>
        <w:t>better</w:t>
      </w:r>
      <w:r>
        <w:rPr>
          <w:color w:val="231F20"/>
          <w:spacing w:val="-11"/>
          <w:w w:val="105"/>
        </w:rPr>
        <w:t xml:space="preserve"> </w:t>
      </w:r>
      <w:r>
        <w:rPr>
          <w:color w:val="231F20"/>
          <w:w w:val="105"/>
        </w:rPr>
        <w:t>assistive</w:t>
      </w:r>
      <w:r>
        <w:rPr>
          <w:color w:val="231F20"/>
          <w:spacing w:val="-11"/>
          <w:w w:val="105"/>
        </w:rPr>
        <w:t xml:space="preserve"> </w:t>
      </w:r>
      <w:r>
        <w:rPr>
          <w:color w:val="231F20"/>
          <w:w w:val="105"/>
        </w:rPr>
        <w:t>tech- nology provision in Australia. Disability and rehabilitation: Assistive technology, 10(3), 240-244.</w:t>
      </w:r>
      <w:r>
        <w:rPr>
          <w:color w:val="231F20"/>
          <w:spacing w:val="-5"/>
          <w:w w:val="105"/>
        </w:rPr>
        <w:t xml:space="preserve"> </w:t>
      </w:r>
      <w:hyperlink r:id="rId180">
        <w:r w:rsidR="00D41697">
          <w:rPr>
            <w:color w:val="205E9E"/>
            <w:w w:val="105"/>
            <w:u w:val="single" w:color="205E9E"/>
          </w:rPr>
          <w:t>https://doi.org/10.3109/17483107.2014.889229</w:t>
        </w:r>
      </w:hyperlink>
    </w:p>
    <w:p w14:paraId="5666F1CE" w14:textId="77777777" w:rsidR="00D41697" w:rsidRDefault="00D41697">
      <w:pPr>
        <w:pStyle w:val="BodyText"/>
        <w:spacing w:before="15"/>
      </w:pPr>
    </w:p>
    <w:p w14:paraId="46574B72" w14:textId="77777777" w:rsidR="00D41697" w:rsidRDefault="00000000">
      <w:pPr>
        <w:pStyle w:val="BodyText"/>
        <w:spacing w:line="249" w:lineRule="auto"/>
        <w:ind w:left="570" w:right="492" w:hanging="450"/>
      </w:pPr>
      <w:r>
        <w:rPr>
          <w:color w:val="231F20"/>
        </w:rPr>
        <w:t>Layton, N., &amp; Borg, J. (2023). Assistive technology and the wellbeing of societies from a capa-</w:t>
      </w:r>
      <w:r>
        <w:rPr>
          <w:color w:val="231F20"/>
          <w:spacing w:val="80"/>
          <w:w w:val="150"/>
        </w:rPr>
        <w:t xml:space="preserve"> </w:t>
      </w:r>
      <w:r>
        <w:rPr>
          <w:color w:val="231F20"/>
        </w:rPr>
        <w:t>bilities</w:t>
      </w:r>
      <w:r>
        <w:rPr>
          <w:color w:val="231F20"/>
          <w:spacing w:val="28"/>
        </w:rPr>
        <w:t xml:space="preserve"> </w:t>
      </w:r>
      <w:r>
        <w:rPr>
          <w:color w:val="231F20"/>
        </w:rPr>
        <w:t>approach.</w:t>
      </w:r>
      <w:r>
        <w:rPr>
          <w:color w:val="231F20"/>
          <w:spacing w:val="28"/>
        </w:rPr>
        <w:t xml:space="preserve"> </w:t>
      </w:r>
      <w:r>
        <w:rPr>
          <w:color w:val="231F20"/>
        </w:rPr>
        <w:t>Societies,</w:t>
      </w:r>
      <w:r>
        <w:rPr>
          <w:color w:val="231F20"/>
          <w:spacing w:val="28"/>
        </w:rPr>
        <w:t xml:space="preserve"> </w:t>
      </w:r>
      <w:r>
        <w:rPr>
          <w:color w:val="231F20"/>
        </w:rPr>
        <w:t>13(2),</w:t>
      </w:r>
      <w:r>
        <w:rPr>
          <w:color w:val="231F20"/>
          <w:spacing w:val="28"/>
        </w:rPr>
        <w:t xml:space="preserve"> </w:t>
      </w:r>
      <w:hyperlink r:id="rId181">
        <w:r w:rsidR="00D41697">
          <w:rPr>
            <w:color w:val="205E9E"/>
            <w:u w:val="single" w:color="205E9E"/>
          </w:rPr>
          <w:t>https://doi.org/10.3390/soc13020019</w:t>
        </w:r>
      </w:hyperlink>
    </w:p>
    <w:p w14:paraId="1DF62590" w14:textId="77777777" w:rsidR="00D41697" w:rsidRDefault="00D41697">
      <w:pPr>
        <w:pStyle w:val="BodyText"/>
        <w:spacing w:before="14"/>
      </w:pPr>
    </w:p>
    <w:p w14:paraId="070BD44A" w14:textId="77777777" w:rsidR="00D41697" w:rsidRDefault="00000000">
      <w:pPr>
        <w:pStyle w:val="BodyText"/>
        <w:spacing w:line="249" w:lineRule="auto"/>
        <w:ind w:left="570" w:right="535" w:hanging="450"/>
      </w:pPr>
      <w:r>
        <w:rPr>
          <w:color w:val="231F20"/>
        </w:rPr>
        <w:t>Layton, N., &amp; Brusco, N. K. (2022). The Australian assistive technology equity studies: Improv-</w:t>
      </w:r>
      <w:r>
        <w:rPr>
          <w:color w:val="231F20"/>
          <w:spacing w:val="80"/>
          <w:w w:val="150"/>
        </w:rPr>
        <w:t xml:space="preserve"> </w:t>
      </w:r>
      <w:r>
        <w:rPr>
          <w:color w:val="231F20"/>
        </w:rPr>
        <w:t>ing</w:t>
      </w:r>
      <w:r>
        <w:rPr>
          <w:color w:val="231F20"/>
          <w:spacing w:val="35"/>
        </w:rPr>
        <w:t xml:space="preserve"> </w:t>
      </w:r>
      <w:r>
        <w:rPr>
          <w:color w:val="231F20"/>
        </w:rPr>
        <w:t>access</w:t>
      </w:r>
      <w:r>
        <w:rPr>
          <w:color w:val="231F20"/>
          <w:spacing w:val="35"/>
        </w:rPr>
        <w:t xml:space="preserve"> </w:t>
      </w:r>
      <w:r>
        <w:rPr>
          <w:color w:val="231F20"/>
        </w:rPr>
        <w:t>to</w:t>
      </w:r>
      <w:r>
        <w:rPr>
          <w:color w:val="231F20"/>
          <w:spacing w:val="35"/>
        </w:rPr>
        <w:t xml:space="preserve"> </w:t>
      </w:r>
      <w:r>
        <w:rPr>
          <w:color w:val="231F20"/>
        </w:rPr>
        <w:t>assistive</w:t>
      </w:r>
      <w:r>
        <w:rPr>
          <w:color w:val="231F20"/>
          <w:spacing w:val="35"/>
        </w:rPr>
        <w:t xml:space="preserve"> </w:t>
      </w:r>
      <w:r>
        <w:rPr>
          <w:color w:val="231F20"/>
        </w:rPr>
        <w:t>technology</w:t>
      </w:r>
      <w:r>
        <w:rPr>
          <w:color w:val="231F20"/>
          <w:spacing w:val="35"/>
        </w:rPr>
        <w:t xml:space="preserve"> </w:t>
      </w:r>
      <w:r>
        <w:rPr>
          <w:color w:val="231F20"/>
        </w:rPr>
        <w:t>for</w:t>
      </w:r>
      <w:r>
        <w:rPr>
          <w:color w:val="231F20"/>
          <w:spacing w:val="35"/>
        </w:rPr>
        <w:t xml:space="preserve"> </w:t>
      </w:r>
      <w:r>
        <w:rPr>
          <w:color w:val="231F20"/>
        </w:rPr>
        <w:t>people</w:t>
      </w:r>
      <w:r>
        <w:rPr>
          <w:color w:val="231F20"/>
          <w:spacing w:val="35"/>
        </w:rPr>
        <w:t xml:space="preserve"> </w:t>
      </w:r>
      <w:r>
        <w:rPr>
          <w:color w:val="231F20"/>
        </w:rPr>
        <w:t>with</w:t>
      </w:r>
      <w:r>
        <w:rPr>
          <w:color w:val="231F20"/>
          <w:spacing w:val="35"/>
        </w:rPr>
        <w:t xml:space="preserve"> </w:t>
      </w:r>
      <w:r>
        <w:rPr>
          <w:color w:val="231F20"/>
        </w:rPr>
        <w:t>disability</w:t>
      </w:r>
      <w:r>
        <w:rPr>
          <w:color w:val="231F20"/>
          <w:spacing w:val="35"/>
        </w:rPr>
        <w:t xml:space="preserve"> </w:t>
      </w:r>
      <w:r>
        <w:rPr>
          <w:color w:val="231F20"/>
        </w:rPr>
        <w:t>who</w:t>
      </w:r>
      <w:r>
        <w:rPr>
          <w:color w:val="231F20"/>
          <w:spacing w:val="35"/>
        </w:rPr>
        <w:t xml:space="preserve"> </w:t>
      </w:r>
      <w:r>
        <w:rPr>
          <w:color w:val="231F20"/>
        </w:rPr>
        <w:t>are</w:t>
      </w:r>
      <w:r>
        <w:rPr>
          <w:color w:val="231F20"/>
          <w:spacing w:val="35"/>
        </w:rPr>
        <w:t xml:space="preserve"> </w:t>
      </w:r>
      <w:r>
        <w:rPr>
          <w:color w:val="231F20"/>
        </w:rPr>
        <w:t>not</w:t>
      </w:r>
      <w:r>
        <w:rPr>
          <w:color w:val="231F20"/>
          <w:spacing w:val="35"/>
        </w:rPr>
        <w:t xml:space="preserve"> </w:t>
      </w:r>
      <w:r>
        <w:rPr>
          <w:color w:val="231F20"/>
        </w:rPr>
        <w:t>eligible</w:t>
      </w:r>
      <w:r>
        <w:rPr>
          <w:color w:val="231F20"/>
          <w:spacing w:val="35"/>
        </w:rPr>
        <w:t xml:space="preserve"> </w:t>
      </w:r>
      <w:r>
        <w:rPr>
          <w:color w:val="231F20"/>
        </w:rPr>
        <w:t>for</w:t>
      </w:r>
      <w:r>
        <w:rPr>
          <w:color w:val="231F20"/>
          <w:spacing w:val="35"/>
        </w:rPr>
        <w:t xml:space="preserve"> </w:t>
      </w:r>
      <w:r>
        <w:rPr>
          <w:color w:val="231F20"/>
        </w:rPr>
        <w:t>the NDIS.</w:t>
      </w:r>
      <w:r>
        <w:rPr>
          <w:color w:val="231F20"/>
          <w:spacing w:val="31"/>
        </w:rPr>
        <w:t xml:space="preserve"> </w:t>
      </w:r>
      <w:r>
        <w:rPr>
          <w:color w:val="231F20"/>
        </w:rPr>
        <w:t>Monash</w:t>
      </w:r>
      <w:r>
        <w:rPr>
          <w:color w:val="231F20"/>
          <w:spacing w:val="31"/>
        </w:rPr>
        <w:t xml:space="preserve"> </w:t>
      </w:r>
      <w:r>
        <w:rPr>
          <w:color w:val="231F20"/>
        </w:rPr>
        <w:t>University</w:t>
      </w:r>
      <w:r>
        <w:rPr>
          <w:color w:val="231F20"/>
          <w:spacing w:val="31"/>
        </w:rPr>
        <w:t xml:space="preserve"> </w:t>
      </w:r>
      <w:r>
        <w:rPr>
          <w:color w:val="231F20"/>
        </w:rPr>
        <w:t>and</w:t>
      </w:r>
      <w:r>
        <w:rPr>
          <w:color w:val="231F20"/>
          <w:spacing w:val="31"/>
        </w:rPr>
        <w:t xml:space="preserve"> </w:t>
      </w:r>
      <w:r>
        <w:rPr>
          <w:color w:val="231F20"/>
        </w:rPr>
        <w:t>COTA</w:t>
      </w:r>
      <w:r>
        <w:rPr>
          <w:color w:val="231F20"/>
          <w:spacing w:val="31"/>
        </w:rPr>
        <w:t xml:space="preserve"> </w:t>
      </w:r>
      <w:r>
        <w:rPr>
          <w:color w:val="231F20"/>
        </w:rPr>
        <w:t>Victoria.</w:t>
      </w:r>
      <w:r>
        <w:rPr>
          <w:color w:val="231F20"/>
          <w:spacing w:val="31"/>
        </w:rPr>
        <w:t xml:space="preserve"> </w:t>
      </w:r>
      <w:hyperlink r:id="rId182">
        <w:r w:rsidR="00D41697">
          <w:rPr>
            <w:color w:val="205E9E"/>
            <w:u w:val="single" w:color="205E9E"/>
          </w:rPr>
          <w:t>https://assistivetechforall.org.au/wp-con-</w:t>
        </w:r>
      </w:hyperlink>
      <w:r>
        <w:rPr>
          <w:color w:val="205E9E"/>
          <w:spacing w:val="40"/>
        </w:rPr>
        <w:t xml:space="preserve"> </w:t>
      </w:r>
      <w:hyperlink r:id="rId183">
        <w:r w:rsidR="00D41697">
          <w:rPr>
            <w:color w:val="205E9E"/>
            <w:spacing w:val="-2"/>
            <w:u w:val="single" w:color="205E9E"/>
          </w:rPr>
          <w:t>tent/uploads/2022/10/Australian_AT_Equity_Studies_Report-final.pdf</w:t>
        </w:r>
      </w:hyperlink>
    </w:p>
    <w:p w14:paraId="6BDBDF97" w14:textId="77777777" w:rsidR="00D41697" w:rsidRDefault="00D41697">
      <w:pPr>
        <w:pStyle w:val="BodyText"/>
        <w:spacing w:before="16"/>
      </w:pPr>
    </w:p>
    <w:p w14:paraId="6D1D9359" w14:textId="77777777" w:rsidR="00D41697" w:rsidRDefault="00000000">
      <w:pPr>
        <w:pStyle w:val="BodyText"/>
        <w:spacing w:line="249" w:lineRule="auto"/>
        <w:ind w:left="570" w:right="421" w:hanging="450"/>
      </w:pPr>
      <w:r>
        <w:rPr>
          <w:color w:val="231F20"/>
        </w:rPr>
        <w:t>Layton,</w:t>
      </w:r>
      <w:r>
        <w:rPr>
          <w:color w:val="231F20"/>
          <w:spacing w:val="-8"/>
        </w:rPr>
        <w:t xml:space="preserve"> </w:t>
      </w:r>
      <w:r>
        <w:rPr>
          <w:color w:val="231F20"/>
        </w:rPr>
        <w:t>N.,</w:t>
      </w:r>
      <w:r>
        <w:rPr>
          <w:color w:val="231F20"/>
          <w:spacing w:val="-8"/>
        </w:rPr>
        <w:t xml:space="preserve"> </w:t>
      </w:r>
      <w:r>
        <w:rPr>
          <w:color w:val="231F20"/>
        </w:rPr>
        <w:t>Callaway,</w:t>
      </w:r>
      <w:r>
        <w:rPr>
          <w:color w:val="231F20"/>
          <w:spacing w:val="-8"/>
        </w:rPr>
        <w:t xml:space="preserve"> </w:t>
      </w:r>
      <w:r>
        <w:rPr>
          <w:color w:val="231F20"/>
        </w:rPr>
        <w:t>L.,</w:t>
      </w:r>
      <w:r>
        <w:rPr>
          <w:color w:val="231F20"/>
          <w:spacing w:val="-8"/>
        </w:rPr>
        <w:t xml:space="preserve"> </w:t>
      </w:r>
      <w:r>
        <w:rPr>
          <w:color w:val="231F20"/>
        </w:rPr>
        <w:t>Wilson,</w:t>
      </w:r>
      <w:r>
        <w:rPr>
          <w:color w:val="231F20"/>
          <w:spacing w:val="-8"/>
        </w:rPr>
        <w:t xml:space="preserve"> </w:t>
      </w:r>
      <w:r>
        <w:rPr>
          <w:color w:val="231F20"/>
        </w:rPr>
        <w:t>E.,</w:t>
      </w:r>
      <w:r>
        <w:rPr>
          <w:color w:val="231F20"/>
          <w:spacing w:val="-8"/>
        </w:rPr>
        <w:t xml:space="preserve"> </w:t>
      </w:r>
      <w:r>
        <w:rPr>
          <w:color w:val="231F20"/>
        </w:rPr>
        <w:t>Bell,</w:t>
      </w:r>
      <w:r>
        <w:rPr>
          <w:color w:val="231F20"/>
          <w:spacing w:val="-8"/>
        </w:rPr>
        <w:t xml:space="preserve"> </w:t>
      </w:r>
      <w:r>
        <w:rPr>
          <w:color w:val="231F20"/>
        </w:rPr>
        <w:t>D.,</w:t>
      </w:r>
      <w:r>
        <w:rPr>
          <w:color w:val="231F20"/>
          <w:spacing w:val="-8"/>
        </w:rPr>
        <w:t xml:space="preserve"> </w:t>
      </w:r>
      <w:r>
        <w:rPr>
          <w:color w:val="231F20"/>
        </w:rPr>
        <w:t>Prain,</w:t>
      </w:r>
      <w:r>
        <w:rPr>
          <w:color w:val="231F20"/>
          <w:spacing w:val="-8"/>
        </w:rPr>
        <w:t xml:space="preserve"> </w:t>
      </w:r>
      <w:r>
        <w:rPr>
          <w:color w:val="231F20"/>
        </w:rPr>
        <w:t>M.,</w:t>
      </w:r>
      <w:r>
        <w:rPr>
          <w:color w:val="231F20"/>
          <w:spacing w:val="-8"/>
        </w:rPr>
        <w:t xml:space="preserve"> </w:t>
      </w:r>
      <w:r>
        <w:rPr>
          <w:color w:val="231F20"/>
        </w:rPr>
        <w:t>Noonan,</w:t>
      </w:r>
      <w:r>
        <w:rPr>
          <w:color w:val="231F20"/>
          <w:spacing w:val="-8"/>
        </w:rPr>
        <w:t xml:space="preserve"> </w:t>
      </w:r>
      <w:r>
        <w:rPr>
          <w:color w:val="231F20"/>
        </w:rPr>
        <w:t>M.,</w:t>
      </w:r>
      <w:r>
        <w:rPr>
          <w:color w:val="231F20"/>
          <w:spacing w:val="-8"/>
        </w:rPr>
        <w:t xml:space="preserve"> </w:t>
      </w:r>
      <w:r>
        <w:rPr>
          <w:color w:val="231F20"/>
        </w:rPr>
        <w:t>Volkert,</w:t>
      </w:r>
      <w:r>
        <w:rPr>
          <w:color w:val="231F20"/>
          <w:spacing w:val="-8"/>
        </w:rPr>
        <w:t xml:space="preserve"> </w:t>
      </w:r>
      <w:r>
        <w:rPr>
          <w:color w:val="231F20"/>
        </w:rPr>
        <w:t>A.,</w:t>
      </w:r>
      <w:r>
        <w:rPr>
          <w:color w:val="231F20"/>
          <w:spacing w:val="-8"/>
        </w:rPr>
        <w:t xml:space="preserve"> </w:t>
      </w:r>
      <w:r>
        <w:rPr>
          <w:color w:val="231F20"/>
        </w:rPr>
        <w:t>&amp;</w:t>
      </w:r>
      <w:r>
        <w:rPr>
          <w:color w:val="231F20"/>
          <w:spacing w:val="-8"/>
        </w:rPr>
        <w:t xml:space="preserve"> </w:t>
      </w:r>
      <w:r>
        <w:rPr>
          <w:color w:val="231F20"/>
        </w:rPr>
        <w:t>Doyle,</w:t>
      </w:r>
      <w:r>
        <w:rPr>
          <w:color w:val="231F20"/>
          <w:spacing w:val="-8"/>
        </w:rPr>
        <w:t xml:space="preserve"> </w:t>
      </w:r>
      <w:r>
        <w:rPr>
          <w:color w:val="231F20"/>
        </w:rPr>
        <w:t>E.</w:t>
      </w:r>
      <w:r>
        <w:rPr>
          <w:color w:val="231F20"/>
          <w:spacing w:val="-8"/>
        </w:rPr>
        <w:t xml:space="preserve"> </w:t>
      </w:r>
      <w:r>
        <w:rPr>
          <w:color w:val="231F20"/>
        </w:rPr>
        <w:t xml:space="preserve">(2023). </w:t>
      </w:r>
      <w:r>
        <w:rPr>
          <w:color w:val="231F20"/>
          <w:w w:val="105"/>
        </w:rPr>
        <w:t>My assistive technology outcomes framework: Rights-based outcome tools for consum- ers</w:t>
      </w:r>
      <w:r>
        <w:rPr>
          <w:color w:val="231F20"/>
          <w:spacing w:val="-1"/>
          <w:w w:val="105"/>
        </w:rPr>
        <w:t xml:space="preserve"> </w:t>
      </w:r>
      <w:r>
        <w:rPr>
          <w:color w:val="231F20"/>
          <w:w w:val="105"/>
        </w:rPr>
        <w:t>to</w:t>
      </w:r>
      <w:r>
        <w:rPr>
          <w:color w:val="231F20"/>
          <w:spacing w:val="-1"/>
          <w:w w:val="105"/>
        </w:rPr>
        <w:t xml:space="preserve"> </w:t>
      </w:r>
      <w:r>
        <w:rPr>
          <w:color w:val="231F20"/>
          <w:w w:val="105"/>
        </w:rPr>
        <w:t>“measure</w:t>
      </w:r>
      <w:r>
        <w:rPr>
          <w:color w:val="231F20"/>
          <w:spacing w:val="-1"/>
          <w:w w:val="105"/>
        </w:rPr>
        <w:t xml:space="preserve"> </w:t>
      </w:r>
      <w:r>
        <w:rPr>
          <w:color w:val="231F20"/>
          <w:w w:val="105"/>
        </w:rPr>
        <w:t>what</w:t>
      </w:r>
      <w:r>
        <w:rPr>
          <w:color w:val="231F20"/>
          <w:spacing w:val="-1"/>
          <w:w w:val="105"/>
        </w:rPr>
        <w:t xml:space="preserve"> </w:t>
      </w:r>
      <w:r>
        <w:rPr>
          <w:color w:val="231F20"/>
          <w:w w:val="105"/>
        </w:rPr>
        <w:t>matters”.</w:t>
      </w:r>
      <w:r>
        <w:rPr>
          <w:color w:val="231F20"/>
          <w:spacing w:val="-1"/>
          <w:w w:val="105"/>
        </w:rPr>
        <w:t xml:space="preserve"> </w:t>
      </w:r>
      <w:r>
        <w:rPr>
          <w:color w:val="231F20"/>
          <w:w w:val="105"/>
        </w:rPr>
        <w:t>Assistive</w:t>
      </w:r>
      <w:r>
        <w:rPr>
          <w:color w:val="231F20"/>
          <w:spacing w:val="-1"/>
          <w:w w:val="105"/>
        </w:rPr>
        <w:t xml:space="preserve"> </w:t>
      </w:r>
      <w:r>
        <w:rPr>
          <w:color w:val="231F20"/>
          <w:w w:val="105"/>
        </w:rPr>
        <w:t>Technology.</w:t>
      </w:r>
      <w:r>
        <w:rPr>
          <w:color w:val="231F20"/>
          <w:spacing w:val="-1"/>
          <w:w w:val="105"/>
        </w:rPr>
        <w:t xml:space="preserve"> </w:t>
      </w:r>
      <w:r>
        <w:rPr>
          <w:color w:val="231F20"/>
          <w:w w:val="105"/>
        </w:rPr>
        <w:t>1-9.</w:t>
      </w:r>
      <w:r>
        <w:rPr>
          <w:color w:val="231F20"/>
          <w:spacing w:val="-1"/>
          <w:w w:val="105"/>
        </w:rPr>
        <w:t xml:space="preserve"> </w:t>
      </w:r>
      <w:r>
        <w:rPr>
          <w:color w:val="231F20"/>
          <w:w w:val="105"/>
        </w:rPr>
        <w:t>Advanced</w:t>
      </w:r>
      <w:r>
        <w:rPr>
          <w:color w:val="231F20"/>
          <w:spacing w:val="-1"/>
          <w:w w:val="105"/>
        </w:rPr>
        <w:t xml:space="preserve"> </w:t>
      </w:r>
      <w:r>
        <w:rPr>
          <w:color w:val="231F20"/>
          <w:w w:val="105"/>
        </w:rPr>
        <w:t>online</w:t>
      </w:r>
      <w:r>
        <w:rPr>
          <w:color w:val="231F20"/>
          <w:spacing w:val="-1"/>
          <w:w w:val="105"/>
        </w:rPr>
        <w:t xml:space="preserve"> </w:t>
      </w:r>
      <w:r>
        <w:rPr>
          <w:color w:val="231F20"/>
          <w:w w:val="105"/>
        </w:rPr>
        <w:t xml:space="preserve">publication. </w:t>
      </w:r>
      <w:hyperlink r:id="rId184">
        <w:r w:rsidR="00D41697">
          <w:rPr>
            <w:color w:val="205E9E"/>
            <w:spacing w:val="-2"/>
            <w:w w:val="105"/>
            <w:u w:val="single" w:color="205E9E"/>
          </w:rPr>
          <w:t>https://doi.org/10.1080/10400435.2023.2229891</w:t>
        </w:r>
      </w:hyperlink>
    </w:p>
    <w:p w14:paraId="22AAA1F6" w14:textId="77777777" w:rsidR="00D41697" w:rsidRDefault="00D41697">
      <w:pPr>
        <w:pStyle w:val="BodyText"/>
        <w:spacing w:before="16"/>
      </w:pPr>
    </w:p>
    <w:p w14:paraId="0714321D" w14:textId="77777777" w:rsidR="00D41697" w:rsidRDefault="00000000">
      <w:pPr>
        <w:pStyle w:val="BodyText"/>
        <w:spacing w:line="249" w:lineRule="auto"/>
        <w:ind w:left="570" w:hanging="450"/>
      </w:pPr>
      <w:r>
        <w:rPr>
          <w:color w:val="231F20"/>
          <w:spacing w:val="-2"/>
          <w:w w:val="105"/>
        </w:rPr>
        <w:t>Layton,</w:t>
      </w:r>
      <w:r>
        <w:rPr>
          <w:color w:val="231F20"/>
          <w:spacing w:val="-11"/>
          <w:w w:val="105"/>
        </w:rPr>
        <w:t xml:space="preserve"> </w:t>
      </w:r>
      <w:r>
        <w:rPr>
          <w:color w:val="231F20"/>
          <w:spacing w:val="-2"/>
          <w:w w:val="105"/>
        </w:rPr>
        <w:t>N.,</w:t>
      </w:r>
      <w:r>
        <w:rPr>
          <w:color w:val="231F20"/>
          <w:spacing w:val="-11"/>
          <w:w w:val="105"/>
        </w:rPr>
        <w:t xml:space="preserve"> </w:t>
      </w:r>
      <w:r>
        <w:rPr>
          <w:color w:val="231F20"/>
          <w:spacing w:val="-2"/>
          <w:w w:val="105"/>
        </w:rPr>
        <w:t>Brusco,</w:t>
      </w:r>
      <w:r>
        <w:rPr>
          <w:color w:val="231F20"/>
          <w:spacing w:val="-11"/>
          <w:w w:val="105"/>
        </w:rPr>
        <w:t xml:space="preserve"> </w:t>
      </w:r>
      <w:r>
        <w:rPr>
          <w:color w:val="231F20"/>
          <w:spacing w:val="-2"/>
          <w:w w:val="105"/>
        </w:rPr>
        <w:t>N.,</w:t>
      </w:r>
      <w:r>
        <w:rPr>
          <w:color w:val="231F20"/>
          <w:spacing w:val="-11"/>
          <w:w w:val="105"/>
        </w:rPr>
        <w:t xml:space="preserve"> </w:t>
      </w:r>
      <w:r>
        <w:rPr>
          <w:color w:val="231F20"/>
          <w:spacing w:val="-2"/>
          <w:w w:val="105"/>
        </w:rPr>
        <w:t>Callaway,</w:t>
      </w:r>
      <w:r>
        <w:rPr>
          <w:color w:val="231F20"/>
          <w:spacing w:val="-11"/>
          <w:w w:val="105"/>
        </w:rPr>
        <w:t xml:space="preserve"> </w:t>
      </w:r>
      <w:r>
        <w:rPr>
          <w:color w:val="231F20"/>
          <w:spacing w:val="-2"/>
          <w:w w:val="105"/>
        </w:rPr>
        <w:t>L.,</w:t>
      </w:r>
      <w:r>
        <w:rPr>
          <w:color w:val="231F20"/>
          <w:spacing w:val="-11"/>
          <w:w w:val="105"/>
        </w:rPr>
        <w:t xml:space="preserve"> </w:t>
      </w:r>
      <w:r>
        <w:rPr>
          <w:color w:val="231F20"/>
          <w:spacing w:val="-2"/>
          <w:w w:val="105"/>
        </w:rPr>
        <w:t>Henley,</w:t>
      </w:r>
      <w:r>
        <w:rPr>
          <w:color w:val="231F20"/>
          <w:spacing w:val="-11"/>
          <w:w w:val="105"/>
        </w:rPr>
        <w:t xml:space="preserve"> </w:t>
      </w:r>
      <w:r>
        <w:rPr>
          <w:color w:val="231F20"/>
          <w:spacing w:val="-2"/>
          <w:w w:val="105"/>
        </w:rPr>
        <w:t>L.,</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Wang,</w:t>
      </w:r>
      <w:r>
        <w:rPr>
          <w:color w:val="231F20"/>
          <w:spacing w:val="-11"/>
          <w:w w:val="105"/>
        </w:rPr>
        <w:t xml:space="preserve"> </w:t>
      </w:r>
      <w:r>
        <w:rPr>
          <w:color w:val="231F20"/>
          <w:spacing w:val="-2"/>
          <w:w w:val="105"/>
        </w:rPr>
        <w:t>R.</w:t>
      </w:r>
      <w:r>
        <w:rPr>
          <w:color w:val="231F20"/>
          <w:spacing w:val="-11"/>
          <w:w w:val="105"/>
        </w:rPr>
        <w:t xml:space="preserve"> </w:t>
      </w:r>
      <w:r>
        <w:rPr>
          <w:color w:val="231F20"/>
          <w:spacing w:val="-2"/>
          <w:w w:val="105"/>
        </w:rPr>
        <w:t>H.</w:t>
      </w:r>
      <w:r>
        <w:rPr>
          <w:color w:val="231F20"/>
          <w:spacing w:val="-11"/>
          <w:w w:val="105"/>
        </w:rPr>
        <w:t xml:space="preserve"> </w:t>
      </w:r>
      <w:r>
        <w:rPr>
          <w:color w:val="231F20"/>
          <w:spacing w:val="-2"/>
          <w:w w:val="105"/>
        </w:rPr>
        <w:t>(2024).</w:t>
      </w:r>
      <w:r>
        <w:rPr>
          <w:color w:val="231F20"/>
          <w:spacing w:val="-11"/>
          <w:w w:val="105"/>
        </w:rPr>
        <w:t xml:space="preserve"> </w:t>
      </w:r>
      <w:r>
        <w:rPr>
          <w:color w:val="231F20"/>
          <w:spacing w:val="-2"/>
          <w:w w:val="105"/>
        </w:rPr>
        <w:t>It</w:t>
      </w:r>
      <w:r>
        <w:rPr>
          <w:color w:val="231F20"/>
          <w:spacing w:val="-11"/>
          <w:w w:val="105"/>
        </w:rPr>
        <w:t xml:space="preserve"> </w:t>
      </w:r>
      <w:r>
        <w:rPr>
          <w:color w:val="231F20"/>
          <w:spacing w:val="-2"/>
          <w:w w:val="105"/>
        </w:rPr>
        <w:t>is</w:t>
      </w:r>
      <w:r>
        <w:rPr>
          <w:color w:val="231F20"/>
          <w:spacing w:val="-11"/>
          <w:w w:val="105"/>
        </w:rPr>
        <w:t xml:space="preserve"> </w:t>
      </w:r>
      <w:r>
        <w:rPr>
          <w:color w:val="231F20"/>
          <w:spacing w:val="-2"/>
          <w:w w:val="105"/>
        </w:rPr>
        <w:t>time</w:t>
      </w:r>
      <w:r>
        <w:rPr>
          <w:color w:val="231F20"/>
          <w:spacing w:val="-11"/>
          <w:w w:val="105"/>
        </w:rPr>
        <w:t xml:space="preserve"> </w:t>
      </w:r>
      <w:r>
        <w:rPr>
          <w:color w:val="231F20"/>
          <w:spacing w:val="-2"/>
          <w:w w:val="105"/>
        </w:rPr>
        <w:t>for</w:t>
      </w:r>
      <w:r>
        <w:rPr>
          <w:color w:val="231F20"/>
          <w:spacing w:val="-11"/>
          <w:w w:val="105"/>
        </w:rPr>
        <w:t xml:space="preserve"> </w:t>
      </w:r>
      <w:r>
        <w:rPr>
          <w:color w:val="231F20"/>
          <w:spacing w:val="-2"/>
          <w:w w:val="105"/>
        </w:rPr>
        <w:t xml:space="preserve">nationally </w:t>
      </w:r>
      <w:r>
        <w:rPr>
          <w:color w:val="231F20"/>
          <w:w w:val="105"/>
        </w:rPr>
        <w:t>equitable</w:t>
      </w:r>
      <w:r>
        <w:rPr>
          <w:color w:val="231F20"/>
          <w:spacing w:val="-3"/>
          <w:w w:val="105"/>
        </w:rPr>
        <w:t xml:space="preserve"> </w:t>
      </w:r>
      <w:r>
        <w:rPr>
          <w:color w:val="231F20"/>
          <w:w w:val="105"/>
        </w:rPr>
        <w:t>access</w:t>
      </w:r>
      <w:r>
        <w:rPr>
          <w:color w:val="231F20"/>
          <w:spacing w:val="-3"/>
          <w:w w:val="105"/>
        </w:rPr>
        <w:t xml:space="preserve"> </w:t>
      </w:r>
      <w:r>
        <w:rPr>
          <w:color w:val="231F20"/>
          <w:w w:val="105"/>
        </w:rPr>
        <w:t>to</w:t>
      </w:r>
      <w:r>
        <w:rPr>
          <w:color w:val="231F20"/>
          <w:spacing w:val="-3"/>
          <w:w w:val="105"/>
        </w:rPr>
        <w:t xml:space="preserve"> </w:t>
      </w:r>
      <w:r>
        <w:rPr>
          <w:color w:val="231F20"/>
          <w:w w:val="105"/>
        </w:rPr>
        <w:t>assistive</w:t>
      </w:r>
      <w:r>
        <w:rPr>
          <w:color w:val="231F20"/>
          <w:spacing w:val="-3"/>
          <w:w w:val="105"/>
        </w:rPr>
        <w:t xml:space="preserve"> </w:t>
      </w:r>
      <w:r>
        <w:rPr>
          <w:color w:val="231F20"/>
          <w:w w:val="105"/>
        </w:rPr>
        <w:t>technology</w:t>
      </w:r>
      <w:r>
        <w:rPr>
          <w:color w:val="231F20"/>
          <w:spacing w:val="-3"/>
          <w:w w:val="105"/>
        </w:rPr>
        <w:t xml:space="preserve"> </w:t>
      </w:r>
      <w:r>
        <w:rPr>
          <w:color w:val="231F20"/>
          <w:w w:val="105"/>
        </w:rPr>
        <w:t>and</w:t>
      </w:r>
      <w:r>
        <w:rPr>
          <w:color w:val="231F20"/>
          <w:spacing w:val="-3"/>
          <w:w w:val="105"/>
        </w:rPr>
        <w:t xml:space="preserve"> </w:t>
      </w:r>
      <w:r>
        <w:rPr>
          <w:color w:val="231F20"/>
          <w:w w:val="105"/>
        </w:rPr>
        <w:t>home</w:t>
      </w:r>
      <w:r>
        <w:rPr>
          <w:color w:val="231F20"/>
          <w:spacing w:val="-3"/>
          <w:w w:val="105"/>
        </w:rPr>
        <w:t xml:space="preserve"> </w:t>
      </w:r>
      <w:r>
        <w:rPr>
          <w:color w:val="231F20"/>
          <w:w w:val="105"/>
        </w:rPr>
        <w:t>modifications</w:t>
      </w:r>
      <w:r>
        <w:rPr>
          <w:color w:val="231F20"/>
          <w:spacing w:val="-3"/>
          <w:w w:val="105"/>
        </w:rPr>
        <w:t xml:space="preserve"> </w:t>
      </w:r>
      <w:r>
        <w:rPr>
          <w:color w:val="231F20"/>
          <w:w w:val="105"/>
        </w:rPr>
        <w:t>in</w:t>
      </w:r>
      <w:r>
        <w:rPr>
          <w:color w:val="231F20"/>
          <w:spacing w:val="-3"/>
          <w:w w:val="105"/>
        </w:rPr>
        <w:t xml:space="preserve"> </w:t>
      </w:r>
      <w:r>
        <w:rPr>
          <w:color w:val="231F20"/>
          <w:w w:val="105"/>
        </w:rPr>
        <w:t>Australia:</w:t>
      </w:r>
      <w:r>
        <w:rPr>
          <w:color w:val="231F20"/>
          <w:spacing w:val="-3"/>
          <w:w w:val="105"/>
        </w:rPr>
        <w:t xml:space="preserve"> </w:t>
      </w:r>
      <w:r>
        <w:rPr>
          <w:color w:val="231F20"/>
          <w:w w:val="105"/>
        </w:rPr>
        <w:t>An</w:t>
      </w:r>
      <w:r>
        <w:rPr>
          <w:color w:val="231F20"/>
          <w:spacing w:val="-3"/>
          <w:w w:val="105"/>
        </w:rPr>
        <w:t xml:space="preserve"> </w:t>
      </w:r>
      <w:r>
        <w:rPr>
          <w:color w:val="231F20"/>
          <w:w w:val="105"/>
        </w:rPr>
        <w:t>equity benchmarking</w:t>
      </w:r>
      <w:r>
        <w:rPr>
          <w:color w:val="231F20"/>
          <w:spacing w:val="-2"/>
          <w:w w:val="105"/>
        </w:rPr>
        <w:t xml:space="preserve"> </w:t>
      </w:r>
      <w:r>
        <w:rPr>
          <w:color w:val="231F20"/>
          <w:w w:val="105"/>
        </w:rPr>
        <w:t>study.</w:t>
      </w:r>
      <w:r>
        <w:rPr>
          <w:color w:val="231F20"/>
          <w:spacing w:val="-2"/>
          <w:w w:val="105"/>
        </w:rPr>
        <w:t xml:space="preserve"> </w:t>
      </w:r>
      <w:r>
        <w:rPr>
          <w:color w:val="231F20"/>
          <w:w w:val="105"/>
        </w:rPr>
        <w:t>Australian</w:t>
      </w:r>
      <w:r>
        <w:rPr>
          <w:color w:val="231F20"/>
          <w:spacing w:val="-2"/>
          <w:w w:val="105"/>
        </w:rPr>
        <w:t xml:space="preserve"> </w:t>
      </w:r>
      <w:r>
        <w:rPr>
          <w:color w:val="231F20"/>
          <w:w w:val="105"/>
        </w:rPr>
        <w:t>Journal</w:t>
      </w:r>
      <w:r>
        <w:rPr>
          <w:color w:val="231F20"/>
          <w:spacing w:val="-2"/>
          <w:w w:val="105"/>
        </w:rPr>
        <w:t xml:space="preserve"> </w:t>
      </w:r>
      <w:r>
        <w:rPr>
          <w:color w:val="231F20"/>
          <w:w w:val="105"/>
        </w:rPr>
        <w:t>of</w:t>
      </w:r>
      <w:r>
        <w:rPr>
          <w:color w:val="231F20"/>
          <w:spacing w:val="-2"/>
          <w:w w:val="105"/>
        </w:rPr>
        <w:t xml:space="preserve"> </w:t>
      </w:r>
      <w:r>
        <w:rPr>
          <w:color w:val="231F20"/>
          <w:w w:val="105"/>
        </w:rPr>
        <w:t>Social</w:t>
      </w:r>
      <w:r>
        <w:rPr>
          <w:color w:val="231F20"/>
          <w:spacing w:val="-2"/>
          <w:w w:val="105"/>
        </w:rPr>
        <w:t xml:space="preserve"> </w:t>
      </w:r>
      <w:r>
        <w:rPr>
          <w:color w:val="231F20"/>
          <w:w w:val="105"/>
        </w:rPr>
        <w:t>Issues,</w:t>
      </w:r>
      <w:r>
        <w:rPr>
          <w:color w:val="231F20"/>
          <w:spacing w:val="-2"/>
          <w:w w:val="105"/>
        </w:rPr>
        <w:t xml:space="preserve"> </w:t>
      </w:r>
      <w:r>
        <w:rPr>
          <w:color w:val="231F20"/>
          <w:w w:val="105"/>
        </w:rPr>
        <w:t>59(1),</w:t>
      </w:r>
      <w:r>
        <w:rPr>
          <w:color w:val="231F20"/>
          <w:spacing w:val="-2"/>
          <w:w w:val="105"/>
        </w:rPr>
        <w:t xml:space="preserve"> </w:t>
      </w:r>
      <w:r>
        <w:rPr>
          <w:color w:val="231F20"/>
          <w:w w:val="105"/>
        </w:rPr>
        <w:t>244-263.</w:t>
      </w:r>
      <w:r>
        <w:rPr>
          <w:color w:val="231F20"/>
          <w:spacing w:val="-2"/>
          <w:w w:val="105"/>
        </w:rPr>
        <w:t xml:space="preserve"> </w:t>
      </w:r>
      <w:hyperlink r:id="rId185">
        <w:r w:rsidR="00D41697">
          <w:rPr>
            <w:color w:val="205E9E"/>
            <w:w w:val="105"/>
            <w:u w:val="single" w:color="205E9E"/>
          </w:rPr>
          <w:t>https://doi.</w:t>
        </w:r>
      </w:hyperlink>
      <w:r>
        <w:rPr>
          <w:color w:val="205E9E"/>
          <w:w w:val="105"/>
        </w:rPr>
        <w:t xml:space="preserve"> </w:t>
      </w:r>
      <w:hyperlink r:id="rId186">
        <w:r w:rsidR="00D41697">
          <w:rPr>
            <w:color w:val="205E9E"/>
            <w:spacing w:val="-2"/>
            <w:w w:val="105"/>
            <w:u w:val="single" w:color="205E9E"/>
          </w:rPr>
          <w:t>org/10.1002/ajs4.290</w:t>
        </w:r>
      </w:hyperlink>
    </w:p>
    <w:p w14:paraId="2CD32A8C" w14:textId="77777777" w:rsidR="00D41697" w:rsidRDefault="00D41697">
      <w:pPr>
        <w:pStyle w:val="BodyText"/>
        <w:spacing w:before="16"/>
      </w:pPr>
    </w:p>
    <w:p w14:paraId="3C14168D" w14:textId="77777777" w:rsidR="00D41697" w:rsidRDefault="00000000">
      <w:pPr>
        <w:pStyle w:val="BodyText"/>
        <w:spacing w:line="249" w:lineRule="auto"/>
        <w:ind w:left="570" w:hanging="450"/>
      </w:pPr>
      <w:r>
        <w:rPr>
          <w:color w:val="231F20"/>
        </w:rPr>
        <w:t xml:space="preserve">Lazar, J., Goldstein, D. F., &amp; Taylor, A. (2015). Ensuring digital accessibility through process and </w:t>
      </w:r>
      <w:r>
        <w:rPr>
          <w:color w:val="231F20"/>
          <w:w w:val="105"/>
        </w:rPr>
        <w:t>policy.</w:t>
      </w:r>
      <w:r>
        <w:rPr>
          <w:color w:val="231F20"/>
          <w:spacing w:val="-5"/>
          <w:w w:val="105"/>
        </w:rPr>
        <w:t xml:space="preserve"> </w:t>
      </w:r>
      <w:r>
        <w:rPr>
          <w:color w:val="231F20"/>
          <w:w w:val="105"/>
        </w:rPr>
        <w:t>Elsevier.</w:t>
      </w:r>
    </w:p>
    <w:p w14:paraId="69B1E2F5" w14:textId="77777777" w:rsidR="00D41697" w:rsidRDefault="00D41697">
      <w:pPr>
        <w:spacing w:line="249" w:lineRule="auto"/>
        <w:sectPr w:rsidR="00D41697">
          <w:pgSz w:w="11910" w:h="16840"/>
          <w:pgMar w:top="1920" w:right="300" w:bottom="1000" w:left="600" w:header="0" w:footer="809" w:gutter="0"/>
          <w:cols w:space="720"/>
        </w:sectPr>
      </w:pPr>
    </w:p>
    <w:p w14:paraId="685CB2A2" w14:textId="77777777" w:rsidR="00D41697" w:rsidRDefault="00000000">
      <w:pPr>
        <w:pStyle w:val="BodyText"/>
        <w:spacing w:before="113"/>
        <w:ind w:left="120"/>
      </w:pPr>
      <w:r>
        <w:rPr>
          <w:color w:val="231F20"/>
        </w:rPr>
        <w:t>Lazar,</w:t>
      </w:r>
      <w:r>
        <w:rPr>
          <w:color w:val="231F20"/>
          <w:spacing w:val="2"/>
        </w:rPr>
        <w:t xml:space="preserve"> </w:t>
      </w:r>
      <w:r>
        <w:rPr>
          <w:color w:val="231F20"/>
        </w:rPr>
        <w:t>J.,</w:t>
      </w:r>
      <w:r>
        <w:rPr>
          <w:color w:val="231F20"/>
          <w:spacing w:val="2"/>
        </w:rPr>
        <w:t xml:space="preserve"> </w:t>
      </w:r>
      <w:r>
        <w:rPr>
          <w:color w:val="231F20"/>
        </w:rPr>
        <w:t>&amp;</w:t>
      </w:r>
      <w:r>
        <w:rPr>
          <w:color w:val="231F20"/>
          <w:spacing w:val="2"/>
        </w:rPr>
        <w:t xml:space="preserve"> </w:t>
      </w:r>
      <w:r>
        <w:rPr>
          <w:color w:val="231F20"/>
        </w:rPr>
        <w:t>Stein,</w:t>
      </w:r>
      <w:r>
        <w:rPr>
          <w:color w:val="231F20"/>
          <w:spacing w:val="2"/>
        </w:rPr>
        <w:t xml:space="preserve"> </w:t>
      </w:r>
      <w:r>
        <w:rPr>
          <w:color w:val="231F20"/>
        </w:rPr>
        <w:t>M.</w:t>
      </w:r>
      <w:r>
        <w:rPr>
          <w:color w:val="231F20"/>
          <w:spacing w:val="3"/>
        </w:rPr>
        <w:t xml:space="preserve"> </w:t>
      </w:r>
      <w:r>
        <w:rPr>
          <w:color w:val="231F20"/>
        </w:rPr>
        <w:t>A.</w:t>
      </w:r>
      <w:r>
        <w:rPr>
          <w:color w:val="231F20"/>
          <w:spacing w:val="2"/>
        </w:rPr>
        <w:t xml:space="preserve"> </w:t>
      </w:r>
      <w:r>
        <w:rPr>
          <w:color w:val="231F20"/>
        </w:rPr>
        <w:t>(Eds.).</w:t>
      </w:r>
      <w:r>
        <w:rPr>
          <w:color w:val="231F20"/>
          <w:spacing w:val="2"/>
        </w:rPr>
        <w:t xml:space="preserve"> </w:t>
      </w:r>
      <w:r>
        <w:rPr>
          <w:color w:val="231F20"/>
        </w:rPr>
        <w:t>(2017).</w:t>
      </w:r>
      <w:r>
        <w:rPr>
          <w:color w:val="231F20"/>
          <w:spacing w:val="2"/>
        </w:rPr>
        <w:t xml:space="preserve"> </w:t>
      </w:r>
      <w:r>
        <w:rPr>
          <w:color w:val="231F20"/>
        </w:rPr>
        <w:t>Disability,</w:t>
      </w:r>
      <w:r>
        <w:rPr>
          <w:color w:val="231F20"/>
          <w:spacing w:val="3"/>
        </w:rPr>
        <w:t xml:space="preserve"> </w:t>
      </w:r>
      <w:r>
        <w:rPr>
          <w:color w:val="231F20"/>
        </w:rPr>
        <w:t>human</w:t>
      </w:r>
      <w:r>
        <w:rPr>
          <w:color w:val="231F20"/>
          <w:spacing w:val="2"/>
        </w:rPr>
        <w:t xml:space="preserve"> </w:t>
      </w:r>
      <w:r>
        <w:rPr>
          <w:color w:val="231F20"/>
        </w:rPr>
        <w:t>rights,</w:t>
      </w:r>
      <w:r>
        <w:rPr>
          <w:color w:val="231F20"/>
          <w:spacing w:val="2"/>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spacing w:val="-2"/>
        </w:rPr>
        <w:t>technology.</w:t>
      </w:r>
    </w:p>
    <w:p w14:paraId="473DE4B1" w14:textId="77777777" w:rsidR="00D41697" w:rsidRDefault="00000000">
      <w:pPr>
        <w:pStyle w:val="BodyText"/>
        <w:spacing w:before="12"/>
        <w:ind w:left="570"/>
      </w:pPr>
      <w:r>
        <w:rPr>
          <w:color w:val="231F20"/>
        </w:rPr>
        <w:t>University</w:t>
      </w:r>
      <w:r>
        <w:rPr>
          <w:color w:val="231F20"/>
          <w:spacing w:val="26"/>
        </w:rPr>
        <w:t xml:space="preserve"> </w:t>
      </w:r>
      <w:r>
        <w:rPr>
          <w:color w:val="231F20"/>
        </w:rPr>
        <w:t>of</w:t>
      </w:r>
      <w:r>
        <w:rPr>
          <w:color w:val="231F20"/>
          <w:spacing w:val="27"/>
        </w:rPr>
        <w:t xml:space="preserve"> </w:t>
      </w:r>
      <w:r>
        <w:rPr>
          <w:color w:val="231F20"/>
        </w:rPr>
        <w:t>Pennsylvania</w:t>
      </w:r>
      <w:r>
        <w:rPr>
          <w:color w:val="231F20"/>
          <w:spacing w:val="27"/>
        </w:rPr>
        <w:t xml:space="preserve"> </w:t>
      </w:r>
      <w:r>
        <w:rPr>
          <w:color w:val="231F20"/>
          <w:spacing w:val="-2"/>
        </w:rPr>
        <w:t>Press.</w:t>
      </w:r>
    </w:p>
    <w:p w14:paraId="2C7B2D19" w14:textId="77777777" w:rsidR="00D41697" w:rsidRDefault="00D41697">
      <w:pPr>
        <w:pStyle w:val="BodyText"/>
        <w:spacing w:before="24"/>
      </w:pPr>
    </w:p>
    <w:p w14:paraId="0C7DE6E9" w14:textId="77777777" w:rsidR="00D41697" w:rsidRDefault="00000000">
      <w:pPr>
        <w:pStyle w:val="BodyText"/>
        <w:spacing w:line="249" w:lineRule="auto"/>
        <w:ind w:left="570" w:right="492" w:hanging="450"/>
      </w:pPr>
      <w:r>
        <w:rPr>
          <w:color w:val="231F20"/>
          <w:w w:val="105"/>
        </w:rPr>
        <w:t>Leung,</w:t>
      </w:r>
      <w:r>
        <w:rPr>
          <w:color w:val="231F20"/>
          <w:spacing w:val="-11"/>
          <w:w w:val="105"/>
        </w:rPr>
        <w:t xml:space="preserve"> </w:t>
      </w:r>
      <w:r>
        <w:rPr>
          <w:color w:val="231F20"/>
          <w:w w:val="105"/>
        </w:rPr>
        <w:t>L.</w:t>
      </w:r>
      <w:r>
        <w:rPr>
          <w:color w:val="231F20"/>
          <w:spacing w:val="-11"/>
          <w:w w:val="105"/>
        </w:rPr>
        <w:t xml:space="preserve"> </w:t>
      </w:r>
      <w:r>
        <w:rPr>
          <w:color w:val="231F20"/>
          <w:w w:val="105"/>
        </w:rPr>
        <w:t>(2018).</w:t>
      </w:r>
      <w:r>
        <w:rPr>
          <w:color w:val="231F20"/>
          <w:spacing w:val="-11"/>
          <w:w w:val="105"/>
        </w:rPr>
        <w:t xml:space="preserve"> </w:t>
      </w:r>
      <w:r>
        <w:rPr>
          <w:color w:val="231F20"/>
          <w:w w:val="105"/>
        </w:rPr>
        <w:t>Technologies</w:t>
      </w:r>
      <w:r>
        <w:rPr>
          <w:color w:val="231F20"/>
          <w:spacing w:val="-11"/>
          <w:w w:val="105"/>
        </w:rPr>
        <w:t xml:space="preserve"> </w:t>
      </w:r>
      <w:r>
        <w:rPr>
          <w:color w:val="231F20"/>
          <w:w w:val="105"/>
        </w:rPr>
        <w:t>of</w:t>
      </w:r>
      <w:r>
        <w:rPr>
          <w:color w:val="231F20"/>
          <w:spacing w:val="-11"/>
          <w:w w:val="105"/>
        </w:rPr>
        <w:t xml:space="preserve"> </w:t>
      </w:r>
      <w:r>
        <w:rPr>
          <w:color w:val="231F20"/>
          <w:w w:val="105"/>
        </w:rPr>
        <w:t>refuge</w:t>
      </w:r>
      <w:r>
        <w:rPr>
          <w:color w:val="231F20"/>
          <w:spacing w:val="-11"/>
          <w:w w:val="105"/>
        </w:rPr>
        <w:t xml:space="preserve"> </w:t>
      </w:r>
      <w:r>
        <w:rPr>
          <w:color w:val="231F20"/>
          <w:w w:val="105"/>
        </w:rPr>
        <w:t>and</w:t>
      </w:r>
      <w:r>
        <w:rPr>
          <w:color w:val="231F20"/>
          <w:spacing w:val="-11"/>
          <w:w w:val="105"/>
        </w:rPr>
        <w:t xml:space="preserve"> </w:t>
      </w:r>
      <w:r>
        <w:rPr>
          <w:color w:val="231F20"/>
          <w:w w:val="105"/>
        </w:rPr>
        <w:t>displacement:</w:t>
      </w:r>
      <w:r>
        <w:rPr>
          <w:color w:val="231F20"/>
          <w:spacing w:val="-11"/>
          <w:w w:val="105"/>
        </w:rPr>
        <w:t xml:space="preserve"> </w:t>
      </w:r>
      <w:r>
        <w:rPr>
          <w:color w:val="231F20"/>
          <w:w w:val="105"/>
        </w:rPr>
        <w:t>Rethinking</w:t>
      </w:r>
      <w:r>
        <w:rPr>
          <w:color w:val="231F20"/>
          <w:spacing w:val="-11"/>
          <w:w w:val="105"/>
        </w:rPr>
        <w:t xml:space="preserve"> </w:t>
      </w:r>
      <w:r>
        <w:rPr>
          <w:color w:val="231F20"/>
          <w:w w:val="105"/>
        </w:rPr>
        <w:t>digital</w:t>
      </w:r>
      <w:r>
        <w:rPr>
          <w:color w:val="231F20"/>
          <w:spacing w:val="-11"/>
          <w:w w:val="105"/>
        </w:rPr>
        <w:t xml:space="preserve"> </w:t>
      </w:r>
      <w:r>
        <w:rPr>
          <w:color w:val="231F20"/>
          <w:w w:val="105"/>
        </w:rPr>
        <w:t>divides.</w:t>
      </w:r>
      <w:r>
        <w:rPr>
          <w:color w:val="231F20"/>
          <w:spacing w:val="-11"/>
          <w:w w:val="105"/>
        </w:rPr>
        <w:t xml:space="preserve"> </w:t>
      </w:r>
      <w:r>
        <w:rPr>
          <w:color w:val="231F20"/>
          <w:w w:val="105"/>
        </w:rPr>
        <w:t>Lexing- ton</w:t>
      </w:r>
      <w:r>
        <w:rPr>
          <w:color w:val="231F20"/>
          <w:spacing w:val="-5"/>
          <w:w w:val="105"/>
        </w:rPr>
        <w:t xml:space="preserve"> </w:t>
      </w:r>
      <w:r>
        <w:rPr>
          <w:color w:val="231F20"/>
          <w:w w:val="105"/>
        </w:rPr>
        <w:t>Books.</w:t>
      </w:r>
    </w:p>
    <w:p w14:paraId="55102F6B" w14:textId="77777777" w:rsidR="00D41697" w:rsidRDefault="00D41697">
      <w:pPr>
        <w:pStyle w:val="BodyText"/>
        <w:spacing w:before="14"/>
      </w:pPr>
    </w:p>
    <w:p w14:paraId="68F7ED3E" w14:textId="77777777" w:rsidR="00D41697" w:rsidRDefault="00000000">
      <w:pPr>
        <w:pStyle w:val="BodyText"/>
        <w:spacing w:line="249" w:lineRule="auto"/>
        <w:ind w:left="570" w:right="375" w:hanging="450"/>
      </w:pPr>
      <w:r>
        <w:rPr>
          <w:color w:val="231F20"/>
          <w:spacing w:val="-2"/>
          <w:w w:val="105"/>
        </w:rPr>
        <w:t>Leurs,</w:t>
      </w:r>
      <w:r>
        <w:rPr>
          <w:color w:val="231F20"/>
          <w:spacing w:val="-11"/>
          <w:w w:val="105"/>
        </w:rPr>
        <w:t xml:space="preserve"> </w:t>
      </w:r>
      <w:r>
        <w:rPr>
          <w:color w:val="231F20"/>
          <w:spacing w:val="-2"/>
          <w:w w:val="105"/>
        </w:rPr>
        <w:t>K.,</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Ponzanesi,</w:t>
      </w:r>
      <w:r>
        <w:rPr>
          <w:color w:val="231F20"/>
          <w:spacing w:val="-11"/>
          <w:w w:val="105"/>
        </w:rPr>
        <w:t xml:space="preserve"> </w:t>
      </w:r>
      <w:r>
        <w:rPr>
          <w:color w:val="231F20"/>
          <w:spacing w:val="-2"/>
          <w:w w:val="105"/>
        </w:rPr>
        <w:t>S.</w:t>
      </w:r>
      <w:r>
        <w:rPr>
          <w:color w:val="231F20"/>
          <w:spacing w:val="-11"/>
          <w:w w:val="105"/>
        </w:rPr>
        <w:t xml:space="preserve"> </w:t>
      </w:r>
      <w:r>
        <w:rPr>
          <w:color w:val="231F20"/>
          <w:spacing w:val="-2"/>
          <w:w w:val="105"/>
        </w:rPr>
        <w:t>(Eds.).</w:t>
      </w:r>
      <w:r>
        <w:rPr>
          <w:color w:val="231F20"/>
          <w:spacing w:val="-11"/>
          <w:w w:val="105"/>
        </w:rPr>
        <w:t xml:space="preserve"> </w:t>
      </w:r>
      <w:r>
        <w:rPr>
          <w:color w:val="231F20"/>
          <w:spacing w:val="-2"/>
          <w:w w:val="105"/>
        </w:rPr>
        <w:t>(2024).</w:t>
      </w:r>
      <w:r>
        <w:rPr>
          <w:color w:val="231F20"/>
          <w:spacing w:val="-11"/>
          <w:w w:val="105"/>
        </w:rPr>
        <w:t xml:space="preserve"> </w:t>
      </w:r>
      <w:r>
        <w:rPr>
          <w:color w:val="231F20"/>
          <w:spacing w:val="-2"/>
          <w:w w:val="105"/>
        </w:rPr>
        <w:t>Doing</w:t>
      </w:r>
      <w:r>
        <w:rPr>
          <w:color w:val="231F20"/>
          <w:spacing w:val="-11"/>
          <w:w w:val="105"/>
        </w:rPr>
        <w:t xml:space="preserve"> </w:t>
      </w:r>
      <w:r>
        <w:rPr>
          <w:color w:val="231F20"/>
          <w:spacing w:val="-2"/>
          <w:w w:val="105"/>
        </w:rPr>
        <w:t>digital</w:t>
      </w:r>
      <w:r>
        <w:rPr>
          <w:color w:val="231F20"/>
          <w:spacing w:val="-11"/>
          <w:w w:val="105"/>
        </w:rPr>
        <w:t xml:space="preserve"> </w:t>
      </w:r>
      <w:r>
        <w:rPr>
          <w:color w:val="231F20"/>
          <w:spacing w:val="-2"/>
          <w:w w:val="105"/>
        </w:rPr>
        <w:t>migration</w:t>
      </w:r>
      <w:r>
        <w:rPr>
          <w:color w:val="231F20"/>
          <w:spacing w:val="-11"/>
          <w:w w:val="105"/>
        </w:rPr>
        <w:t xml:space="preserve"> </w:t>
      </w:r>
      <w:r>
        <w:rPr>
          <w:color w:val="231F20"/>
          <w:spacing w:val="-2"/>
          <w:w w:val="105"/>
        </w:rPr>
        <w:t>studies:</w:t>
      </w:r>
      <w:r>
        <w:rPr>
          <w:color w:val="231F20"/>
          <w:spacing w:val="-11"/>
          <w:w w:val="105"/>
        </w:rPr>
        <w:t xml:space="preserve"> </w:t>
      </w:r>
      <w:r>
        <w:rPr>
          <w:color w:val="231F20"/>
          <w:spacing w:val="-2"/>
          <w:w w:val="105"/>
        </w:rPr>
        <w:t>Theories</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2"/>
          <w:w w:val="105"/>
        </w:rPr>
        <w:t xml:space="preserve">practices </w:t>
      </w:r>
      <w:r>
        <w:rPr>
          <w:color w:val="231F20"/>
          <w:w w:val="105"/>
        </w:rPr>
        <w:t>of the everyday. Amsterdam University Press.</w:t>
      </w:r>
    </w:p>
    <w:p w14:paraId="0A554768" w14:textId="77777777" w:rsidR="00D41697" w:rsidRDefault="00D41697">
      <w:pPr>
        <w:pStyle w:val="BodyText"/>
        <w:spacing w:before="14"/>
      </w:pPr>
    </w:p>
    <w:p w14:paraId="04A11922" w14:textId="77777777" w:rsidR="00D41697" w:rsidRDefault="00000000">
      <w:pPr>
        <w:pStyle w:val="BodyText"/>
        <w:spacing w:line="249" w:lineRule="auto"/>
        <w:ind w:left="570" w:hanging="450"/>
      </w:pPr>
      <w:r>
        <w:rPr>
          <w:color w:val="231F20"/>
          <w:spacing w:val="-2"/>
          <w:w w:val="105"/>
        </w:rPr>
        <w:t>Lid,</w:t>
      </w:r>
      <w:r>
        <w:rPr>
          <w:color w:val="231F20"/>
          <w:spacing w:val="-11"/>
          <w:w w:val="105"/>
        </w:rPr>
        <w:t xml:space="preserve"> </w:t>
      </w:r>
      <w:r>
        <w:rPr>
          <w:color w:val="231F20"/>
          <w:spacing w:val="-2"/>
          <w:w w:val="105"/>
        </w:rPr>
        <w:t>I.</w:t>
      </w:r>
      <w:r>
        <w:rPr>
          <w:color w:val="231F20"/>
          <w:spacing w:val="-11"/>
          <w:w w:val="105"/>
        </w:rPr>
        <w:t xml:space="preserve"> </w:t>
      </w:r>
      <w:r>
        <w:rPr>
          <w:color w:val="231F20"/>
          <w:spacing w:val="-2"/>
          <w:w w:val="105"/>
        </w:rPr>
        <w:t>M.,</w:t>
      </w:r>
      <w:r>
        <w:rPr>
          <w:color w:val="231F20"/>
          <w:spacing w:val="-11"/>
          <w:w w:val="105"/>
        </w:rPr>
        <w:t xml:space="preserve"> </w:t>
      </w:r>
      <w:r>
        <w:rPr>
          <w:color w:val="231F20"/>
          <w:spacing w:val="-2"/>
          <w:w w:val="105"/>
        </w:rPr>
        <w:t>Steinfeld,</w:t>
      </w:r>
      <w:r>
        <w:rPr>
          <w:color w:val="231F20"/>
          <w:spacing w:val="-11"/>
          <w:w w:val="105"/>
        </w:rPr>
        <w:t xml:space="preserve"> </w:t>
      </w:r>
      <w:r>
        <w:rPr>
          <w:color w:val="231F20"/>
          <w:spacing w:val="-2"/>
          <w:w w:val="105"/>
        </w:rPr>
        <w:t>E.,</w:t>
      </w:r>
      <w:r>
        <w:rPr>
          <w:color w:val="231F20"/>
          <w:spacing w:val="-11"/>
          <w:w w:val="105"/>
        </w:rPr>
        <w:t xml:space="preserve"> </w:t>
      </w:r>
      <w:r>
        <w:rPr>
          <w:color w:val="231F20"/>
          <w:spacing w:val="-2"/>
          <w:w w:val="105"/>
        </w:rPr>
        <w:t>&amp;</w:t>
      </w:r>
      <w:r>
        <w:rPr>
          <w:color w:val="231F20"/>
          <w:spacing w:val="-11"/>
          <w:w w:val="105"/>
        </w:rPr>
        <w:t xml:space="preserve"> </w:t>
      </w:r>
      <w:r>
        <w:rPr>
          <w:color w:val="231F20"/>
          <w:spacing w:val="-2"/>
          <w:w w:val="105"/>
        </w:rPr>
        <w:t>Rembis,</w:t>
      </w:r>
      <w:r>
        <w:rPr>
          <w:color w:val="231F20"/>
          <w:spacing w:val="-11"/>
          <w:w w:val="105"/>
        </w:rPr>
        <w:t xml:space="preserve"> </w:t>
      </w:r>
      <w:r>
        <w:rPr>
          <w:color w:val="231F20"/>
          <w:spacing w:val="-2"/>
          <w:w w:val="105"/>
        </w:rPr>
        <w:t>M.</w:t>
      </w:r>
      <w:r>
        <w:rPr>
          <w:color w:val="231F20"/>
          <w:spacing w:val="-11"/>
          <w:w w:val="105"/>
        </w:rPr>
        <w:t xml:space="preserve"> </w:t>
      </w:r>
      <w:r>
        <w:rPr>
          <w:color w:val="231F20"/>
          <w:spacing w:val="-2"/>
          <w:w w:val="105"/>
        </w:rPr>
        <w:t>A.</w:t>
      </w:r>
      <w:r>
        <w:rPr>
          <w:color w:val="231F20"/>
          <w:spacing w:val="-11"/>
          <w:w w:val="105"/>
        </w:rPr>
        <w:t xml:space="preserve"> </w:t>
      </w:r>
      <w:r>
        <w:rPr>
          <w:color w:val="231F20"/>
          <w:spacing w:val="-2"/>
          <w:w w:val="105"/>
        </w:rPr>
        <w:t>(Eds.).</w:t>
      </w:r>
      <w:r>
        <w:rPr>
          <w:color w:val="231F20"/>
          <w:spacing w:val="-11"/>
          <w:w w:val="105"/>
        </w:rPr>
        <w:t xml:space="preserve"> </w:t>
      </w:r>
      <w:r>
        <w:rPr>
          <w:color w:val="231F20"/>
          <w:spacing w:val="-2"/>
          <w:w w:val="105"/>
        </w:rPr>
        <w:t>(2023).</w:t>
      </w:r>
      <w:r>
        <w:rPr>
          <w:color w:val="231F20"/>
          <w:spacing w:val="-11"/>
          <w:w w:val="105"/>
        </w:rPr>
        <w:t xml:space="preserve"> </w:t>
      </w:r>
      <w:r>
        <w:rPr>
          <w:color w:val="231F20"/>
          <w:spacing w:val="-2"/>
          <w:w w:val="105"/>
        </w:rPr>
        <w:t>Rethinking</w:t>
      </w:r>
      <w:r>
        <w:rPr>
          <w:color w:val="231F20"/>
          <w:spacing w:val="-11"/>
          <w:w w:val="105"/>
        </w:rPr>
        <w:t xml:space="preserve"> </w:t>
      </w:r>
      <w:r>
        <w:rPr>
          <w:color w:val="231F20"/>
          <w:spacing w:val="-2"/>
          <w:w w:val="105"/>
        </w:rPr>
        <w:t>disability</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2"/>
          <w:w w:val="105"/>
        </w:rPr>
        <w:t>human</w:t>
      </w:r>
      <w:r>
        <w:rPr>
          <w:color w:val="231F20"/>
          <w:spacing w:val="-11"/>
          <w:w w:val="105"/>
        </w:rPr>
        <w:t xml:space="preserve"> </w:t>
      </w:r>
      <w:r>
        <w:rPr>
          <w:color w:val="231F20"/>
          <w:spacing w:val="-2"/>
          <w:w w:val="105"/>
        </w:rPr>
        <w:t xml:space="preserve">rights: </w:t>
      </w:r>
      <w:r>
        <w:rPr>
          <w:color w:val="231F20"/>
          <w:w w:val="105"/>
        </w:rPr>
        <w:t>Participation, equality and citizenship. Routledge.</w:t>
      </w:r>
    </w:p>
    <w:p w14:paraId="334DD13E" w14:textId="77777777" w:rsidR="00D41697" w:rsidRDefault="00D41697">
      <w:pPr>
        <w:pStyle w:val="BodyText"/>
        <w:spacing w:before="14"/>
      </w:pPr>
    </w:p>
    <w:p w14:paraId="4B611196" w14:textId="77777777" w:rsidR="00D41697" w:rsidRDefault="00000000">
      <w:pPr>
        <w:pStyle w:val="BodyText"/>
        <w:spacing w:line="249" w:lineRule="auto"/>
        <w:ind w:left="570" w:right="492" w:hanging="450"/>
      </w:pPr>
      <w:r>
        <w:rPr>
          <w:color w:val="231F20"/>
        </w:rPr>
        <w:t xml:space="preserve">Locke, K., McRae, L., Peaty, G., Ellis, K., &amp; Kent, M. (2022). Developing accessible technologies </w:t>
      </w:r>
      <w:r>
        <w:rPr>
          <w:color w:val="231F20"/>
          <w:w w:val="105"/>
        </w:rPr>
        <w:t xml:space="preserve">for a changing world: Understanding how people with vision impairment use smart- </w:t>
      </w:r>
      <w:r>
        <w:rPr>
          <w:color w:val="231F20"/>
        </w:rPr>
        <w:t xml:space="preserve">phones. Disability &amp; Society, 37(1), 111–128. </w:t>
      </w:r>
      <w:hyperlink r:id="rId187">
        <w:r w:rsidR="00D41697">
          <w:rPr>
            <w:color w:val="205E9E"/>
            <w:u w:val="single" w:color="205E9E"/>
          </w:rPr>
          <w:t>https://doi.org/10.1080/09687599.2021.194667</w:t>
        </w:r>
      </w:hyperlink>
      <w:r>
        <w:rPr>
          <w:color w:val="205E9E"/>
        </w:rPr>
        <w:t xml:space="preserve"> </w:t>
      </w:r>
      <w:hyperlink r:id="rId188">
        <w:r w:rsidR="00D41697">
          <w:rPr>
            <w:color w:val="205E9E"/>
            <w:spacing w:val="-10"/>
            <w:w w:val="105"/>
            <w:u w:val="single" w:color="205E9E"/>
          </w:rPr>
          <w:t>8</w:t>
        </w:r>
      </w:hyperlink>
    </w:p>
    <w:p w14:paraId="65EC8E11" w14:textId="77777777" w:rsidR="00D41697" w:rsidRDefault="00D41697">
      <w:pPr>
        <w:pStyle w:val="BodyText"/>
        <w:spacing w:before="16"/>
      </w:pPr>
    </w:p>
    <w:p w14:paraId="3F131591" w14:textId="77777777" w:rsidR="00D41697" w:rsidRDefault="00000000">
      <w:pPr>
        <w:pStyle w:val="BodyText"/>
        <w:spacing w:line="249" w:lineRule="auto"/>
        <w:ind w:left="570" w:right="492" w:hanging="450"/>
      </w:pPr>
      <w:r>
        <w:rPr>
          <w:color w:val="231F20"/>
        </w:rPr>
        <w:t xml:space="preserve">Makananise, F. O., &amp; Madima, S. E. (Eds.). (2025). Decolonising digital media and indigenisation </w:t>
      </w:r>
      <w:r>
        <w:rPr>
          <w:color w:val="231F20"/>
          <w:w w:val="105"/>
        </w:rPr>
        <w:t xml:space="preserve">of participatory epistemologies. Routledge. </w:t>
      </w:r>
      <w:hyperlink r:id="rId189">
        <w:r w:rsidR="00D41697">
          <w:rPr>
            <w:color w:val="205E9E"/>
            <w:w w:val="105"/>
            <w:u w:val="single" w:color="205E9E"/>
          </w:rPr>
          <w:t>https://doi.org/10.4324/9781003496991</w:t>
        </w:r>
      </w:hyperlink>
    </w:p>
    <w:p w14:paraId="5A2F2B06" w14:textId="77777777" w:rsidR="00D41697" w:rsidRDefault="00D41697">
      <w:pPr>
        <w:pStyle w:val="BodyText"/>
        <w:spacing w:before="14"/>
      </w:pPr>
    </w:p>
    <w:p w14:paraId="5E926CBB" w14:textId="77777777" w:rsidR="00D41697" w:rsidRDefault="00000000">
      <w:pPr>
        <w:pStyle w:val="BodyText"/>
        <w:ind w:left="120"/>
      </w:pPr>
      <w:r>
        <w:rPr>
          <w:color w:val="231F20"/>
        </w:rPr>
        <w:t>Mann,</w:t>
      </w:r>
      <w:r>
        <w:rPr>
          <w:color w:val="231F20"/>
          <w:spacing w:val="7"/>
        </w:rPr>
        <w:t xml:space="preserve"> </w:t>
      </w:r>
      <w:r>
        <w:rPr>
          <w:color w:val="231F20"/>
        </w:rPr>
        <w:t>J.</w:t>
      </w:r>
      <w:r>
        <w:rPr>
          <w:color w:val="231F20"/>
          <w:spacing w:val="8"/>
        </w:rPr>
        <w:t xml:space="preserve"> </w:t>
      </w:r>
      <w:r>
        <w:rPr>
          <w:color w:val="231F20"/>
        </w:rPr>
        <w:t>(2019).</w:t>
      </w:r>
      <w:r>
        <w:rPr>
          <w:color w:val="231F20"/>
          <w:spacing w:val="8"/>
        </w:rPr>
        <w:t xml:space="preserve"> </w:t>
      </w:r>
      <w:r>
        <w:rPr>
          <w:color w:val="231F20"/>
        </w:rPr>
        <w:t>Redefining</w:t>
      </w:r>
      <w:r>
        <w:rPr>
          <w:color w:val="231F20"/>
          <w:spacing w:val="8"/>
        </w:rPr>
        <w:t xml:space="preserve"> </w:t>
      </w:r>
      <w:r>
        <w:rPr>
          <w:color w:val="231F20"/>
        </w:rPr>
        <w:t>citizenship</w:t>
      </w:r>
      <w:r>
        <w:rPr>
          <w:color w:val="231F20"/>
          <w:spacing w:val="8"/>
        </w:rPr>
        <w:t xml:space="preserve"> </w:t>
      </w:r>
      <w:r>
        <w:rPr>
          <w:color w:val="231F20"/>
        </w:rPr>
        <w:t>in</w:t>
      </w:r>
      <w:r>
        <w:rPr>
          <w:color w:val="231F20"/>
          <w:spacing w:val="8"/>
        </w:rPr>
        <w:t xml:space="preserve"> </w:t>
      </w:r>
      <w:r>
        <w:rPr>
          <w:color w:val="231F20"/>
        </w:rPr>
        <w:t>Australia,</w:t>
      </w:r>
      <w:r>
        <w:rPr>
          <w:color w:val="231F20"/>
          <w:spacing w:val="8"/>
        </w:rPr>
        <w:t xml:space="preserve"> </w:t>
      </w:r>
      <w:r>
        <w:rPr>
          <w:color w:val="231F20"/>
        </w:rPr>
        <w:t>Canada,</w:t>
      </w:r>
      <w:r>
        <w:rPr>
          <w:color w:val="231F20"/>
          <w:spacing w:val="7"/>
        </w:rPr>
        <w:t xml:space="preserve"> </w:t>
      </w:r>
      <w:r>
        <w:rPr>
          <w:color w:val="231F20"/>
        </w:rPr>
        <w:t>and</w:t>
      </w:r>
      <w:r>
        <w:rPr>
          <w:color w:val="231F20"/>
          <w:spacing w:val="8"/>
        </w:rPr>
        <w:t xml:space="preserve"> </w:t>
      </w:r>
      <w:r>
        <w:rPr>
          <w:color w:val="231F20"/>
        </w:rPr>
        <w:t>Aotearoa</w:t>
      </w:r>
      <w:r>
        <w:rPr>
          <w:color w:val="231F20"/>
          <w:spacing w:val="8"/>
        </w:rPr>
        <w:t xml:space="preserve"> </w:t>
      </w:r>
      <w:r>
        <w:rPr>
          <w:color w:val="231F20"/>
        </w:rPr>
        <w:t>New</w:t>
      </w:r>
      <w:r>
        <w:rPr>
          <w:color w:val="231F20"/>
          <w:spacing w:val="8"/>
        </w:rPr>
        <w:t xml:space="preserve"> </w:t>
      </w:r>
      <w:r>
        <w:rPr>
          <w:color w:val="231F20"/>
        </w:rPr>
        <w:t>Zealand.</w:t>
      </w:r>
      <w:r>
        <w:rPr>
          <w:color w:val="231F20"/>
          <w:spacing w:val="8"/>
        </w:rPr>
        <w:t xml:space="preserve"> </w:t>
      </w:r>
      <w:r>
        <w:rPr>
          <w:color w:val="231F20"/>
          <w:spacing w:val="-2"/>
        </w:rPr>
        <w:t>Peter</w:t>
      </w:r>
    </w:p>
    <w:p w14:paraId="32621CD3" w14:textId="77777777" w:rsidR="00D41697" w:rsidRDefault="00000000">
      <w:pPr>
        <w:pStyle w:val="BodyText"/>
        <w:spacing w:before="12"/>
        <w:ind w:left="570"/>
      </w:pPr>
      <w:r>
        <w:rPr>
          <w:color w:val="231F20"/>
          <w:spacing w:val="-2"/>
          <w:w w:val="105"/>
        </w:rPr>
        <w:t>Lang.</w:t>
      </w:r>
    </w:p>
    <w:p w14:paraId="78F88ACA" w14:textId="77777777" w:rsidR="00D41697" w:rsidRDefault="00D41697">
      <w:pPr>
        <w:pStyle w:val="BodyText"/>
        <w:spacing w:before="24"/>
      </w:pPr>
    </w:p>
    <w:p w14:paraId="71F153CD" w14:textId="77777777" w:rsidR="00D41697" w:rsidRDefault="00000000">
      <w:pPr>
        <w:pStyle w:val="BodyText"/>
        <w:spacing w:line="249" w:lineRule="auto"/>
        <w:ind w:left="570" w:right="560" w:hanging="450"/>
      </w:pPr>
      <w:r>
        <w:rPr>
          <w:color w:val="231F20"/>
        </w:rPr>
        <w:t>Mannheim,</w:t>
      </w:r>
      <w:r>
        <w:rPr>
          <w:color w:val="231F20"/>
          <w:spacing w:val="25"/>
        </w:rPr>
        <w:t xml:space="preserve"> </w:t>
      </w:r>
      <w:r>
        <w:rPr>
          <w:color w:val="231F20"/>
        </w:rPr>
        <w:t>I.,</w:t>
      </w:r>
      <w:r>
        <w:rPr>
          <w:color w:val="231F20"/>
          <w:spacing w:val="25"/>
        </w:rPr>
        <w:t xml:space="preserve"> </w:t>
      </w:r>
      <w:r>
        <w:rPr>
          <w:color w:val="231F20"/>
        </w:rPr>
        <w:t>Schwartz,</w:t>
      </w:r>
      <w:r>
        <w:rPr>
          <w:color w:val="231F20"/>
          <w:spacing w:val="25"/>
        </w:rPr>
        <w:t xml:space="preserve"> </w:t>
      </w:r>
      <w:r>
        <w:rPr>
          <w:color w:val="231F20"/>
        </w:rPr>
        <w:t>E.,</w:t>
      </w:r>
      <w:r>
        <w:rPr>
          <w:color w:val="231F20"/>
          <w:spacing w:val="25"/>
        </w:rPr>
        <w:t xml:space="preserve"> </w:t>
      </w:r>
      <w:r>
        <w:rPr>
          <w:color w:val="231F20"/>
        </w:rPr>
        <w:t>Xi,</w:t>
      </w:r>
      <w:r>
        <w:rPr>
          <w:color w:val="231F20"/>
          <w:spacing w:val="25"/>
        </w:rPr>
        <w:t xml:space="preserve"> </w:t>
      </w:r>
      <w:r>
        <w:rPr>
          <w:color w:val="231F20"/>
        </w:rPr>
        <w:t>W.,</w:t>
      </w:r>
      <w:r>
        <w:rPr>
          <w:color w:val="231F20"/>
          <w:spacing w:val="25"/>
        </w:rPr>
        <w:t xml:space="preserve"> </w:t>
      </w:r>
      <w:r>
        <w:rPr>
          <w:color w:val="231F20"/>
        </w:rPr>
        <w:t>C</w:t>
      </w:r>
      <w:r>
        <w:rPr>
          <w:color w:val="231F20"/>
          <w:spacing w:val="25"/>
        </w:rPr>
        <w:t xml:space="preserve"> </w:t>
      </w:r>
      <w:r>
        <w:rPr>
          <w:color w:val="231F20"/>
        </w:rPr>
        <w:t>Buttigieg,</w:t>
      </w:r>
      <w:r>
        <w:rPr>
          <w:color w:val="231F20"/>
          <w:spacing w:val="25"/>
        </w:rPr>
        <w:t xml:space="preserve"> </w:t>
      </w:r>
      <w:r>
        <w:rPr>
          <w:color w:val="231F20"/>
        </w:rPr>
        <w:t>S.,</w:t>
      </w:r>
      <w:r>
        <w:rPr>
          <w:color w:val="231F20"/>
          <w:spacing w:val="25"/>
        </w:rPr>
        <w:t xml:space="preserve"> </w:t>
      </w:r>
      <w:r>
        <w:rPr>
          <w:color w:val="231F20"/>
        </w:rPr>
        <w:t>McDonnell-Naughton,</w:t>
      </w:r>
      <w:r>
        <w:rPr>
          <w:color w:val="231F20"/>
          <w:spacing w:val="25"/>
        </w:rPr>
        <w:t xml:space="preserve"> </w:t>
      </w:r>
      <w:r>
        <w:rPr>
          <w:color w:val="231F20"/>
        </w:rPr>
        <w:t>M.,</w:t>
      </w:r>
      <w:r>
        <w:rPr>
          <w:color w:val="231F20"/>
          <w:spacing w:val="25"/>
        </w:rPr>
        <w:t xml:space="preserve"> </w:t>
      </w:r>
      <w:r>
        <w:rPr>
          <w:color w:val="231F20"/>
        </w:rPr>
        <w:t>J.</w:t>
      </w:r>
      <w:r>
        <w:rPr>
          <w:color w:val="231F20"/>
          <w:spacing w:val="25"/>
        </w:rPr>
        <w:t xml:space="preserve"> </w:t>
      </w:r>
      <w:r>
        <w:rPr>
          <w:color w:val="231F20"/>
        </w:rPr>
        <w:t>M.</w:t>
      </w:r>
      <w:r>
        <w:rPr>
          <w:color w:val="231F20"/>
          <w:spacing w:val="25"/>
        </w:rPr>
        <w:t xml:space="preserve"> </w:t>
      </w:r>
      <w:r>
        <w:rPr>
          <w:color w:val="231F20"/>
        </w:rPr>
        <w:t>Wouters, E., &amp; van Zaalen, Y. (2019). Inclusion of Older Adults in the Research and Design of Digital Technology. International Journal of Environmental Research and Public Health, 16(16), 1–17.</w:t>
      </w:r>
      <w:r>
        <w:rPr>
          <w:color w:val="231F20"/>
          <w:spacing w:val="-2"/>
        </w:rPr>
        <w:t xml:space="preserve"> </w:t>
      </w:r>
      <w:hyperlink r:id="rId190">
        <w:r w:rsidR="00D41697">
          <w:rPr>
            <w:color w:val="205E9E"/>
            <w:u w:val="single" w:color="205E9E"/>
          </w:rPr>
          <w:t>https://doi.org/10.3390/ijerph16193718</w:t>
        </w:r>
      </w:hyperlink>
    </w:p>
    <w:p w14:paraId="5228D961" w14:textId="77777777" w:rsidR="00D41697" w:rsidRDefault="00D41697">
      <w:pPr>
        <w:pStyle w:val="BodyText"/>
        <w:spacing w:before="16"/>
      </w:pPr>
    </w:p>
    <w:p w14:paraId="04284C76" w14:textId="77777777" w:rsidR="00D41697" w:rsidRDefault="00000000">
      <w:pPr>
        <w:pStyle w:val="BodyText"/>
        <w:spacing w:line="249" w:lineRule="auto"/>
        <w:ind w:left="570" w:hanging="450"/>
      </w:pPr>
      <w:r>
        <w:rPr>
          <w:color w:val="231F20"/>
          <w:w w:val="105"/>
        </w:rPr>
        <w:t>Martin,</w:t>
      </w:r>
      <w:r>
        <w:rPr>
          <w:color w:val="231F20"/>
          <w:spacing w:val="-3"/>
          <w:w w:val="105"/>
        </w:rPr>
        <w:t xml:space="preserve"> </w:t>
      </w:r>
      <w:r>
        <w:rPr>
          <w:color w:val="231F20"/>
          <w:w w:val="105"/>
        </w:rPr>
        <w:t>F.,</w:t>
      </w:r>
      <w:r>
        <w:rPr>
          <w:color w:val="231F20"/>
          <w:spacing w:val="-3"/>
          <w:w w:val="105"/>
        </w:rPr>
        <w:t xml:space="preserve"> </w:t>
      </w:r>
      <w:r>
        <w:rPr>
          <w:color w:val="231F20"/>
          <w:w w:val="105"/>
        </w:rPr>
        <w:t>&amp;</w:t>
      </w:r>
      <w:r>
        <w:rPr>
          <w:color w:val="231F20"/>
          <w:spacing w:val="-3"/>
          <w:w w:val="105"/>
        </w:rPr>
        <w:t xml:space="preserve"> </w:t>
      </w:r>
      <w:r>
        <w:rPr>
          <w:color w:val="231F20"/>
          <w:w w:val="105"/>
        </w:rPr>
        <w:t>Goggin,</w:t>
      </w:r>
      <w:r>
        <w:rPr>
          <w:color w:val="231F20"/>
          <w:spacing w:val="-3"/>
          <w:w w:val="105"/>
        </w:rPr>
        <w:t xml:space="preserve"> </w:t>
      </w:r>
      <w:r>
        <w:rPr>
          <w:color w:val="231F20"/>
          <w:w w:val="105"/>
        </w:rPr>
        <w:t>G.</w:t>
      </w:r>
      <w:r>
        <w:rPr>
          <w:color w:val="231F20"/>
          <w:spacing w:val="-3"/>
          <w:w w:val="105"/>
        </w:rPr>
        <w:t xml:space="preserve"> </w:t>
      </w:r>
      <w:r>
        <w:rPr>
          <w:color w:val="231F20"/>
          <w:w w:val="105"/>
        </w:rPr>
        <w:t>(2016).</w:t>
      </w:r>
      <w:r>
        <w:rPr>
          <w:color w:val="231F20"/>
          <w:spacing w:val="-3"/>
          <w:w w:val="105"/>
        </w:rPr>
        <w:t xml:space="preserve"> </w:t>
      </w:r>
      <w:r>
        <w:rPr>
          <w:color w:val="231F20"/>
          <w:w w:val="105"/>
        </w:rPr>
        <w:t>Digital</w:t>
      </w:r>
      <w:r>
        <w:rPr>
          <w:color w:val="231F20"/>
          <w:spacing w:val="-3"/>
          <w:w w:val="105"/>
        </w:rPr>
        <w:t xml:space="preserve"> </w:t>
      </w:r>
      <w:r>
        <w:rPr>
          <w:color w:val="231F20"/>
          <w:w w:val="105"/>
        </w:rPr>
        <w:t>transformations?:</w:t>
      </w:r>
      <w:r>
        <w:rPr>
          <w:color w:val="231F20"/>
          <w:spacing w:val="-3"/>
          <w:w w:val="105"/>
        </w:rPr>
        <w:t xml:space="preserve"> </w:t>
      </w:r>
      <w:r>
        <w:rPr>
          <w:color w:val="231F20"/>
          <w:w w:val="105"/>
        </w:rPr>
        <w:t>Gendering</w:t>
      </w:r>
      <w:r>
        <w:rPr>
          <w:color w:val="231F20"/>
          <w:spacing w:val="-3"/>
          <w:w w:val="105"/>
        </w:rPr>
        <w:t xml:space="preserve"> </w:t>
      </w:r>
      <w:r>
        <w:rPr>
          <w:color w:val="231F20"/>
          <w:w w:val="105"/>
        </w:rPr>
        <w:t>the</w:t>
      </w:r>
      <w:r>
        <w:rPr>
          <w:color w:val="231F20"/>
          <w:spacing w:val="-3"/>
          <w:w w:val="105"/>
        </w:rPr>
        <w:t xml:space="preserve"> </w:t>
      </w:r>
      <w:r>
        <w:rPr>
          <w:color w:val="231F20"/>
          <w:w w:val="105"/>
        </w:rPr>
        <w:t>end</w:t>
      </w:r>
      <w:r>
        <w:rPr>
          <w:color w:val="231F20"/>
          <w:spacing w:val="-3"/>
          <w:w w:val="105"/>
        </w:rPr>
        <w:t xml:space="preserve"> </w:t>
      </w:r>
      <w:r>
        <w:rPr>
          <w:color w:val="231F20"/>
          <w:w w:val="105"/>
        </w:rPr>
        <w:t>user</w:t>
      </w:r>
      <w:r>
        <w:rPr>
          <w:color w:val="231F20"/>
          <w:spacing w:val="-3"/>
          <w:w w:val="105"/>
        </w:rPr>
        <w:t xml:space="preserve"> </w:t>
      </w:r>
      <w:r>
        <w:rPr>
          <w:color w:val="231F20"/>
          <w:w w:val="105"/>
        </w:rPr>
        <w:t>in</w:t>
      </w:r>
      <w:r>
        <w:rPr>
          <w:color w:val="231F20"/>
          <w:spacing w:val="-3"/>
          <w:w w:val="105"/>
        </w:rPr>
        <w:t xml:space="preserve"> </w:t>
      </w:r>
      <w:r>
        <w:rPr>
          <w:color w:val="231F20"/>
          <w:w w:val="105"/>
        </w:rPr>
        <w:t>digital government</w:t>
      </w:r>
      <w:r>
        <w:rPr>
          <w:color w:val="231F20"/>
          <w:spacing w:val="-12"/>
          <w:w w:val="105"/>
        </w:rPr>
        <w:t xml:space="preserve"> </w:t>
      </w:r>
      <w:r>
        <w:rPr>
          <w:color w:val="231F20"/>
          <w:w w:val="105"/>
        </w:rPr>
        <w:t>policy.</w:t>
      </w:r>
      <w:r>
        <w:rPr>
          <w:color w:val="231F20"/>
          <w:spacing w:val="-12"/>
          <w:w w:val="105"/>
        </w:rPr>
        <w:t xml:space="preserve"> </w:t>
      </w:r>
      <w:r>
        <w:rPr>
          <w:color w:val="231F20"/>
          <w:w w:val="105"/>
        </w:rPr>
        <w:t>Journal</w:t>
      </w:r>
      <w:r>
        <w:rPr>
          <w:color w:val="231F20"/>
          <w:spacing w:val="-12"/>
          <w:w w:val="105"/>
        </w:rPr>
        <w:t xml:space="preserve"> </w:t>
      </w:r>
      <w:r>
        <w:rPr>
          <w:color w:val="231F20"/>
          <w:w w:val="105"/>
        </w:rPr>
        <w:t>of</w:t>
      </w:r>
      <w:r>
        <w:rPr>
          <w:color w:val="231F20"/>
          <w:spacing w:val="-12"/>
          <w:w w:val="105"/>
        </w:rPr>
        <w:t xml:space="preserve"> </w:t>
      </w:r>
      <w:r>
        <w:rPr>
          <w:color w:val="231F20"/>
          <w:w w:val="105"/>
        </w:rPr>
        <w:t>Information</w:t>
      </w:r>
      <w:r>
        <w:rPr>
          <w:color w:val="231F20"/>
          <w:spacing w:val="-12"/>
          <w:w w:val="105"/>
        </w:rPr>
        <w:t xml:space="preserve"> </w:t>
      </w:r>
      <w:r>
        <w:rPr>
          <w:color w:val="231F20"/>
          <w:w w:val="105"/>
        </w:rPr>
        <w:t>Policy,</w:t>
      </w:r>
      <w:r>
        <w:rPr>
          <w:color w:val="231F20"/>
          <w:spacing w:val="-12"/>
          <w:w w:val="105"/>
        </w:rPr>
        <w:t xml:space="preserve"> </w:t>
      </w:r>
      <w:r>
        <w:rPr>
          <w:color w:val="231F20"/>
          <w:w w:val="105"/>
        </w:rPr>
        <w:t>6(1),</w:t>
      </w:r>
      <w:r>
        <w:rPr>
          <w:color w:val="231F20"/>
          <w:spacing w:val="-12"/>
          <w:w w:val="105"/>
        </w:rPr>
        <w:t xml:space="preserve"> </w:t>
      </w:r>
      <w:r>
        <w:rPr>
          <w:color w:val="231F20"/>
          <w:w w:val="105"/>
        </w:rPr>
        <w:t>436–459.</w:t>
      </w:r>
      <w:r>
        <w:rPr>
          <w:color w:val="231F20"/>
          <w:spacing w:val="-12"/>
          <w:w w:val="105"/>
        </w:rPr>
        <w:t xml:space="preserve"> </w:t>
      </w:r>
      <w:hyperlink r:id="rId191">
        <w:r w:rsidR="00D41697">
          <w:rPr>
            <w:color w:val="205E9E"/>
            <w:w w:val="105"/>
            <w:u w:val="single" w:color="205E9E"/>
          </w:rPr>
          <w:t>https://doi.org/10.5325/</w:t>
        </w:r>
      </w:hyperlink>
      <w:r>
        <w:rPr>
          <w:color w:val="205E9E"/>
          <w:w w:val="105"/>
        </w:rPr>
        <w:t xml:space="preserve"> </w:t>
      </w:r>
      <w:hyperlink r:id="rId192">
        <w:r w:rsidR="00D41697">
          <w:rPr>
            <w:color w:val="205E9E"/>
            <w:spacing w:val="-2"/>
            <w:w w:val="105"/>
            <w:u w:val="single" w:color="205E9E"/>
          </w:rPr>
          <w:t>jinfopoli.6.2016.0436</w:t>
        </w:r>
      </w:hyperlink>
    </w:p>
    <w:p w14:paraId="190A05C3" w14:textId="77777777" w:rsidR="00D41697" w:rsidRDefault="00D41697">
      <w:pPr>
        <w:pStyle w:val="BodyText"/>
        <w:spacing w:before="15"/>
      </w:pPr>
    </w:p>
    <w:p w14:paraId="308BDAD7" w14:textId="77777777" w:rsidR="00D41697" w:rsidRDefault="00000000">
      <w:pPr>
        <w:pStyle w:val="BodyText"/>
        <w:spacing w:line="249" w:lineRule="auto"/>
        <w:ind w:left="570" w:right="1832" w:hanging="450"/>
        <w:jc w:val="both"/>
      </w:pPr>
      <w:r>
        <w:rPr>
          <w:color w:val="231F20"/>
        </w:rPr>
        <w:t xml:space="preserve">Marshall, A. (2024). A new rural digital divide? Taking stock of geographical digital inclusion in Australia. Media International Australia, 190(1), 68–84. </w:t>
      </w:r>
      <w:hyperlink r:id="rId193">
        <w:r w:rsidR="00D41697">
          <w:rPr>
            <w:color w:val="205E9E"/>
            <w:u w:val="single" w:color="205E9E"/>
          </w:rPr>
          <w:t>https://doi.</w:t>
        </w:r>
      </w:hyperlink>
      <w:r>
        <w:rPr>
          <w:color w:val="205E9E"/>
        </w:rPr>
        <w:t xml:space="preserve"> </w:t>
      </w:r>
      <w:hyperlink r:id="rId194">
        <w:r w:rsidR="00D41697">
          <w:rPr>
            <w:color w:val="205E9E"/>
            <w:spacing w:val="-2"/>
            <w:u w:val="single" w:color="205E9E"/>
          </w:rPr>
          <w:t>org/10.1177/1329878X231202274</w:t>
        </w:r>
      </w:hyperlink>
    </w:p>
    <w:p w14:paraId="00572B26" w14:textId="77777777" w:rsidR="00D41697" w:rsidRDefault="00D41697">
      <w:pPr>
        <w:pStyle w:val="BodyText"/>
        <w:spacing w:before="15"/>
      </w:pPr>
    </w:p>
    <w:p w14:paraId="2B1EF765" w14:textId="77777777" w:rsidR="00D41697" w:rsidRDefault="00000000">
      <w:pPr>
        <w:pStyle w:val="BodyText"/>
        <w:spacing w:line="249" w:lineRule="auto"/>
        <w:ind w:left="570" w:hanging="450"/>
      </w:pPr>
      <w:r>
        <w:rPr>
          <w:color w:val="231F20"/>
        </w:rPr>
        <w:t>Marshall,</w:t>
      </w:r>
      <w:r>
        <w:rPr>
          <w:color w:val="231F20"/>
          <w:spacing w:val="-1"/>
        </w:rPr>
        <w:t xml:space="preserve"> </w:t>
      </w:r>
      <w:r>
        <w:rPr>
          <w:color w:val="231F20"/>
        </w:rPr>
        <w:t>A.,</w:t>
      </w:r>
      <w:r>
        <w:rPr>
          <w:color w:val="231F20"/>
          <w:spacing w:val="-1"/>
        </w:rPr>
        <w:t xml:space="preserve"> </w:t>
      </w:r>
      <w:r>
        <w:rPr>
          <w:color w:val="231F20"/>
        </w:rPr>
        <w:t>Osman,</w:t>
      </w:r>
      <w:r>
        <w:rPr>
          <w:color w:val="231F20"/>
          <w:spacing w:val="-1"/>
        </w:rPr>
        <w:t xml:space="preserve"> </w:t>
      </w:r>
      <w:r>
        <w:rPr>
          <w:color w:val="231F20"/>
        </w:rPr>
        <w:t>K.,</w:t>
      </w:r>
      <w:r>
        <w:rPr>
          <w:color w:val="231F20"/>
          <w:spacing w:val="-1"/>
        </w:rPr>
        <w:t xml:space="preserve"> </w:t>
      </w:r>
      <w:r>
        <w:rPr>
          <w:color w:val="231F20"/>
        </w:rPr>
        <w:t>Rogers,</w:t>
      </w:r>
      <w:r>
        <w:rPr>
          <w:color w:val="231F20"/>
          <w:spacing w:val="-1"/>
        </w:rPr>
        <w:t xml:space="preserve"> </w:t>
      </w:r>
      <w:r>
        <w:rPr>
          <w:color w:val="231F20"/>
        </w:rPr>
        <w:t>J.,</w:t>
      </w:r>
      <w:r>
        <w:rPr>
          <w:color w:val="231F20"/>
          <w:spacing w:val="-1"/>
        </w:rPr>
        <w:t xml:space="preserve"> </w:t>
      </w:r>
      <w:r>
        <w:rPr>
          <w:color w:val="231F20"/>
        </w:rPr>
        <w:t>Pham,</w:t>
      </w:r>
      <w:r>
        <w:rPr>
          <w:color w:val="231F20"/>
          <w:spacing w:val="-1"/>
        </w:rPr>
        <w:t xml:space="preserve"> </w:t>
      </w:r>
      <w:r>
        <w:rPr>
          <w:color w:val="231F20"/>
        </w:rPr>
        <w:t>T.,</w:t>
      </w:r>
      <w:r>
        <w:rPr>
          <w:color w:val="231F20"/>
          <w:spacing w:val="-1"/>
        </w:rPr>
        <w:t xml:space="preserve"> </w:t>
      </w:r>
      <w:r>
        <w:rPr>
          <w:color w:val="231F20"/>
        </w:rPr>
        <w:t>&amp;</w:t>
      </w:r>
      <w:r>
        <w:rPr>
          <w:color w:val="231F20"/>
          <w:spacing w:val="-1"/>
        </w:rPr>
        <w:t xml:space="preserve"> </w:t>
      </w:r>
      <w:r>
        <w:rPr>
          <w:color w:val="231F20"/>
        </w:rPr>
        <w:t>Babacan,</w:t>
      </w:r>
      <w:r>
        <w:rPr>
          <w:color w:val="231F20"/>
          <w:spacing w:val="-1"/>
        </w:rPr>
        <w:t xml:space="preserve"> </w:t>
      </w:r>
      <w:r>
        <w:rPr>
          <w:color w:val="231F20"/>
        </w:rPr>
        <w:t>H.</w:t>
      </w:r>
      <w:r>
        <w:rPr>
          <w:color w:val="231F20"/>
          <w:spacing w:val="-1"/>
        </w:rPr>
        <w:t xml:space="preserve"> </w:t>
      </w:r>
      <w:r>
        <w:rPr>
          <w:color w:val="231F20"/>
        </w:rPr>
        <w:t>(2023).</w:t>
      </w:r>
      <w:r>
        <w:rPr>
          <w:color w:val="231F20"/>
          <w:spacing w:val="-1"/>
        </w:rPr>
        <w:t xml:space="preserve"> </w:t>
      </w:r>
      <w:r>
        <w:rPr>
          <w:color w:val="231F20"/>
        </w:rPr>
        <w:t>Connecting</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Gulf:</w:t>
      </w:r>
      <w:r>
        <w:rPr>
          <w:color w:val="231F20"/>
          <w:spacing w:val="-1"/>
        </w:rPr>
        <w:t xml:space="preserve"> </w:t>
      </w:r>
      <w:r>
        <w:rPr>
          <w:color w:val="231F20"/>
        </w:rPr>
        <w:t xml:space="preserve">Ex- </w:t>
      </w:r>
      <w:r>
        <w:rPr>
          <w:color w:val="231F20"/>
          <w:w w:val="105"/>
        </w:rPr>
        <w:t xml:space="preserve">ploring digital inclusion for Indigenous families on Mornington Island. Information, Com- </w:t>
      </w:r>
      <w:r>
        <w:rPr>
          <w:color w:val="231F20"/>
        </w:rPr>
        <w:t xml:space="preserve">munication &amp; Society, 26(12), 2376–2397. </w:t>
      </w:r>
      <w:hyperlink r:id="rId195">
        <w:r w:rsidR="00D41697">
          <w:rPr>
            <w:color w:val="205E9E"/>
            <w:u w:val="single" w:color="205E9E"/>
          </w:rPr>
          <w:t>https://doi.org/10.1080/1369118X.2023.2230262</w:t>
        </w:r>
      </w:hyperlink>
    </w:p>
    <w:p w14:paraId="5E05A612" w14:textId="77777777" w:rsidR="00D41697" w:rsidRDefault="00D41697">
      <w:pPr>
        <w:pStyle w:val="BodyText"/>
        <w:spacing w:before="15"/>
      </w:pPr>
    </w:p>
    <w:p w14:paraId="19C0FA9A" w14:textId="77777777" w:rsidR="00D41697" w:rsidRDefault="00000000">
      <w:pPr>
        <w:pStyle w:val="BodyText"/>
        <w:spacing w:line="249" w:lineRule="auto"/>
        <w:ind w:left="570" w:right="492" w:hanging="450"/>
      </w:pPr>
      <w:r>
        <w:rPr>
          <w:color w:val="231F20"/>
          <w:spacing w:val="-2"/>
          <w:w w:val="105"/>
        </w:rPr>
        <w:t>McCausland,</w:t>
      </w:r>
      <w:r>
        <w:rPr>
          <w:color w:val="231F20"/>
          <w:spacing w:val="-12"/>
          <w:w w:val="105"/>
        </w:rPr>
        <w:t xml:space="preserve"> </w:t>
      </w:r>
      <w:r>
        <w:rPr>
          <w:color w:val="231F20"/>
          <w:spacing w:val="-2"/>
          <w:w w:val="105"/>
        </w:rPr>
        <w:t>D.,</w:t>
      </w:r>
      <w:r>
        <w:rPr>
          <w:color w:val="231F20"/>
          <w:spacing w:val="-12"/>
          <w:w w:val="105"/>
        </w:rPr>
        <w:t xml:space="preserve"> </w:t>
      </w:r>
      <w:r>
        <w:rPr>
          <w:color w:val="231F20"/>
          <w:spacing w:val="-2"/>
          <w:w w:val="105"/>
        </w:rPr>
        <w:t>McCallion,</w:t>
      </w:r>
      <w:r>
        <w:rPr>
          <w:color w:val="231F20"/>
          <w:spacing w:val="-12"/>
          <w:w w:val="105"/>
        </w:rPr>
        <w:t xml:space="preserve"> </w:t>
      </w:r>
      <w:r>
        <w:rPr>
          <w:color w:val="231F20"/>
          <w:spacing w:val="-2"/>
          <w:w w:val="105"/>
        </w:rPr>
        <w:t>P.,</w:t>
      </w:r>
      <w:r>
        <w:rPr>
          <w:color w:val="231F20"/>
          <w:spacing w:val="-12"/>
          <w:w w:val="105"/>
        </w:rPr>
        <w:t xml:space="preserve"> </w:t>
      </w:r>
      <w:r>
        <w:rPr>
          <w:color w:val="231F20"/>
          <w:spacing w:val="-2"/>
          <w:w w:val="105"/>
        </w:rPr>
        <w:t>Brennan,</w:t>
      </w:r>
      <w:r>
        <w:rPr>
          <w:color w:val="231F20"/>
          <w:spacing w:val="-12"/>
          <w:w w:val="105"/>
        </w:rPr>
        <w:t xml:space="preserve"> </w:t>
      </w:r>
      <w:r>
        <w:rPr>
          <w:color w:val="231F20"/>
          <w:spacing w:val="-2"/>
          <w:w w:val="105"/>
        </w:rPr>
        <w:t>D.,</w:t>
      </w:r>
      <w:r>
        <w:rPr>
          <w:color w:val="231F20"/>
          <w:spacing w:val="-12"/>
          <w:w w:val="105"/>
        </w:rPr>
        <w:t xml:space="preserve"> </w:t>
      </w:r>
      <w:r>
        <w:rPr>
          <w:color w:val="231F20"/>
          <w:spacing w:val="-2"/>
          <w:w w:val="105"/>
        </w:rPr>
        <w:t>&amp;</w:t>
      </w:r>
      <w:r>
        <w:rPr>
          <w:color w:val="231F20"/>
          <w:spacing w:val="-12"/>
          <w:w w:val="105"/>
        </w:rPr>
        <w:t xml:space="preserve"> </w:t>
      </w:r>
      <w:r>
        <w:rPr>
          <w:color w:val="231F20"/>
          <w:spacing w:val="-2"/>
          <w:w w:val="105"/>
        </w:rPr>
        <w:t>McCarron,</w:t>
      </w:r>
      <w:r>
        <w:rPr>
          <w:color w:val="231F20"/>
          <w:spacing w:val="-12"/>
          <w:w w:val="105"/>
        </w:rPr>
        <w:t xml:space="preserve"> </w:t>
      </w:r>
      <w:r>
        <w:rPr>
          <w:color w:val="231F20"/>
          <w:spacing w:val="-2"/>
          <w:w w:val="105"/>
        </w:rPr>
        <w:t>M.</w:t>
      </w:r>
      <w:r>
        <w:rPr>
          <w:color w:val="231F20"/>
          <w:spacing w:val="-12"/>
          <w:w w:val="105"/>
        </w:rPr>
        <w:t xml:space="preserve"> </w:t>
      </w:r>
      <w:r>
        <w:rPr>
          <w:color w:val="231F20"/>
          <w:spacing w:val="-2"/>
          <w:w w:val="105"/>
        </w:rPr>
        <w:t>(2018).</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exercise</w:t>
      </w:r>
      <w:r>
        <w:rPr>
          <w:color w:val="231F20"/>
          <w:spacing w:val="-12"/>
          <w:w w:val="105"/>
        </w:rPr>
        <w:t xml:space="preserve"> </w:t>
      </w:r>
      <w:r>
        <w:rPr>
          <w:color w:val="231F20"/>
          <w:spacing w:val="-2"/>
          <w:w w:val="105"/>
        </w:rPr>
        <w:t>of</w:t>
      </w:r>
      <w:r>
        <w:rPr>
          <w:color w:val="231F20"/>
          <w:spacing w:val="-12"/>
          <w:w w:val="105"/>
        </w:rPr>
        <w:t xml:space="preserve"> </w:t>
      </w:r>
      <w:r>
        <w:rPr>
          <w:color w:val="231F20"/>
          <w:spacing w:val="-2"/>
          <w:w w:val="105"/>
        </w:rPr>
        <w:t xml:space="preserve">human </w:t>
      </w:r>
      <w:r>
        <w:rPr>
          <w:color w:val="231F20"/>
          <w:w w:val="105"/>
        </w:rPr>
        <w:t>rights</w:t>
      </w:r>
      <w:r>
        <w:rPr>
          <w:color w:val="231F20"/>
          <w:spacing w:val="-3"/>
          <w:w w:val="105"/>
        </w:rPr>
        <w:t xml:space="preserve"> </w:t>
      </w:r>
      <w:r>
        <w:rPr>
          <w:color w:val="231F20"/>
          <w:w w:val="105"/>
        </w:rPr>
        <w:t>and</w:t>
      </w:r>
      <w:r>
        <w:rPr>
          <w:color w:val="231F20"/>
          <w:spacing w:val="-3"/>
          <w:w w:val="105"/>
        </w:rPr>
        <w:t xml:space="preserve"> </w:t>
      </w:r>
      <w:r>
        <w:rPr>
          <w:color w:val="231F20"/>
          <w:w w:val="105"/>
        </w:rPr>
        <w:t>citizenship</w:t>
      </w:r>
      <w:r>
        <w:rPr>
          <w:color w:val="231F20"/>
          <w:spacing w:val="-3"/>
          <w:w w:val="105"/>
        </w:rPr>
        <w:t xml:space="preserve"> </w:t>
      </w:r>
      <w:r>
        <w:rPr>
          <w:color w:val="231F20"/>
          <w:w w:val="105"/>
        </w:rPr>
        <w:t>by</w:t>
      </w:r>
      <w:r>
        <w:rPr>
          <w:color w:val="231F20"/>
          <w:spacing w:val="-3"/>
          <w:w w:val="105"/>
        </w:rPr>
        <w:t xml:space="preserve"> </w:t>
      </w:r>
      <w:r>
        <w:rPr>
          <w:color w:val="231F20"/>
          <w:w w:val="105"/>
        </w:rPr>
        <w:t>older</w:t>
      </w:r>
      <w:r>
        <w:rPr>
          <w:color w:val="231F20"/>
          <w:spacing w:val="-3"/>
          <w:w w:val="105"/>
        </w:rPr>
        <w:t xml:space="preserve"> </w:t>
      </w:r>
      <w:r>
        <w:rPr>
          <w:color w:val="231F20"/>
          <w:w w:val="105"/>
        </w:rPr>
        <w:t>adults</w:t>
      </w:r>
      <w:r>
        <w:rPr>
          <w:color w:val="231F20"/>
          <w:spacing w:val="-3"/>
          <w:w w:val="105"/>
        </w:rPr>
        <w:t xml:space="preserve"> </w:t>
      </w:r>
      <w:r>
        <w:rPr>
          <w:color w:val="231F20"/>
          <w:w w:val="105"/>
        </w:rPr>
        <w:t>with</w:t>
      </w:r>
      <w:r>
        <w:rPr>
          <w:color w:val="231F20"/>
          <w:spacing w:val="-3"/>
          <w:w w:val="105"/>
        </w:rPr>
        <w:t xml:space="preserve"> </w:t>
      </w:r>
      <w:r>
        <w:rPr>
          <w:color w:val="231F20"/>
          <w:w w:val="105"/>
        </w:rPr>
        <w:t>an</w:t>
      </w:r>
      <w:r>
        <w:rPr>
          <w:color w:val="231F20"/>
          <w:spacing w:val="-3"/>
          <w:w w:val="105"/>
        </w:rPr>
        <w:t xml:space="preserve"> </w:t>
      </w:r>
      <w:r>
        <w:rPr>
          <w:color w:val="231F20"/>
          <w:w w:val="105"/>
        </w:rPr>
        <w:t>intellectual</w:t>
      </w:r>
      <w:r>
        <w:rPr>
          <w:color w:val="231F20"/>
          <w:spacing w:val="-3"/>
          <w:w w:val="105"/>
        </w:rPr>
        <w:t xml:space="preserve"> </w:t>
      </w:r>
      <w:r>
        <w:rPr>
          <w:color w:val="231F20"/>
          <w:w w:val="105"/>
        </w:rPr>
        <w:t>disability</w:t>
      </w:r>
      <w:r>
        <w:rPr>
          <w:color w:val="231F20"/>
          <w:spacing w:val="-3"/>
          <w:w w:val="105"/>
        </w:rPr>
        <w:t xml:space="preserve"> </w:t>
      </w:r>
      <w:r>
        <w:rPr>
          <w:color w:val="231F20"/>
          <w:w w:val="105"/>
        </w:rPr>
        <w:t>in</w:t>
      </w:r>
      <w:r>
        <w:rPr>
          <w:color w:val="231F20"/>
          <w:spacing w:val="-3"/>
          <w:w w:val="105"/>
        </w:rPr>
        <w:t xml:space="preserve"> </w:t>
      </w:r>
      <w:r>
        <w:rPr>
          <w:color w:val="231F20"/>
          <w:w w:val="105"/>
        </w:rPr>
        <w:t>Ireland.</w:t>
      </w:r>
      <w:r>
        <w:rPr>
          <w:color w:val="231F20"/>
          <w:spacing w:val="-3"/>
          <w:w w:val="105"/>
        </w:rPr>
        <w:t xml:space="preserve"> </w:t>
      </w:r>
      <w:r>
        <w:rPr>
          <w:color w:val="231F20"/>
          <w:w w:val="105"/>
        </w:rPr>
        <w:t>Journal</w:t>
      </w:r>
      <w:r>
        <w:rPr>
          <w:color w:val="231F20"/>
          <w:spacing w:val="-3"/>
          <w:w w:val="105"/>
        </w:rPr>
        <w:t xml:space="preserve"> </w:t>
      </w:r>
      <w:r>
        <w:rPr>
          <w:color w:val="231F20"/>
          <w:w w:val="105"/>
        </w:rPr>
        <w:t xml:space="preserve">of </w:t>
      </w:r>
      <w:r>
        <w:rPr>
          <w:color w:val="231F20"/>
          <w:spacing w:val="-4"/>
          <w:w w:val="105"/>
        </w:rPr>
        <w:t xml:space="preserve">Intellectual Disability Research, 62(10), 875–887. </w:t>
      </w:r>
      <w:hyperlink r:id="rId196">
        <w:r w:rsidR="00D41697">
          <w:rPr>
            <w:color w:val="205E9E"/>
            <w:spacing w:val="-4"/>
            <w:w w:val="105"/>
            <w:u w:val="single" w:color="205E9E"/>
          </w:rPr>
          <w:t>https://doi.org/10.1111/jir.12543</w:t>
        </w:r>
      </w:hyperlink>
    </w:p>
    <w:p w14:paraId="1B5A954D" w14:textId="77777777" w:rsidR="00D41697" w:rsidRDefault="00D41697">
      <w:pPr>
        <w:spacing w:line="249" w:lineRule="auto"/>
        <w:sectPr w:rsidR="00D41697">
          <w:pgSz w:w="11910" w:h="16840"/>
          <w:pgMar w:top="1920" w:right="300" w:bottom="1000" w:left="600" w:header="0" w:footer="809" w:gutter="0"/>
          <w:cols w:space="720"/>
        </w:sectPr>
      </w:pPr>
    </w:p>
    <w:p w14:paraId="7D1E7D04" w14:textId="77777777" w:rsidR="00D41697" w:rsidRDefault="00000000">
      <w:pPr>
        <w:pStyle w:val="BodyText"/>
        <w:spacing w:before="113" w:line="249" w:lineRule="auto"/>
        <w:ind w:left="570" w:hanging="450"/>
      </w:pPr>
      <w:r>
        <w:rPr>
          <w:color w:val="231F20"/>
          <w:spacing w:val="-2"/>
          <w:w w:val="105"/>
        </w:rPr>
        <w:t>McCosker,</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Vivienne,</w:t>
      </w:r>
      <w:r>
        <w:rPr>
          <w:color w:val="231F20"/>
          <w:spacing w:val="-12"/>
          <w:w w:val="105"/>
        </w:rPr>
        <w:t xml:space="preserve"> </w:t>
      </w:r>
      <w:r>
        <w:rPr>
          <w:color w:val="231F20"/>
          <w:spacing w:val="-2"/>
          <w:w w:val="105"/>
        </w:rPr>
        <w:t>S.,</w:t>
      </w:r>
      <w:r>
        <w:rPr>
          <w:color w:val="231F20"/>
          <w:spacing w:val="-12"/>
          <w:w w:val="105"/>
        </w:rPr>
        <w:t xml:space="preserve"> </w:t>
      </w:r>
      <w:r>
        <w:rPr>
          <w:color w:val="231F20"/>
          <w:spacing w:val="-2"/>
          <w:w w:val="105"/>
        </w:rPr>
        <w:t>&amp;</w:t>
      </w:r>
      <w:r>
        <w:rPr>
          <w:color w:val="231F20"/>
          <w:spacing w:val="-12"/>
          <w:w w:val="105"/>
        </w:rPr>
        <w:t xml:space="preserve"> </w:t>
      </w:r>
      <w:r>
        <w:rPr>
          <w:color w:val="231F20"/>
          <w:spacing w:val="-2"/>
          <w:w w:val="105"/>
        </w:rPr>
        <w:t>Johns,</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(Eds.).</w:t>
      </w:r>
      <w:r>
        <w:rPr>
          <w:color w:val="231F20"/>
          <w:spacing w:val="-12"/>
          <w:w w:val="105"/>
        </w:rPr>
        <w:t xml:space="preserve"> </w:t>
      </w:r>
      <w:r>
        <w:rPr>
          <w:color w:val="231F20"/>
          <w:spacing w:val="-2"/>
          <w:w w:val="105"/>
        </w:rPr>
        <w:t>(2016).</w:t>
      </w:r>
      <w:r>
        <w:rPr>
          <w:color w:val="231F20"/>
          <w:spacing w:val="-12"/>
          <w:w w:val="105"/>
        </w:rPr>
        <w:t xml:space="preserve"> </w:t>
      </w:r>
      <w:r>
        <w:rPr>
          <w:color w:val="231F20"/>
          <w:spacing w:val="-2"/>
          <w:w w:val="105"/>
        </w:rPr>
        <w:t>Negotiating</w:t>
      </w:r>
      <w:r>
        <w:rPr>
          <w:color w:val="231F20"/>
          <w:spacing w:val="-12"/>
          <w:w w:val="105"/>
        </w:rPr>
        <w:t xml:space="preserve"> </w:t>
      </w:r>
      <w:r>
        <w:rPr>
          <w:color w:val="231F20"/>
          <w:spacing w:val="-2"/>
          <w:w w:val="105"/>
        </w:rPr>
        <w:t>digital</w:t>
      </w:r>
      <w:r>
        <w:rPr>
          <w:color w:val="231F20"/>
          <w:spacing w:val="-12"/>
          <w:w w:val="105"/>
        </w:rPr>
        <w:t xml:space="preserve"> </w:t>
      </w:r>
      <w:r>
        <w:rPr>
          <w:color w:val="231F20"/>
          <w:spacing w:val="-2"/>
          <w:w w:val="105"/>
        </w:rPr>
        <w:t>citizenship:</w:t>
      </w:r>
      <w:r>
        <w:rPr>
          <w:color w:val="231F20"/>
          <w:spacing w:val="-12"/>
          <w:w w:val="105"/>
        </w:rPr>
        <w:t xml:space="preserve"> </w:t>
      </w:r>
      <w:r>
        <w:rPr>
          <w:color w:val="231F20"/>
          <w:spacing w:val="-2"/>
          <w:w w:val="105"/>
        </w:rPr>
        <w:t xml:space="preserve">Control, </w:t>
      </w:r>
      <w:r>
        <w:rPr>
          <w:color w:val="231F20"/>
          <w:w w:val="105"/>
        </w:rPr>
        <w:t>contest and culture. Rowman &amp; Littlefield.</w:t>
      </w:r>
    </w:p>
    <w:p w14:paraId="15AEFEB0" w14:textId="77777777" w:rsidR="00D41697" w:rsidRDefault="00D41697">
      <w:pPr>
        <w:pStyle w:val="BodyText"/>
        <w:spacing w:before="14"/>
      </w:pPr>
    </w:p>
    <w:p w14:paraId="756D5F8E" w14:textId="77777777" w:rsidR="00D41697" w:rsidRDefault="00000000">
      <w:pPr>
        <w:pStyle w:val="BodyText"/>
        <w:spacing w:line="249" w:lineRule="auto"/>
        <w:ind w:left="570" w:right="492" w:hanging="450"/>
      </w:pPr>
      <w:r>
        <w:rPr>
          <w:noProof/>
        </w:rPr>
        <mc:AlternateContent>
          <mc:Choice Requires="wps">
            <w:drawing>
              <wp:anchor distT="0" distB="0" distL="0" distR="0" simplePos="0" relativeHeight="15739904" behindDoc="0" locked="0" layoutInCell="1" allowOverlap="1" wp14:anchorId="4281A45E" wp14:editId="028B7229">
                <wp:simplePos x="0" y="0"/>
                <wp:positionH relativeFrom="page">
                  <wp:posOffset>3038666</wp:posOffset>
                </wp:positionH>
                <wp:positionV relativeFrom="paragraph">
                  <wp:posOffset>536556</wp:posOffset>
                </wp:positionV>
                <wp:extent cx="3079115"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115" cy="1270"/>
                        </a:xfrm>
                        <a:custGeom>
                          <a:avLst/>
                          <a:gdLst/>
                          <a:ahLst/>
                          <a:cxnLst/>
                          <a:rect l="l" t="t" r="r" b="b"/>
                          <a:pathLst>
                            <a:path w="3079115">
                              <a:moveTo>
                                <a:pt x="0" y="0"/>
                              </a:moveTo>
                              <a:lnTo>
                                <a:pt x="3078899"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2049085B" id="Graphic 44" o:spid="_x0000_s1026" style="position:absolute;margin-left:239.25pt;margin-top:42.25pt;width:242.4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30791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" path="m,l3078899,e" filled="f" strokecolor="#205e9e" strokeweight=".16086mm">
                <v:path arrowok="t"/>
                <w10:wrap anchorx="page"/>
              </v:shape>
            </w:pict>
          </mc:Fallback>
        </mc:AlternateContent>
      </w:r>
      <w:r>
        <w:rPr>
          <w:color w:val="231F20"/>
        </w:rPr>
        <w:t>McCosker,</w:t>
      </w:r>
      <w:r>
        <w:rPr>
          <w:color w:val="231F20"/>
          <w:spacing w:val="-5"/>
        </w:rPr>
        <w:t xml:space="preserve"> </w:t>
      </w:r>
      <w:r>
        <w:rPr>
          <w:color w:val="231F20"/>
        </w:rPr>
        <w:t>A.,</w:t>
      </w:r>
      <w:r>
        <w:rPr>
          <w:color w:val="231F20"/>
          <w:spacing w:val="-5"/>
        </w:rPr>
        <w:t xml:space="preserve"> </w:t>
      </w:r>
      <w:r>
        <w:rPr>
          <w:color w:val="231F20"/>
        </w:rPr>
        <w:t>Yao,</w:t>
      </w:r>
      <w:r>
        <w:rPr>
          <w:color w:val="231F20"/>
          <w:spacing w:val="-5"/>
        </w:rPr>
        <w:t xml:space="preserve"> </w:t>
      </w:r>
      <w:r>
        <w:rPr>
          <w:color w:val="231F20"/>
        </w:rPr>
        <w:t>X.,</w:t>
      </w:r>
      <w:r>
        <w:rPr>
          <w:color w:val="231F20"/>
          <w:spacing w:val="-5"/>
        </w:rPr>
        <w:t xml:space="preserve"> </w:t>
      </w:r>
      <w:r>
        <w:rPr>
          <w:color w:val="231F20"/>
        </w:rPr>
        <w:t>Albury,</w:t>
      </w:r>
      <w:r>
        <w:rPr>
          <w:color w:val="231F20"/>
          <w:spacing w:val="-5"/>
        </w:rPr>
        <w:t xml:space="preserve"> </w:t>
      </w:r>
      <w:r>
        <w:rPr>
          <w:color w:val="231F20"/>
        </w:rPr>
        <w:t>K.,</w:t>
      </w:r>
      <w:r>
        <w:rPr>
          <w:color w:val="231F20"/>
          <w:spacing w:val="-5"/>
        </w:rPr>
        <w:t xml:space="preserve"> </w:t>
      </w:r>
      <w:r>
        <w:rPr>
          <w:color w:val="231F20"/>
        </w:rPr>
        <w:t>Maddox,</w:t>
      </w:r>
      <w:r>
        <w:rPr>
          <w:color w:val="231F20"/>
          <w:spacing w:val="-5"/>
        </w:rPr>
        <w:t xml:space="preserve"> </w:t>
      </w:r>
      <w:r>
        <w:rPr>
          <w:color w:val="231F20"/>
        </w:rPr>
        <w:t>A.,</w:t>
      </w:r>
      <w:r>
        <w:rPr>
          <w:color w:val="231F20"/>
          <w:spacing w:val="-5"/>
        </w:rPr>
        <w:t xml:space="preserve"> </w:t>
      </w:r>
      <w:r>
        <w:rPr>
          <w:color w:val="231F20"/>
        </w:rPr>
        <w:t>Farmer,</w:t>
      </w:r>
      <w:r>
        <w:rPr>
          <w:color w:val="231F20"/>
          <w:spacing w:val="-5"/>
        </w:rPr>
        <w:t xml:space="preserve"> </w:t>
      </w:r>
      <w:r>
        <w:rPr>
          <w:color w:val="231F20"/>
        </w:rPr>
        <w:t>J.,</w:t>
      </w:r>
      <w:r>
        <w:rPr>
          <w:color w:val="231F20"/>
          <w:spacing w:val="-5"/>
        </w:rPr>
        <w:t xml:space="preserve"> </w:t>
      </w:r>
      <w:r>
        <w:rPr>
          <w:color w:val="231F20"/>
        </w:rPr>
        <w:t>&amp;</w:t>
      </w:r>
      <w:r>
        <w:rPr>
          <w:color w:val="231F20"/>
          <w:spacing w:val="-5"/>
        </w:rPr>
        <w:t xml:space="preserve"> </w:t>
      </w:r>
      <w:r>
        <w:rPr>
          <w:color w:val="231F20"/>
        </w:rPr>
        <w:t>Stoyanovich,</w:t>
      </w:r>
      <w:r>
        <w:rPr>
          <w:color w:val="231F20"/>
          <w:spacing w:val="-5"/>
        </w:rPr>
        <w:t xml:space="preserve"> </w:t>
      </w:r>
      <w:r>
        <w:rPr>
          <w:color w:val="231F20"/>
        </w:rPr>
        <w:t>J.</w:t>
      </w:r>
      <w:r>
        <w:rPr>
          <w:color w:val="231F20"/>
          <w:spacing w:val="-5"/>
        </w:rPr>
        <w:t xml:space="preserve"> </w:t>
      </w:r>
      <w:r>
        <w:rPr>
          <w:color w:val="231F20"/>
        </w:rPr>
        <w:t>(2022).</w:t>
      </w:r>
      <w:r>
        <w:rPr>
          <w:color w:val="231F20"/>
          <w:spacing w:val="-5"/>
        </w:rPr>
        <w:t xml:space="preserve"> </w:t>
      </w:r>
      <w:r>
        <w:rPr>
          <w:color w:val="231F20"/>
        </w:rPr>
        <w:t xml:space="preserve">Developing </w:t>
      </w:r>
      <w:r>
        <w:rPr>
          <w:color w:val="231F20"/>
          <w:w w:val="105"/>
        </w:rPr>
        <w:t xml:space="preserve">data capability with non-profit organisations using participatory methods. Big Data &amp; </w:t>
      </w:r>
      <w:r>
        <w:rPr>
          <w:color w:val="231F20"/>
          <w:spacing w:val="-2"/>
          <w:w w:val="105"/>
        </w:rPr>
        <w:t>Society,</w:t>
      </w:r>
      <w:r>
        <w:rPr>
          <w:color w:val="231F20"/>
          <w:spacing w:val="-7"/>
          <w:w w:val="105"/>
        </w:rPr>
        <w:t xml:space="preserve"> </w:t>
      </w:r>
      <w:r>
        <w:rPr>
          <w:color w:val="231F20"/>
          <w:spacing w:val="-2"/>
          <w:w w:val="105"/>
        </w:rPr>
        <w:t>9(1),</w:t>
      </w:r>
      <w:r>
        <w:rPr>
          <w:color w:val="231F20"/>
          <w:spacing w:val="-7"/>
          <w:w w:val="105"/>
        </w:rPr>
        <w:t xml:space="preserve"> </w:t>
      </w:r>
      <w:r>
        <w:rPr>
          <w:color w:val="231F20"/>
          <w:spacing w:val="-2"/>
          <w:w w:val="105"/>
        </w:rPr>
        <w:t>205395172210998.</w:t>
      </w:r>
      <w:r>
        <w:rPr>
          <w:color w:val="231F20"/>
          <w:spacing w:val="-7"/>
          <w:w w:val="105"/>
        </w:rPr>
        <w:t xml:space="preserve"> </w:t>
      </w:r>
      <w:hyperlink r:id="rId197">
        <w:r w:rsidR="00D41697">
          <w:rPr>
            <w:color w:val="205E9E"/>
            <w:spacing w:val="-2"/>
            <w:w w:val="105"/>
          </w:rPr>
          <w:t>https://doi.org/10.1177/20539517221099882</w:t>
        </w:r>
      </w:hyperlink>
    </w:p>
    <w:p w14:paraId="7FF7BE92" w14:textId="77777777" w:rsidR="00D41697" w:rsidRDefault="00D41697">
      <w:pPr>
        <w:pStyle w:val="BodyText"/>
        <w:spacing w:before="15"/>
      </w:pPr>
    </w:p>
    <w:p w14:paraId="5E56EE22" w14:textId="77777777" w:rsidR="00D41697" w:rsidRDefault="00000000">
      <w:pPr>
        <w:pStyle w:val="BodyText"/>
        <w:spacing w:line="249" w:lineRule="auto"/>
        <w:ind w:left="570" w:right="492" w:hanging="450"/>
      </w:pPr>
      <w:r>
        <w:rPr>
          <w:noProof/>
        </w:rPr>
        <mc:AlternateContent>
          <mc:Choice Requires="wps">
            <w:drawing>
              <wp:anchor distT="0" distB="0" distL="0" distR="0" simplePos="0" relativeHeight="15740416" behindDoc="0" locked="0" layoutInCell="1" allowOverlap="1" wp14:anchorId="3AA7315D" wp14:editId="3B1D858B">
                <wp:simplePos x="0" y="0"/>
                <wp:positionH relativeFrom="page">
                  <wp:posOffset>6127365</wp:posOffset>
                </wp:positionH>
                <wp:positionV relativeFrom="paragraph">
                  <wp:posOffset>353662</wp:posOffset>
                </wp:positionV>
                <wp:extent cx="78486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4860" cy="1270"/>
                        </a:xfrm>
                        <a:custGeom>
                          <a:avLst/>
                          <a:gdLst/>
                          <a:ahLst/>
                          <a:cxnLst/>
                          <a:rect l="l" t="t" r="r" b="b"/>
                          <a:pathLst>
                            <a:path w="784860">
                              <a:moveTo>
                                <a:pt x="0" y="0"/>
                              </a:moveTo>
                              <a:lnTo>
                                <a:pt x="784694"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14475C93" id="Graphic 45" o:spid="_x0000_s1026" style="position:absolute;margin-left:482.45pt;margin-top:27.85pt;width:61.8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78486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" path="m,l784694,e" filled="f" strokecolor="#205e9e" strokeweight=".16086mm">
                <v:path arrowok="t"/>
                <w10:wrap anchorx="page"/>
              </v:shape>
            </w:pict>
          </mc:Fallback>
        </mc:AlternateContent>
      </w:r>
      <w:r>
        <w:rPr>
          <w:color w:val="231F20"/>
          <w:w w:val="105"/>
        </w:rPr>
        <w:t>McMahon, R. (2020). Co-developing digital inclusion policy and programming with indige- nous</w:t>
      </w:r>
      <w:r>
        <w:rPr>
          <w:color w:val="231F20"/>
          <w:spacing w:val="-18"/>
          <w:w w:val="105"/>
        </w:rPr>
        <w:t xml:space="preserve"> </w:t>
      </w:r>
      <w:r>
        <w:rPr>
          <w:color w:val="231F20"/>
          <w:w w:val="105"/>
        </w:rPr>
        <w:t>partners:</w:t>
      </w:r>
      <w:r>
        <w:rPr>
          <w:color w:val="231F20"/>
          <w:spacing w:val="-17"/>
          <w:w w:val="105"/>
        </w:rPr>
        <w:t xml:space="preserve"> </w:t>
      </w:r>
      <w:r>
        <w:rPr>
          <w:color w:val="231F20"/>
          <w:w w:val="105"/>
        </w:rPr>
        <w:t>Interventions</w:t>
      </w:r>
      <w:r>
        <w:rPr>
          <w:color w:val="231F20"/>
          <w:spacing w:val="-18"/>
          <w:w w:val="105"/>
        </w:rPr>
        <w:t xml:space="preserve"> </w:t>
      </w:r>
      <w:r>
        <w:rPr>
          <w:color w:val="231F20"/>
          <w:w w:val="105"/>
        </w:rPr>
        <w:t>from</w:t>
      </w:r>
      <w:r>
        <w:rPr>
          <w:color w:val="231F20"/>
          <w:spacing w:val="-18"/>
          <w:w w:val="105"/>
        </w:rPr>
        <w:t xml:space="preserve"> </w:t>
      </w:r>
      <w:r>
        <w:rPr>
          <w:color w:val="231F20"/>
          <w:w w:val="105"/>
        </w:rPr>
        <w:t>Canada.</w:t>
      </w:r>
      <w:r>
        <w:rPr>
          <w:color w:val="231F20"/>
          <w:spacing w:val="-17"/>
          <w:w w:val="105"/>
        </w:rPr>
        <w:t xml:space="preserve"> </w:t>
      </w:r>
      <w:r>
        <w:rPr>
          <w:color w:val="231F20"/>
          <w:w w:val="105"/>
        </w:rPr>
        <w:t>Internet</w:t>
      </w:r>
      <w:r>
        <w:rPr>
          <w:color w:val="231F20"/>
          <w:spacing w:val="-18"/>
          <w:w w:val="105"/>
        </w:rPr>
        <w:t xml:space="preserve"> </w:t>
      </w:r>
      <w:r>
        <w:rPr>
          <w:color w:val="231F20"/>
          <w:w w:val="105"/>
        </w:rPr>
        <w:t>Policy</w:t>
      </w:r>
      <w:r>
        <w:rPr>
          <w:color w:val="231F20"/>
          <w:spacing w:val="-17"/>
          <w:w w:val="105"/>
        </w:rPr>
        <w:t xml:space="preserve"> </w:t>
      </w:r>
      <w:r>
        <w:rPr>
          <w:color w:val="231F20"/>
          <w:w w:val="105"/>
        </w:rPr>
        <w:t>Review,</w:t>
      </w:r>
      <w:r>
        <w:rPr>
          <w:color w:val="231F20"/>
          <w:spacing w:val="-18"/>
          <w:w w:val="105"/>
        </w:rPr>
        <w:t xml:space="preserve"> </w:t>
      </w:r>
      <w:r>
        <w:rPr>
          <w:color w:val="231F20"/>
          <w:w w:val="105"/>
        </w:rPr>
        <w:t>9(2),</w:t>
      </w:r>
      <w:r>
        <w:rPr>
          <w:color w:val="231F20"/>
          <w:spacing w:val="-17"/>
          <w:w w:val="105"/>
        </w:rPr>
        <w:t xml:space="preserve"> </w:t>
      </w:r>
      <w:r>
        <w:rPr>
          <w:color w:val="231F20"/>
          <w:w w:val="105"/>
        </w:rPr>
        <w:t>1–26.</w:t>
      </w:r>
      <w:r>
        <w:rPr>
          <w:color w:val="231F20"/>
          <w:spacing w:val="-18"/>
          <w:w w:val="105"/>
        </w:rPr>
        <w:t xml:space="preserve"> </w:t>
      </w:r>
      <w:hyperlink r:id="rId198">
        <w:r w:rsidR="00D41697">
          <w:rPr>
            <w:color w:val="205E9E"/>
            <w:w w:val="105"/>
          </w:rPr>
          <w:t>https://doi.</w:t>
        </w:r>
      </w:hyperlink>
      <w:r>
        <w:rPr>
          <w:color w:val="205E9E"/>
          <w:w w:val="105"/>
        </w:rPr>
        <w:t xml:space="preserve"> </w:t>
      </w:r>
      <w:hyperlink r:id="rId199">
        <w:r w:rsidR="00D41697">
          <w:rPr>
            <w:color w:val="205E9E"/>
            <w:spacing w:val="-2"/>
            <w:w w:val="105"/>
            <w:u w:val="single" w:color="205E9E"/>
          </w:rPr>
          <w:t>org/10.14763/2020.2.1478</w:t>
        </w:r>
      </w:hyperlink>
    </w:p>
    <w:p w14:paraId="47FA7B5F" w14:textId="77777777" w:rsidR="00D41697" w:rsidRDefault="00D41697">
      <w:pPr>
        <w:pStyle w:val="BodyText"/>
        <w:spacing w:before="15"/>
      </w:pPr>
    </w:p>
    <w:p w14:paraId="6F5BD05D" w14:textId="77777777" w:rsidR="00D41697" w:rsidRDefault="00000000">
      <w:pPr>
        <w:pStyle w:val="BodyText"/>
        <w:spacing w:line="249" w:lineRule="auto"/>
        <w:ind w:left="570" w:right="492" w:hanging="450"/>
      </w:pPr>
      <w:r>
        <w:rPr>
          <w:color w:val="231F20"/>
        </w:rPr>
        <w:t xml:space="preserve">Meekosha, H., &amp; Dowse, L. (1997). Enabling citizenship: Gender, disability and citizenship in </w:t>
      </w:r>
      <w:r>
        <w:rPr>
          <w:color w:val="231F20"/>
          <w:w w:val="105"/>
        </w:rPr>
        <w:t>Australia.</w:t>
      </w:r>
      <w:r>
        <w:rPr>
          <w:color w:val="231F20"/>
          <w:spacing w:val="-18"/>
          <w:w w:val="105"/>
        </w:rPr>
        <w:t xml:space="preserve"> </w:t>
      </w:r>
      <w:r>
        <w:rPr>
          <w:color w:val="231F20"/>
          <w:w w:val="105"/>
        </w:rPr>
        <w:t>Feminist</w:t>
      </w:r>
      <w:r>
        <w:rPr>
          <w:color w:val="231F20"/>
          <w:spacing w:val="-17"/>
          <w:w w:val="105"/>
        </w:rPr>
        <w:t xml:space="preserve"> </w:t>
      </w:r>
      <w:r>
        <w:rPr>
          <w:color w:val="231F20"/>
          <w:w w:val="105"/>
        </w:rPr>
        <w:t>Review,</w:t>
      </w:r>
      <w:r>
        <w:rPr>
          <w:color w:val="231F20"/>
          <w:spacing w:val="-18"/>
          <w:w w:val="105"/>
        </w:rPr>
        <w:t xml:space="preserve"> </w:t>
      </w:r>
      <w:r>
        <w:rPr>
          <w:color w:val="231F20"/>
          <w:w w:val="105"/>
        </w:rPr>
        <w:t>57(1),</w:t>
      </w:r>
      <w:r>
        <w:rPr>
          <w:color w:val="231F20"/>
          <w:spacing w:val="-18"/>
          <w:w w:val="105"/>
        </w:rPr>
        <w:t xml:space="preserve"> </w:t>
      </w:r>
      <w:r>
        <w:rPr>
          <w:color w:val="231F20"/>
          <w:w w:val="105"/>
        </w:rPr>
        <w:t>49-72.</w:t>
      </w:r>
      <w:r>
        <w:rPr>
          <w:color w:val="231F20"/>
          <w:spacing w:val="-17"/>
          <w:w w:val="105"/>
        </w:rPr>
        <w:t xml:space="preserve"> </w:t>
      </w:r>
      <w:hyperlink r:id="rId200">
        <w:r w:rsidR="00D41697">
          <w:rPr>
            <w:color w:val="205E9E"/>
            <w:w w:val="105"/>
            <w:u w:val="single" w:color="205E9E"/>
          </w:rPr>
          <w:t>https://doi.org/10.1080/014177897339650</w:t>
        </w:r>
      </w:hyperlink>
    </w:p>
    <w:p w14:paraId="30556C5C" w14:textId="77777777" w:rsidR="00D41697" w:rsidRDefault="00D41697">
      <w:pPr>
        <w:pStyle w:val="BodyText"/>
        <w:spacing w:before="14"/>
      </w:pPr>
    </w:p>
    <w:p w14:paraId="582AC08A" w14:textId="77777777" w:rsidR="00D41697" w:rsidRDefault="00000000">
      <w:pPr>
        <w:pStyle w:val="BodyText"/>
        <w:spacing w:line="249" w:lineRule="auto"/>
        <w:ind w:left="570" w:hanging="450"/>
      </w:pPr>
      <w:r>
        <w:rPr>
          <w:color w:val="231F20"/>
          <w:w w:val="105"/>
        </w:rPr>
        <w:t xml:space="preserve">Mellick-Lopes, A., &amp; Gill, A. (2023). Commoning repair: Framing a community response to </w:t>
      </w:r>
      <w:r>
        <w:rPr>
          <w:color w:val="231F20"/>
        </w:rPr>
        <w:t xml:space="preserve">transitioning waste economics (pp. 183-212). In E. Kalantidou et al. (Eds.), Design/Repair. </w:t>
      </w:r>
      <w:r>
        <w:rPr>
          <w:color w:val="231F20"/>
          <w:spacing w:val="-2"/>
          <w:w w:val="105"/>
        </w:rPr>
        <w:t>Springer.</w:t>
      </w:r>
    </w:p>
    <w:p w14:paraId="7B295408" w14:textId="77777777" w:rsidR="00D41697" w:rsidRDefault="00D41697">
      <w:pPr>
        <w:pStyle w:val="BodyText"/>
        <w:spacing w:before="15"/>
      </w:pPr>
    </w:p>
    <w:p w14:paraId="7B89B84E" w14:textId="77777777" w:rsidR="00D41697" w:rsidRDefault="00000000">
      <w:pPr>
        <w:pStyle w:val="BodyText"/>
        <w:spacing w:line="249" w:lineRule="auto"/>
        <w:ind w:left="570" w:right="492" w:hanging="450"/>
      </w:pPr>
      <w:r>
        <w:rPr>
          <w:color w:val="231F20"/>
          <w:w w:val="105"/>
        </w:rPr>
        <w:t>Minich,</w:t>
      </w:r>
      <w:r>
        <w:rPr>
          <w:color w:val="231F20"/>
          <w:spacing w:val="-15"/>
          <w:w w:val="105"/>
        </w:rPr>
        <w:t xml:space="preserve"> </w:t>
      </w:r>
      <w:r>
        <w:rPr>
          <w:color w:val="231F20"/>
          <w:w w:val="105"/>
        </w:rPr>
        <w:t>J.</w:t>
      </w:r>
      <w:r>
        <w:rPr>
          <w:color w:val="231F20"/>
          <w:spacing w:val="-15"/>
          <w:w w:val="105"/>
        </w:rPr>
        <w:t xml:space="preserve"> </w:t>
      </w:r>
      <w:r>
        <w:rPr>
          <w:color w:val="231F20"/>
          <w:w w:val="105"/>
        </w:rPr>
        <w:t>A.</w:t>
      </w:r>
      <w:r>
        <w:rPr>
          <w:color w:val="231F20"/>
          <w:spacing w:val="-15"/>
          <w:w w:val="105"/>
        </w:rPr>
        <w:t xml:space="preserve"> </w:t>
      </w:r>
      <w:r>
        <w:rPr>
          <w:color w:val="231F20"/>
          <w:w w:val="105"/>
        </w:rPr>
        <w:t>(2013).</w:t>
      </w:r>
      <w:r>
        <w:rPr>
          <w:color w:val="231F20"/>
          <w:spacing w:val="-15"/>
          <w:w w:val="105"/>
        </w:rPr>
        <w:t xml:space="preserve"> </w:t>
      </w:r>
      <w:r>
        <w:rPr>
          <w:color w:val="231F20"/>
          <w:w w:val="105"/>
        </w:rPr>
        <w:t>Accessible</w:t>
      </w:r>
      <w:r>
        <w:rPr>
          <w:color w:val="231F20"/>
          <w:spacing w:val="-15"/>
          <w:w w:val="105"/>
        </w:rPr>
        <w:t xml:space="preserve"> </w:t>
      </w:r>
      <w:r>
        <w:rPr>
          <w:color w:val="231F20"/>
          <w:w w:val="105"/>
        </w:rPr>
        <w:t>citizenships:</w:t>
      </w:r>
      <w:r>
        <w:rPr>
          <w:color w:val="231F20"/>
          <w:spacing w:val="-15"/>
          <w:w w:val="105"/>
        </w:rPr>
        <w:t xml:space="preserve"> </w:t>
      </w:r>
      <w:r>
        <w:rPr>
          <w:color w:val="231F20"/>
          <w:w w:val="105"/>
        </w:rPr>
        <w:t>Disability,</w:t>
      </w:r>
      <w:r>
        <w:rPr>
          <w:color w:val="231F20"/>
          <w:spacing w:val="-15"/>
          <w:w w:val="105"/>
        </w:rPr>
        <w:t xml:space="preserve"> </w:t>
      </w:r>
      <w:r>
        <w:rPr>
          <w:color w:val="231F20"/>
          <w:w w:val="105"/>
        </w:rPr>
        <w:t>nation,</w:t>
      </w:r>
      <w:r>
        <w:rPr>
          <w:color w:val="231F20"/>
          <w:spacing w:val="-15"/>
          <w:w w:val="105"/>
        </w:rPr>
        <w:t xml:space="preserve"> </w:t>
      </w:r>
      <w:r>
        <w:rPr>
          <w:color w:val="231F20"/>
          <w:w w:val="105"/>
        </w:rPr>
        <w:t>and</w:t>
      </w:r>
      <w:r>
        <w:rPr>
          <w:color w:val="231F20"/>
          <w:spacing w:val="-15"/>
          <w:w w:val="105"/>
        </w:rPr>
        <w:t xml:space="preserve"> </w:t>
      </w:r>
      <w:r>
        <w:rPr>
          <w:color w:val="231F20"/>
          <w:w w:val="105"/>
        </w:rPr>
        <w:t>the</w:t>
      </w:r>
      <w:r>
        <w:rPr>
          <w:color w:val="231F20"/>
          <w:spacing w:val="-15"/>
          <w:w w:val="105"/>
        </w:rPr>
        <w:t xml:space="preserve"> </w:t>
      </w:r>
      <w:r>
        <w:rPr>
          <w:color w:val="231F20"/>
          <w:w w:val="105"/>
        </w:rPr>
        <w:t>cultural</w:t>
      </w:r>
      <w:r>
        <w:rPr>
          <w:color w:val="231F20"/>
          <w:spacing w:val="-15"/>
          <w:w w:val="105"/>
        </w:rPr>
        <w:t xml:space="preserve"> </w:t>
      </w:r>
      <w:r>
        <w:rPr>
          <w:color w:val="231F20"/>
          <w:w w:val="105"/>
        </w:rPr>
        <w:t>politics</w:t>
      </w:r>
      <w:r>
        <w:rPr>
          <w:color w:val="231F20"/>
          <w:spacing w:val="-15"/>
          <w:w w:val="105"/>
        </w:rPr>
        <w:t xml:space="preserve"> </w:t>
      </w:r>
      <w:r>
        <w:rPr>
          <w:color w:val="231F20"/>
          <w:w w:val="105"/>
        </w:rPr>
        <w:t>of Greater Mexico. Temple University Press.</w:t>
      </w:r>
    </w:p>
    <w:p w14:paraId="6D707CD9" w14:textId="77777777" w:rsidR="00D41697" w:rsidRDefault="00D41697">
      <w:pPr>
        <w:pStyle w:val="BodyText"/>
        <w:spacing w:before="14"/>
      </w:pPr>
    </w:p>
    <w:p w14:paraId="0F727C0F" w14:textId="77777777" w:rsidR="00D41697" w:rsidRDefault="00000000">
      <w:pPr>
        <w:pStyle w:val="BodyText"/>
        <w:spacing w:line="249" w:lineRule="auto"/>
        <w:ind w:left="570" w:right="544" w:hanging="450"/>
        <w:jc w:val="both"/>
      </w:pPr>
      <w:r>
        <w:rPr>
          <w:color w:val="231F20"/>
          <w:w w:val="105"/>
        </w:rPr>
        <w:t>Morris,</w:t>
      </w:r>
      <w:r>
        <w:rPr>
          <w:color w:val="231F20"/>
          <w:spacing w:val="-7"/>
          <w:w w:val="105"/>
        </w:rPr>
        <w:t xml:space="preserve"> </w:t>
      </w:r>
      <w:r>
        <w:rPr>
          <w:color w:val="231F20"/>
          <w:w w:val="105"/>
        </w:rPr>
        <w:t>Z.</w:t>
      </w:r>
      <w:r>
        <w:rPr>
          <w:color w:val="231F20"/>
          <w:spacing w:val="-7"/>
          <w:w w:val="105"/>
        </w:rPr>
        <w:t xml:space="preserve"> </w:t>
      </w:r>
      <w:r>
        <w:rPr>
          <w:color w:val="231F20"/>
          <w:w w:val="105"/>
        </w:rPr>
        <w:t>A.,</w:t>
      </w:r>
      <w:r>
        <w:rPr>
          <w:color w:val="231F20"/>
          <w:spacing w:val="-7"/>
          <w:w w:val="105"/>
        </w:rPr>
        <w:t xml:space="preserve"> </w:t>
      </w:r>
      <w:r>
        <w:rPr>
          <w:color w:val="231F20"/>
          <w:w w:val="105"/>
        </w:rPr>
        <w:t>&amp;</w:t>
      </w:r>
      <w:r>
        <w:rPr>
          <w:color w:val="231F20"/>
          <w:spacing w:val="-7"/>
          <w:w w:val="105"/>
        </w:rPr>
        <w:t xml:space="preserve"> </w:t>
      </w:r>
      <w:r>
        <w:rPr>
          <w:color w:val="231F20"/>
          <w:w w:val="105"/>
        </w:rPr>
        <w:t>Zaidi,</w:t>
      </w:r>
      <w:r>
        <w:rPr>
          <w:color w:val="231F20"/>
          <w:spacing w:val="-7"/>
          <w:w w:val="105"/>
        </w:rPr>
        <w:t xml:space="preserve"> </w:t>
      </w:r>
      <w:r>
        <w:rPr>
          <w:color w:val="231F20"/>
          <w:w w:val="105"/>
        </w:rPr>
        <w:t>A.</w:t>
      </w:r>
      <w:r>
        <w:rPr>
          <w:color w:val="231F20"/>
          <w:spacing w:val="-7"/>
          <w:w w:val="105"/>
        </w:rPr>
        <w:t xml:space="preserve"> </w:t>
      </w:r>
      <w:r>
        <w:rPr>
          <w:color w:val="231F20"/>
          <w:w w:val="105"/>
        </w:rPr>
        <w:t>(2020).</w:t>
      </w:r>
      <w:r>
        <w:rPr>
          <w:color w:val="231F20"/>
          <w:spacing w:val="-7"/>
          <w:w w:val="105"/>
        </w:rPr>
        <w:t xml:space="preserve"> </w:t>
      </w:r>
      <w:r>
        <w:rPr>
          <w:color w:val="231F20"/>
          <w:w w:val="105"/>
        </w:rPr>
        <w:t>Estimating</w:t>
      </w:r>
      <w:r>
        <w:rPr>
          <w:color w:val="231F20"/>
          <w:spacing w:val="-7"/>
          <w:w w:val="105"/>
        </w:rPr>
        <w:t xml:space="preserve"> </w:t>
      </w:r>
      <w:r>
        <w:rPr>
          <w:color w:val="231F20"/>
          <w:w w:val="105"/>
        </w:rPr>
        <w:t>the</w:t>
      </w:r>
      <w:r>
        <w:rPr>
          <w:color w:val="231F20"/>
          <w:spacing w:val="-7"/>
          <w:w w:val="105"/>
        </w:rPr>
        <w:t xml:space="preserve"> </w:t>
      </w:r>
      <w:r>
        <w:rPr>
          <w:color w:val="231F20"/>
          <w:w w:val="105"/>
        </w:rPr>
        <w:t>extra</w:t>
      </w:r>
      <w:r>
        <w:rPr>
          <w:color w:val="231F20"/>
          <w:spacing w:val="-7"/>
          <w:w w:val="105"/>
        </w:rPr>
        <w:t xml:space="preserve"> </w:t>
      </w:r>
      <w:r>
        <w:rPr>
          <w:color w:val="231F20"/>
          <w:w w:val="105"/>
        </w:rPr>
        <w:t>costs</w:t>
      </w:r>
      <w:r>
        <w:rPr>
          <w:color w:val="231F20"/>
          <w:spacing w:val="-7"/>
          <w:w w:val="105"/>
        </w:rPr>
        <w:t xml:space="preserve"> </w:t>
      </w:r>
      <w:r>
        <w:rPr>
          <w:color w:val="231F20"/>
          <w:w w:val="105"/>
        </w:rPr>
        <w:t>of</w:t>
      </w:r>
      <w:r>
        <w:rPr>
          <w:color w:val="231F20"/>
          <w:spacing w:val="-7"/>
          <w:w w:val="105"/>
        </w:rPr>
        <w:t xml:space="preserve"> </w:t>
      </w:r>
      <w:r>
        <w:rPr>
          <w:color w:val="231F20"/>
          <w:w w:val="105"/>
        </w:rPr>
        <w:t>disability</w:t>
      </w:r>
      <w:r>
        <w:rPr>
          <w:color w:val="231F20"/>
          <w:spacing w:val="-7"/>
          <w:w w:val="105"/>
        </w:rPr>
        <w:t xml:space="preserve"> </w:t>
      </w:r>
      <w:r>
        <w:rPr>
          <w:color w:val="231F20"/>
          <w:w w:val="105"/>
        </w:rPr>
        <w:t>in</w:t>
      </w:r>
      <w:r>
        <w:rPr>
          <w:color w:val="231F20"/>
          <w:spacing w:val="-7"/>
          <w:w w:val="105"/>
        </w:rPr>
        <w:t xml:space="preserve"> </w:t>
      </w:r>
      <w:r>
        <w:rPr>
          <w:color w:val="231F20"/>
          <w:w w:val="105"/>
        </w:rPr>
        <w:t>European</w:t>
      </w:r>
      <w:r>
        <w:rPr>
          <w:color w:val="231F20"/>
          <w:spacing w:val="-7"/>
          <w:w w:val="105"/>
        </w:rPr>
        <w:t xml:space="preserve"> </w:t>
      </w:r>
      <w:r>
        <w:rPr>
          <w:color w:val="231F20"/>
          <w:w w:val="105"/>
        </w:rPr>
        <w:t xml:space="preserve">countries: Implications for poverty measurement and disability-related decommodification. Journal </w:t>
      </w:r>
      <w:r>
        <w:rPr>
          <w:color w:val="231F20"/>
          <w:spacing w:val="-2"/>
          <w:w w:val="105"/>
        </w:rPr>
        <w:t xml:space="preserve">of European Social Policy, 30(3), 339-354. </w:t>
      </w:r>
      <w:hyperlink r:id="rId201">
        <w:r w:rsidR="00D41697">
          <w:rPr>
            <w:color w:val="205E9E"/>
            <w:spacing w:val="-2"/>
            <w:w w:val="105"/>
            <w:u w:val="single" w:color="205E9E"/>
          </w:rPr>
          <w:t>https://doi.org/10.1177/0958928719891317</w:t>
        </w:r>
      </w:hyperlink>
    </w:p>
    <w:p w14:paraId="360DFC3A" w14:textId="77777777" w:rsidR="00D41697" w:rsidRDefault="00D41697">
      <w:pPr>
        <w:pStyle w:val="BodyText"/>
        <w:spacing w:before="15"/>
      </w:pPr>
    </w:p>
    <w:p w14:paraId="5192206D" w14:textId="77777777" w:rsidR="00D41697" w:rsidRDefault="00000000">
      <w:pPr>
        <w:pStyle w:val="BodyText"/>
        <w:spacing w:line="249" w:lineRule="auto"/>
        <w:ind w:left="570" w:hanging="450"/>
      </w:pPr>
      <w:r>
        <w:rPr>
          <w:color w:val="231F20"/>
          <w:spacing w:val="-2"/>
          <w:w w:val="105"/>
        </w:rPr>
        <w:t>Morsillo,</w:t>
      </w:r>
      <w:r>
        <w:rPr>
          <w:color w:val="231F20"/>
          <w:spacing w:val="-6"/>
          <w:w w:val="105"/>
        </w:rPr>
        <w:t xml:space="preserve"> </w:t>
      </w:r>
      <w:r>
        <w:rPr>
          <w:color w:val="231F20"/>
          <w:spacing w:val="-2"/>
          <w:w w:val="105"/>
        </w:rPr>
        <w:t>R.</w:t>
      </w:r>
      <w:r>
        <w:rPr>
          <w:color w:val="231F20"/>
          <w:spacing w:val="-6"/>
          <w:w w:val="105"/>
        </w:rPr>
        <w:t xml:space="preserve"> </w:t>
      </w:r>
      <w:r>
        <w:rPr>
          <w:color w:val="231F20"/>
          <w:spacing w:val="-2"/>
          <w:w w:val="105"/>
        </w:rPr>
        <w:t>(2012).</w:t>
      </w:r>
      <w:r>
        <w:rPr>
          <w:color w:val="231F20"/>
          <w:spacing w:val="-6"/>
          <w:w w:val="105"/>
        </w:rPr>
        <w:t xml:space="preserve"> </w:t>
      </w:r>
      <w:r>
        <w:rPr>
          <w:color w:val="231F20"/>
          <w:spacing w:val="-2"/>
          <w:w w:val="105"/>
        </w:rPr>
        <w:t>Broadband</w:t>
      </w:r>
      <w:r>
        <w:rPr>
          <w:color w:val="231F20"/>
          <w:spacing w:val="-6"/>
          <w:w w:val="105"/>
        </w:rPr>
        <w:t xml:space="preserve"> </w:t>
      </w:r>
      <w:r>
        <w:rPr>
          <w:color w:val="231F20"/>
          <w:spacing w:val="-2"/>
          <w:w w:val="105"/>
        </w:rPr>
        <w:t>availability</w:t>
      </w:r>
      <w:r>
        <w:rPr>
          <w:color w:val="231F20"/>
          <w:spacing w:val="-6"/>
          <w:w w:val="105"/>
        </w:rPr>
        <w:t xml:space="preserve"> </w:t>
      </w:r>
      <w:r>
        <w:rPr>
          <w:color w:val="231F20"/>
          <w:spacing w:val="-2"/>
          <w:w w:val="105"/>
        </w:rPr>
        <w:t>in</w:t>
      </w:r>
      <w:r>
        <w:rPr>
          <w:color w:val="231F20"/>
          <w:spacing w:val="-6"/>
          <w:w w:val="105"/>
        </w:rPr>
        <w:t xml:space="preserve"> </w:t>
      </w:r>
      <w:r>
        <w:rPr>
          <w:color w:val="231F20"/>
          <w:spacing w:val="-2"/>
          <w:w w:val="105"/>
        </w:rPr>
        <w:t>Australia:</w:t>
      </w:r>
      <w:r>
        <w:rPr>
          <w:color w:val="231F20"/>
          <w:spacing w:val="-6"/>
          <w:w w:val="105"/>
        </w:rPr>
        <w:t xml:space="preserve"> </w:t>
      </w:r>
      <w:r>
        <w:rPr>
          <w:color w:val="231F20"/>
          <w:spacing w:val="-2"/>
          <w:w w:val="105"/>
        </w:rPr>
        <w:t>Looking</w:t>
      </w:r>
      <w:r>
        <w:rPr>
          <w:color w:val="231F20"/>
          <w:spacing w:val="-6"/>
          <w:w w:val="105"/>
        </w:rPr>
        <w:t xml:space="preserve"> </w:t>
      </w:r>
      <w:r>
        <w:rPr>
          <w:color w:val="231F20"/>
          <w:spacing w:val="-2"/>
          <w:w w:val="105"/>
        </w:rPr>
        <w:t>beyond</w:t>
      </w:r>
      <w:r>
        <w:rPr>
          <w:color w:val="231F20"/>
          <w:spacing w:val="-6"/>
          <w:w w:val="105"/>
        </w:rPr>
        <w:t xml:space="preserve"> </w:t>
      </w:r>
      <w:r>
        <w:rPr>
          <w:color w:val="231F20"/>
          <w:spacing w:val="-2"/>
          <w:w w:val="105"/>
        </w:rPr>
        <w:t>availability.</w:t>
      </w:r>
      <w:r>
        <w:rPr>
          <w:color w:val="231F20"/>
          <w:spacing w:val="-6"/>
          <w:w w:val="105"/>
        </w:rPr>
        <w:t xml:space="preserve"> </w:t>
      </w:r>
      <w:r>
        <w:rPr>
          <w:color w:val="231F20"/>
          <w:spacing w:val="-2"/>
          <w:w w:val="105"/>
        </w:rPr>
        <w:t xml:space="preserve">Telecom- </w:t>
      </w:r>
      <w:r>
        <w:rPr>
          <w:color w:val="231F20"/>
          <w:w w:val="105"/>
        </w:rPr>
        <w:t>munications</w:t>
      </w:r>
      <w:r>
        <w:rPr>
          <w:color w:val="231F20"/>
          <w:spacing w:val="-10"/>
          <w:w w:val="105"/>
        </w:rPr>
        <w:t xml:space="preserve"> </w:t>
      </w:r>
      <w:r>
        <w:rPr>
          <w:color w:val="231F20"/>
          <w:w w:val="105"/>
        </w:rPr>
        <w:t>Journal</w:t>
      </w:r>
      <w:r>
        <w:rPr>
          <w:color w:val="231F20"/>
          <w:spacing w:val="-10"/>
          <w:w w:val="105"/>
        </w:rPr>
        <w:t xml:space="preserve"> </w:t>
      </w:r>
      <w:r>
        <w:rPr>
          <w:color w:val="231F20"/>
          <w:w w:val="105"/>
        </w:rPr>
        <w:t>of</w:t>
      </w:r>
      <w:r>
        <w:rPr>
          <w:color w:val="231F20"/>
          <w:spacing w:val="-10"/>
          <w:w w:val="105"/>
        </w:rPr>
        <w:t xml:space="preserve"> </w:t>
      </w:r>
      <w:r>
        <w:rPr>
          <w:color w:val="231F20"/>
          <w:w w:val="105"/>
        </w:rPr>
        <w:t>Australia,</w:t>
      </w:r>
      <w:r>
        <w:rPr>
          <w:color w:val="231F20"/>
          <w:spacing w:val="-10"/>
          <w:w w:val="105"/>
        </w:rPr>
        <w:t xml:space="preserve"> </w:t>
      </w:r>
      <w:r>
        <w:rPr>
          <w:color w:val="231F20"/>
          <w:w w:val="105"/>
        </w:rPr>
        <w:t>62(5),</w:t>
      </w:r>
      <w:r>
        <w:rPr>
          <w:color w:val="231F20"/>
          <w:spacing w:val="-10"/>
          <w:w w:val="105"/>
        </w:rPr>
        <w:t xml:space="preserve"> </w:t>
      </w:r>
      <w:r>
        <w:rPr>
          <w:color w:val="231F20"/>
          <w:w w:val="105"/>
        </w:rPr>
        <w:t>80.1-80.16.</w:t>
      </w:r>
    </w:p>
    <w:p w14:paraId="6DF2C9E4" w14:textId="77777777" w:rsidR="00D41697" w:rsidRDefault="00D41697">
      <w:pPr>
        <w:pStyle w:val="BodyText"/>
        <w:spacing w:before="14"/>
      </w:pPr>
    </w:p>
    <w:p w14:paraId="163816EF" w14:textId="77777777" w:rsidR="00D41697" w:rsidRDefault="00000000">
      <w:pPr>
        <w:pStyle w:val="BodyText"/>
        <w:ind w:left="120"/>
      </w:pPr>
      <w:r>
        <w:rPr>
          <w:color w:val="231F20"/>
        </w:rPr>
        <w:t>Mossberger,</w:t>
      </w:r>
      <w:r>
        <w:rPr>
          <w:color w:val="231F20"/>
          <w:spacing w:val="4"/>
        </w:rPr>
        <w:t xml:space="preserve"> </w:t>
      </w:r>
      <w:r>
        <w:rPr>
          <w:color w:val="231F20"/>
        </w:rPr>
        <w:t>K.,</w:t>
      </w:r>
      <w:r>
        <w:rPr>
          <w:color w:val="231F20"/>
          <w:spacing w:val="5"/>
        </w:rPr>
        <w:t xml:space="preserve"> </w:t>
      </w:r>
      <w:r>
        <w:rPr>
          <w:color w:val="231F20"/>
        </w:rPr>
        <w:t>Tolbert,</w:t>
      </w:r>
      <w:r>
        <w:rPr>
          <w:color w:val="231F20"/>
          <w:spacing w:val="4"/>
        </w:rPr>
        <w:t xml:space="preserve"> </w:t>
      </w:r>
      <w:r>
        <w:rPr>
          <w:color w:val="231F20"/>
        </w:rPr>
        <w:t>C.</w:t>
      </w:r>
      <w:r>
        <w:rPr>
          <w:color w:val="231F20"/>
          <w:spacing w:val="5"/>
        </w:rPr>
        <w:t xml:space="preserve"> </w:t>
      </w:r>
      <w:r>
        <w:rPr>
          <w:color w:val="231F20"/>
        </w:rPr>
        <w:t>J.,</w:t>
      </w:r>
      <w:r>
        <w:rPr>
          <w:color w:val="231F20"/>
          <w:spacing w:val="4"/>
        </w:rPr>
        <w:t xml:space="preserve"> </w:t>
      </w:r>
      <w:r>
        <w:rPr>
          <w:color w:val="231F20"/>
        </w:rPr>
        <w:t>&amp;</w:t>
      </w:r>
      <w:r>
        <w:rPr>
          <w:color w:val="231F20"/>
          <w:spacing w:val="5"/>
        </w:rPr>
        <w:t xml:space="preserve"> </w:t>
      </w:r>
      <w:r>
        <w:rPr>
          <w:color w:val="231F20"/>
        </w:rPr>
        <w:t>McNeal,</w:t>
      </w:r>
      <w:r>
        <w:rPr>
          <w:color w:val="231F20"/>
          <w:spacing w:val="4"/>
        </w:rPr>
        <w:t xml:space="preserve"> </w:t>
      </w:r>
      <w:r>
        <w:rPr>
          <w:color w:val="231F20"/>
        </w:rPr>
        <w:t>R.</w:t>
      </w:r>
      <w:r>
        <w:rPr>
          <w:color w:val="231F20"/>
          <w:spacing w:val="5"/>
        </w:rPr>
        <w:t xml:space="preserve"> </w:t>
      </w:r>
      <w:r>
        <w:rPr>
          <w:color w:val="231F20"/>
        </w:rPr>
        <w:t>S.</w:t>
      </w:r>
      <w:r>
        <w:rPr>
          <w:color w:val="231F20"/>
          <w:spacing w:val="4"/>
        </w:rPr>
        <w:t xml:space="preserve"> </w:t>
      </w:r>
      <w:r>
        <w:rPr>
          <w:color w:val="231F20"/>
        </w:rPr>
        <w:t>(2007).</w:t>
      </w:r>
      <w:r>
        <w:rPr>
          <w:color w:val="231F20"/>
          <w:spacing w:val="5"/>
        </w:rPr>
        <w:t xml:space="preserve"> </w:t>
      </w:r>
      <w:r>
        <w:rPr>
          <w:color w:val="231F20"/>
        </w:rPr>
        <w:t>Digital</w:t>
      </w:r>
      <w:r>
        <w:rPr>
          <w:color w:val="231F20"/>
          <w:spacing w:val="4"/>
        </w:rPr>
        <w:t xml:space="preserve"> </w:t>
      </w:r>
      <w:r>
        <w:rPr>
          <w:color w:val="231F20"/>
        </w:rPr>
        <w:t>Citizenship:</w:t>
      </w:r>
      <w:r>
        <w:rPr>
          <w:color w:val="231F20"/>
          <w:spacing w:val="5"/>
        </w:rPr>
        <w:t xml:space="preserve"> </w:t>
      </w:r>
      <w:r>
        <w:rPr>
          <w:color w:val="231F20"/>
        </w:rPr>
        <w:t>The</w:t>
      </w:r>
      <w:r>
        <w:rPr>
          <w:color w:val="231F20"/>
          <w:spacing w:val="4"/>
        </w:rPr>
        <w:t xml:space="preserve"> </w:t>
      </w:r>
      <w:r>
        <w:rPr>
          <w:color w:val="231F20"/>
        </w:rPr>
        <w:t>Internet,</w:t>
      </w:r>
      <w:r>
        <w:rPr>
          <w:color w:val="231F20"/>
          <w:spacing w:val="5"/>
        </w:rPr>
        <w:t xml:space="preserve"> </w:t>
      </w:r>
      <w:r>
        <w:rPr>
          <w:color w:val="231F20"/>
          <w:spacing w:val="-2"/>
        </w:rPr>
        <w:t>Society,</w:t>
      </w:r>
    </w:p>
    <w:p w14:paraId="00D47FE8" w14:textId="77777777" w:rsidR="00D41697" w:rsidRDefault="00000000">
      <w:pPr>
        <w:pStyle w:val="BodyText"/>
        <w:spacing w:before="12"/>
        <w:ind w:left="570"/>
      </w:pPr>
      <w:r>
        <w:rPr>
          <w:color w:val="231F20"/>
          <w:w w:val="105"/>
        </w:rPr>
        <w:t>and</w:t>
      </w:r>
      <w:r>
        <w:rPr>
          <w:color w:val="231F20"/>
          <w:spacing w:val="-10"/>
          <w:w w:val="105"/>
        </w:rPr>
        <w:t xml:space="preserve"> </w:t>
      </w:r>
      <w:r>
        <w:rPr>
          <w:color w:val="231F20"/>
          <w:w w:val="105"/>
        </w:rPr>
        <w:t>Participation.</w:t>
      </w:r>
      <w:r>
        <w:rPr>
          <w:color w:val="231F20"/>
          <w:spacing w:val="-10"/>
          <w:w w:val="105"/>
        </w:rPr>
        <w:t xml:space="preserve"> </w:t>
      </w:r>
      <w:r>
        <w:rPr>
          <w:color w:val="231F20"/>
          <w:w w:val="105"/>
        </w:rPr>
        <w:t>MIT</w:t>
      </w:r>
      <w:r>
        <w:rPr>
          <w:color w:val="231F20"/>
          <w:spacing w:val="-9"/>
          <w:w w:val="105"/>
        </w:rPr>
        <w:t xml:space="preserve"> </w:t>
      </w:r>
      <w:r>
        <w:rPr>
          <w:color w:val="231F20"/>
          <w:spacing w:val="-2"/>
          <w:w w:val="105"/>
        </w:rPr>
        <w:t>Press.</w:t>
      </w:r>
    </w:p>
    <w:p w14:paraId="733B99C8" w14:textId="77777777" w:rsidR="00D41697" w:rsidRDefault="00D41697">
      <w:pPr>
        <w:pStyle w:val="BodyText"/>
        <w:spacing w:before="24"/>
      </w:pPr>
    </w:p>
    <w:p w14:paraId="508777D5" w14:textId="77777777" w:rsidR="00D41697" w:rsidRDefault="00000000">
      <w:pPr>
        <w:pStyle w:val="BodyText"/>
        <w:spacing w:line="249" w:lineRule="auto"/>
        <w:ind w:left="570" w:right="492" w:hanging="450"/>
      </w:pPr>
      <w:r>
        <w:rPr>
          <w:color w:val="231F20"/>
          <w:w w:val="105"/>
        </w:rPr>
        <w:t>Mossberger,</w:t>
      </w:r>
      <w:r>
        <w:rPr>
          <w:color w:val="231F20"/>
          <w:spacing w:val="-18"/>
          <w:w w:val="105"/>
        </w:rPr>
        <w:t xml:space="preserve"> </w:t>
      </w:r>
      <w:r>
        <w:rPr>
          <w:color w:val="231F20"/>
          <w:w w:val="105"/>
        </w:rPr>
        <w:t>K.,</w:t>
      </w:r>
      <w:r>
        <w:rPr>
          <w:color w:val="231F20"/>
          <w:spacing w:val="-17"/>
          <w:w w:val="105"/>
        </w:rPr>
        <w:t xml:space="preserve"> </w:t>
      </w:r>
      <w:r>
        <w:rPr>
          <w:color w:val="231F20"/>
          <w:w w:val="105"/>
        </w:rPr>
        <w:t>Tolbert,</w:t>
      </w:r>
      <w:r>
        <w:rPr>
          <w:color w:val="231F20"/>
          <w:spacing w:val="-18"/>
          <w:w w:val="105"/>
        </w:rPr>
        <w:t xml:space="preserve"> </w:t>
      </w:r>
      <w:r>
        <w:rPr>
          <w:color w:val="231F20"/>
          <w:w w:val="105"/>
        </w:rPr>
        <w:t>C.</w:t>
      </w:r>
      <w:r>
        <w:rPr>
          <w:color w:val="231F20"/>
          <w:spacing w:val="-17"/>
          <w:w w:val="105"/>
        </w:rPr>
        <w:t xml:space="preserve"> </w:t>
      </w:r>
      <w:r>
        <w:rPr>
          <w:color w:val="231F20"/>
          <w:w w:val="105"/>
        </w:rPr>
        <w:t>J.,</w:t>
      </w:r>
      <w:r>
        <w:rPr>
          <w:color w:val="231F20"/>
          <w:spacing w:val="-18"/>
          <w:w w:val="105"/>
        </w:rPr>
        <w:t xml:space="preserve"> </w:t>
      </w:r>
      <w:r>
        <w:rPr>
          <w:color w:val="231F20"/>
          <w:w w:val="105"/>
        </w:rPr>
        <w:t>&amp;</w:t>
      </w:r>
      <w:r>
        <w:rPr>
          <w:color w:val="231F20"/>
          <w:spacing w:val="-17"/>
          <w:w w:val="105"/>
        </w:rPr>
        <w:t xml:space="preserve"> </w:t>
      </w:r>
      <w:r>
        <w:rPr>
          <w:color w:val="231F20"/>
          <w:w w:val="105"/>
        </w:rPr>
        <w:t>Stansbury,</w:t>
      </w:r>
      <w:r>
        <w:rPr>
          <w:color w:val="231F20"/>
          <w:spacing w:val="-18"/>
          <w:w w:val="105"/>
        </w:rPr>
        <w:t xml:space="preserve"> </w:t>
      </w:r>
      <w:r>
        <w:rPr>
          <w:color w:val="231F20"/>
          <w:w w:val="105"/>
        </w:rPr>
        <w:t>M.</w:t>
      </w:r>
      <w:r>
        <w:rPr>
          <w:color w:val="231F20"/>
          <w:spacing w:val="-17"/>
          <w:w w:val="105"/>
        </w:rPr>
        <w:t xml:space="preserve"> </w:t>
      </w:r>
      <w:r>
        <w:rPr>
          <w:color w:val="231F20"/>
          <w:w w:val="105"/>
        </w:rPr>
        <w:t>(2003).</w:t>
      </w:r>
      <w:r>
        <w:rPr>
          <w:color w:val="231F20"/>
          <w:spacing w:val="-18"/>
          <w:w w:val="105"/>
        </w:rPr>
        <w:t xml:space="preserve"> </w:t>
      </w:r>
      <w:r>
        <w:rPr>
          <w:color w:val="231F20"/>
          <w:w w:val="105"/>
        </w:rPr>
        <w:t>Virtual</w:t>
      </w:r>
      <w:r>
        <w:rPr>
          <w:color w:val="231F20"/>
          <w:spacing w:val="-17"/>
          <w:w w:val="105"/>
        </w:rPr>
        <w:t xml:space="preserve"> </w:t>
      </w:r>
      <w:r>
        <w:rPr>
          <w:color w:val="231F20"/>
          <w:w w:val="105"/>
        </w:rPr>
        <w:t>inequality:</w:t>
      </w:r>
      <w:r>
        <w:rPr>
          <w:color w:val="231F20"/>
          <w:spacing w:val="-18"/>
          <w:w w:val="105"/>
        </w:rPr>
        <w:t xml:space="preserve"> </w:t>
      </w:r>
      <w:r>
        <w:rPr>
          <w:color w:val="231F20"/>
          <w:w w:val="105"/>
        </w:rPr>
        <w:t>Beyond</w:t>
      </w:r>
      <w:r>
        <w:rPr>
          <w:color w:val="231F20"/>
          <w:spacing w:val="-17"/>
          <w:w w:val="105"/>
        </w:rPr>
        <w:t xml:space="preserve"> </w:t>
      </w:r>
      <w:r>
        <w:rPr>
          <w:color w:val="231F20"/>
          <w:w w:val="105"/>
        </w:rPr>
        <w:t>the</w:t>
      </w:r>
      <w:r>
        <w:rPr>
          <w:color w:val="231F20"/>
          <w:spacing w:val="-18"/>
          <w:w w:val="105"/>
        </w:rPr>
        <w:t xml:space="preserve"> </w:t>
      </w:r>
      <w:r>
        <w:rPr>
          <w:color w:val="231F20"/>
          <w:w w:val="105"/>
        </w:rPr>
        <w:t>digital divide. Georgetown University Press.</w:t>
      </w:r>
    </w:p>
    <w:p w14:paraId="780CF414" w14:textId="77777777" w:rsidR="00D41697" w:rsidRDefault="00D41697">
      <w:pPr>
        <w:pStyle w:val="BodyText"/>
        <w:spacing w:before="14"/>
      </w:pPr>
    </w:p>
    <w:p w14:paraId="23FC8AF8" w14:textId="77777777" w:rsidR="00D41697" w:rsidRDefault="00000000">
      <w:pPr>
        <w:pStyle w:val="BodyText"/>
        <w:spacing w:line="249" w:lineRule="auto"/>
        <w:ind w:left="570" w:right="906" w:hanging="450"/>
      </w:pPr>
      <w:r>
        <w:rPr>
          <w:color w:val="231F20"/>
        </w:rPr>
        <w:t>National</w:t>
      </w:r>
      <w:r>
        <w:rPr>
          <w:color w:val="231F20"/>
          <w:spacing w:val="34"/>
        </w:rPr>
        <w:t xml:space="preserve"> </w:t>
      </w:r>
      <w:r>
        <w:rPr>
          <w:color w:val="231F20"/>
        </w:rPr>
        <w:t>Disability</w:t>
      </w:r>
      <w:r>
        <w:rPr>
          <w:color w:val="231F20"/>
          <w:spacing w:val="34"/>
        </w:rPr>
        <w:t xml:space="preserve"> </w:t>
      </w:r>
      <w:r>
        <w:rPr>
          <w:color w:val="231F20"/>
        </w:rPr>
        <w:t>Data</w:t>
      </w:r>
      <w:r>
        <w:rPr>
          <w:color w:val="231F20"/>
          <w:spacing w:val="34"/>
        </w:rPr>
        <w:t xml:space="preserve"> </w:t>
      </w:r>
      <w:r>
        <w:rPr>
          <w:color w:val="231F20"/>
        </w:rPr>
        <w:t>Asset</w:t>
      </w:r>
      <w:r>
        <w:rPr>
          <w:color w:val="231F20"/>
          <w:spacing w:val="34"/>
        </w:rPr>
        <w:t xml:space="preserve"> </w:t>
      </w:r>
      <w:r>
        <w:rPr>
          <w:color w:val="231F20"/>
        </w:rPr>
        <w:t>(NDDA).</w:t>
      </w:r>
      <w:r>
        <w:rPr>
          <w:color w:val="231F20"/>
          <w:spacing w:val="34"/>
        </w:rPr>
        <w:t xml:space="preserve"> </w:t>
      </w:r>
      <w:r>
        <w:rPr>
          <w:color w:val="231F20"/>
        </w:rPr>
        <w:t>(2021,</w:t>
      </w:r>
      <w:r>
        <w:rPr>
          <w:color w:val="231F20"/>
          <w:spacing w:val="34"/>
        </w:rPr>
        <w:t xml:space="preserve"> </w:t>
      </w:r>
      <w:r>
        <w:rPr>
          <w:color w:val="231F20"/>
        </w:rPr>
        <w:t>September).</w:t>
      </w:r>
      <w:r>
        <w:rPr>
          <w:color w:val="231F20"/>
          <w:spacing w:val="34"/>
        </w:rPr>
        <w:t xml:space="preserve"> </w:t>
      </w:r>
      <w:r>
        <w:rPr>
          <w:color w:val="231F20"/>
        </w:rPr>
        <w:t>The</w:t>
      </w:r>
      <w:r>
        <w:rPr>
          <w:color w:val="231F20"/>
          <w:spacing w:val="34"/>
        </w:rPr>
        <w:t xml:space="preserve"> </w:t>
      </w:r>
      <w:r>
        <w:rPr>
          <w:color w:val="231F20"/>
        </w:rPr>
        <w:t>interim</w:t>
      </w:r>
      <w:r>
        <w:rPr>
          <w:color w:val="231F20"/>
          <w:spacing w:val="34"/>
        </w:rPr>
        <w:t xml:space="preserve"> </w:t>
      </w:r>
      <w:r>
        <w:rPr>
          <w:color w:val="231F20"/>
        </w:rPr>
        <w:t>learnings</w:t>
      </w:r>
      <w:r>
        <w:rPr>
          <w:color w:val="231F20"/>
          <w:spacing w:val="34"/>
        </w:rPr>
        <w:t xml:space="preserve"> </w:t>
      </w:r>
      <w:r>
        <w:rPr>
          <w:color w:val="231F20"/>
        </w:rPr>
        <w:t>from</w:t>
      </w:r>
      <w:r>
        <w:rPr>
          <w:color w:val="231F20"/>
          <w:spacing w:val="34"/>
        </w:rPr>
        <w:t xml:space="preserve"> </w:t>
      </w:r>
      <w:r>
        <w:rPr>
          <w:color w:val="231F20"/>
        </w:rPr>
        <w:t>test case</w:t>
      </w:r>
      <w:r>
        <w:rPr>
          <w:color w:val="231F20"/>
          <w:spacing w:val="37"/>
        </w:rPr>
        <w:t xml:space="preserve"> </w:t>
      </w:r>
      <w:r>
        <w:rPr>
          <w:color w:val="231F20"/>
        </w:rPr>
        <w:t>analyses.</w:t>
      </w:r>
      <w:r>
        <w:rPr>
          <w:color w:val="231F20"/>
          <w:spacing w:val="38"/>
        </w:rPr>
        <w:t xml:space="preserve"> </w:t>
      </w:r>
      <w:r>
        <w:rPr>
          <w:color w:val="231F20"/>
        </w:rPr>
        <w:t>Department</w:t>
      </w:r>
      <w:r>
        <w:rPr>
          <w:color w:val="231F20"/>
          <w:spacing w:val="38"/>
        </w:rPr>
        <w:t xml:space="preserve"> </w:t>
      </w:r>
      <w:r>
        <w:rPr>
          <w:color w:val="231F20"/>
        </w:rPr>
        <w:t>of</w:t>
      </w:r>
      <w:r>
        <w:rPr>
          <w:color w:val="231F20"/>
          <w:spacing w:val="38"/>
        </w:rPr>
        <w:t xml:space="preserve"> </w:t>
      </w:r>
      <w:r>
        <w:rPr>
          <w:color w:val="231F20"/>
        </w:rPr>
        <w:t>Social</w:t>
      </w:r>
      <w:r>
        <w:rPr>
          <w:color w:val="231F20"/>
          <w:spacing w:val="37"/>
        </w:rPr>
        <w:t xml:space="preserve"> </w:t>
      </w:r>
      <w:r>
        <w:rPr>
          <w:color w:val="231F20"/>
        </w:rPr>
        <w:t>Services.</w:t>
      </w:r>
      <w:r>
        <w:rPr>
          <w:color w:val="231F20"/>
          <w:spacing w:val="38"/>
        </w:rPr>
        <w:t xml:space="preserve"> </w:t>
      </w:r>
      <w:hyperlink r:id="rId202">
        <w:r w:rsidR="00D41697">
          <w:rPr>
            <w:color w:val="205E9E"/>
            <w:u w:val="single" w:color="205E9E"/>
          </w:rPr>
          <w:t>https://www.ndda.gov.au/about/pub-</w:t>
        </w:r>
      </w:hyperlink>
      <w:r>
        <w:rPr>
          <w:color w:val="205E9E"/>
          <w:spacing w:val="80"/>
          <w:w w:val="150"/>
        </w:rPr>
        <w:t xml:space="preserve"> </w:t>
      </w:r>
      <w:hyperlink r:id="rId203">
        <w:r w:rsidR="00D41697">
          <w:rPr>
            <w:color w:val="205E9E"/>
            <w:spacing w:val="-2"/>
            <w:w w:val="110"/>
            <w:u w:val="single" w:color="205E9E"/>
          </w:rPr>
          <w:t>lic-phase/</w:t>
        </w:r>
      </w:hyperlink>
    </w:p>
    <w:p w14:paraId="2A6C0E8F" w14:textId="77777777" w:rsidR="00D41697" w:rsidRDefault="00D41697">
      <w:pPr>
        <w:pStyle w:val="BodyText"/>
        <w:spacing w:before="15"/>
      </w:pPr>
    </w:p>
    <w:p w14:paraId="0E773BD9" w14:textId="77777777" w:rsidR="00D41697" w:rsidRDefault="00000000">
      <w:pPr>
        <w:pStyle w:val="BodyText"/>
        <w:spacing w:line="249" w:lineRule="auto"/>
        <w:ind w:left="569" w:right="467" w:hanging="450"/>
        <w:jc w:val="both"/>
      </w:pPr>
      <w:r>
        <w:rPr>
          <w:color w:val="231F20"/>
        </w:rPr>
        <w:t xml:space="preserve">NDDA. (2024a). National Disability Data Asset Council. Department of Social Security. </w:t>
      </w:r>
      <w:hyperlink r:id="rId204">
        <w:r w:rsidR="00D41697">
          <w:rPr>
            <w:color w:val="205E9E"/>
            <w:u w:val="single" w:color="205E9E"/>
          </w:rPr>
          <w:t>https://</w:t>
        </w:r>
      </w:hyperlink>
      <w:r>
        <w:rPr>
          <w:color w:val="205E9E"/>
        </w:rPr>
        <w:t xml:space="preserve"> </w:t>
      </w:r>
      <w:hyperlink r:id="rId205">
        <w:r w:rsidR="00D41697">
          <w:rPr>
            <w:color w:val="205E9E"/>
            <w:spacing w:val="-2"/>
            <w:w w:val="110"/>
            <w:u w:val="single" w:color="205E9E"/>
          </w:rPr>
          <w:t>www.ndda.gov.au/about/the-national-disability-data-asset-council/</w:t>
        </w:r>
      </w:hyperlink>
    </w:p>
    <w:p w14:paraId="0F3FBAA4" w14:textId="77777777" w:rsidR="00D41697" w:rsidRDefault="00D41697">
      <w:pPr>
        <w:pStyle w:val="BodyText"/>
        <w:spacing w:before="14"/>
      </w:pPr>
    </w:p>
    <w:p w14:paraId="1AE7F202" w14:textId="77777777" w:rsidR="00D41697" w:rsidRDefault="00000000">
      <w:pPr>
        <w:pStyle w:val="BodyText"/>
        <w:spacing w:line="249" w:lineRule="auto"/>
        <w:ind w:left="569" w:right="600" w:hanging="450"/>
        <w:jc w:val="both"/>
      </w:pPr>
      <w:r>
        <w:rPr>
          <w:color w:val="231F20"/>
        </w:rPr>
        <w:t xml:space="preserve">NDDA. (2024b, April). The National Disability Data Asset Draft Charter. Department of Social </w:t>
      </w:r>
      <w:r>
        <w:rPr>
          <w:color w:val="231F20"/>
          <w:spacing w:val="-2"/>
          <w:w w:val="110"/>
        </w:rPr>
        <w:t>Services.</w:t>
      </w:r>
      <w:r>
        <w:rPr>
          <w:color w:val="231F20"/>
          <w:spacing w:val="-9"/>
          <w:w w:val="110"/>
        </w:rPr>
        <w:t xml:space="preserve"> </w:t>
      </w:r>
      <w:hyperlink r:id="rId206">
        <w:r w:rsidR="00D41697">
          <w:rPr>
            <w:color w:val="205E9E"/>
            <w:spacing w:val="-2"/>
            <w:w w:val="110"/>
            <w:u w:val="single" w:color="205E9E"/>
          </w:rPr>
          <w:t>https://www.ndda.gov.au/about/the-national-disability-data-asset-charter/</w:t>
        </w:r>
      </w:hyperlink>
    </w:p>
    <w:p w14:paraId="4F3BF4B1" w14:textId="77777777" w:rsidR="00D41697" w:rsidRDefault="00D41697">
      <w:pPr>
        <w:spacing w:line="249" w:lineRule="auto"/>
        <w:jc w:val="both"/>
        <w:sectPr w:rsidR="00D41697">
          <w:pgSz w:w="11910" w:h="16840"/>
          <w:pgMar w:top="1920" w:right="300" w:bottom="1000" w:left="600" w:header="0" w:footer="809" w:gutter="0"/>
          <w:cols w:space="720"/>
        </w:sectPr>
      </w:pPr>
    </w:p>
    <w:p w14:paraId="4A270C75" w14:textId="77777777" w:rsidR="00D41697" w:rsidRDefault="00000000">
      <w:pPr>
        <w:pStyle w:val="BodyText"/>
        <w:spacing w:before="113" w:line="249" w:lineRule="auto"/>
        <w:ind w:left="570" w:right="556" w:hanging="450"/>
        <w:jc w:val="both"/>
      </w:pPr>
      <w:r>
        <w:rPr>
          <w:color w:val="231F20"/>
        </w:rPr>
        <w:t xml:space="preserve">National Disability Insurance Scheme (NDIS). (2023). Assistive technology explained. </w:t>
      </w:r>
      <w:hyperlink r:id="rId207">
        <w:r w:rsidR="00D41697">
          <w:rPr>
            <w:color w:val="205E9E"/>
            <w:u w:val="single" w:color="205E9E"/>
          </w:rPr>
          <w:t>https://</w:t>
        </w:r>
      </w:hyperlink>
      <w:r>
        <w:rPr>
          <w:color w:val="205E9E"/>
        </w:rPr>
        <w:t xml:space="preserve"> </w:t>
      </w:r>
      <w:hyperlink r:id="rId208">
        <w:r w:rsidR="00D41697">
          <w:rPr>
            <w:color w:val="205E9E"/>
            <w:spacing w:val="-2"/>
            <w:u w:val="single" w:color="205E9E"/>
          </w:rPr>
          <w:t>www.ndis.gov.au/understanding/supports-funded-ndis/reasonable-and-necessary-sup-</w:t>
        </w:r>
      </w:hyperlink>
      <w:r>
        <w:rPr>
          <w:color w:val="205E9E"/>
          <w:spacing w:val="80"/>
          <w:w w:val="150"/>
        </w:rPr>
        <w:t xml:space="preserve">  </w:t>
      </w:r>
      <w:hyperlink r:id="rId209">
        <w:r w:rsidR="00D41697">
          <w:rPr>
            <w:color w:val="205E9E"/>
            <w:spacing w:val="-2"/>
            <w:w w:val="110"/>
            <w:u w:val="single" w:color="205E9E"/>
          </w:rPr>
          <w:t>ports</w:t>
        </w:r>
      </w:hyperlink>
    </w:p>
    <w:p w14:paraId="5715BC65" w14:textId="77777777" w:rsidR="00D41697" w:rsidRDefault="00D41697">
      <w:pPr>
        <w:pStyle w:val="BodyText"/>
        <w:spacing w:before="15"/>
      </w:pPr>
    </w:p>
    <w:p w14:paraId="77E94B00" w14:textId="77777777" w:rsidR="00D41697" w:rsidRDefault="00000000">
      <w:pPr>
        <w:pStyle w:val="BodyText"/>
        <w:spacing w:line="249" w:lineRule="auto"/>
        <w:ind w:left="570" w:right="428" w:hanging="450"/>
      </w:pPr>
      <w:r>
        <w:rPr>
          <w:color w:val="231F20"/>
        </w:rPr>
        <w:t>NDIS. (2024a, October 1). Support lists boost clarity for NDIS participants and providers. Media</w:t>
      </w:r>
      <w:r>
        <w:rPr>
          <w:color w:val="231F20"/>
          <w:spacing w:val="80"/>
          <w:w w:val="110"/>
        </w:rPr>
        <w:t xml:space="preserve"> </w:t>
      </w:r>
      <w:r>
        <w:rPr>
          <w:color w:val="231F20"/>
          <w:spacing w:val="-2"/>
          <w:w w:val="110"/>
        </w:rPr>
        <w:t>release.</w:t>
      </w:r>
      <w:r>
        <w:rPr>
          <w:color w:val="231F20"/>
          <w:spacing w:val="-9"/>
          <w:w w:val="110"/>
        </w:rPr>
        <w:t xml:space="preserve"> </w:t>
      </w:r>
      <w:hyperlink r:id="rId210">
        <w:r w:rsidR="00D41697">
          <w:rPr>
            <w:color w:val="205E9E"/>
            <w:spacing w:val="-2"/>
            <w:w w:val="110"/>
            <w:u w:val="single" w:color="205E9E"/>
          </w:rPr>
          <w:t>https://www.ndis.gov.au/news/10428-support-lists-boost-clarity-ndis-partici-</w:t>
        </w:r>
      </w:hyperlink>
      <w:r>
        <w:rPr>
          <w:color w:val="205E9E"/>
          <w:spacing w:val="-2"/>
          <w:w w:val="110"/>
        </w:rPr>
        <w:t xml:space="preserve"> </w:t>
      </w:r>
      <w:hyperlink r:id="rId211">
        <w:r w:rsidR="00D41697">
          <w:rPr>
            <w:color w:val="205E9E"/>
            <w:spacing w:val="-2"/>
            <w:w w:val="110"/>
            <w:u w:val="single" w:color="205E9E"/>
          </w:rPr>
          <w:t>pants-and-providers</w:t>
        </w:r>
      </w:hyperlink>
    </w:p>
    <w:p w14:paraId="4BEF36CF" w14:textId="77777777" w:rsidR="00D41697" w:rsidRDefault="00D41697">
      <w:pPr>
        <w:pStyle w:val="BodyText"/>
        <w:spacing w:before="15"/>
      </w:pPr>
    </w:p>
    <w:p w14:paraId="33168E1F" w14:textId="77777777" w:rsidR="00D41697" w:rsidRDefault="00000000">
      <w:pPr>
        <w:pStyle w:val="BodyText"/>
        <w:spacing w:line="249" w:lineRule="auto"/>
        <w:ind w:left="570" w:right="787" w:hanging="450"/>
      </w:pPr>
      <w:r>
        <w:rPr>
          <w:color w:val="231F20"/>
        </w:rPr>
        <w:t>NDIS.</w:t>
      </w:r>
      <w:r>
        <w:rPr>
          <w:color w:val="231F20"/>
          <w:spacing w:val="33"/>
        </w:rPr>
        <w:t xml:space="preserve"> </w:t>
      </w:r>
      <w:r>
        <w:rPr>
          <w:color w:val="231F20"/>
        </w:rPr>
        <w:t>(2024b,</w:t>
      </w:r>
      <w:r>
        <w:rPr>
          <w:color w:val="231F20"/>
          <w:spacing w:val="33"/>
        </w:rPr>
        <w:t xml:space="preserve"> </w:t>
      </w:r>
      <w:r>
        <w:rPr>
          <w:color w:val="231F20"/>
        </w:rPr>
        <w:t>October</w:t>
      </w:r>
      <w:r>
        <w:rPr>
          <w:color w:val="231F20"/>
          <w:spacing w:val="33"/>
        </w:rPr>
        <w:t xml:space="preserve"> </w:t>
      </w:r>
      <w:r>
        <w:rPr>
          <w:color w:val="231F20"/>
        </w:rPr>
        <w:t>3).</w:t>
      </w:r>
      <w:r>
        <w:rPr>
          <w:color w:val="231F20"/>
          <w:spacing w:val="33"/>
        </w:rPr>
        <w:t xml:space="preserve"> </w:t>
      </w:r>
      <w:r>
        <w:rPr>
          <w:color w:val="231F20"/>
        </w:rPr>
        <w:t>Summary</w:t>
      </w:r>
      <w:r>
        <w:rPr>
          <w:color w:val="231F20"/>
          <w:spacing w:val="33"/>
        </w:rPr>
        <w:t xml:space="preserve"> </w:t>
      </w:r>
      <w:r>
        <w:rPr>
          <w:color w:val="231F20"/>
        </w:rPr>
        <w:t>of</w:t>
      </w:r>
      <w:r>
        <w:rPr>
          <w:color w:val="231F20"/>
          <w:spacing w:val="33"/>
        </w:rPr>
        <w:t xml:space="preserve"> </w:t>
      </w:r>
      <w:r>
        <w:rPr>
          <w:color w:val="231F20"/>
        </w:rPr>
        <w:t>legislation</w:t>
      </w:r>
      <w:r>
        <w:rPr>
          <w:color w:val="231F20"/>
          <w:spacing w:val="33"/>
        </w:rPr>
        <w:t xml:space="preserve"> </w:t>
      </w:r>
      <w:r>
        <w:rPr>
          <w:color w:val="231F20"/>
        </w:rPr>
        <w:t>changes.</w:t>
      </w:r>
      <w:r>
        <w:rPr>
          <w:color w:val="231F20"/>
          <w:spacing w:val="31"/>
        </w:rPr>
        <w:t xml:space="preserve"> </w:t>
      </w:r>
      <w:hyperlink r:id="rId212">
        <w:r w:rsidR="00D41697">
          <w:rPr>
            <w:color w:val="205E9E"/>
            <w:u w:val="single" w:color="205E9E"/>
          </w:rPr>
          <w:t>https://www.ndis.gov.au/chang-</w:t>
        </w:r>
      </w:hyperlink>
      <w:r>
        <w:rPr>
          <w:color w:val="205E9E"/>
        </w:rPr>
        <w:t xml:space="preserve"> </w:t>
      </w:r>
      <w:hyperlink r:id="rId213">
        <w:r w:rsidR="00D41697">
          <w:rPr>
            <w:color w:val="205E9E"/>
            <w:spacing w:val="-2"/>
            <w:w w:val="110"/>
            <w:u w:val="single" w:color="205E9E"/>
          </w:rPr>
          <w:t>es-ndis-legislation/summary-legislation-changes</w:t>
        </w:r>
      </w:hyperlink>
    </w:p>
    <w:p w14:paraId="03571CD3" w14:textId="77777777" w:rsidR="00D41697" w:rsidRDefault="00D41697">
      <w:pPr>
        <w:pStyle w:val="BodyText"/>
        <w:spacing w:before="14"/>
      </w:pPr>
    </w:p>
    <w:p w14:paraId="3FF96ACC" w14:textId="77777777" w:rsidR="00D41697" w:rsidRDefault="00000000">
      <w:pPr>
        <w:pStyle w:val="BodyText"/>
        <w:spacing w:line="249" w:lineRule="auto"/>
        <w:ind w:left="570" w:right="492" w:hanging="450"/>
      </w:pPr>
      <w:r>
        <w:rPr>
          <w:color w:val="231F20"/>
        </w:rPr>
        <w:t>NDIS Review. (2023a, December 7). Final report: Working together to deliver the NDIS: Inde-</w:t>
      </w:r>
      <w:r>
        <w:rPr>
          <w:color w:val="231F20"/>
          <w:spacing w:val="80"/>
          <w:w w:val="150"/>
        </w:rPr>
        <w:t xml:space="preserve"> </w:t>
      </w:r>
      <w:r>
        <w:rPr>
          <w:color w:val="231F20"/>
        </w:rPr>
        <w:t>pendent</w:t>
      </w:r>
      <w:r>
        <w:rPr>
          <w:color w:val="231F20"/>
          <w:spacing w:val="34"/>
        </w:rPr>
        <w:t xml:space="preserve"> </w:t>
      </w:r>
      <w:r>
        <w:rPr>
          <w:color w:val="231F20"/>
        </w:rPr>
        <w:t>Review</w:t>
      </w:r>
      <w:r>
        <w:rPr>
          <w:color w:val="231F20"/>
          <w:spacing w:val="34"/>
        </w:rPr>
        <w:t xml:space="preserve"> </w:t>
      </w:r>
      <w:r>
        <w:rPr>
          <w:color w:val="231F20"/>
        </w:rPr>
        <w:t>into</w:t>
      </w:r>
      <w:r>
        <w:rPr>
          <w:color w:val="231F20"/>
          <w:spacing w:val="34"/>
        </w:rPr>
        <w:t xml:space="preserve"> </w:t>
      </w:r>
      <w:r>
        <w:rPr>
          <w:color w:val="231F20"/>
        </w:rPr>
        <w:t>the</w:t>
      </w:r>
      <w:r>
        <w:rPr>
          <w:color w:val="231F20"/>
          <w:spacing w:val="34"/>
        </w:rPr>
        <w:t xml:space="preserve"> </w:t>
      </w:r>
      <w:r>
        <w:rPr>
          <w:color w:val="231F20"/>
        </w:rPr>
        <w:t>National</w:t>
      </w:r>
      <w:r>
        <w:rPr>
          <w:color w:val="231F20"/>
          <w:spacing w:val="34"/>
        </w:rPr>
        <w:t xml:space="preserve"> </w:t>
      </w:r>
      <w:r>
        <w:rPr>
          <w:color w:val="231F20"/>
        </w:rPr>
        <w:t>Disability</w:t>
      </w:r>
      <w:r>
        <w:rPr>
          <w:color w:val="231F20"/>
          <w:spacing w:val="34"/>
        </w:rPr>
        <w:t xml:space="preserve"> </w:t>
      </w:r>
      <w:r>
        <w:rPr>
          <w:color w:val="231F20"/>
        </w:rPr>
        <w:t>Insurance</w:t>
      </w:r>
      <w:r>
        <w:rPr>
          <w:color w:val="231F20"/>
          <w:spacing w:val="34"/>
        </w:rPr>
        <w:t xml:space="preserve"> </w:t>
      </w:r>
      <w:r>
        <w:rPr>
          <w:color w:val="231F20"/>
        </w:rPr>
        <w:t>Scheme.</w:t>
      </w:r>
      <w:r>
        <w:rPr>
          <w:color w:val="231F20"/>
          <w:spacing w:val="34"/>
        </w:rPr>
        <w:t xml:space="preserve"> </w:t>
      </w:r>
      <w:r>
        <w:rPr>
          <w:color w:val="231F20"/>
        </w:rPr>
        <w:t>Commonwealth</w:t>
      </w:r>
      <w:r>
        <w:rPr>
          <w:color w:val="231F20"/>
          <w:spacing w:val="34"/>
        </w:rPr>
        <w:t xml:space="preserve"> </w:t>
      </w:r>
      <w:r>
        <w:rPr>
          <w:color w:val="231F20"/>
        </w:rPr>
        <w:t>of</w:t>
      </w:r>
      <w:r>
        <w:rPr>
          <w:color w:val="231F20"/>
          <w:spacing w:val="34"/>
        </w:rPr>
        <w:t xml:space="preserve"> </w:t>
      </w:r>
      <w:r>
        <w:rPr>
          <w:color w:val="231F20"/>
        </w:rPr>
        <w:t xml:space="preserve">Austra- </w:t>
      </w:r>
      <w:r>
        <w:rPr>
          <w:color w:val="231F20"/>
          <w:spacing w:val="-2"/>
          <w:w w:val="110"/>
        </w:rPr>
        <w:t>lia.</w:t>
      </w:r>
      <w:r>
        <w:rPr>
          <w:color w:val="231F20"/>
          <w:spacing w:val="-9"/>
          <w:w w:val="110"/>
        </w:rPr>
        <w:t xml:space="preserve"> </w:t>
      </w:r>
      <w:hyperlink r:id="rId214">
        <w:r w:rsidR="00D41697">
          <w:rPr>
            <w:color w:val="205E9E"/>
            <w:spacing w:val="-2"/>
            <w:w w:val="110"/>
            <w:u w:val="single" w:color="205E9E"/>
          </w:rPr>
          <w:t>https://www.ndisreview.gov.au/resources/reports/working-together-deliver-ndis</w:t>
        </w:r>
      </w:hyperlink>
    </w:p>
    <w:p w14:paraId="5E82EB06" w14:textId="77777777" w:rsidR="00D41697" w:rsidRDefault="00D41697">
      <w:pPr>
        <w:pStyle w:val="BodyText"/>
        <w:spacing w:before="15"/>
      </w:pPr>
    </w:p>
    <w:p w14:paraId="5F7F39FE" w14:textId="77777777" w:rsidR="00D41697" w:rsidRDefault="00000000">
      <w:pPr>
        <w:pStyle w:val="BodyText"/>
        <w:spacing w:line="249" w:lineRule="auto"/>
        <w:ind w:left="570" w:right="788" w:hanging="450"/>
      </w:pPr>
      <w:r>
        <w:rPr>
          <w:color w:val="231F20"/>
        </w:rPr>
        <w:t>NDIS Review. (2023b, June 1). The role of pricing and payment approaches in improving participant</w:t>
      </w:r>
      <w:r>
        <w:rPr>
          <w:color w:val="231F20"/>
          <w:spacing w:val="31"/>
        </w:rPr>
        <w:t xml:space="preserve"> </w:t>
      </w:r>
      <w:r>
        <w:rPr>
          <w:color w:val="231F20"/>
        </w:rPr>
        <w:t>outcomes</w:t>
      </w:r>
      <w:r>
        <w:rPr>
          <w:color w:val="231F20"/>
          <w:spacing w:val="31"/>
        </w:rPr>
        <w:t xml:space="preserve"> </w:t>
      </w:r>
      <w:r>
        <w:rPr>
          <w:color w:val="231F20"/>
        </w:rPr>
        <w:t>and</w:t>
      </w:r>
      <w:r>
        <w:rPr>
          <w:color w:val="231F20"/>
          <w:spacing w:val="31"/>
        </w:rPr>
        <w:t xml:space="preserve"> </w:t>
      </w:r>
      <w:r>
        <w:rPr>
          <w:color w:val="231F20"/>
        </w:rPr>
        <w:t>scheme</w:t>
      </w:r>
      <w:r>
        <w:rPr>
          <w:color w:val="231F20"/>
          <w:spacing w:val="31"/>
        </w:rPr>
        <w:t xml:space="preserve"> </w:t>
      </w:r>
      <w:r>
        <w:rPr>
          <w:color w:val="231F20"/>
        </w:rPr>
        <w:t>sustainability.</w:t>
      </w:r>
      <w:r>
        <w:rPr>
          <w:color w:val="231F20"/>
          <w:spacing w:val="31"/>
        </w:rPr>
        <w:t xml:space="preserve"> </w:t>
      </w:r>
      <w:r>
        <w:rPr>
          <w:color w:val="231F20"/>
        </w:rPr>
        <w:t>Paper.</w:t>
      </w:r>
      <w:r>
        <w:rPr>
          <w:color w:val="231F20"/>
          <w:spacing w:val="31"/>
        </w:rPr>
        <w:t xml:space="preserve"> </w:t>
      </w:r>
      <w:hyperlink r:id="rId215">
        <w:r w:rsidR="00D41697">
          <w:rPr>
            <w:color w:val="205E9E"/>
            <w:u w:val="single" w:color="205E9E"/>
          </w:rPr>
          <w:t>https://www.ndisreview.gov.au/</w:t>
        </w:r>
      </w:hyperlink>
      <w:r>
        <w:rPr>
          <w:color w:val="205E9E"/>
        </w:rPr>
        <w:t xml:space="preserve"> </w:t>
      </w:r>
      <w:hyperlink r:id="rId216">
        <w:r w:rsidR="00D41697">
          <w:rPr>
            <w:color w:val="205E9E"/>
            <w:spacing w:val="-2"/>
            <w:w w:val="110"/>
            <w:u w:val="single" w:color="205E9E"/>
          </w:rPr>
          <w:t>resources/paper/role-pricing-and-payment-approaches</w:t>
        </w:r>
      </w:hyperlink>
    </w:p>
    <w:p w14:paraId="2EE0A5EF" w14:textId="77777777" w:rsidR="00D41697" w:rsidRDefault="00D41697">
      <w:pPr>
        <w:pStyle w:val="BodyText"/>
        <w:spacing w:before="15"/>
      </w:pPr>
    </w:p>
    <w:p w14:paraId="7B4A816F" w14:textId="77777777" w:rsidR="00D41697" w:rsidRDefault="00000000">
      <w:pPr>
        <w:pStyle w:val="BodyText"/>
        <w:spacing w:line="249" w:lineRule="auto"/>
        <w:ind w:left="570" w:right="492" w:hanging="450"/>
      </w:pPr>
      <w:r>
        <w:rPr>
          <w:color w:val="231F20"/>
        </w:rPr>
        <w:t>National</w:t>
      </w:r>
      <w:r>
        <w:rPr>
          <w:color w:val="231F20"/>
          <w:spacing w:val="32"/>
        </w:rPr>
        <w:t xml:space="preserve"> </w:t>
      </w:r>
      <w:r>
        <w:rPr>
          <w:color w:val="231F20"/>
        </w:rPr>
        <w:t>Indigenous</w:t>
      </w:r>
      <w:r>
        <w:rPr>
          <w:color w:val="231F20"/>
          <w:spacing w:val="32"/>
        </w:rPr>
        <w:t xml:space="preserve"> </w:t>
      </w:r>
      <w:r>
        <w:rPr>
          <w:color w:val="231F20"/>
        </w:rPr>
        <w:t>Australians</w:t>
      </w:r>
      <w:r>
        <w:rPr>
          <w:color w:val="231F20"/>
          <w:spacing w:val="32"/>
        </w:rPr>
        <w:t xml:space="preserve"> </w:t>
      </w:r>
      <w:r>
        <w:rPr>
          <w:color w:val="231F20"/>
        </w:rPr>
        <w:t>Agency</w:t>
      </w:r>
      <w:r>
        <w:rPr>
          <w:color w:val="231F20"/>
          <w:spacing w:val="32"/>
        </w:rPr>
        <w:t xml:space="preserve"> </w:t>
      </w:r>
      <w:r>
        <w:rPr>
          <w:color w:val="231F20"/>
        </w:rPr>
        <w:t>(NIAA).</w:t>
      </w:r>
      <w:r>
        <w:rPr>
          <w:color w:val="231F20"/>
          <w:spacing w:val="32"/>
        </w:rPr>
        <w:t xml:space="preserve"> </w:t>
      </w:r>
      <w:r>
        <w:rPr>
          <w:color w:val="231F20"/>
        </w:rPr>
        <w:t>(2023,</w:t>
      </w:r>
      <w:r>
        <w:rPr>
          <w:color w:val="231F20"/>
          <w:spacing w:val="32"/>
        </w:rPr>
        <w:t xml:space="preserve"> </w:t>
      </w:r>
      <w:r>
        <w:rPr>
          <w:color w:val="231F20"/>
        </w:rPr>
        <w:t>July</w:t>
      </w:r>
      <w:r>
        <w:rPr>
          <w:color w:val="231F20"/>
          <w:spacing w:val="32"/>
        </w:rPr>
        <w:t xml:space="preserve"> </w:t>
      </w:r>
      <w:r>
        <w:rPr>
          <w:color w:val="231F20"/>
        </w:rPr>
        <w:t>23).</w:t>
      </w:r>
      <w:r>
        <w:rPr>
          <w:color w:val="231F20"/>
          <w:spacing w:val="32"/>
        </w:rPr>
        <w:t xml:space="preserve"> </w:t>
      </w:r>
      <w:r>
        <w:rPr>
          <w:color w:val="231F20"/>
        </w:rPr>
        <w:t>First</w:t>
      </w:r>
      <w:r>
        <w:rPr>
          <w:color w:val="231F20"/>
          <w:spacing w:val="32"/>
        </w:rPr>
        <w:t xml:space="preserve"> </w:t>
      </w:r>
      <w:r>
        <w:rPr>
          <w:color w:val="231F20"/>
        </w:rPr>
        <w:t>Nations</w:t>
      </w:r>
      <w:r>
        <w:rPr>
          <w:color w:val="231F20"/>
          <w:spacing w:val="32"/>
        </w:rPr>
        <w:t xml:space="preserve"> </w:t>
      </w:r>
      <w:r>
        <w:rPr>
          <w:color w:val="231F20"/>
        </w:rPr>
        <w:t>digital</w:t>
      </w:r>
      <w:r>
        <w:rPr>
          <w:color w:val="231F20"/>
          <w:spacing w:val="32"/>
        </w:rPr>
        <w:t xml:space="preserve"> </w:t>
      </w:r>
      <w:r>
        <w:rPr>
          <w:color w:val="231F20"/>
        </w:rPr>
        <w:t xml:space="preserve">inclusion </w:t>
      </w:r>
      <w:r>
        <w:rPr>
          <w:color w:val="231F20"/>
          <w:spacing w:val="-2"/>
          <w:w w:val="110"/>
        </w:rPr>
        <w:t>plan.</w:t>
      </w:r>
      <w:r>
        <w:rPr>
          <w:color w:val="231F20"/>
          <w:spacing w:val="-9"/>
          <w:w w:val="110"/>
        </w:rPr>
        <w:t xml:space="preserve"> </w:t>
      </w:r>
      <w:hyperlink r:id="rId217">
        <w:r w:rsidR="00D41697">
          <w:rPr>
            <w:color w:val="205E9E"/>
            <w:spacing w:val="-2"/>
            <w:w w:val="110"/>
            <w:u w:val="single" w:color="205E9E"/>
          </w:rPr>
          <w:t>https://www.niaa.gov.au/indigenous-affairs/economic-development/first-na-</w:t>
        </w:r>
      </w:hyperlink>
    </w:p>
    <w:p w14:paraId="745487B1" w14:textId="77777777" w:rsidR="00D41697" w:rsidRDefault="00D41697">
      <w:pPr>
        <w:pStyle w:val="BodyText"/>
        <w:spacing w:before="2"/>
        <w:ind w:left="570"/>
      </w:pPr>
      <w:hyperlink r:id="rId218">
        <w:r>
          <w:rPr>
            <w:color w:val="205E9E"/>
            <w:u w:val="single" w:color="205E9E"/>
          </w:rPr>
          <w:t>tions-digital-inclusion-</w:t>
        </w:r>
        <w:r>
          <w:rPr>
            <w:color w:val="205E9E"/>
            <w:spacing w:val="-4"/>
            <w:u w:val="single" w:color="205E9E"/>
          </w:rPr>
          <w:t>plan</w:t>
        </w:r>
      </w:hyperlink>
    </w:p>
    <w:p w14:paraId="69E6819E" w14:textId="77777777" w:rsidR="00D41697" w:rsidRDefault="00D41697">
      <w:pPr>
        <w:pStyle w:val="BodyText"/>
        <w:spacing w:before="24"/>
      </w:pPr>
    </w:p>
    <w:p w14:paraId="4B076F07" w14:textId="77777777" w:rsidR="00D41697" w:rsidRDefault="00000000">
      <w:pPr>
        <w:pStyle w:val="BodyText"/>
        <w:spacing w:line="249" w:lineRule="auto"/>
        <w:ind w:left="570" w:right="492" w:hanging="450"/>
      </w:pPr>
      <w:r>
        <w:rPr>
          <w:color w:val="231F20"/>
          <w:w w:val="105"/>
        </w:rPr>
        <w:t>Nectoux,</w:t>
      </w:r>
      <w:r>
        <w:rPr>
          <w:color w:val="231F20"/>
          <w:spacing w:val="-11"/>
          <w:w w:val="105"/>
        </w:rPr>
        <w:t xml:space="preserve"> </w:t>
      </w:r>
      <w:r>
        <w:rPr>
          <w:color w:val="231F20"/>
          <w:w w:val="105"/>
        </w:rPr>
        <w:t>S.,</w:t>
      </w:r>
      <w:r>
        <w:rPr>
          <w:color w:val="231F20"/>
          <w:spacing w:val="-11"/>
          <w:w w:val="105"/>
        </w:rPr>
        <w:t xml:space="preserve"> </w:t>
      </w:r>
      <w:r>
        <w:rPr>
          <w:color w:val="231F20"/>
          <w:w w:val="105"/>
        </w:rPr>
        <w:t>Magee,</w:t>
      </w:r>
      <w:r>
        <w:rPr>
          <w:color w:val="231F20"/>
          <w:spacing w:val="-11"/>
          <w:w w:val="105"/>
        </w:rPr>
        <w:t xml:space="preserve"> </w:t>
      </w:r>
      <w:r>
        <w:rPr>
          <w:color w:val="231F20"/>
          <w:w w:val="105"/>
        </w:rPr>
        <w:t>L.,</w:t>
      </w:r>
      <w:r>
        <w:rPr>
          <w:color w:val="231F20"/>
          <w:spacing w:val="-11"/>
          <w:w w:val="105"/>
        </w:rPr>
        <w:t xml:space="preserve"> </w:t>
      </w:r>
      <w:r>
        <w:rPr>
          <w:color w:val="231F20"/>
          <w:w w:val="105"/>
        </w:rPr>
        <w:t>&amp;</w:t>
      </w:r>
      <w:r>
        <w:rPr>
          <w:color w:val="231F20"/>
          <w:spacing w:val="-11"/>
          <w:w w:val="105"/>
        </w:rPr>
        <w:t xml:space="preserve"> </w:t>
      </w:r>
      <w:r>
        <w:rPr>
          <w:color w:val="231F20"/>
          <w:w w:val="105"/>
        </w:rPr>
        <w:t>Soldatic,</w:t>
      </w:r>
      <w:r>
        <w:rPr>
          <w:color w:val="231F20"/>
          <w:spacing w:val="-11"/>
          <w:w w:val="105"/>
        </w:rPr>
        <w:t xml:space="preserve"> </w:t>
      </w:r>
      <w:r>
        <w:rPr>
          <w:color w:val="231F20"/>
          <w:w w:val="105"/>
        </w:rPr>
        <w:t>K.</w:t>
      </w:r>
      <w:r>
        <w:rPr>
          <w:color w:val="231F20"/>
          <w:spacing w:val="-11"/>
          <w:w w:val="105"/>
        </w:rPr>
        <w:t xml:space="preserve"> </w:t>
      </w:r>
      <w:r>
        <w:rPr>
          <w:color w:val="231F20"/>
          <w:w w:val="105"/>
        </w:rPr>
        <w:t>(2023).</w:t>
      </w:r>
      <w:r>
        <w:rPr>
          <w:color w:val="231F20"/>
          <w:spacing w:val="-11"/>
          <w:w w:val="105"/>
        </w:rPr>
        <w:t xml:space="preserve"> </w:t>
      </w:r>
      <w:r>
        <w:rPr>
          <w:color w:val="231F20"/>
          <w:w w:val="105"/>
        </w:rPr>
        <w:t>Sensing</w:t>
      </w:r>
      <w:r>
        <w:rPr>
          <w:color w:val="231F20"/>
          <w:spacing w:val="-11"/>
          <w:w w:val="105"/>
        </w:rPr>
        <w:t xml:space="preserve"> </w:t>
      </w:r>
      <w:r>
        <w:rPr>
          <w:color w:val="231F20"/>
          <w:w w:val="105"/>
        </w:rPr>
        <w:t>technologies,</w:t>
      </w:r>
      <w:r>
        <w:rPr>
          <w:color w:val="231F20"/>
          <w:spacing w:val="-11"/>
          <w:w w:val="105"/>
        </w:rPr>
        <w:t xml:space="preserve"> </w:t>
      </w:r>
      <w:r>
        <w:rPr>
          <w:color w:val="231F20"/>
          <w:w w:val="105"/>
        </w:rPr>
        <w:t>digital</w:t>
      </w:r>
      <w:r>
        <w:rPr>
          <w:color w:val="231F20"/>
          <w:spacing w:val="-11"/>
          <w:w w:val="105"/>
        </w:rPr>
        <w:t xml:space="preserve"> </w:t>
      </w:r>
      <w:r>
        <w:rPr>
          <w:color w:val="231F20"/>
          <w:w w:val="105"/>
        </w:rPr>
        <w:t>inclusion,</w:t>
      </w:r>
      <w:r>
        <w:rPr>
          <w:color w:val="231F20"/>
          <w:spacing w:val="-11"/>
          <w:w w:val="105"/>
        </w:rPr>
        <w:t xml:space="preserve"> </w:t>
      </w:r>
      <w:r>
        <w:rPr>
          <w:color w:val="231F20"/>
          <w:w w:val="105"/>
        </w:rPr>
        <w:t xml:space="preserve">and disability diversity. Journal of Computer-Mediated Communication, 28(5). </w:t>
      </w:r>
      <w:hyperlink r:id="rId219">
        <w:r w:rsidR="00D41697">
          <w:rPr>
            <w:color w:val="205E9E"/>
            <w:w w:val="105"/>
            <w:u w:val="single" w:color="205E9E"/>
          </w:rPr>
          <w:t>https://doi.</w:t>
        </w:r>
      </w:hyperlink>
      <w:r>
        <w:rPr>
          <w:color w:val="205E9E"/>
          <w:w w:val="105"/>
        </w:rPr>
        <w:t xml:space="preserve"> </w:t>
      </w:r>
      <w:hyperlink r:id="rId220">
        <w:r w:rsidR="00D41697">
          <w:rPr>
            <w:color w:val="205E9E"/>
            <w:spacing w:val="-2"/>
            <w:w w:val="105"/>
            <w:u w:val="single" w:color="205E9E"/>
          </w:rPr>
          <w:t>org/10.1093/jcmc/zmad026</w:t>
        </w:r>
      </w:hyperlink>
    </w:p>
    <w:p w14:paraId="773B3735" w14:textId="77777777" w:rsidR="00D41697" w:rsidRDefault="00D41697">
      <w:pPr>
        <w:pStyle w:val="BodyText"/>
        <w:spacing w:before="15"/>
      </w:pPr>
    </w:p>
    <w:p w14:paraId="35C1DA06" w14:textId="77777777" w:rsidR="00D41697" w:rsidRDefault="00000000">
      <w:pPr>
        <w:pStyle w:val="BodyText"/>
        <w:spacing w:line="249" w:lineRule="auto"/>
        <w:ind w:left="570" w:hanging="450"/>
      </w:pPr>
      <w:r>
        <w:rPr>
          <w:color w:val="231F20"/>
          <w:w w:val="105"/>
        </w:rPr>
        <w:t>Ogle,</w:t>
      </w:r>
      <w:r>
        <w:rPr>
          <w:color w:val="231F20"/>
          <w:spacing w:val="-12"/>
          <w:w w:val="105"/>
        </w:rPr>
        <w:t xml:space="preserve"> </w:t>
      </w:r>
      <w:r>
        <w:rPr>
          <w:color w:val="231F20"/>
          <w:w w:val="105"/>
        </w:rPr>
        <w:t>G.</w:t>
      </w:r>
      <w:r>
        <w:rPr>
          <w:color w:val="231F20"/>
          <w:spacing w:val="-12"/>
          <w:w w:val="105"/>
        </w:rPr>
        <w:t xml:space="preserve"> </w:t>
      </w:r>
      <w:r>
        <w:rPr>
          <w:color w:val="231F20"/>
          <w:w w:val="105"/>
        </w:rPr>
        <w:t>&amp;</w:t>
      </w:r>
      <w:r>
        <w:rPr>
          <w:color w:val="231F20"/>
          <w:spacing w:val="-12"/>
          <w:w w:val="105"/>
        </w:rPr>
        <w:t xml:space="preserve"> </w:t>
      </w:r>
      <w:r>
        <w:rPr>
          <w:color w:val="231F20"/>
          <w:w w:val="105"/>
        </w:rPr>
        <w:t>Musolino,</w:t>
      </w:r>
      <w:r>
        <w:rPr>
          <w:color w:val="231F20"/>
          <w:spacing w:val="-12"/>
          <w:w w:val="105"/>
        </w:rPr>
        <w:t xml:space="preserve"> </w:t>
      </w:r>
      <w:r>
        <w:rPr>
          <w:color w:val="231F20"/>
          <w:w w:val="105"/>
        </w:rPr>
        <w:t>V.</w:t>
      </w:r>
      <w:r>
        <w:rPr>
          <w:color w:val="231F20"/>
          <w:spacing w:val="-12"/>
          <w:w w:val="105"/>
        </w:rPr>
        <w:t xml:space="preserve"> </w:t>
      </w:r>
      <w:r>
        <w:rPr>
          <w:color w:val="231F20"/>
          <w:w w:val="105"/>
        </w:rPr>
        <w:t>2016,</w:t>
      </w:r>
      <w:r>
        <w:rPr>
          <w:color w:val="231F20"/>
          <w:spacing w:val="-12"/>
          <w:w w:val="105"/>
        </w:rPr>
        <w:t xml:space="preserve"> </w:t>
      </w:r>
      <w:r>
        <w:rPr>
          <w:color w:val="231F20"/>
          <w:w w:val="105"/>
        </w:rPr>
        <w:t>Connectivity</w:t>
      </w:r>
      <w:r>
        <w:rPr>
          <w:color w:val="231F20"/>
          <w:spacing w:val="-12"/>
          <w:w w:val="105"/>
        </w:rPr>
        <w:t xml:space="preserve"> </w:t>
      </w:r>
      <w:r>
        <w:rPr>
          <w:color w:val="231F20"/>
          <w:w w:val="105"/>
        </w:rPr>
        <w:t>Costs:</w:t>
      </w:r>
      <w:r>
        <w:rPr>
          <w:color w:val="231F20"/>
          <w:spacing w:val="-12"/>
          <w:w w:val="105"/>
        </w:rPr>
        <w:t xml:space="preserve"> </w:t>
      </w:r>
      <w:r>
        <w:rPr>
          <w:color w:val="231F20"/>
          <w:w w:val="105"/>
        </w:rPr>
        <w:t>Telecommunications</w:t>
      </w:r>
      <w:r>
        <w:rPr>
          <w:color w:val="231F20"/>
          <w:spacing w:val="-12"/>
          <w:w w:val="105"/>
        </w:rPr>
        <w:t xml:space="preserve"> </w:t>
      </w:r>
      <w:r>
        <w:rPr>
          <w:color w:val="231F20"/>
          <w:w w:val="105"/>
        </w:rPr>
        <w:t>Affordability</w:t>
      </w:r>
      <w:r>
        <w:rPr>
          <w:color w:val="231F20"/>
          <w:spacing w:val="-12"/>
          <w:w w:val="105"/>
        </w:rPr>
        <w:t xml:space="preserve"> </w:t>
      </w:r>
      <w:r>
        <w:rPr>
          <w:color w:val="231F20"/>
          <w:w w:val="105"/>
        </w:rPr>
        <w:t>for</w:t>
      </w:r>
      <w:r>
        <w:rPr>
          <w:color w:val="231F20"/>
          <w:spacing w:val="-12"/>
          <w:w w:val="105"/>
        </w:rPr>
        <w:t xml:space="preserve"> </w:t>
      </w:r>
      <w:r>
        <w:rPr>
          <w:color w:val="231F20"/>
          <w:w w:val="105"/>
        </w:rPr>
        <w:t>Low Income Australians, Australian Communications Consumer Action Network, Sydney</w:t>
      </w:r>
    </w:p>
    <w:p w14:paraId="68D5F610" w14:textId="77777777" w:rsidR="00D41697" w:rsidRDefault="00D41697">
      <w:pPr>
        <w:pStyle w:val="BodyText"/>
        <w:spacing w:before="14"/>
      </w:pPr>
    </w:p>
    <w:p w14:paraId="734DB480" w14:textId="77777777" w:rsidR="00D41697" w:rsidRDefault="00000000">
      <w:pPr>
        <w:pStyle w:val="BodyText"/>
        <w:spacing w:line="249" w:lineRule="auto"/>
        <w:ind w:left="570" w:right="492" w:hanging="450"/>
      </w:pPr>
      <w:r>
        <w:rPr>
          <w:color w:val="231F20"/>
        </w:rPr>
        <w:t>Olsen,</w:t>
      </w:r>
      <w:r>
        <w:rPr>
          <w:color w:val="231F20"/>
          <w:spacing w:val="-10"/>
        </w:rPr>
        <w:t xml:space="preserve"> </w:t>
      </w:r>
      <w:r>
        <w:rPr>
          <w:color w:val="231F20"/>
        </w:rPr>
        <w:t>S.</w:t>
      </w:r>
      <w:r>
        <w:rPr>
          <w:color w:val="231F20"/>
          <w:spacing w:val="-10"/>
        </w:rPr>
        <w:t xml:space="preserve"> </w:t>
      </w:r>
      <w:r>
        <w:rPr>
          <w:color w:val="231F20"/>
        </w:rPr>
        <w:t>H.,</w:t>
      </w:r>
      <w:r>
        <w:rPr>
          <w:color w:val="231F20"/>
          <w:spacing w:val="-10"/>
        </w:rPr>
        <w:t xml:space="preserve"> </w:t>
      </w:r>
      <w:r>
        <w:rPr>
          <w:color w:val="231F20"/>
        </w:rPr>
        <w:t>Cork,</w:t>
      </w:r>
      <w:r>
        <w:rPr>
          <w:color w:val="231F20"/>
          <w:spacing w:val="-10"/>
        </w:rPr>
        <w:t xml:space="preserve"> </w:t>
      </w:r>
      <w:r>
        <w:rPr>
          <w:color w:val="231F20"/>
        </w:rPr>
        <w:t>S.,</w:t>
      </w:r>
      <w:r>
        <w:rPr>
          <w:color w:val="231F20"/>
          <w:spacing w:val="-10"/>
        </w:rPr>
        <w:t xml:space="preserve"> </w:t>
      </w:r>
      <w:r>
        <w:rPr>
          <w:color w:val="231F20"/>
        </w:rPr>
        <w:t>Anders,</w:t>
      </w:r>
      <w:r>
        <w:rPr>
          <w:color w:val="231F20"/>
          <w:spacing w:val="-10"/>
        </w:rPr>
        <w:t xml:space="preserve"> </w:t>
      </w:r>
      <w:r>
        <w:rPr>
          <w:color w:val="231F20"/>
        </w:rPr>
        <w:t>P.,</w:t>
      </w:r>
      <w:r>
        <w:rPr>
          <w:color w:val="231F20"/>
          <w:spacing w:val="-10"/>
        </w:rPr>
        <w:t xml:space="preserve"> </w:t>
      </w:r>
      <w:r>
        <w:rPr>
          <w:color w:val="231F20"/>
        </w:rPr>
        <w:t>Padrón,</w:t>
      </w:r>
      <w:r>
        <w:rPr>
          <w:color w:val="231F20"/>
          <w:spacing w:val="-10"/>
        </w:rPr>
        <w:t xml:space="preserve"> </w:t>
      </w:r>
      <w:r>
        <w:rPr>
          <w:color w:val="231F20"/>
        </w:rPr>
        <w:t>R.,</w:t>
      </w:r>
      <w:r>
        <w:rPr>
          <w:color w:val="231F20"/>
          <w:spacing w:val="-10"/>
        </w:rPr>
        <w:t xml:space="preserve"> </w:t>
      </w:r>
      <w:r>
        <w:rPr>
          <w:color w:val="231F20"/>
        </w:rPr>
        <w:t>Peterson,</w:t>
      </w:r>
      <w:r>
        <w:rPr>
          <w:color w:val="231F20"/>
          <w:spacing w:val="-10"/>
        </w:rPr>
        <w:t xml:space="preserve"> </w:t>
      </w:r>
      <w:r>
        <w:rPr>
          <w:color w:val="231F20"/>
        </w:rPr>
        <w:t>A.,</w:t>
      </w:r>
      <w:r>
        <w:rPr>
          <w:color w:val="231F20"/>
          <w:spacing w:val="-10"/>
        </w:rPr>
        <w:t xml:space="preserve"> </w:t>
      </w:r>
      <w:r>
        <w:rPr>
          <w:color w:val="231F20"/>
        </w:rPr>
        <w:t>Strausser,</w:t>
      </w:r>
      <w:r>
        <w:rPr>
          <w:color w:val="231F20"/>
          <w:spacing w:val="-10"/>
        </w:rPr>
        <w:t xml:space="preserve"> </w:t>
      </w:r>
      <w:r>
        <w:rPr>
          <w:color w:val="231F20"/>
        </w:rPr>
        <w:t>A.,</w:t>
      </w:r>
      <w:r>
        <w:rPr>
          <w:color w:val="231F20"/>
          <w:spacing w:val="-10"/>
        </w:rPr>
        <w:t xml:space="preserve"> </w:t>
      </w:r>
      <w:r>
        <w:rPr>
          <w:color w:val="231F20"/>
        </w:rPr>
        <w:t>&amp;</w:t>
      </w:r>
      <w:r>
        <w:rPr>
          <w:color w:val="231F20"/>
          <w:spacing w:val="-10"/>
        </w:rPr>
        <w:t xml:space="preserve"> </w:t>
      </w:r>
      <w:r>
        <w:rPr>
          <w:color w:val="231F20"/>
        </w:rPr>
        <w:t>Jaeger,</w:t>
      </w:r>
      <w:r>
        <w:rPr>
          <w:color w:val="231F20"/>
          <w:spacing w:val="-10"/>
        </w:rPr>
        <w:t xml:space="preserve"> </w:t>
      </w:r>
      <w:r>
        <w:rPr>
          <w:color w:val="231F20"/>
        </w:rPr>
        <w:t>P.</w:t>
      </w:r>
      <w:r>
        <w:rPr>
          <w:color w:val="231F20"/>
          <w:spacing w:val="-10"/>
        </w:rPr>
        <w:t xml:space="preserve"> </w:t>
      </w:r>
      <w:r>
        <w:rPr>
          <w:color w:val="231F20"/>
        </w:rPr>
        <w:t>T.</w:t>
      </w:r>
      <w:r>
        <w:rPr>
          <w:color w:val="231F20"/>
          <w:spacing w:val="-10"/>
        </w:rPr>
        <w:t xml:space="preserve"> </w:t>
      </w:r>
      <w:r>
        <w:rPr>
          <w:color w:val="231F20"/>
        </w:rPr>
        <w:t xml:space="preserve">(2022). </w:t>
      </w:r>
      <w:r>
        <w:rPr>
          <w:color w:val="231F20"/>
          <w:w w:val="105"/>
        </w:rPr>
        <w:t xml:space="preserve">The Disability Tax and the Accessibility Tax: The extra intellectual, emotional, and tech- nological labor and financial expenditures required of disabled people in a world gone </w:t>
      </w:r>
      <w:r>
        <w:rPr>
          <w:color w:val="231F20"/>
        </w:rPr>
        <w:t xml:space="preserve">wrong…and mostly online. Including Disability, (1), 51–86. </w:t>
      </w:r>
      <w:hyperlink r:id="rId221">
        <w:r w:rsidR="00D41697">
          <w:rPr>
            <w:color w:val="205E9E"/>
            <w:u w:val="single" w:color="205E9E"/>
          </w:rPr>
          <w:t>https://doi.org/10.51357/id.vi1.170</w:t>
        </w:r>
      </w:hyperlink>
    </w:p>
    <w:p w14:paraId="071299E6" w14:textId="77777777" w:rsidR="00D41697" w:rsidRDefault="00D41697">
      <w:pPr>
        <w:pStyle w:val="BodyText"/>
        <w:spacing w:before="16"/>
      </w:pPr>
    </w:p>
    <w:p w14:paraId="6FA6C8B8" w14:textId="77777777" w:rsidR="00D41697" w:rsidRDefault="00000000">
      <w:pPr>
        <w:pStyle w:val="BodyText"/>
        <w:spacing w:line="249" w:lineRule="auto"/>
        <w:ind w:left="569" w:right="559" w:hanging="450"/>
      </w:pPr>
      <w:r>
        <w:rPr>
          <w:color w:val="231F20"/>
        </w:rPr>
        <w:t>Nikidehaghani, M., &amp; Pupovac, S. (2024). Decolonising the NDIS: A third space to account for</w:t>
      </w:r>
      <w:r>
        <w:rPr>
          <w:color w:val="231F20"/>
          <w:spacing w:val="80"/>
        </w:rPr>
        <w:t xml:space="preserve"> </w:t>
      </w:r>
      <w:r>
        <w:rPr>
          <w:color w:val="231F20"/>
        </w:rPr>
        <w:t xml:space="preserve">First Nations’ values. Accounting, Auditing, &amp; Accountability, 37(6), 1513-1536. </w:t>
      </w:r>
      <w:hyperlink r:id="rId222">
        <w:r w:rsidR="00D41697">
          <w:rPr>
            <w:color w:val="205E9E"/>
            <w:u w:val="single" w:color="205E9E"/>
          </w:rPr>
          <w:t>https://doi.</w:t>
        </w:r>
      </w:hyperlink>
      <w:r>
        <w:rPr>
          <w:color w:val="205E9E"/>
          <w:spacing w:val="80"/>
          <w:w w:val="110"/>
        </w:rPr>
        <w:t xml:space="preserve"> </w:t>
      </w:r>
      <w:hyperlink r:id="rId223">
        <w:r w:rsidR="00D41697">
          <w:rPr>
            <w:color w:val="205E9E"/>
            <w:spacing w:val="-2"/>
            <w:w w:val="110"/>
            <w:u w:val="single" w:color="205E9E"/>
          </w:rPr>
          <w:t>org/10.1108/AAAJ-01-2023-6258</w:t>
        </w:r>
      </w:hyperlink>
    </w:p>
    <w:p w14:paraId="6C6F3593" w14:textId="77777777" w:rsidR="00D41697" w:rsidRDefault="00D41697">
      <w:pPr>
        <w:pStyle w:val="BodyText"/>
        <w:spacing w:before="15"/>
      </w:pPr>
    </w:p>
    <w:p w14:paraId="0167367A" w14:textId="77777777" w:rsidR="00D41697" w:rsidRDefault="00000000">
      <w:pPr>
        <w:pStyle w:val="BodyText"/>
        <w:spacing w:line="249" w:lineRule="auto"/>
        <w:ind w:left="569" w:right="492" w:hanging="450"/>
      </w:pPr>
      <w:r>
        <w:rPr>
          <w:color w:val="231F20"/>
          <w:w w:val="105"/>
        </w:rPr>
        <w:t>Pangrazio,</w:t>
      </w:r>
      <w:r>
        <w:rPr>
          <w:color w:val="231F20"/>
          <w:spacing w:val="-7"/>
          <w:w w:val="105"/>
        </w:rPr>
        <w:t xml:space="preserve"> </w:t>
      </w:r>
      <w:r>
        <w:rPr>
          <w:color w:val="231F20"/>
          <w:w w:val="105"/>
        </w:rPr>
        <w:t>L.,</w:t>
      </w:r>
      <w:r>
        <w:rPr>
          <w:color w:val="231F20"/>
          <w:spacing w:val="-7"/>
          <w:w w:val="105"/>
        </w:rPr>
        <w:t xml:space="preserve"> </w:t>
      </w:r>
      <w:r>
        <w:rPr>
          <w:color w:val="231F20"/>
          <w:w w:val="105"/>
        </w:rPr>
        <w:t>&amp;</w:t>
      </w:r>
      <w:r>
        <w:rPr>
          <w:color w:val="231F20"/>
          <w:spacing w:val="-7"/>
          <w:w w:val="105"/>
        </w:rPr>
        <w:t xml:space="preserve"> </w:t>
      </w:r>
      <w:r>
        <w:rPr>
          <w:color w:val="231F20"/>
          <w:w w:val="105"/>
        </w:rPr>
        <w:t>Sefton-Green,</w:t>
      </w:r>
      <w:r>
        <w:rPr>
          <w:color w:val="231F20"/>
          <w:spacing w:val="-7"/>
          <w:w w:val="105"/>
        </w:rPr>
        <w:t xml:space="preserve"> </w:t>
      </w:r>
      <w:r>
        <w:rPr>
          <w:color w:val="231F20"/>
          <w:w w:val="105"/>
        </w:rPr>
        <w:t>J.</w:t>
      </w:r>
      <w:r>
        <w:rPr>
          <w:color w:val="231F20"/>
          <w:spacing w:val="-7"/>
          <w:w w:val="105"/>
        </w:rPr>
        <w:t xml:space="preserve"> </w:t>
      </w:r>
      <w:r>
        <w:rPr>
          <w:color w:val="231F20"/>
          <w:w w:val="105"/>
        </w:rPr>
        <w:t>(2021).</w:t>
      </w:r>
      <w:r>
        <w:rPr>
          <w:color w:val="231F20"/>
          <w:spacing w:val="-7"/>
          <w:w w:val="105"/>
        </w:rPr>
        <w:t xml:space="preserve"> </w:t>
      </w:r>
      <w:r>
        <w:rPr>
          <w:color w:val="231F20"/>
          <w:w w:val="105"/>
        </w:rPr>
        <w:t>Digital</w:t>
      </w:r>
      <w:r>
        <w:rPr>
          <w:color w:val="231F20"/>
          <w:spacing w:val="-7"/>
          <w:w w:val="105"/>
        </w:rPr>
        <w:t xml:space="preserve"> </w:t>
      </w:r>
      <w:r>
        <w:rPr>
          <w:color w:val="231F20"/>
          <w:w w:val="105"/>
        </w:rPr>
        <w:t>rights,</w:t>
      </w:r>
      <w:r>
        <w:rPr>
          <w:color w:val="231F20"/>
          <w:spacing w:val="-7"/>
          <w:w w:val="105"/>
        </w:rPr>
        <w:t xml:space="preserve"> </w:t>
      </w:r>
      <w:r>
        <w:rPr>
          <w:color w:val="231F20"/>
          <w:w w:val="105"/>
        </w:rPr>
        <w:t>digital</w:t>
      </w:r>
      <w:r>
        <w:rPr>
          <w:color w:val="231F20"/>
          <w:spacing w:val="-7"/>
          <w:w w:val="105"/>
        </w:rPr>
        <w:t xml:space="preserve"> </w:t>
      </w:r>
      <w:r>
        <w:rPr>
          <w:color w:val="231F20"/>
          <w:w w:val="105"/>
        </w:rPr>
        <w:t>citizenship</w:t>
      </w:r>
      <w:r>
        <w:rPr>
          <w:color w:val="231F20"/>
          <w:spacing w:val="-7"/>
          <w:w w:val="105"/>
        </w:rPr>
        <w:t xml:space="preserve"> </w:t>
      </w:r>
      <w:r>
        <w:rPr>
          <w:color w:val="231F20"/>
          <w:w w:val="105"/>
        </w:rPr>
        <w:t>and</w:t>
      </w:r>
      <w:r>
        <w:rPr>
          <w:color w:val="231F20"/>
          <w:spacing w:val="-7"/>
          <w:w w:val="105"/>
        </w:rPr>
        <w:t xml:space="preserve"> </w:t>
      </w:r>
      <w:r>
        <w:rPr>
          <w:color w:val="231F20"/>
          <w:w w:val="105"/>
        </w:rPr>
        <w:t>digital</w:t>
      </w:r>
      <w:r>
        <w:rPr>
          <w:color w:val="231F20"/>
          <w:spacing w:val="-7"/>
          <w:w w:val="105"/>
        </w:rPr>
        <w:t xml:space="preserve"> </w:t>
      </w:r>
      <w:r>
        <w:rPr>
          <w:color w:val="231F20"/>
          <w:w w:val="105"/>
        </w:rPr>
        <w:t xml:space="preserve">literacy: </w:t>
      </w:r>
      <w:r>
        <w:rPr>
          <w:color w:val="231F20"/>
        </w:rPr>
        <w:t xml:space="preserve">What’s the difference? Journal of New Approaches in Educational Research, 10(1), 15-27. </w:t>
      </w:r>
      <w:hyperlink r:id="rId224">
        <w:r w:rsidR="00D41697">
          <w:rPr>
            <w:color w:val="205E9E"/>
            <w:spacing w:val="-2"/>
            <w:w w:val="105"/>
            <w:u w:val="single" w:color="205E9E"/>
          </w:rPr>
          <w:t>https://doi.org/10.7821/naer.2021.1.616</w:t>
        </w:r>
      </w:hyperlink>
    </w:p>
    <w:p w14:paraId="6FA1935A" w14:textId="77777777" w:rsidR="00D41697" w:rsidRDefault="00D41697">
      <w:pPr>
        <w:spacing w:line="249" w:lineRule="auto"/>
        <w:sectPr w:rsidR="00D41697">
          <w:pgSz w:w="11910" w:h="16840"/>
          <w:pgMar w:top="1920" w:right="300" w:bottom="1000" w:left="600" w:header="0" w:footer="809" w:gutter="0"/>
          <w:cols w:space="720"/>
        </w:sectPr>
      </w:pPr>
    </w:p>
    <w:p w14:paraId="249EC3E8" w14:textId="77777777" w:rsidR="00D41697" w:rsidRDefault="00000000">
      <w:pPr>
        <w:pStyle w:val="BodyText"/>
        <w:spacing w:before="113" w:line="249" w:lineRule="auto"/>
        <w:ind w:left="570" w:hanging="450"/>
      </w:pPr>
      <w:r>
        <w:rPr>
          <w:color w:val="231F20"/>
          <w:w w:val="105"/>
        </w:rPr>
        <w:t>Park,</w:t>
      </w:r>
      <w:r>
        <w:rPr>
          <w:color w:val="231F20"/>
          <w:spacing w:val="-13"/>
          <w:w w:val="105"/>
        </w:rPr>
        <w:t xml:space="preserve"> </w:t>
      </w:r>
      <w:r>
        <w:rPr>
          <w:color w:val="231F20"/>
          <w:w w:val="105"/>
        </w:rPr>
        <w:t>S.,</w:t>
      </w:r>
      <w:r>
        <w:rPr>
          <w:color w:val="231F20"/>
          <w:spacing w:val="-13"/>
          <w:w w:val="105"/>
        </w:rPr>
        <w:t xml:space="preserve"> </w:t>
      </w:r>
      <w:r>
        <w:rPr>
          <w:color w:val="231F20"/>
          <w:w w:val="105"/>
        </w:rPr>
        <w:t>&amp;</w:t>
      </w:r>
      <w:r>
        <w:rPr>
          <w:color w:val="231F20"/>
          <w:spacing w:val="-13"/>
          <w:w w:val="105"/>
        </w:rPr>
        <w:t xml:space="preserve"> </w:t>
      </w:r>
      <w:r>
        <w:rPr>
          <w:color w:val="231F20"/>
          <w:w w:val="105"/>
        </w:rPr>
        <w:t>Humphry,</w:t>
      </w:r>
      <w:r>
        <w:rPr>
          <w:color w:val="231F20"/>
          <w:spacing w:val="-13"/>
          <w:w w:val="105"/>
        </w:rPr>
        <w:t xml:space="preserve"> </w:t>
      </w:r>
      <w:r>
        <w:rPr>
          <w:color w:val="231F20"/>
          <w:w w:val="105"/>
        </w:rPr>
        <w:t>J.</w:t>
      </w:r>
      <w:r>
        <w:rPr>
          <w:color w:val="231F20"/>
          <w:spacing w:val="-13"/>
          <w:w w:val="105"/>
        </w:rPr>
        <w:t xml:space="preserve"> </w:t>
      </w:r>
      <w:r>
        <w:rPr>
          <w:color w:val="231F20"/>
          <w:w w:val="105"/>
        </w:rPr>
        <w:t>(2019).</w:t>
      </w:r>
      <w:r>
        <w:rPr>
          <w:color w:val="231F20"/>
          <w:spacing w:val="-13"/>
          <w:w w:val="105"/>
        </w:rPr>
        <w:t xml:space="preserve"> </w:t>
      </w:r>
      <w:r>
        <w:rPr>
          <w:color w:val="231F20"/>
          <w:w w:val="105"/>
        </w:rPr>
        <w:t>Exclusion</w:t>
      </w:r>
      <w:r>
        <w:rPr>
          <w:color w:val="231F20"/>
          <w:spacing w:val="-13"/>
          <w:w w:val="105"/>
        </w:rPr>
        <w:t xml:space="preserve"> </w:t>
      </w:r>
      <w:r>
        <w:rPr>
          <w:color w:val="231F20"/>
          <w:w w:val="105"/>
        </w:rPr>
        <w:t>by</w:t>
      </w:r>
      <w:r>
        <w:rPr>
          <w:color w:val="231F20"/>
          <w:spacing w:val="-13"/>
          <w:w w:val="105"/>
        </w:rPr>
        <w:t xml:space="preserve"> </w:t>
      </w:r>
      <w:r>
        <w:rPr>
          <w:color w:val="231F20"/>
          <w:w w:val="105"/>
        </w:rPr>
        <w:t>design:</w:t>
      </w:r>
      <w:r>
        <w:rPr>
          <w:color w:val="231F20"/>
          <w:spacing w:val="-13"/>
          <w:w w:val="105"/>
        </w:rPr>
        <w:t xml:space="preserve"> </w:t>
      </w:r>
      <w:r>
        <w:rPr>
          <w:color w:val="231F20"/>
          <w:w w:val="105"/>
        </w:rPr>
        <w:t>Intersections</w:t>
      </w:r>
      <w:r>
        <w:rPr>
          <w:color w:val="231F20"/>
          <w:spacing w:val="-13"/>
          <w:w w:val="105"/>
        </w:rPr>
        <w:t xml:space="preserve"> </w:t>
      </w:r>
      <w:r>
        <w:rPr>
          <w:color w:val="231F20"/>
          <w:w w:val="105"/>
        </w:rPr>
        <w:t>of</w:t>
      </w:r>
      <w:r>
        <w:rPr>
          <w:color w:val="231F20"/>
          <w:spacing w:val="-13"/>
          <w:w w:val="105"/>
        </w:rPr>
        <w:t xml:space="preserve"> </w:t>
      </w:r>
      <w:r>
        <w:rPr>
          <w:color w:val="231F20"/>
          <w:w w:val="105"/>
        </w:rPr>
        <w:t>social,</w:t>
      </w:r>
      <w:r>
        <w:rPr>
          <w:color w:val="231F20"/>
          <w:spacing w:val="-13"/>
          <w:w w:val="105"/>
        </w:rPr>
        <w:t xml:space="preserve"> </w:t>
      </w:r>
      <w:r>
        <w:rPr>
          <w:color w:val="231F20"/>
          <w:w w:val="105"/>
        </w:rPr>
        <w:t>digital</w:t>
      </w:r>
      <w:r>
        <w:rPr>
          <w:color w:val="231F20"/>
          <w:spacing w:val="-13"/>
          <w:w w:val="105"/>
        </w:rPr>
        <w:t xml:space="preserve"> </w:t>
      </w:r>
      <w:r>
        <w:rPr>
          <w:color w:val="231F20"/>
          <w:w w:val="105"/>
        </w:rPr>
        <w:t>and</w:t>
      </w:r>
      <w:r>
        <w:rPr>
          <w:color w:val="231F20"/>
          <w:spacing w:val="-13"/>
          <w:w w:val="105"/>
        </w:rPr>
        <w:t xml:space="preserve"> </w:t>
      </w:r>
      <w:r>
        <w:rPr>
          <w:color w:val="231F20"/>
          <w:w w:val="105"/>
        </w:rPr>
        <w:t>data exclusion.</w:t>
      </w:r>
      <w:r>
        <w:rPr>
          <w:color w:val="231F20"/>
          <w:spacing w:val="-1"/>
          <w:w w:val="105"/>
        </w:rPr>
        <w:t xml:space="preserve"> </w:t>
      </w:r>
      <w:r>
        <w:rPr>
          <w:color w:val="231F20"/>
          <w:w w:val="105"/>
        </w:rPr>
        <w:t>Information,</w:t>
      </w:r>
      <w:r>
        <w:rPr>
          <w:color w:val="231F20"/>
          <w:spacing w:val="-1"/>
          <w:w w:val="105"/>
        </w:rPr>
        <w:t xml:space="preserve"> </w:t>
      </w:r>
      <w:r>
        <w:rPr>
          <w:color w:val="231F20"/>
          <w:w w:val="105"/>
        </w:rPr>
        <w:t>Communication</w:t>
      </w:r>
      <w:r>
        <w:rPr>
          <w:color w:val="231F20"/>
          <w:spacing w:val="-1"/>
          <w:w w:val="105"/>
        </w:rPr>
        <w:t xml:space="preserve"> </w:t>
      </w:r>
      <w:r>
        <w:rPr>
          <w:color w:val="231F20"/>
          <w:w w:val="105"/>
        </w:rPr>
        <w:t>&amp;</w:t>
      </w:r>
      <w:r>
        <w:rPr>
          <w:color w:val="231F20"/>
          <w:spacing w:val="-1"/>
          <w:w w:val="105"/>
        </w:rPr>
        <w:t xml:space="preserve"> </w:t>
      </w:r>
      <w:r>
        <w:rPr>
          <w:color w:val="231F20"/>
          <w:w w:val="105"/>
        </w:rPr>
        <w:t>Society,</w:t>
      </w:r>
      <w:r>
        <w:rPr>
          <w:color w:val="231F20"/>
          <w:spacing w:val="-1"/>
          <w:w w:val="105"/>
        </w:rPr>
        <w:t xml:space="preserve"> </w:t>
      </w:r>
      <w:r>
        <w:rPr>
          <w:color w:val="231F20"/>
          <w:w w:val="105"/>
        </w:rPr>
        <w:t>22(7),</w:t>
      </w:r>
      <w:r>
        <w:rPr>
          <w:color w:val="231F20"/>
          <w:spacing w:val="-1"/>
          <w:w w:val="105"/>
        </w:rPr>
        <w:t xml:space="preserve"> </w:t>
      </w:r>
      <w:r>
        <w:rPr>
          <w:color w:val="231F20"/>
          <w:w w:val="105"/>
        </w:rPr>
        <w:t>934-953.</w:t>
      </w:r>
      <w:r>
        <w:rPr>
          <w:color w:val="231F20"/>
          <w:spacing w:val="-1"/>
          <w:w w:val="105"/>
        </w:rPr>
        <w:t xml:space="preserve"> </w:t>
      </w:r>
      <w:hyperlink r:id="rId225">
        <w:r w:rsidR="00D41697">
          <w:rPr>
            <w:color w:val="205E9E"/>
            <w:w w:val="105"/>
            <w:u w:val="single" w:color="205E9E"/>
          </w:rPr>
          <w:t>https://doi.org/10.1080/</w:t>
        </w:r>
      </w:hyperlink>
      <w:r>
        <w:rPr>
          <w:color w:val="205E9E"/>
          <w:w w:val="105"/>
        </w:rPr>
        <w:t xml:space="preserve"> </w:t>
      </w:r>
      <w:hyperlink r:id="rId226">
        <w:r w:rsidR="00D41697">
          <w:rPr>
            <w:color w:val="205E9E"/>
            <w:spacing w:val="-2"/>
            <w:u w:val="single" w:color="205E9E"/>
          </w:rPr>
          <w:t>1369118X.2019.1606266</w:t>
        </w:r>
      </w:hyperlink>
    </w:p>
    <w:p w14:paraId="79CE62FC" w14:textId="77777777" w:rsidR="00D41697" w:rsidRDefault="00D41697">
      <w:pPr>
        <w:pStyle w:val="BodyText"/>
        <w:spacing w:before="15"/>
      </w:pPr>
    </w:p>
    <w:p w14:paraId="7DB8573A" w14:textId="77777777" w:rsidR="00D41697" w:rsidRDefault="00000000">
      <w:pPr>
        <w:pStyle w:val="BodyText"/>
        <w:spacing w:line="249" w:lineRule="auto"/>
        <w:ind w:left="570" w:right="612" w:hanging="450"/>
      </w:pPr>
      <w:r>
        <w:rPr>
          <w:color w:val="231F20"/>
          <w:spacing w:val="-2"/>
          <w:w w:val="105"/>
        </w:rPr>
        <w:t>Park,</w:t>
      </w:r>
      <w:r>
        <w:rPr>
          <w:color w:val="231F20"/>
          <w:spacing w:val="-14"/>
          <w:w w:val="105"/>
        </w:rPr>
        <w:t xml:space="preserve"> </w:t>
      </w:r>
      <w:r>
        <w:rPr>
          <w:color w:val="231F20"/>
          <w:spacing w:val="-2"/>
          <w:w w:val="105"/>
        </w:rPr>
        <w:t>S.,</w:t>
      </w:r>
      <w:r>
        <w:rPr>
          <w:color w:val="231F20"/>
          <w:spacing w:val="-14"/>
          <w:w w:val="105"/>
        </w:rPr>
        <w:t xml:space="preserve"> </w:t>
      </w:r>
      <w:r>
        <w:rPr>
          <w:color w:val="231F20"/>
          <w:spacing w:val="-2"/>
          <w:w w:val="105"/>
        </w:rPr>
        <w:t>Kim,</w:t>
      </w:r>
      <w:r>
        <w:rPr>
          <w:color w:val="231F20"/>
          <w:spacing w:val="-14"/>
          <w:w w:val="105"/>
        </w:rPr>
        <w:t xml:space="preserve"> </w:t>
      </w:r>
      <w:r>
        <w:rPr>
          <w:color w:val="231F20"/>
          <w:spacing w:val="-2"/>
          <w:w w:val="105"/>
        </w:rPr>
        <w:t>H.</w:t>
      </w:r>
      <w:r>
        <w:rPr>
          <w:color w:val="231F20"/>
          <w:spacing w:val="-14"/>
          <w:w w:val="105"/>
        </w:rPr>
        <w:t xml:space="preserve"> </w:t>
      </w:r>
      <w:r>
        <w:rPr>
          <w:color w:val="231F20"/>
          <w:spacing w:val="-2"/>
          <w:w w:val="105"/>
        </w:rPr>
        <w:t>K.,</w:t>
      </w:r>
      <w:r>
        <w:rPr>
          <w:color w:val="231F20"/>
          <w:spacing w:val="-14"/>
          <w:w w:val="105"/>
        </w:rPr>
        <w:t xml:space="preserve"> </w:t>
      </w:r>
      <w:r>
        <w:rPr>
          <w:color w:val="231F20"/>
          <w:spacing w:val="-2"/>
          <w:w w:val="105"/>
        </w:rPr>
        <w:t>Lee,</w:t>
      </w:r>
      <w:r>
        <w:rPr>
          <w:color w:val="231F20"/>
          <w:spacing w:val="-14"/>
          <w:w w:val="105"/>
        </w:rPr>
        <w:t xml:space="preserve"> </w:t>
      </w:r>
      <w:r>
        <w:rPr>
          <w:color w:val="231F20"/>
          <w:spacing w:val="-2"/>
          <w:w w:val="105"/>
        </w:rPr>
        <w:t>Y.,</w:t>
      </w:r>
      <w:r>
        <w:rPr>
          <w:color w:val="231F20"/>
          <w:spacing w:val="-14"/>
          <w:w w:val="105"/>
        </w:rPr>
        <w:t xml:space="preserve"> </w:t>
      </w:r>
      <w:r>
        <w:rPr>
          <w:color w:val="231F20"/>
          <w:spacing w:val="-2"/>
          <w:w w:val="105"/>
        </w:rPr>
        <w:t>&amp;</w:t>
      </w:r>
      <w:r>
        <w:rPr>
          <w:color w:val="231F20"/>
          <w:spacing w:val="-14"/>
          <w:w w:val="105"/>
        </w:rPr>
        <w:t xml:space="preserve"> </w:t>
      </w:r>
      <w:r>
        <w:rPr>
          <w:color w:val="231F20"/>
          <w:spacing w:val="-2"/>
          <w:w w:val="105"/>
        </w:rPr>
        <w:t>Park,</w:t>
      </w:r>
      <w:r>
        <w:rPr>
          <w:color w:val="231F20"/>
          <w:spacing w:val="-14"/>
          <w:w w:val="105"/>
        </w:rPr>
        <w:t xml:space="preserve"> </w:t>
      </w:r>
      <w:r>
        <w:rPr>
          <w:color w:val="231F20"/>
          <w:spacing w:val="-2"/>
          <w:w w:val="105"/>
        </w:rPr>
        <w:t>J.</w:t>
      </w:r>
      <w:r>
        <w:rPr>
          <w:color w:val="231F20"/>
          <w:spacing w:val="-14"/>
          <w:w w:val="105"/>
        </w:rPr>
        <w:t xml:space="preserve"> </w:t>
      </w:r>
      <w:r>
        <w:rPr>
          <w:color w:val="231F20"/>
          <w:spacing w:val="-2"/>
          <w:w w:val="105"/>
        </w:rPr>
        <w:t>(2023).</w:t>
      </w:r>
      <w:r>
        <w:rPr>
          <w:color w:val="231F20"/>
          <w:spacing w:val="-14"/>
          <w:w w:val="105"/>
        </w:rPr>
        <w:t xml:space="preserve"> </w:t>
      </w:r>
      <w:r>
        <w:rPr>
          <w:color w:val="231F20"/>
          <w:spacing w:val="-2"/>
          <w:w w:val="105"/>
        </w:rPr>
        <w:t>Kiosk</w:t>
      </w:r>
      <w:r>
        <w:rPr>
          <w:color w:val="231F20"/>
          <w:spacing w:val="-14"/>
          <w:w w:val="105"/>
        </w:rPr>
        <w:t xml:space="preserve"> </w:t>
      </w:r>
      <w:r>
        <w:rPr>
          <w:color w:val="231F20"/>
          <w:spacing w:val="-2"/>
          <w:w w:val="105"/>
        </w:rPr>
        <w:t>accessibility</w:t>
      </w:r>
      <w:r>
        <w:rPr>
          <w:color w:val="231F20"/>
          <w:spacing w:val="-14"/>
          <w:w w:val="105"/>
        </w:rPr>
        <w:t xml:space="preserve"> </w:t>
      </w:r>
      <w:r>
        <w:rPr>
          <w:color w:val="231F20"/>
          <w:spacing w:val="-2"/>
          <w:w w:val="105"/>
        </w:rPr>
        <w:t>challenges</w:t>
      </w:r>
      <w:r>
        <w:rPr>
          <w:color w:val="231F20"/>
          <w:spacing w:val="-14"/>
          <w:w w:val="105"/>
        </w:rPr>
        <w:t xml:space="preserve"> </w:t>
      </w:r>
      <w:r>
        <w:rPr>
          <w:color w:val="231F20"/>
          <w:spacing w:val="-2"/>
          <w:w w:val="105"/>
        </w:rPr>
        <w:t>faced</w:t>
      </w:r>
      <w:r>
        <w:rPr>
          <w:color w:val="231F20"/>
          <w:spacing w:val="-14"/>
          <w:w w:val="105"/>
        </w:rPr>
        <w:t xml:space="preserve"> </w:t>
      </w:r>
      <w:r>
        <w:rPr>
          <w:color w:val="231F20"/>
          <w:spacing w:val="-2"/>
          <w:w w:val="105"/>
        </w:rPr>
        <w:t>by</w:t>
      </w:r>
      <w:r>
        <w:rPr>
          <w:color w:val="231F20"/>
          <w:spacing w:val="-14"/>
          <w:w w:val="105"/>
        </w:rPr>
        <w:t xml:space="preserve"> </w:t>
      </w:r>
      <w:r>
        <w:rPr>
          <w:color w:val="231F20"/>
          <w:spacing w:val="-2"/>
          <w:w w:val="105"/>
        </w:rPr>
        <w:t xml:space="preserve">people </w:t>
      </w:r>
      <w:r>
        <w:rPr>
          <w:color w:val="231F20"/>
          <w:w w:val="105"/>
        </w:rPr>
        <w:t>with disability: an analysis of domestic and international accessibility laws/guidelines</w:t>
      </w:r>
      <w:r>
        <w:rPr>
          <w:color w:val="231F20"/>
          <w:spacing w:val="40"/>
          <w:w w:val="105"/>
        </w:rPr>
        <w:t xml:space="preserve"> </w:t>
      </w:r>
      <w:r>
        <w:rPr>
          <w:color w:val="231F20"/>
          <w:w w:val="105"/>
        </w:rPr>
        <w:t>and</w:t>
      </w:r>
      <w:r>
        <w:rPr>
          <w:color w:val="231F20"/>
          <w:spacing w:val="-6"/>
          <w:w w:val="105"/>
        </w:rPr>
        <w:t xml:space="preserve"> </w:t>
      </w:r>
      <w:r>
        <w:rPr>
          <w:color w:val="231F20"/>
          <w:w w:val="105"/>
        </w:rPr>
        <w:t>user</w:t>
      </w:r>
      <w:r>
        <w:rPr>
          <w:color w:val="231F20"/>
          <w:spacing w:val="-6"/>
          <w:w w:val="105"/>
        </w:rPr>
        <w:t xml:space="preserve"> </w:t>
      </w:r>
      <w:r>
        <w:rPr>
          <w:color w:val="231F20"/>
          <w:w w:val="105"/>
        </w:rPr>
        <w:t>focus</w:t>
      </w:r>
      <w:r>
        <w:rPr>
          <w:color w:val="231F20"/>
          <w:spacing w:val="-6"/>
          <w:w w:val="105"/>
        </w:rPr>
        <w:t xml:space="preserve"> </w:t>
      </w:r>
      <w:r>
        <w:rPr>
          <w:color w:val="231F20"/>
          <w:w w:val="105"/>
        </w:rPr>
        <w:t>group</w:t>
      </w:r>
      <w:r>
        <w:rPr>
          <w:color w:val="231F20"/>
          <w:spacing w:val="-6"/>
          <w:w w:val="105"/>
        </w:rPr>
        <w:t xml:space="preserve"> </w:t>
      </w:r>
      <w:r>
        <w:rPr>
          <w:color w:val="231F20"/>
          <w:w w:val="105"/>
        </w:rPr>
        <w:t>interviews.</w:t>
      </w:r>
      <w:r>
        <w:rPr>
          <w:color w:val="231F20"/>
          <w:spacing w:val="-6"/>
          <w:w w:val="105"/>
        </w:rPr>
        <w:t xml:space="preserve"> </w:t>
      </w:r>
      <w:r>
        <w:rPr>
          <w:color w:val="231F20"/>
          <w:w w:val="105"/>
        </w:rPr>
        <w:t>Universal</w:t>
      </w:r>
      <w:r>
        <w:rPr>
          <w:color w:val="231F20"/>
          <w:spacing w:val="-6"/>
          <w:w w:val="105"/>
        </w:rPr>
        <w:t xml:space="preserve"> </w:t>
      </w:r>
      <w:r>
        <w:rPr>
          <w:color w:val="231F20"/>
          <w:w w:val="105"/>
        </w:rPr>
        <w:t>Access</w:t>
      </w:r>
      <w:r>
        <w:rPr>
          <w:color w:val="231F20"/>
          <w:spacing w:val="-6"/>
          <w:w w:val="105"/>
        </w:rPr>
        <w:t xml:space="preserve"> </w:t>
      </w:r>
      <w:r>
        <w:rPr>
          <w:color w:val="231F20"/>
          <w:w w:val="105"/>
        </w:rPr>
        <w:t>in</w:t>
      </w:r>
      <w:r>
        <w:rPr>
          <w:color w:val="231F20"/>
          <w:spacing w:val="-6"/>
          <w:w w:val="105"/>
        </w:rPr>
        <w:t xml:space="preserve"> </w:t>
      </w:r>
      <w:r>
        <w:rPr>
          <w:color w:val="231F20"/>
          <w:w w:val="105"/>
        </w:rPr>
        <w:t>the</w:t>
      </w:r>
      <w:r>
        <w:rPr>
          <w:color w:val="231F20"/>
          <w:spacing w:val="-6"/>
          <w:w w:val="105"/>
        </w:rPr>
        <w:t xml:space="preserve"> </w:t>
      </w:r>
      <w:r>
        <w:rPr>
          <w:color w:val="231F20"/>
          <w:w w:val="105"/>
        </w:rPr>
        <w:t>Information</w:t>
      </w:r>
      <w:r>
        <w:rPr>
          <w:color w:val="231F20"/>
          <w:spacing w:val="-6"/>
          <w:w w:val="105"/>
        </w:rPr>
        <w:t xml:space="preserve"> </w:t>
      </w:r>
      <w:r>
        <w:rPr>
          <w:color w:val="231F20"/>
          <w:w w:val="105"/>
        </w:rPr>
        <w:t>Society.</w:t>
      </w:r>
      <w:r>
        <w:rPr>
          <w:color w:val="231F20"/>
          <w:spacing w:val="-6"/>
          <w:w w:val="105"/>
        </w:rPr>
        <w:t xml:space="preserve"> </w:t>
      </w:r>
      <w:hyperlink r:id="rId227">
        <w:r w:rsidR="00D41697">
          <w:rPr>
            <w:color w:val="205E9E"/>
            <w:w w:val="105"/>
            <w:u w:val="single" w:color="205E9E"/>
          </w:rPr>
          <w:t>https://doi.</w:t>
        </w:r>
      </w:hyperlink>
      <w:r>
        <w:rPr>
          <w:color w:val="205E9E"/>
          <w:w w:val="105"/>
        </w:rPr>
        <w:t xml:space="preserve"> </w:t>
      </w:r>
      <w:hyperlink r:id="rId228">
        <w:r w:rsidR="00D41697">
          <w:rPr>
            <w:color w:val="205E9E"/>
            <w:spacing w:val="-2"/>
            <w:w w:val="105"/>
            <w:u w:val="single" w:color="205E9E"/>
          </w:rPr>
          <w:t>org/10.1007/s10209-023-01028-4</w:t>
        </w:r>
      </w:hyperlink>
    </w:p>
    <w:p w14:paraId="23F74BAD" w14:textId="77777777" w:rsidR="00D41697" w:rsidRDefault="00D41697">
      <w:pPr>
        <w:pStyle w:val="BodyText"/>
        <w:spacing w:before="16"/>
      </w:pPr>
    </w:p>
    <w:p w14:paraId="611EEC36" w14:textId="77777777" w:rsidR="00D41697" w:rsidRDefault="00000000">
      <w:pPr>
        <w:pStyle w:val="BodyText"/>
        <w:ind w:right="465"/>
        <w:jc w:val="right"/>
      </w:pPr>
      <w:r>
        <w:rPr>
          <w:color w:val="231F20"/>
          <w:w w:val="105"/>
        </w:rPr>
        <w:t>Petersen</w:t>
      </w:r>
      <w:r>
        <w:rPr>
          <w:color w:val="231F20"/>
          <w:spacing w:val="-6"/>
          <w:w w:val="105"/>
        </w:rPr>
        <w:t xml:space="preserve"> </w:t>
      </w:r>
      <w:r>
        <w:rPr>
          <w:color w:val="231F20"/>
          <w:w w:val="105"/>
        </w:rPr>
        <w:t>A,</w:t>
      </w:r>
      <w:r>
        <w:rPr>
          <w:color w:val="231F20"/>
          <w:spacing w:val="-6"/>
          <w:w w:val="105"/>
        </w:rPr>
        <w:t xml:space="preserve"> </w:t>
      </w:r>
      <w:r>
        <w:rPr>
          <w:color w:val="231F20"/>
          <w:w w:val="105"/>
        </w:rPr>
        <w:t>Schermuly</w:t>
      </w:r>
      <w:r>
        <w:rPr>
          <w:color w:val="231F20"/>
          <w:spacing w:val="-5"/>
          <w:w w:val="105"/>
        </w:rPr>
        <w:t xml:space="preserve"> </w:t>
      </w:r>
      <w:r>
        <w:rPr>
          <w:color w:val="231F20"/>
          <w:w w:val="105"/>
        </w:rPr>
        <w:t>AC,</w:t>
      </w:r>
      <w:r>
        <w:rPr>
          <w:color w:val="231F20"/>
          <w:spacing w:val="-6"/>
          <w:w w:val="105"/>
        </w:rPr>
        <w:t xml:space="preserve"> </w:t>
      </w:r>
      <w:r>
        <w:rPr>
          <w:color w:val="231F20"/>
          <w:w w:val="105"/>
        </w:rPr>
        <w:t>Anderson</w:t>
      </w:r>
      <w:r>
        <w:rPr>
          <w:color w:val="231F20"/>
          <w:spacing w:val="-5"/>
          <w:w w:val="105"/>
        </w:rPr>
        <w:t xml:space="preserve"> </w:t>
      </w:r>
      <w:r>
        <w:rPr>
          <w:color w:val="231F20"/>
          <w:w w:val="105"/>
        </w:rPr>
        <w:t>A.</w:t>
      </w:r>
      <w:r>
        <w:rPr>
          <w:color w:val="231F20"/>
          <w:spacing w:val="-6"/>
          <w:w w:val="105"/>
        </w:rPr>
        <w:t xml:space="preserve"> </w:t>
      </w:r>
      <w:r>
        <w:rPr>
          <w:color w:val="231F20"/>
          <w:w w:val="105"/>
        </w:rPr>
        <w:t>The</w:t>
      </w:r>
      <w:r>
        <w:rPr>
          <w:color w:val="231F20"/>
          <w:spacing w:val="-5"/>
          <w:w w:val="105"/>
        </w:rPr>
        <w:t xml:space="preserve"> </w:t>
      </w:r>
      <w:r>
        <w:rPr>
          <w:color w:val="231F20"/>
          <w:w w:val="105"/>
        </w:rPr>
        <w:t>shifting</w:t>
      </w:r>
      <w:r>
        <w:rPr>
          <w:color w:val="231F20"/>
          <w:spacing w:val="-6"/>
          <w:w w:val="105"/>
        </w:rPr>
        <w:t xml:space="preserve"> </w:t>
      </w:r>
      <w:r>
        <w:rPr>
          <w:color w:val="231F20"/>
          <w:w w:val="105"/>
        </w:rPr>
        <w:t>politics</w:t>
      </w:r>
      <w:r>
        <w:rPr>
          <w:color w:val="231F20"/>
          <w:spacing w:val="-6"/>
          <w:w w:val="105"/>
        </w:rPr>
        <w:t xml:space="preserve"> </w:t>
      </w:r>
      <w:r>
        <w:rPr>
          <w:color w:val="231F20"/>
          <w:w w:val="105"/>
        </w:rPr>
        <w:t>of</w:t>
      </w:r>
      <w:r>
        <w:rPr>
          <w:color w:val="231F20"/>
          <w:spacing w:val="-5"/>
          <w:w w:val="105"/>
        </w:rPr>
        <w:t xml:space="preserve"> </w:t>
      </w:r>
      <w:r>
        <w:rPr>
          <w:color w:val="231F20"/>
          <w:w w:val="105"/>
        </w:rPr>
        <w:t>patient</w:t>
      </w:r>
      <w:r>
        <w:rPr>
          <w:color w:val="231F20"/>
          <w:spacing w:val="-6"/>
          <w:w w:val="105"/>
        </w:rPr>
        <w:t xml:space="preserve"> </w:t>
      </w:r>
      <w:r>
        <w:rPr>
          <w:color w:val="231F20"/>
          <w:w w:val="105"/>
        </w:rPr>
        <w:t>activism:</w:t>
      </w:r>
      <w:r>
        <w:rPr>
          <w:color w:val="231F20"/>
          <w:spacing w:val="-5"/>
          <w:w w:val="105"/>
        </w:rPr>
        <w:t xml:space="preserve"> </w:t>
      </w:r>
      <w:r>
        <w:rPr>
          <w:color w:val="231F20"/>
          <w:w w:val="105"/>
        </w:rPr>
        <w:t>From</w:t>
      </w:r>
      <w:r>
        <w:rPr>
          <w:color w:val="231F20"/>
          <w:spacing w:val="-6"/>
          <w:w w:val="105"/>
        </w:rPr>
        <w:t xml:space="preserve"> </w:t>
      </w:r>
      <w:r>
        <w:rPr>
          <w:color w:val="231F20"/>
          <w:w w:val="105"/>
        </w:rPr>
        <w:t>bio-</w:t>
      </w:r>
      <w:r>
        <w:rPr>
          <w:color w:val="231F20"/>
          <w:spacing w:val="-5"/>
          <w:w w:val="105"/>
        </w:rPr>
        <w:t>so-</w:t>
      </w:r>
    </w:p>
    <w:p w14:paraId="7A58AE94" w14:textId="77777777" w:rsidR="00D41697" w:rsidRDefault="00000000">
      <w:pPr>
        <w:pStyle w:val="BodyText"/>
        <w:spacing w:before="12"/>
        <w:ind w:right="421"/>
        <w:jc w:val="right"/>
      </w:pPr>
      <w:r>
        <w:rPr>
          <w:color w:val="231F20"/>
          <w:spacing w:val="2"/>
        </w:rPr>
        <w:t>ciality</w:t>
      </w:r>
      <w:r>
        <w:rPr>
          <w:color w:val="231F20"/>
          <w:spacing w:val="19"/>
        </w:rPr>
        <w:t xml:space="preserve"> </w:t>
      </w:r>
      <w:r>
        <w:rPr>
          <w:color w:val="231F20"/>
          <w:spacing w:val="2"/>
        </w:rPr>
        <w:t>to</w:t>
      </w:r>
      <w:r>
        <w:rPr>
          <w:color w:val="231F20"/>
          <w:spacing w:val="20"/>
        </w:rPr>
        <w:t xml:space="preserve"> </w:t>
      </w:r>
      <w:r>
        <w:rPr>
          <w:color w:val="231F20"/>
          <w:spacing w:val="2"/>
        </w:rPr>
        <w:t>bio-digital</w:t>
      </w:r>
      <w:r>
        <w:rPr>
          <w:color w:val="231F20"/>
          <w:spacing w:val="20"/>
        </w:rPr>
        <w:t xml:space="preserve"> </w:t>
      </w:r>
      <w:r>
        <w:rPr>
          <w:color w:val="231F20"/>
          <w:spacing w:val="2"/>
        </w:rPr>
        <w:t>citizenship.</w:t>
      </w:r>
      <w:r>
        <w:rPr>
          <w:color w:val="231F20"/>
          <w:spacing w:val="19"/>
        </w:rPr>
        <w:t xml:space="preserve"> </w:t>
      </w:r>
      <w:r>
        <w:rPr>
          <w:color w:val="231F20"/>
          <w:spacing w:val="2"/>
        </w:rPr>
        <w:t>Health.</w:t>
      </w:r>
      <w:r>
        <w:rPr>
          <w:color w:val="231F20"/>
          <w:spacing w:val="20"/>
        </w:rPr>
        <w:t xml:space="preserve"> </w:t>
      </w:r>
      <w:r>
        <w:rPr>
          <w:color w:val="231F20"/>
          <w:spacing w:val="2"/>
        </w:rPr>
        <w:t>2019;23(4):478-494.</w:t>
      </w:r>
      <w:r>
        <w:rPr>
          <w:color w:val="231F20"/>
          <w:spacing w:val="20"/>
        </w:rPr>
        <w:t xml:space="preserve"> </w:t>
      </w:r>
      <w:r>
        <w:rPr>
          <w:color w:val="231F20"/>
          <w:spacing w:val="-2"/>
        </w:rPr>
        <w:t>doi:10.1177/1363459318815944</w:t>
      </w:r>
    </w:p>
    <w:p w14:paraId="372E513D" w14:textId="77777777" w:rsidR="00D41697" w:rsidRDefault="00D41697">
      <w:pPr>
        <w:pStyle w:val="BodyText"/>
        <w:spacing w:before="24"/>
      </w:pPr>
    </w:p>
    <w:p w14:paraId="06EF532D" w14:textId="77777777" w:rsidR="00D41697" w:rsidRDefault="00000000">
      <w:pPr>
        <w:pStyle w:val="BodyText"/>
        <w:spacing w:line="249" w:lineRule="auto"/>
        <w:ind w:left="570" w:right="492" w:hanging="450"/>
      </w:pPr>
      <w:r>
        <w:rPr>
          <w:color w:val="231F20"/>
          <w:w w:val="105"/>
        </w:rPr>
        <w:t>Pethig,</w:t>
      </w:r>
      <w:r>
        <w:rPr>
          <w:color w:val="231F20"/>
          <w:spacing w:val="-17"/>
          <w:w w:val="105"/>
        </w:rPr>
        <w:t xml:space="preserve"> </w:t>
      </w:r>
      <w:r>
        <w:rPr>
          <w:color w:val="231F20"/>
          <w:w w:val="105"/>
        </w:rPr>
        <w:t>F.,</w:t>
      </w:r>
      <w:r>
        <w:rPr>
          <w:color w:val="231F20"/>
          <w:spacing w:val="-17"/>
          <w:w w:val="105"/>
        </w:rPr>
        <w:t xml:space="preserve"> </w:t>
      </w:r>
      <w:r>
        <w:rPr>
          <w:color w:val="231F20"/>
          <w:w w:val="105"/>
        </w:rPr>
        <w:t>Kroenung,</w:t>
      </w:r>
      <w:r>
        <w:rPr>
          <w:color w:val="231F20"/>
          <w:spacing w:val="-17"/>
          <w:w w:val="105"/>
        </w:rPr>
        <w:t xml:space="preserve"> </w:t>
      </w:r>
      <w:r>
        <w:rPr>
          <w:color w:val="231F20"/>
          <w:w w:val="105"/>
        </w:rPr>
        <w:t>J.,</w:t>
      </w:r>
      <w:r>
        <w:rPr>
          <w:color w:val="231F20"/>
          <w:spacing w:val="-17"/>
          <w:w w:val="105"/>
        </w:rPr>
        <w:t xml:space="preserve"> </w:t>
      </w:r>
      <w:r>
        <w:rPr>
          <w:color w:val="231F20"/>
          <w:w w:val="105"/>
        </w:rPr>
        <w:t>&amp;</w:t>
      </w:r>
      <w:r>
        <w:rPr>
          <w:color w:val="231F20"/>
          <w:spacing w:val="-17"/>
          <w:w w:val="105"/>
        </w:rPr>
        <w:t xml:space="preserve"> </w:t>
      </w:r>
      <w:r>
        <w:rPr>
          <w:color w:val="231F20"/>
          <w:w w:val="105"/>
        </w:rPr>
        <w:t>Noeltner,</w:t>
      </w:r>
      <w:r>
        <w:rPr>
          <w:color w:val="231F20"/>
          <w:spacing w:val="-17"/>
          <w:w w:val="105"/>
        </w:rPr>
        <w:t xml:space="preserve"> </w:t>
      </w:r>
      <w:r>
        <w:rPr>
          <w:color w:val="231F20"/>
          <w:w w:val="105"/>
        </w:rPr>
        <w:t>M.</w:t>
      </w:r>
      <w:r>
        <w:rPr>
          <w:color w:val="231F20"/>
          <w:spacing w:val="-17"/>
          <w:w w:val="105"/>
        </w:rPr>
        <w:t xml:space="preserve"> </w:t>
      </w:r>
      <w:r>
        <w:rPr>
          <w:color w:val="231F20"/>
          <w:w w:val="105"/>
        </w:rPr>
        <w:t>(2021).</w:t>
      </w:r>
      <w:r>
        <w:rPr>
          <w:color w:val="231F20"/>
          <w:spacing w:val="-17"/>
          <w:w w:val="105"/>
        </w:rPr>
        <w:t xml:space="preserve"> </w:t>
      </w:r>
      <w:r>
        <w:rPr>
          <w:color w:val="231F20"/>
          <w:w w:val="105"/>
        </w:rPr>
        <w:t>A</w:t>
      </w:r>
      <w:r>
        <w:rPr>
          <w:color w:val="231F20"/>
          <w:spacing w:val="-17"/>
          <w:w w:val="105"/>
        </w:rPr>
        <w:t xml:space="preserve"> </w:t>
      </w:r>
      <w:r>
        <w:rPr>
          <w:color w:val="231F20"/>
          <w:w w:val="105"/>
        </w:rPr>
        <w:t>stigma</w:t>
      </w:r>
      <w:r>
        <w:rPr>
          <w:color w:val="231F20"/>
          <w:spacing w:val="-17"/>
          <w:w w:val="105"/>
        </w:rPr>
        <w:t xml:space="preserve"> </w:t>
      </w:r>
      <w:r>
        <w:rPr>
          <w:color w:val="231F20"/>
          <w:w w:val="105"/>
        </w:rPr>
        <w:t>power</w:t>
      </w:r>
      <w:r>
        <w:rPr>
          <w:color w:val="231F20"/>
          <w:spacing w:val="-17"/>
          <w:w w:val="105"/>
        </w:rPr>
        <w:t xml:space="preserve"> </w:t>
      </w:r>
      <w:r>
        <w:rPr>
          <w:color w:val="231F20"/>
          <w:w w:val="105"/>
        </w:rPr>
        <w:t>perspective</w:t>
      </w:r>
      <w:r>
        <w:rPr>
          <w:color w:val="231F20"/>
          <w:spacing w:val="-17"/>
          <w:w w:val="105"/>
        </w:rPr>
        <w:t xml:space="preserve"> </w:t>
      </w:r>
      <w:r>
        <w:rPr>
          <w:color w:val="231F20"/>
          <w:w w:val="105"/>
        </w:rPr>
        <w:t>on</w:t>
      </w:r>
      <w:r>
        <w:rPr>
          <w:color w:val="231F20"/>
          <w:spacing w:val="-17"/>
          <w:w w:val="105"/>
        </w:rPr>
        <w:t xml:space="preserve"> </w:t>
      </w:r>
      <w:r>
        <w:rPr>
          <w:color w:val="231F20"/>
          <w:w w:val="105"/>
        </w:rPr>
        <w:t>digital</w:t>
      </w:r>
      <w:r>
        <w:rPr>
          <w:color w:val="231F20"/>
          <w:spacing w:val="-17"/>
          <w:w w:val="105"/>
        </w:rPr>
        <w:t xml:space="preserve"> </w:t>
      </w:r>
      <w:r>
        <w:rPr>
          <w:color w:val="231F20"/>
          <w:w w:val="105"/>
        </w:rPr>
        <w:t xml:space="preserve">govern- ment service avoidance. Government Information Quarterly, 38(2), 101545. </w:t>
      </w:r>
      <w:hyperlink r:id="rId229">
        <w:r w:rsidR="00D41697">
          <w:rPr>
            <w:color w:val="205E9E"/>
            <w:w w:val="105"/>
            <w:u w:val="single" w:color="205E9E"/>
          </w:rPr>
          <w:t>https://doi.</w:t>
        </w:r>
      </w:hyperlink>
      <w:r>
        <w:rPr>
          <w:color w:val="205E9E"/>
          <w:w w:val="105"/>
        </w:rPr>
        <w:t xml:space="preserve"> </w:t>
      </w:r>
      <w:hyperlink r:id="rId230">
        <w:r w:rsidR="00D41697">
          <w:rPr>
            <w:color w:val="205E9E"/>
            <w:spacing w:val="-2"/>
            <w:w w:val="105"/>
            <w:u w:val="single" w:color="205E9E"/>
          </w:rPr>
          <w:t>org/10.1016/j.giq.2020.101545</w:t>
        </w:r>
      </w:hyperlink>
    </w:p>
    <w:p w14:paraId="265699CD" w14:textId="77777777" w:rsidR="00D41697" w:rsidRDefault="00D41697">
      <w:pPr>
        <w:pStyle w:val="BodyText"/>
        <w:spacing w:before="15"/>
      </w:pPr>
    </w:p>
    <w:p w14:paraId="635706A4" w14:textId="77777777" w:rsidR="00D41697" w:rsidRDefault="00000000">
      <w:pPr>
        <w:pStyle w:val="BodyText"/>
        <w:spacing w:line="249" w:lineRule="auto"/>
        <w:ind w:left="570" w:hanging="450"/>
      </w:pPr>
      <w:r>
        <w:rPr>
          <w:color w:val="231F20"/>
          <w:spacing w:val="-2"/>
          <w:w w:val="105"/>
        </w:rPr>
        <w:t>Powell,</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Bryne,</w:t>
      </w:r>
      <w:r>
        <w:rPr>
          <w:color w:val="231F20"/>
          <w:spacing w:val="-9"/>
          <w:w w:val="105"/>
        </w:rPr>
        <w:t xml:space="preserve"> </w:t>
      </w:r>
      <w:r>
        <w:rPr>
          <w:color w:val="231F20"/>
          <w:spacing w:val="-2"/>
          <w:w w:val="105"/>
        </w:rPr>
        <w:t>A.,</w:t>
      </w:r>
      <w:r>
        <w:rPr>
          <w:color w:val="231F20"/>
          <w:spacing w:val="-9"/>
          <w:w w:val="105"/>
        </w:rPr>
        <w:t xml:space="preserve"> </w:t>
      </w:r>
      <w:r>
        <w:rPr>
          <w:color w:val="231F20"/>
          <w:spacing w:val="-2"/>
          <w:w w:val="105"/>
        </w:rPr>
        <w:t>&amp;</w:t>
      </w:r>
      <w:r>
        <w:rPr>
          <w:color w:val="231F20"/>
          <w:spacing w:val="-9"/>
          <w:w w:val="105"/>
        </w:rPr>
        <w:t xml:space="preserve"> </w:t>
      </w:r>
      <w:r>
        <w:rPr>
          <w:color w:val="231F20"/>
          <w:spacing w:val="-2"/>
          <w:w w:val="105"/>
        </w:rPr>
        <w:t>Dailey,</w:t>
      </w:r>
      <w:r>
        <w:rPr>
          <w:color w:val="231F20"/>
          <w:spacing w:val="-9"/>
          <w:w w:val="105"/>
        </w:rPr>
        <w:t xml:space="preserve"> </w:t>
      </w:r>
      <w:r>
        <w:rPr>
          <w:color w:val="231F20"/>
          <w:spacing w:val="-2"/>
          <w:w w:val="105"/>
        </w:rPr>
        <w:t>D.</w:t>
      </w:r>
      <w:r>
        <w:rPr>
          <w:color w:val="231F20"/>
          <w:spacing w:val="-9"/>
          <w:w w:val="105"/>
        </w:rPr>
        <w:t xml:space="preserve"> </w:t>
      </w:r>
      <w:r>
        <w:rPr>
          <w:color w:val="231F20"/>
          <w:spacing w:val="-2"/>
          <w:w w:val="105"/>
        </w:rPr>
        <w:t>(2010).</w:t>
      </w:r>
      <w:r>
        <w:rPr>
          <w:color w:val="231F20"/>
          <w:spacing w:val="-9"/>
          <w:w w:val="105"/>
        </w:rPr>
        <w:t xml:space="preserve"> </w:t>
      </w:r>
      <w:r>
        <w:rPr>
          <w:color w:val="231F20"/>
          <w:spacing w:val="-2"/>
          <w:w w:val="105"/>
        </w:rPr>
        <w:t>The</w:t>
      </w:r>
      <w:r>
        <w:rPr>
          <w:color w:val="231F20"/>
          <w:spacing w:val="-9"/>
          <w:w w:val="105"/>
        </w:rPr>
        <w:t xml:space="preserve"> </w:t>
      </w:r>
      <w:r>
        <w:rPr>
          <w:color w:val="231F20"/>
          <w:spacing w:val="-2"/>
          <w:w w:val="105"/>
        </w:rPr>
        <w:t>essential</w:t>
      </w:r>
      <w:r>
        <w:rPr>
          <w:color w:val="231F20"/>
          <w:spacing w:val="-9"/>
          <w:w w:val="105"/>
        </w:rPr>
        <w:t xml:space="preserve"> </w:t>
      </w:r>
      <w:r>
        <w:rPr>
          <w:color w:val="231F20"/>
          <w:spacing w:val="-2"/>
          <w:w w:val="105"/>
        </w:rPr>
        <w:t>Internet:</w:t>
      </w:r>
      <w:r>
        <w:rPr>
          <w:color w:val="231F20"/>
          <w:spacing w:val="-9"/>
          <w:w w:val="105"/>
        </w:rPr>
        <w:t xml:space="preserve"> </w:t>
      </w:r>
      <w:r>
        <w:rPr>
          <w:color w:val="231F20"/>
          <w:spacing w:val="-2"/>
          <w:w w:val="105"/>
        </w:rPr>
        <w:t>Digital</w:t>
      </w:r>
      <w:r>
        <w:rPr>
          <w:color w:val="231F20"/>
          <w:spacing w:val="-9"/>
          <w:w w:val="105"/>
        </w:rPr>
        <w:t xml:space="preserve"> </w:t>
      </w:r>
      <w:r>
        <w:rPr>
          <w:color w:val="231F20"/>
          <w:spacing w:val="-2"/>
          <w:w w:val="105"/>
        </w:rPr>
        <w:t>exclusion</w:t>
      </w:r>
      <w:r>
        <w:rPr>
          <w:color w:val="231F20"/>
          <w:spacing w:val="-9"/>
          <w:w w:val="105"/>
        </w:rPr>
        <w:t xml:space="preserve"> </w:t>
      </w:r>
      <w:r>
        <w:rPr>
          <w:color w:val="231F20"/>
          <w:spacing w:val="-2"/>
          <w:w w:val="105"/>
        </w:rPr>
        <w:t>in</w:t>
      </w:r>
      <w:r>
        <w:rPr>
          <w:color w:val="231F20"/>
          <w:spacing w:val="-9"/>
          <w:w w:val="105"/>
        </w:rPr>
        <w:t xml:space="preserve"> </w:t>
      </w:r>
      <w:r>
        <w:rPr>
          <w:color w:val="231F20"/>
          <w:spacing w:val="-2"/>
          <w:w w:val="105"/>
        </w:rPr>
        <w:t xml:space="preserve">low-income </w:t>
      </w:r>
      <w:r>
        <w:rPr>
          <w:color w:val="231F20"/>
          <w:w w:val="105"/>
        </w:rPr>
        <w:t xml:space="preserve">American communities. Policy &amp; Internet, 2(2), 161-192. </w:t>
      </w:r>
      <w:hyperlink r:id="rId231">
        <w:r w:rsidR="00D41697">
          <w:rPr>
            <w:color w:val="205E9E"/>
            <w:w w:val="105"/>
            <w:u w:val="single" w:color="205E9E"/>
          </w:rPr>
          <w:t>https://doi.org/10.2202/1944-</w:t>
        </w:r>
      </w:hyperlink>
      <w:r>
        <w:rPr>
          <w:color w:val="205E9E"/>
          <w:w w:val="105"/>
        </w:rPr>
        <w:t xml:space="preserve"> </w:t>
      </w:r>
      <w:hyperlink r:id="rId232">
        <w:r w:rsidR="00D41697">
          <w:rPr>
            <w:color w:val="205E9E"/>
            <w:spacing w:val="-2"/>
            <w:w w:val="105"/>
            <w:u w:val="single" w:color="205E9E"/>
          </w:rPr>
          <w:t>2866.1058</w:t>
        </w:r>
      </w:hyperlink>
    </w:p>
    <w:p w14:paraId="1CA6B21F" w14:textId="77777777" w:rsidR="00D41697" w:rsidRDefault="00D41697">
      <w:pPr>
        <w:pStyle w:val="BodyText"/>
        <w:spacing w:before="15"/>
      </w:pPr>
    </w:p>
    <w:p w14:paraId="420C225B" w14:textId="77777777" w:rsidR="00D41697" w:rsidRDefault="00000000">
      <w:pPr>
        <w:pStyle w:val="BodyText"/>
        <w:spacing w:line="249" w:lineRule="auto"/>
        <w:ind w:left="570" w:right="492" w:hanging="450"/>
      </w:pPr>
      <w:r>
        <w:rPr>
          <w:color w:val="231F20"/>
        </w:rPr>
        <w:t xml:space="preserve">Power, A., Lord, J. E., &amp; DeFranco, A. S. (2013). Active citizenship and disability: Implementing </w:t>
      </w:r>
      <w:r>
        <w:rPr>
          <w:color w:val="231F20"/>
          <w:w w:val="105"/>
        </w:rPr>
        <w:t>the personalisation of support. Cambridge University Press.</w:t>
      </w:r>
    </w:p>
    <w:p w14:paraId="668EE7C1" w14:textId="77777777" w:rsidR="00D41697" w:rsidRDefault="00D41697">
      <w:pPr>
        <w:pStyle w:val="BodyText"/>
        <w:spacing w:before="14"/>
      </w:pPr>
    </w:p>
    <w:p w14:paraId="135DCA22" w14:textId="77777777" w:rsidR="00D41697" w:rsidRDefault="00000000">
      <w:pPr>
        <w:pStyle w:val="BodyText"/>
        <w:spacing w:line="249" w:lineRule="auto"/>
        <w:ind w:left="570" w:right="471" w:hanging="450"/>
      </w:pPr>
      <w:r>
        <w:rPr>
          <w:color w:val="231F20"/>
        </w:rPr>
        <w:t>Queensland</w:t>
      </w:r>
      <w:r>
        <w:rPr>
          <w:color w:val="231F20"/>
          <w:spacing w:val="35"/>
        </w:rPr>
        <w:t xml:space="preserve"> </w:t>
      </w:r>
      <w:r>
        <w:rPr>
          <w:color w:val="231F20"/>
        </w:rPr>
        <w:t>Government</w:t>
      </w:r>
      <w:r>
        <w:rPr>
          <w:color w:val="231F20"/>
          <w:spacing w:val="35"/>
        </w:rPr>
        <w:t xml:space="preserve"> </w:t>
      </w:r>
      <w:r>
        <w:rPr>
          <w:color w:val="231F20"/>
        </w:rPr>
        <w:t>(Qld</w:t>
      </w:r>
      <w:r>
        <w:rPr>
          <w:color w:val="231F20"/>
          <w:spacing w:val="35"/>
        </w:rPr>
        <w:t xml:space="preserve"> </w:t>
      </w:r>
      <w:r>
        <w:rPr>
          <w:color w:val="231F20"/>
        </w:rPr>
        <w:t>Govt).</w:t>
      </w:r>
      <w:r>
        <w:rPr>
          <w:color w:val="231F20"/>
          <w:spacing w:val="35"/>
        </w:rPr>
        <w:t xml:space="preserve"> </w:t>
      </w:r>
      <w:r>
        <w:rPr>
          <w:color w:val="231F20"/>
        </w:rPr>
        <w:t>(2023,</w:t>
      </w:r>
      <w:r>
        <w:rPr>
          <w:color w:val="231F20"/>
          <w:spacing w:val="35"/>
        </w:rPr>
        <w:t xml:space="preserve"> </w:t>
      </w:r>
      <w:r>
        <w:rPr>
          <w:color w:val="231F20"/>
        </w:rPr>
        <w:t>April</w:t>
      </w:r>
      <w:r>
        <w:rPr>
          <w:color w:val="231F20"/>
          <w:spacing w:val="35"/>
        </w:rPr>
        <w:t xml:space="preserve"> </w:t>
      </w:r>
      <w:r>
        <w:rPr>
          <w:color w:val="231F20"/>
        </w:rPr>
        <w:t>23).</w:t>
      </w:r>
      <w:r>
        <w:rPr>
          <w:color w:val="231F20"/>
          <w:spacing w:val="35"/>
        </w:rPr>
        <w:t xml:space="preserve"> </w:t>
      </w:r>
      <w:r>
        <w:rPr>
          <w:color w:val="231F20"/>
        </w:rPr>
        <w:t>Our</w:t>
      </w:r>
      <w:r>
        <w:rPr>
          <w:color w:val="231F20"/>
          <w:spacing w:val="35"/>
        </w:rPr>
        <w:t xml:space="preserve"> </w:t>
      </w:r>
      <w:r>
        <w:rPr>
          <w:color w:val="231F20"/>
        </w:rPr>
        <w:t>thriving</w:t>
      </w:r>
      <w:r>
        <w:rPr>
          <w:color w:val="231F20"/>
          <w:spacing w:val="35"/>
        </w:rPr>
        <w:t xml:space="preserve"> </w:t>
      </w:r>
      <w:r>
        <w:rPr>
          <w:color w:val="231F20"/>
        </w:rPr>
        <w:t>digital</w:t>
      </w:r>
      <w:r>
        <w:rPr>
          <w:color w:val="231F20"/>
          <w:spacing w:val="35"/>
        </w:rPr>
        <w:t xml:space="preserve"> </w:t>
      </w:r>
      <w:r>
        <w:rPr>
          <w:color w:val="231F20"/>
        </w:rPr>
        <w:t>future:</w:t>
      </w:r>
      <w:r>
        <w:rPr>
          <w:color w:val="231F20"/>
          <w:spacing w:val="35"/>
        </w:rPr>
        <w:t xml:space="preserve"> </w:t>
      </w:r>
      <w:r>
        <w:rPr>
          <w:color w:val="231F20"/>
        </w:rPr>
        <w:t xml:space="preserve">Queensland’s </w:t>
      </w:r>
      <w:r>
        <w:rPr>
          <w:color w:val="231F20"/>
          <w:spacing w:val="-2"/>
          <w:w w:val="110"/>
        </w:rPr>
        <w:t xml:space="preserve">digital economy strategy. </w:t>
      </w:r>
      <w:hyperlink r:id="rId233">
        <w:r w:rsidR="00D41697">
          <w:rPr>
            <w:color w:val="205E9E"/>
            <w:spacing w:val="-2"/>
            <w:w w:val="110"/>
            <w:u w:val="single" w:color="205E9E"/>
          </w:rPr>
          <w:t>https://www.qld.gov.au/about/how-government-works/strate-</w:t>
        </w:r>
      </w:hyperlink>
      <w:r>
        <w:rPr>
          <w:color w:val="205E9E"/>
          <w:spacing w:val="-2"/>
          <w:w w:val="110"/>
        </w:rPr>
        <w:t xml:space="preserve"> </w:t>
      </w:r>
      <w:hyperlink r:id="rId234">
        <w:r w:rsidR="00D41697">
          <w:rPr>
            <w:color w:val="205E9E"/>
            <w:spacing w:val="-2"/>
            <w:w w:val="110"/>
            <w:u w:val="single" w:color="205E9E"/>
          </w:rPr>
          <w:t>gies-and-initiatives/digital-economy-strategy</w:t>
        </w:r>
      </w:hyperlink>
    </w:p>
    <w:p w14:paraId="102026DD" w14:textId="77777777" w:rsidR="00D41697" w:rsidRDefault="00D41697">
      <w:pPr>
        <w:pStyle w:val="BodyText"/>
        <w:spacing w:before="15"/>
      </w:pPr>
    </w:p>
    <w:p w14:paraId="3C7F9BB7" w14:textId="77777777" w:rsidR="00D41697" w:rsidRDefault="00000000">
      <w:pPr>
        <w:pStyle w:val="BodyText"/>
        <w:ind w:left="120"/>
      </w:pPr>
      <w:r>
        <w:rPr>
          <w:color w:val="231F20"/>
        </w:rPr>
        <w:t>Ragnedda,</w:t>
      </w:r>
      <w:r>
        <w:rPr>
          <w:color w:val="231F20"/>
          <w:spacing w:val="5"/>
        </w:rPr>
        <w:t xml:space="preserve"> </w:t>
      </w:r>
      <w:r>
        <w:rPr>
          <w:color w:val="231F20"/>
        </w:rPr>
        <w:t>M.,</w:t>
      </w:r>
      <w:r>
        <w:rPr>
          <w:color w:val="231F20"/>
          <w:spacing w:val="6"/>
        </w:rPr>
        <w:t xml:space="preserve"> </w:t>
      </w:r>
      <w:r>
        <w:rPr>
          <w:color w:val="231F20"/>
        </w:rPr>
        <w:t>&amp;</w:t>
      </w:r>
      <w:r>
        <w:rPr>
          <w:color w:val="231F20"/>
          <w:spacing w:val="5"/>
        </w:rPr>
        <w:t xml:space="preserve"> </w:t>
      </w:r>
      <w:r>
        <w:rPr>
          <w:color w:val="231F20"/>
        </w:rPr>
        <w:t>Muschert,</w:t>
      </w:r>
      <w:r>
        <w:rPr>
          <w:color w:val="231F20"/>
          <w:spacing w:val="6"/>
        </w:rPr>
        <w:t xml:space="preserve"> </w:t>
      </w:r>
      <w:r>
        <w:rPr>
          <w:color w:val="231F20"/>
        </w:rPr>
        <w:t>G.</w:t>
      </w:r>
      <w:r>
        <w:rPr>
          <w:color w:val="231F20"/>
          <w:spacing w:val="5"/>
        </w:rPr>
        <w:t xml:space="preserve"> </w:t>
      </w:r>
      <w:r>
        <w:rPr>
          <w:color w:val="231F20"/>
        </w:rPr>
        <w:t>W.</w:t>
      </w:r>
      <w:r>
        <w:rPr>
          <w:color w:val="231F20"/>
          <w:spacing w:val="6"/>
        </w:rPr>
        <w:t xml:space="preserve"> </w:t>
      </w:r>
      <w:r>
        <w:rPr>
          <w:color w:val="231F20"/>
        </w:rPr>
        <w:t>(Eds.).</w:t>
      </w:r>
      <w:r>
        <w:rPr>
          <w:color w:val="231F20"/>
          <w:spacing w:val="5"/>
        </w:rPr>
        <w:t xml:space="preserve"> </w:t>
      </w:r>
      <w:r>
        <w:rPr>
          <w:color w:val="231F20"/>
        </w:rPr>
        <w:t>(2018).</w:t>
      </w:r>
      <w:r>
        <w:rPr>
          <w:color w:val="231F20"/>
          <w:spacing w:val="6"/>
        </w:rPr>
        <w:t xml:space="preserve"> </w:t>
      </w:r>
      <w:r>
        <w:rPr>
          <w:color w:val="231F20"/>
        </w:rPr>
        <w:t>Theorizing</w:t>
      </w:r>
      <w:r>
        <w:rPr>
          <w:color w:val="231F20"/>
          <w:spacing w:val="5"/>
        </w:rPr>
        <w:t xml:space="preserve"> </w:t>
      </w:r>
      <w:r>
        <w:rPr>
          <w:color w:val="231F20"/>
        </w:rPr>
        <w:t>digital</w:t>
      </w:r>
      <w:r>
        <w:rPr>
          <w:color w:val="231F20"/>
          <w:spacing w:val="6"/>
        </w:rPr>
        <w:t xml:space="preserve"> </w:t>
      </w:r>
      <w:r>
        <w:rPr>
          <w:color w:val="231F20"/>
        </w:rPr>
        <w:t>divides.</w:t>
      </w:r>
      <w:r>
        <w:rPr>
          <w:color w:val="231F20"/>
          <w:spacing w:val="5"/>
        </w:rPr>
        <w:t xml:space="preserve"> </w:t>
      </w:r>
      <w:r>
        <w:rPr>
          <w:color w:val="231F20"/>
          <w:spacing w:val="-2"/>
        </w:rPr>
        <w:t>Routledge.</w:t>
      </w:r>
    </w:p>
    <w:p w14:paraId="06859480" w14:textId="77777777" w:rsidR="00D41697" w:rsidRDefault="00D41697">
      <w:pPr>
        <w:pStyle w:val="BodyText"/>
        <w:spacing w:before="24"/>
      </w:pPr>
    </w:p>
    <w:p w14:paraId="4D9E9DE2" w14:textId="77777777" w:rsidR="00D41697" w:rsidRDefault="00000000">
      <w:pPr>
        <w:pStyle w:val="BodyText"/>
        <w:spacing w:line="249" w:lineRule="auto"/>
        <w:ind w:left="570" w:right="648" w:hanging="450"/>
      </w:pPr>
      <w:r>
        <w:rPr>
          <w:color w:val="231F20"/>
        </w:rPr>
        <w:t>Raiche, H., Wilding, D., Lee, A., &amp; Stuhmcke, A. (2022). Digital platform complaint handling:</w:t>
      </w:r>
      <w:r>
        <w:rPr>
          <w:color w:val="231F20"/>
          <w:spacing w:val="80"/>
        </w:rPr>
        <w:t xml:space="preserve"> </w:t>
      </w:r>
      <w:r>
        <w:rPr>
          <w:color w:val="231F20"/>
        </w:rPr>
        <w:t>Options</w:t>
      </w:r>
      <w:r>
        <w:rPr>
          <w:color w:val="231F20"/>
          <w:spacing w:val="35"/>
        </w:rPr>
        <w:t xml:space="preserve"> </w:t>
      </w:r>
      <w:r>
        <w:rPr>
          <w:color w:val="231F20"/>
        </w:rPr>
        <w:t>for</w:t>
      </w:r>
      <w:r>
        <w:rPr>
          <w:color w:val="231F20"/>
          <w:spacing w:val="35"/>
        </w:rPr>
        <w:t xml:space="preserve"> </w:t>
      </w:r>
      <w:r>
        <w:rPr>
          <w:color w:val="231F20"/>
        </w:rPr>
        <w:t>an</w:t>
      </w:r>
      <w:r>
        <w:rPr>
          <w:color w:val="231F20"/>
          <w:spacing w:val="35"/>
        </w:rPr>
        <w:t xml:space="preserve"> </w:t>
      </w:r>
      <w:r>
        <w:rPr>
          <w:color w:val="231F20"/>
        </w:rPr>
        <w:t>external</w:t>
      </w:r>
      <w:r>
        <w:rPr>
          <w:color w:val="231F20"/>
          <w:spacing w:val="35"/>
        </w:rPr>
        <w:t xml:space="preserve"> </w:t>
      </w:r>
      <w:r>
        <w:rPr>
          <w:color w:val="231F20"/>
        </w:rPr>
        <w:t>dispute</w:t>
      </w:r>
      <w:r>
        <w:rPr>
          <w:color w:val="231F20"/>
          <w:spacing w:val="35"/>
        </w:rPr>
        <w:t xml:space="preserve"> </w:t>
      </w:r>
      <w:r>
        <w:rPr>
          <w:color w:val="231F20"/>
        </w:rPr>
        <w:t>resolution</w:t>
      </w:r>
      <w:r>
        <w:rPr>
          <w:color w:val="231F20"/>
          <w:spacing w:val="35"/>
        </w:rPr>
        <w:t xml:space="preserve"> </w:t>
      </w:r>
      <w:r>
        <w:rPr>
          <w:color w:val="231F20"/>
        </w:rPr>
        <w:t>scheme.</w:t>
      </w:r>
      <w:r>
        <w:rPr>
          <w:color w:val="231F20"/>
          <w:spacing w:val="35"/>
        </w:rPr>
        <w:t xml:space="preserve"> </w:t>
      </w:r>
      <w:r>
        <w:rPr>
          <w:color w:val="231F20"/>
        </w:rPr>
        <w:t>Sydney:</w:t>
      </w:r>
      <w:r>
        <w:rPr>
          <w:color w:val="231F20"/>
          <w:spacing w:val="35"/>
        </w:rPr>
        <w:t xml:space="preserve"> </w:t>
      </w:r>
      <w:r>
        <w:rPr>
          <w:color w:val="231F20"/>
        </w:rPr>
        <w:t>Centre</w:t>
      </w:r>
      <w:r>
        <w:rPr>
          <w:color w:val="231F20"/>
          <w:spacing w:val="35"/>
        </w:rPr>
        <w:t xml:space="preserve"> </w:t>
      </w:r>
      <w:r>
        <w:rPr>
          <w:color w:val="231F20"/>
        </w:rPr>
        <w:t>for</w:t>
      </w:r>
      <w:r>
        <w:rPr>
          <w:color w:val="231F20"/>
          <w:spacing w:val="35"/>
        </w:rPr>
        <w:t xml:space="preserve"> </w:t>
      </w:r>
      <w:r>
        <w:rPr>
          <w:color w:val="231F20"/>
        </w:rPr>
        <w:t>Media</w:t>
      </w:r>
      <w:r>
        <w:rPr>
          <w:color w:val="231F20"/>
          <w:spacing w:val="35"/>
        </w:rPr>
        <w:t xml:space="preserve"> </w:t>
      </w:r>
      <w:r>
        <w:rPr>
          <w:color w:val="231F20"/>
        </w:rPr>
        <w:t>Transition, UTS).</w:t>
      </w:r>
      <w:r>
        <w:rPr>
          <w:color w:val="231F20"/>
          <w:spacing w:val="61"/>
        </w:rPr>
        <w:t xml:space="preserve">   </w:t>
      </w:r>
      <w:hyperlink r:id="rId235">
        <w:r w:rsidR="00D41697">
          <w:rPr>
            <w:color w:val="205E9E"/>
            <w:u w:val="single" w:color="205E9E"/>
          </w:rPr>
          <w:t>https://www.uts.edu.au/research/centre-media-transition/projects-and-research/</w:t>
        </w:r>
      </w:hyperlink>
      <w:r>
        <w:rPr>
          <w:color w:val="205E9E"/>
          <w:spacing w:val="80"/>
          <w:w w:val="150"/>
        </w:rPr>
        <w:t xml:space="preserve"> </w:t>
      </w:r>
      <w:hyperlink r:id="rId236">
        <w:r w:rsidR="00D41697">
          <w:rPr>
            <w:color w:val="205E9E"/>
            <w:spacing w:val="-2"/>
            <w:w w:val="110"/>
            <w:u w:val="single" w:color="205E9E"/>
          </w:rPr>
          <w:t>digital-platform-complaint-handling</w:t>
        </w:r>
      </w:hyperlink>
    </w:p>
    <w:p w14:paraId="591BC775" w14:textId="77777777" w:rsidR="00D41697" w:rsidRDefault="00D41697">
      <w:pPr>
        <w:pStyle w:val="BodyText"/>
        <w:spacing w:before="16"/>
      </w:pPr>
    </w:p>
    <w:p w14:paraId="19BFC3F9" w14:textId="77777777" w:rsidR="00D41697" w:rsidRDefault="00000000">
      <w:pPr>
        <w:pStyle w:val="BodyText"/>
        <w:spacing w:line="249" w:lineRule="auto"/>
        <w:ind w:left="570" w:right="511" w:hanging="450"/>
      </w:pPr>
      <w:r>
        <w:rPr>
          <w:color w:val="231F20"/>
        </w:rPr>
        <w:t>Rahman,</w:t>
      </w:r>
      <w:r>
        <w:rPr>
          <w:color w:val="231F20"/>
          <w:spacing w:val="35"/>
        </w:rPr>
        <w:t xml:space="preserve"> </w:t>
      </w:r>
      <w:r>
        <w:rPr>
          <w:color w:val="231F20"/>
        </w:rPr>
        <w:t>K.</w:t>
      </w:r>
      <w:r>
        <w:rPr>
          <w:color w:val="231F20"/>
          <w:spacing w:val="35"/>
        </w:rPr>
        <w:t xml:space="preserve"> </w:t>
      </w:r>
      <w:r>
        <w:rPr>
          <w:color w:val="231F20"/>
        </w:rPr>
        <w:t>S.</w:t>
      </w:r>
      <w:r>
        <w:rPr>
          <w:color w:val="231F20"/>
          <w:spacing w:val="35"/>
        </w:rPr>
        <w:t xml:space="preserve"> </w:t>
      </w:r>
      <w:r>
        <w:rPr>
          <w:color w:val="231F20"/>
        </w:rPr>
        <w:t>(2018).</w:t>
      </w:r>
      <w:r>
        <w:rPr>
          <w:color w:val="231F20"/>
          <w:spacing w:val="35"/>
        </w:rPr>
        <w:t xml:space="preserve"> </w:t>
      </w:r>
      <w:r>
        <w:rPr>
          <w:color w:val="231F20"/>
        </w:rPr>
        <w:t>Constructing</w:t>
      </w:r>
      <w:r>
        <w:rPr>
          <w:color w:val="231F20"/>
          <w:spacing w:val="35"/>
        </w:rPr>
        <w:t xml:space="preserve"> </w:t>
      </w:r>
      <w:r>
        <w:rPr>
          <w:color w:val="231F20"/>
        </w:rPr>
        <w:t>citizenship:</w:t>
      </w:r>
      <w:r>
        <w:rPr>
          <w:color w:val="231F20"/>
          <w:spacing w:val="35"/>
        </w:rPr>
        <w:t xml:space="preserve"> </w:t>
      </w:r>
      <w:r>
        <w:rPr>
          <w:color w:val="231F20"/>
        </w:rPr>
        <w:t>Exclusion</w:t>
      </w:r>
      <w:r>
        <w:rPr>
          <w:color w:val="231F20"/>
          <w:spacing w:val="35"/>
        </w:rPr>
        <w:t xml:space="preserve"> </w:t>
      </w:r>
      <w:r>
        <w:rPr>
          <w:color w:val="231F20"/>
        </w:rPr>
        <w:t>and</w:t>
      </w:r>
      <w:r>
        <w:rPr>
          <w:color w:val="231F20"/>
          <w:spacing w:val="35"/>
        </w:rPr>
        <w:t xml:space="preserve"> </w:t>
      </w:r>
      <w:r>
        <w:rPr>
          <w:color w:val="231F20"/>
        </w:rPr>
        <w:t>inclusion</w:t>
      </w:r>
      <w:r>
        <w:rPr>
          <w:color w:val="231F20"/>
          <w:spacing w:val="35"/>
        </w:rPr>
        <w:t xml:space="preserve"> </w:t>
      </w:r>
      <w:r>
        <w:rPr>
          <w:color w:val="231F20"/>
        </w:rPr>
        <w:t>through</w:t>
      </w:r>
      <w:r>
        <w:rPr>
          <w:color w:val="231F20"/>
          <w:spacing w:val="35"/>
        </w:rPr>
        <w:t xml:space="preserve"> </w:t>
      </w:r>
      <w:r>
        <w:rPr>
          <w:color w:val="231F20"/>
        </w:rPr>
        <w:t>the</w:t>
      </w:r>
      <w:r>
        <w:rPr>
          <w:color w:val="231F20"/>
          <w:spacing w:val="35"/>
        </w:rPr>
        <w:t xml:space="preserve"> </w:t>
      </w:r>
      <w:r>
        <w:rPr>
          <w:color w:val="231F20"/>
        </w:rPr>
        <w:t xml:space="preserve">gover- nance of basic necessities. Columbia Law Review, 118(8), 2447-2503. </w:t>
      </w:r>
      <w:hyperlink r:id="rId237">
        <w:r w:rsidR="00D41697">
          <w:rPr>
            <w:color w:val="205E9E"/>
            <w:u w:val="single" w:color="205E9E"/>
          </w:rPr>
          <w:t>https://columbialaw-</w:t>
        </w:r>
      </w:hyperlink>
      <w:r>
        <w:rPr>
          <w:color w:val="205E9E"/>
        </w:rPr>
        <w:t xml:space="preserve"> </w:t>
      </w:r>
      <w:hyperlink r:id="rId238">
        <w:r w:rsidR="00D41697">
          <w:rPr>
            <w:color w:val="205E9E"/>
            <w:spacing w:val="-2"/>
            <w:w w:val="110"/>
            <w:u w:val="single" w:color="205E9E"/>
          </w:rPr>
          <w:t>review.org/content/constructing-citizenship-exclusion-and-inclusion-through-the-gov-</w:t>
        </w:r>
      </w:hyperlink>
      <w:r>
        <w:rPr>
          <w:color w:val="205E9E"/>
          <w:spacing w:val="-2"/>
          <w:w w:val="110"/>
        </w:rPr>
        <w:t xml:space="preserve"> </w:t>
      </w:r>
      <w:hyperlink r:id="rId239">
        <w:r w:rsidR="00D41697">
          <w:rPr>
            <w:color w:val="205E9E"/>
            <w:spacing w:val="-2"/>
            <w:w w:val="110"/>
            <w:u w:val="single" w:color="205E9E"/>
          </w:rPr>
          <w:t>ernance-of-basic-necessities/</w:t>
        </w:r>
      </w:hyperlink>
    </w:p>
    <w:p w14:paraId="6CCDF395" w14:textId="77777777" w:rsidR="00D41697" w:rsidRDefault="00D41697">
      <w:pPr>
        <w:pStyle w:val="BodyText"/>
        <w:spacing w:before="16"/>
      </w:pPr>
    </w:p>
    <w:p w14:paraId="340689F3" w14:textId="77777777" w:rsidR="00D41697" w:rsidRDefault="00000000">
      <w:pPr>
        <w:pStyle w:val="BodyText"/>
        <w:spacing w:line="249" w:lineRule="auto"/>
        <w:ind w:left="570" w:hanging="450"/>
      </w:pPr>
      <w:r>
        <w:rPr>
          <w:color w:val="231F20"/>
          <w:w w:val="105"/>
        </w:rPr>
        <w:t>Reneland-Forsman, L. (2018). “Borrowed access”–the struggle of older persons for digital participation.</w:t>
      </w:r>
      <w:r>
        <w:rPr>
          <w:color w:val="231F20"/>
          <w:spacing w:val="-7"/>
          <w:w w:val="105"/>
        </w:rPr>
        <w:t xml:space="preserve"> </w:t>
      </w:r>
      <w:r>
        <w:rPr>
          <w:color w:val="231F20"/>
          <w:w w:val="105"/>
        </w:rPr>
        <w:t>International</w:t>
      </w:r>
      <w:r>
        <w:rPr>
          <w:color w:val="231F20"/>
          <w:spacing w:val="-7"/>
          <w:w w:val="105"/>
        </w:rPr>
        <w:t xml:space="preserve"> </w:t>
      </w:r>
      <w:r>
        <w:rPr>
          <w:color w:val="231F20"/>
          <w:w w:val="105"/>
        </w:rPr>
        <w:t>Journal</w:t>
      </w:r>
      <w:r>
        <w:rPr>
          <w:color w:val="231F20"/>
          <w:spacing w:val="-7"/>
          <w:w w:val="105"/>
        </w:rPr>
        <w:t xml:space="preserve"> </w:t>
      </w:r>
      <w:r>
        <w:rPr>
          <w:color w:val="231F20"/>
          <w:w w:val="105"/>
        </w:rPr>
        <w:t>of</w:t>
      </w:r>
      <w:r>
        <w:rPr>
          <w:color w:val="231F20"/>
          <w:spacing w:val="-7"/>
          <w:w w:val="105"/>
        </w:rPr>
        <w:t xml:space="preserve"> </w:t>
      </w:r>
      <w:r>
        <w:rPr>
          <w:color w:val="231F20"/>
          <w:w w:val="105"/>
        </w:rPr>
        <w:t>Lifelong</w:t>
      </w:r>
      <w:r>
        <w:rPr>
          <w:color w:val="231F20"/>
          <w:spacing w:val="-7"/>
          <w:w w:val="105"/>
        </w:rPr>
        <w:t xml:space="preserve"> </w:t>
      </w:r>
      <w:r>
        <w:rPr>
          <w:color w:val="231F20"/>
          <w:w w:val="105"/>
        </w:rPr>
        <w:t>Education,</w:t>
      </w:r>
      <w:r>
        <w:rPr>
          <w:color w:val="231F20"/>
          <w:spacing w:val="-7"/>
          <w:w w:val="105"/>
        </w:rPr>
        <w:t xml:space="preserve"> </w:t>
      </w:r>
      <w:r>
        <w:rPr>
          <w:color w:val="231F20"/>
          <w:w w:val="105"/>
        </w:rPr>
        <w:t>37(3),</w:t>
      </w:r>
      <w:r>
        <w:rPr>
          <w:color w:val="231F20"/>
          <w:spacing w:val="-7"/>
          <w:w w:val="105"/>
        </w:rPr>
        <w:t xml:space="preserve"> </w:t>
      </w:r>
      <w:r>
        <w:rPr>
          <w:color w:val="231F20"/>
          <w:w w:val="105"/>
        </w:rPr>
        <w:t>333–344.</w:t>
      </w:r>
      <w:r>
        <w:rPr>
          <w:color w:val="231F20"/>
          <w:spacing w:val="-7"/>
          <w:w w:val="105"/>
        </w:rPr>
        <w:t xml:space="preserve"> </w:t>
      </w:r>
      <w:hyperlink r:id="rId240">
        <w:r w:rsidR="00D41697">
          <w:rPr>
            <w:color w:val="205E9E"/>
            <w:w w:val="105"/>
            <w:u w:val="single" w:color="205E9E"/>
          </w:rPr>
          <w:t>https://doi.org/1</w:t>
        </w:r>
      </w:hyperlink>
      <w:r>
        <w:rPr>
          <w:color w:val="205E9E"/>
          <w:w w:val="105"/>
        </w:rPr>
        <w:t xml:space="preserve"> </w:t>
      </w:r>
      <w:hyperlink r:id="rId241">
        <w:r w:rsidR="00D41697">
          <w:rPr>
            <w:color w:val="205E9E"/>
            <w:spacing w:val="-2"/>
            <w:w w:val="105"/>
            <w:u w:val="single" w:color="205E9E"/>
          </w:rPr>
          <w:t>0.1080/02601370.2018.1473516</w:t>
        </w:r>
      </w:hyperlink>
    </w:p>
    <w:p w14:paraId="79E6FBA0" w14:textId="77777777" w:rsidR="00D41697" w:rsidRDefault="00D41697">
      <w:pPr>
        <w:pStyle w:val="BodyText"/>
        <w:spacing w:before="15"/>
      </w:pPr>
    </w:p>
    <w:p w14:paraId="2D502CDA" w14:textId="77777777" w:rsidR="00D41697" w:rsidRDefault="00000000">
      <w:pPr>
        <w:pStyle w:val="BodyText"/>
        <w:ind w:left="120"/>
      </w:pPr>
      <w:r>
        <w:rPr>
          <w:color w:val="231F20"/>
        </w:rPr>
        <w:t>Rennie,</w:t>
      </w:r>
      <w:r>
        <w:rPr>
          <w:color w:val="231F20"/>
          <w:spacing w:val="4"/>
        </w:rPr>
        <w:t xml:space="preserve"> </w:t>
      </w:r>
      <w:r>
        <w:rPr>
          <w:color w:val="231F20"/>
        </w:rPr>
        <w:t>E.,</w:t>
      </w:r>
      <w:r>
        <w:rPr>
          <w:color w:val="231F20"/>
          <w:spacing w:val="4"/>
        </w:rPr>
        <w:t xml:space="preserve"> </w:t>
      </w:r>
      <w:r>
        <w:rPr>
          <w:color w:val="231F20"/>
        </w:rPr>
        <w:t>Crouch,</w:t>
      </w:r>
      <w:r>
        <w:rPr>
          <w:color w:val="231F20"/>
          <w:spacing w:val="5"/>
        </w:rPr>
        <w:t xml:space="preserve"> </w:t>
      </w:r>
      <w:r>
        <w:rPr>
          <w:color w:val="231F20"/>
        </w:rPr>
        <w:t>A.,</w:t>
      </w:r>
      <w:r>
        <w:rPr>
          <w:color w:val="231F20"/>
          <w:spacing w:val="4"/>
        </w:rPr>
        <w:t xml:space="preserve"> </w:t>
      </w:r>
      <w:r>
        <w:rPr>
          <w:color w:val="231F20"/>
        </w:rPr>
        <w:t>Wright,</w:t>
      </w:r>
      <w:r>
        <w:rPr>
          <w:color w:val="231F20"/>
          <w:spacing w:val="5"/>
        </w:rPr>
        <w:t xml:space="preserve"> </w:t>
      </w:r>
      <w:r>
        <w:rPr>
          <w:color w:val="231F20"/>
        </w:rPr>
        <w:t>A.,</w:t>
      </w:r>
      <w:r>
        <w:rPr>
          <w:color w:val="231F20"/>
          <w:spacing w:val="4"/>
        </w:rPr>
        <w:t xml:space="preserve"> </w:t>
      </w:r>
      <w:r>
        <w:rPr>
          <w:color w:val="231F20"/>
        </w:rPr>
        <w:t>&amp;</w:t>
      </w:r>
      <w:r>
        <w:rPr>
          <w:color w:val="231F20"/>
          <w:spacing w:val="5"/>
        </w:rPr>
        <w:t xml:space="preserve"> </w:t>
      </w:r>
      <w:r>
        <w:rPr>
          <w:color w:val="231F20"/>
        </w:rPr>
        <w:t>Thomas,</w:t>
      </w:r>
      <w:r>
        <w:rPr>
          <w:color w:val="231F20"/>
          <w:spacing w:val="4"/>
        </w:rPr>
        <w:t xml:space="preserve"> </w:t>
      </w:r>
      <w:r>
        <w:rPr>
          <w:color w:val="231F20"/>
        </w:rPr>
        <w:t>J.</w:t>
      </w:r>
      <w:r>
        <w:rPr>
          <w:color w:val="231F20"/>
          <w:spacing w:val="4"/>
        </w:rPr>
        <w:t xml:space="preserve"> </w:t>
      </w:r>
      <w:r>
        <w:rPr>
          <w:color w:val="231F20"/>
        </w:rPr>
        <w:t>(2013).</w:t>
      </w:r>
      <w:r>
        <w:rPr>
          <w:color w:val="231F20"/>
          <w:spacing w:val="5"/>
        </w:rPr>
        <w:t xml:space="preserve"> </w:t>
      </w:r>
      <w:r>
        <w:rPr>
          <w:color w:val="231F20"/>
        </w:rPr>
        <w:t>At</w:t>
      </w:r>
      <w:r>
        <w:rPr>
          <w:color w:val="231F20"/>
          <w:spacing w:val="4"/>
        </w:rPr>
        <w:t xml:space="preserve"> </w:t>
      </w:r>
      <w:r>
        <w:rPr>
          <w:color w:val="231F20"/>
        </w:rPr>
        <w:t>home</w:t>
      </w:r>
      <w:r>
        <w:rPr>
          <w:color w:val="231F20"/>
          <w:spacing w:val="5"/>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rPr>
        <w:t>outstation:</w:t>
      </w:r>
      <w:r>
        <w:rPr>
          <w:color w:val="231F20"/>
          <w:spacing w:val="4"/>
        </w:rPr>
        <w:t xml:space="preserve"> </w:t>
      </w:r>
      <w:r>
        <w:rPr>
          <w:color w:val="231F20"/>
        </w:rPr>
        <w:t>Barriers</w:t>
      </w:r>
      <w:r>
        <w:rPr>
          <w:color w:val="231F20"/>
          <w:spacing w:val="5"/>
        </w:rPr>
        <w:t xml:space="preserve"> </w:t>
      </w:r>
      <w:r>
        <w:rPr>
          <w:color w:val="231F20"/>
          <w:spacing w:val="-5"/>
        </w:rPr>
        <w:t>to</w:t>
      </w:r>
    </w:p>
    <w:p w14:paraId="77D5671B" w14:textId="77777777" w:rsidR="00D41697" w:rsidRDefault="00D41697">
      <w:pPr>
        <w:sectPr w:rsidR="00D41697">
          <w:pgSz w:w="11910" w:h="16840"/>
          <w:pgMar w:top="1920" w:right="300" w:bottom="1000" w:left="600" w:header="0" w:footer="809" w:gutter="0"/>
          <w:cols w:space="720"/>
        </w:sectPr>
      </w:pPr>
    </w:p>
    <w:p w14:paraId="50E174B0" w14:textId="77777777" w:rsidR="00D41697" w:rsidRDefault="00000000">
      <w:pPr>
        <w:pStyle w:val="BodyText"/>
        <w:spacing w:before="113"/>
        <w:ind w:left="570"/>
      </w:pPr>
      <w:r>
        <w:rPr>
          <w:color w:val="231F20"/>
          <w:w w:val="105"/>
        </w:rPr>
        <w:t>home</w:t>
      </w:r>
      <w:r>
        <w:rPr>
          <w:color w:val="231F20"/>
          <w:spacing w:val="-5"/>
          <w:w w:val="105"/>
        </w:rPr>
        <w:t xml:space="preserve"> </w:t>
      </w:r>
      <w:r>
        <w:rPr>
          <w:color w:val="231F20"/>
          <w:w w:val="105"/>
        </w:rPr>
        <w:t>Internet</w:t>
      </w:r>
      <w:r>
        <w:rPr>
          <w:color w:val="231F20"/>
          <w:spacing w:val="-5"/>
          <w:w w:val="105"/>
        </w:rPr>
        <w:t xml:space="preserve"> </w:t>
      </w:r>
      <w:r>
        <w:rPr>
          <w:color w:val="231F20"/>
          <w:w w:val="105"/>
        </w:rPr>
        <w:t>in</w:t>
      </w:r>
      <w:r>
        <w:rPr>
          <w:color w:val="231F20"/>
          <w:spacing w:val="-5"/>
          <w:w w:val="105"/>
        </w:rPr>
        <w:t xml:space="preserve"> </w:t>
      </w:r>
      <w:r>
        <w:rPr>
          <w:color w:val="231F20"/>
          <w:w w:val="105"/>
        </w:rPr>
        <w:t>remote</w:t>
      </w:r>
      <w:r>
        <w:rPr>
          <w:color w:val="231F20"/>
          <w:spacing w:val="-4"/>
          <w:w w:val="105"/>
        </w:rPr>
        <w:t xml:space="preserve"> </w:t>
      </w:r>
      <w:r>
        <w:rPr>
          <w:color w:val="231F20"/>
          <w:w w:val="105"/>
        </w:rPr>
        <w:t>Indigenous</w:t>
      </w:r>
      <w:r>
        <w:rPr>
          <w:color w:val="231F20"/>
          <w:spacing w:val="-5"/>
          <w:w w:val="105"/>
        </w:rPr>
        <w:t xml:space="preserve"> </w:t>
      </w:r>
      <w:r>
        <w:rPr>
          <w:color w:val="231F20"/>
          <w:w w:val="105"/>
        </w:rPr>
        <w:t>communities.</w:t>
      </w:r>
      <w:r>
        <w:rPr>
          <w:color w:val="231F20"/>
          <w:spacing w:val="-5"/>
          <w:w w:val="105"/>
        </w:rPr>
        <w:t xml:space="preserve"> </w:t>
      </w:r>
      <w:r>
        <w:rPr>
          <w:color w:val="231F20"/>
          <w:w w:val="105"/>
        </w:rPr>
        <w:t>Telecommunications</w:t>
      </w:r>
      <w:r>
        <w:rPr>
          <w:color w:val="231F20"/>
          <w:spacing w:val="-4"/>
          <w:w w:val="105"/>
        </w:rPr>
        <w:t xml:space="preserve"> </w:t>
      </w:r>
      <w:r>
        <w:rPr>
          <w:color w:val="231F20"/>
          <w:w w:val="105"/>
        </w:rPr>
        <w:t>Policy,</w:t>
      </w:r>
      <w:r>
        <w:rPr>
          <w:color w:val="231F20"/>
          <w:spacing w:val="-5"/>
          <w:w w:val="105"/>
        </w:rPr>
        <w:t xml:space="preserve"> </w:t>
      </w:r>
      <w:r>
        <w:rPr>
          <w:color w:val="231F20"/>
          <w:spacing w:val="-2"/>
          <w:w w:val="105"/>
        </w:rPr>
        <w:t>37(6–7),</w:t>
      </w:r>
    </w:p>
    <w:p w14:paraId="744663C5" w14:textId="77777777" w:rsidR="00D41697" w:rsidRDefault="00000000">
      <w:pPr>
        <w:pStyle w:val="BodyText"/>
        <w:spacing w:before="12"/>
        <w:ind w:left="570"/>
      </w:pPr>
      <w:r>
        <w:rPr>
          <w:color w:val="231F20"/>
        </w:rPr>
        <w:t>583–593.</w:t>
      </w:r>
      <w:r>
        <w:rPr>
          <w:color w:val="231F20"/>
          <w:spacing w:val="7"/>
        </w:rPr>
        <w:t xml:space="preserve"> </w:t>
      </w:r>
      <w:hyperlink r:id="rId242">
        <w:r w:rsidR="00D41697">
          <w:rPr>
            <w:color w:val="205E9E"/>
            <w:spacing w:val="-2"/>
            <w:u w:val="single" w:color="205E9E"/>
          </w:rPr>
          <w:t>https://doi.org/10.1016/j.telpol.2012.07.007</w:t>
        </w:r>
      </w:hyperlink>
    </w:p>
    <w:p w14:paraId="4B6E629E" w14:textId="77777777" w:rsidR="00D41697" w:rsidRDefault="00D41697">
      <w:pPr>
        <w:pStyle w:val="BodyText"/>
        <w:spacing w:before="24"/>
      </w:pPr>
    </w:p>
    <w:p w14:paraId="64CA305F" w14:textId="77777777" w:rsidR="00D41697" w:rsidRDefault="00000000">
      <w:pPr>
        <w:pStyle w:val="BodyText"/>
        <w:spacing w:line="249" w:lineRule="auto"/>
        <w:ind w:left="570" w:right="492" w:hanging="450"/>
      </w:pPr>
      <w:r>
        <w:rPr>
          <w:color w:val="231F20"/>
        </w:rPr>
        <w:t xml:space="preserve">Rennie, E., Thomas, J., &amp; Wilson, C. (2019). Aboriginal and Torres Strait Islander people and </w:t>
      </w:r>
      <w:r>
        <w:rPr>
          <w:color w:val="231F20"/>
          <w:w w:val="105"/>
        </w:rPr>
        <w:t xml:space="preserve">digital inclusion: What is the evidence and where is it? Communication Research and </w:t>
      </w:r>
      <w:r>
        <w:rPr>
          <w:color w:val="231F20"/>
          <w:spacing w:val="-4"/>
          <w:w w:val="105"/>
        </w:rPr>
        <w:t xml:space="preserve">Practice, 5(2), 105-120. </w:t>
      </w:r>
      <w:hyperlink r:id="rId243">
        <w:r w:rsidR="00D41697">
          <w:rPr>
            <w:color w:val="205E9E"/>
            <w:spacing w:val="-4"/>
            <w:w w:val="105"/>
            <w:u w:val="single" w:color="205E9E"/>
          </w:rPr>
          <w:t>https://doi.org/10.1080/22041451.2019.1601148</w:t>
        </w:r>
      </w:hyperlink>
    </w:p>
    <w:p w14:paraId="3BAE98B5" w14:textId="77777777" w:rsidR="00D41697" w:rsidRDefault="00D41697">
      <w:pPr>
        <w:pStyle w:val="BodyText"/>
        <w:spacing w:before="15"/>
      </w:pPr>
    </w:p>
    <w:p w14:paraId="34253CAF" w14:textId="77777777" w:rsidR="00D41697" w:rsidRDefault="00000000">
      <w:pPr>
        <w:pStyle w:val="BodyText"/>
        <w:ind w:left="120"/>
      </w:pPr>
      <w:r>
        <w:rPr>
          <w:color w:val="231F20"/>
        </w:rPr>
        <w:t>Ribble,</w:t>
      </w:r>
      <w:r>
        <w:rPr>
          <w:color w:val="231F20"/>
          <w:spacing w:val="17"/>
        </w:rPr>
        <w:t xml:space="preserve"> </w:t>
      </w:r>
      <w:r>
        <w:rPr>
          <w:color w:val="231F20"/>
        </w:rPr>
        <w:t>M.</w:t>
      </w:r>
      <w:r>
        <w:rPr>
          <w:color w:val="231F20"/>
          <w:spacing w:val="17"/>
        </w:rPr>
        <w:t xml:space="preserve"> </w:t>
      </w:r>
      <w:r>
        <w:rPr>
          <w:color w:val="231F20"/>
        </w:rPr>
        <w:t>(2015).</w:t>
      </w:r>
      <w:r>
        <w:rPr>
          <w:color w:val="231F20"/>
          <w:spacing w:val="17"/>
        </w:rPr>
        <w:t xml:space="preserve"> </w:t>
      </w:r>
      <w:r>
        <w:rPr>
          <w:color w:val="231F20"/>
        </w:rPr>
        <w:t>Digital</w:t>
      </w:r>
      <w:r>
        <w:rPr>
          <w:color w:val="231F20"/>
          <w:spacing w:val="17"/>
        </w:rPr>
        <w:t xml:space="preserve"> </w:t>
      </w:r>
      <w:r>
        <w:rPr>
          <w:color w:val="231F20"/>
        </w:rPr>
        <w:t>citizenship</w:t>
      </w:r>
      <w:r>
        <w:rPr>
          <w:color w:val="231F20"/>
          <w:spacing w:val="17"/>
        </w:rPr>
        <w:t xml:space="preserve"> </w:t>
      </w:r>
      <w:r>
        <w:rPr>
          <w:color w:val="231F20"/>
        </w:rPr>
        <w:t>in</w:t>
      </w:r>
      <w:r>
        <w:rPr>
          <w:color w:val="231F20"/>
          <w:spacing w:val="17"/>
        </w:rPr>
        <w:t xml:space="preserve"> </w:t>
      </w:r>
      <w:r>
        <w:rPr>
          <w:color w:val="231F20"/>
        </w:rPr>
        <w:t>schools:</w:t>
      </w:r>
      <w:r>
        <w:rPr>
          <w:color w:val="231F20"/>
          <w:spacing w:val="17"/>
        </w:rPr>
        <w:t xml:space="preserve"> </w:t>
      </w:r>
      <w:r>
        <w:rPr>
          <w:color w:val="231F20"/>
        </w:rPr>
        <w:t>Nine</w:t>
      </w:r>
      <w:r>
        <w:rPr>
          <w:color w:val="231F20"/>
          <w:spacing w:val="17"/>
        </w:rPr>
        <w:t xml:space="preserve"> </w:t>
      </w:r>
      <w:r>
        <w:rPr>
          <w:color w:val="231F20"/>
        </w:rPr>
        <w:t>elements</w:t>
      </w:r>
      <w:r>
        <w:rPr>
          <w:color w:val="231F20"/>
          <w:spacing w:val="17"/>
        </w:rPr>
        <w:t xml:space="preserve"> </w:t>
      </w:r>
      <w:r>
        <w:rPr>
          <w:color w:val="231F20"/>
        </w:rPr>
        <w:t>all</w:t>
      </w:r>
      <w:r>
        <w:rPr>
          <w:color w:val="231F20"/>
          <w:spacing w:val="17"/>
        </w:rPr>
        <w:t xml:space="preserve"> </w:t>
      </w:r>
      <w:r>
        <w:rPr>
          <w:color w:val="231F20"/>
        </w:rPr>
        <w:t>students</w:t>
      </w:r>
      <w:r>
        <w:rPr>
          <w:color w:val="231F20"/>
          <w:spacing w:val="17"/>
        </w:rPr>
        <w:t xml:space="preserve"> </w:t>
      </w:r>
      <w:r>
        <w:rPr>
          <w:color w:val="231F20"/>
        </w:rPr>
        <w:t>should</w:t>
      </w:r>
      <w:r>
        <w:rPr>
          <w:color w:val="231F20"/>
          <w:spacing w:val="18"/>
        </w:rPr>
        <w:t xml:space="preserve"> </w:t>
      </w:r>
      <w:r>
        <w:rPr>
          <w:color w:val="231F20"/>
        </w:rPr>
        <w:t>know.</w:t>
      </w:r>
      <w:r>
        <w:rPr>
          <w:color w:val="231F20"/>
          <w:spacing w:val="17"/>
        </w:rPr>
        <w:t xml:space="preserve"> </w:t>
      </w:r>
      <w:r>
        <w:rPr>
          <w:color w:val="231F20"/>
          <w:spacing w:val="-5"/>
        </w:rPr>
        <w:t>3rd</w:t>
      </w:r>
    </w:p>
    <w:p w14:paraId="1395D2C1" w14:textId="77777777" w:rsidR="00D41697" w:rsidRDefault="00000000">
      <w:pPr>
        <w:pStyle w:val="BodyText"/>
        <w:spacing w:before="12"/>
        <w:ind w:left="570"/>
      </w:pPr>
      <w:r>
        <w:rPr>
          <w:color w:val="231F20"/>
        </w:rPr>
        <w:t>ed.</w:t>
      </w:r>
      <w:r>
        <w:rPr>
          <w:color w:val="231F20"/>
          <w:spacing w:val="28"/>
        </w:rPr>
        <w:t xml:space="preserve"> </w:t>
      </w:r>
      <w:r>
        <w:rPr>
          <w:color w:val="231F20"/>
        </w:rPr>
        <w:t>International</w:t>
      </w:r>
      <w:r>
        <w:rPr>
          <w:color w:val="231F20"/>
          <w:spacing w:val="28"/>
        </w:rPr>
        <w:t xml:space="preserve"> </w:t>
      </w:r>
      <w:r>
        <w:rPr>
          <w:color w:val="231F20"/>
        </w:rPr>
        <w:t>Society</w:t>
      </w:r>
      <w:r>
        <w:rPr>
          <w:color w:val="231F20"/>
          <w:spacing w:val="29"/>
        </w:rPr>
        <w:t xml:space="preserve"> </w:t>
      </w:r>
      <w:r>
        <w:rPr>
          <w:color w:val="231F20"/>
        </w:rPr>
        <w:t>for</w:t>
      </w:r>
      <w:r>
        <w:rPr>
          <w:color w:val="231F20"/>
          <w:spacing w:val="28"/>
        </w:rPr>
        <w:t xml:space="preserve"> </w:t>
      </w:r>
      <w:r>
        <w:rPr>
          <w:color w:val="231F20"/>
        </w:rPr>
        <w:t>Technology</w:t>
      </w:r>
      <w:r>
        <w:rPr>
          <w:color w:val="231F20"/>
          <w:spacing w:val="29"/>
        </w:rPr>
        <w:t xml:space="preserve"> </w:t>
      </w:r>
      <w:r>
        <w:rPr>
          <w:color w:val="231F20"/>
        </w:rPr>
        <w:t>in</w:t>
      </w:r>
      <w:r>
        <w:rPr>
          <w:color w:val="231F20"/>
          <w:spacing w:val="28"/>
        </w:rPr>
        <w:t xml:space="preserve"> </w:t>
      </w:r>
      <w:r>
        <w:rPr>
          <w:color w:val="231F20"/>
          <w:spacing w:val="-2"/>
        </w:rPr>
        <w:t>Education.</w:t>
      </w:r>
    </w:p>
    <w:p w14:paraId="75C2ED08" w14:textId="77777777" w:rsidR="00D41697" w:rsidRDefault="00D41697">
      <w:pPr>
        <w:pStyle w:val="BodyText"/>
        <w:spacing w:before="24"/>
      </w:pPr>
    </w:p>
    <w:p w14:paraId="520C5194" w14:textId="77777777" w:rsidR="00D41697" w:rsidRDefault="00000000">
      <w:pPr>
        <w:pStyle w:val="BodyText"/>
        <w:spacing w:line="249" w:lineRule="auto"/>
        <w:ind w:left="570" w:right="492" w:hanging="450"/>
      </w:pPr>
      <w:r>
        <w:rPr>
          <w:color w:val="231F20"/>
          <w:w w:val="105"/>
        </w:rPr>
        <w:t>Riley,</w:t>
      </w:r>
      <w:r>
        <w:rPr>
          <w:color w:val="231F20"/>
          <w:spacing w:val="-12"/>
          <w:w w:val="105"/>
        </w:rPr>
        <w:t xml:space="preserve"> </w:t>
      </w:r>
      <w:r>
        <w:rPr>
          <w:color w:val="231F20"/>
          <w:w w:val="105"/>
        </w:rPr>
        <w:t>O.</w:t>
      </w:r>
      <w:r>
        <w:rPr>
          <w:color w:val="231F20"/>
          <w:spacing w:val="-12"/>
          <w:w w:val="105"/>
        </w:rPr>
        <w:t xml:space="preserve"> </w:t>
      </w:r>
      <w:r>
        <w:rPr>
          <w:color w:val="231F20"/>
          <w:w w:val="105"/>
        </w:rPr>
        <w:t>J.</w:t>
      </w:r>
      <w:r>
        <w:rPr>
          <w:color w:val="231F20"/>
          <w:spacing w:val="-12"/>
          <w:w w:val="105"/>
        </w:rPr>
        <w:t xml:space="preserve"> </w:t>
      </w:r>
      <w:r>
        <w:rPr>
          <w:color w:val="231F20"/>
          <w:w w:val="105"/>
        </w:rPr>
        <w:t>(2024).</w:t>
      </w:r>
      <w:r>
        <w:rPr>
          <w:color w:val="231F20"/>
          <w:spacing w:val="-12"/>
          <w:w w:val="105"/>
        </w:rPr>
        <w:t xml:space="preserve"> </w:t>
      </w:r>
      <w:r>
        <w:rPr>
          <w:color w:val="231F20"/>
          <w:w w:val="105"/>
        </w:rPr>
        <w:t>Podfic:</w:t>
      </w:r>
      <w:r>
        <w:rPr>
          <w:color w:val="231F20"/>
          <w:spacing w:val="-12"/>
          <w:w w:val="105"/>
        </w:rPr>
        <w:t xml:space="preserve"> </w:t>
      </w:r>
      <w:r>
        <w:rPr>
          <w:color w:val="231F20"/>
          <w:w w:val="105"/>
        </w:rPr>
        <w:t>Cultural</w:t>
      </w:r>
      <w:r>
        <w:rPr>
          <w:color w:val="231F20"/>
          <w:spacing w:val="-12"/>
          <w:w w:val="105"/>
        </w:rPr>
        <w:t xml:space="preserve"> </w:t>
      </w:r>
      <w:r>
        <w:rPr>
          <w:color w:val="231F20"/>
          <w:w w:val="105"/>
        </w:rPr>
        <w:t>accessibility</w:t>
      </w:r>
      <w:r>
        <w:rPr>
          <w:color w:val="231F20"/>
          <w:spacing w:val="-12"/>
          <w:w w:val="105"/>
        </w:rPr>
        <w:t xml:space="preserve"> </w:t>
      </w:r>
      <w:r>
        <w:rPr>
          <w:color w:val="231F20"/>
          <w:w w:val="105"/>
        </w:rPr>
        <w:t>through</w:t>
      </w:r>
      <w:r>
        <w:rPr>
          <w:color w:val="231F20"/>
          <w:spacing w:val="-12"/>
          <w:w w:val="105"/>
        </w:rPr>
        <w:t xml:space="preserve"> </w:t>
      </w:r>
      <w:r>
        <w:rPr>
          <w:color w:val="231F20"/>
          <w:w w:val="105"/>
        </w:rPr>
        <w:t>digital</w:t>
      </w:r>
      <w:r>
        <w:rPr>
          <w:color w:val="231F20"/>
          <w:spacing w:val="-12"/>
          <w:w w:val="105"/>
        </w:rPr>
        <w:t xml:space="preserve"> </w:t>
      </w:r>
      <w:r>
        <w:rPr>
          <w:color w:val="231F20"/>
          <w:w w:val="105"/>
        </w:rPr>
        <w:t>community.</w:t>
      </w:r>
      <w:r>
        <w:rPr>
          <w:color w:val="231F20"/>
          <w:spacing w:val="-12"/>
          <w:w w:val="105"/>
        </w:rPr>
        <w:t xml:space="preserve"> </w:t>
      </w:r>
      <w:r>
        <w:rPr>
          <w:color w:val="231F20"/>
          <w:w w:val="105"/>
        </w:rPr>
        <w:t xml:space="preserve">Participations, 20(1), 94-116. </w:t>
      </w:r>
      <w:hyperlink r:id="rId244">
        <w:r w:rsidR="00D41697">
          <w:rPr>
            <w:color w:val="205E9E"/>
            <w:w w:val="105"/>
            <w:u w:val="single" w:color="205E9E"/>
          </w:rPr>
          <w:t>https://www.participations.org/20-01-06-riley.pdf</w:t>
        </w:r>
      </w:hyperlink>
    </w:p>
    <w:p w14:paraId="3DA27667" w14:textId="77777777" w:rsidR="00D41697" w:rsidRDefault="00D41697">
      <w:pPr>
        <w:pStyle w:val="BodyText"/>
        <w:spacing w:before="14"/>
      </w:pPr>
    </w:p>
    <w:p w14:paraId="1CA52CE1" w14:textId="77777777" w:rsidR="00D41697" w:rsidRDefault="00000000">
      <w:pPr>
        <w:pStyle w:val="BodyText"/>
        <w:spacing w:line="249" w:lineRule="auto"/>
        <w:ind w:left="570" w:right="437" w:hanging="450"/>
      </w:pPr>
      <w:r>
        <w:rPr>
          <w:color w:val="231F20"/>
        </w:rPr>
        <w:t>Rishworth,</w:t>
      </w:r>
      <w:r>
        <w:rPr>
          <w:color w:val="231F20"/>
          <w:spacing w:val="33"/>
        </w:rPr>
        <w:t xml:space="preserve"> </w:t>
      </w:r>
      <w:r>
        <w:rPr>
          <w:color w:val="231F20"/>
        </w:rPr>
        <w:t>Amanda,</w:t>
      </w:r>
      <w:r>
        <w:rPr>
          <w:color w:val="231F20"/>
          <w:spacing w:val="33"/>
        </w:rPr>
        <w:t xml:space="preserve"> </w:t>
      </w:r>
      <w:r>
        <w:rPr>
          <w:color w:val="231F20"/>
        </w:rPr>
        <w:t>the</w:t>
      </w:r>
      <w:r>
        <w:rPr>
          <w:color w:val="231F20"/>
          <w:spacing w:val="33"/>
        </w:rPr>
        <w:t xml:space="preserve"> </w:t>
      </w:r>
      <w:r>
        <w:rPr>
          <w:color w:val="231F20"/>
        </w:rPr>
        <w:t>Hon.,</w:t>
      </w:r>
      <w:r>
        <w:rPr>
          <w:color w:val="231F20"/>
          <w:spacing w:val="33"/>
        </w:rPr>
        <w:t xml:space="preserve"> </w:t>
      </w:r>
      <w:r>
        <w:rPr>
          <w:color w:val="231F20"/>
        </w:rPr>
        <w:t>Minister</w:t>
      </w:r>
      <w:r>
        <w:rPr>
          <w:color w:val="231F20"/>
          <w:spacing w:val="33"/>
        </w:rPr>
        <w:t xml:space="preserve"> </w:t>
      </w:r>
      <w:r>
        <w:rPr>
          <w:color w:val="231F20"/>
        </w:rPr>
        <w:t>for</w:t>
      </w:r>
      <w:r>
        <w:rPr>
          <w:color w:val="231F20"/>
          <w:spacing w:val="33"/>
        </w:rPr>
        <w:t xml:space="preserve"> </w:t>
      </w:r>
      <w:r>
        <w:rPr>
          <w:color w:val="231F20"/>
        </w:rPr>
        <w:t>Social</w:t>
      </w:r>
      <w:r>
        <w:rPr>
          <w:color w:val="231F20"/>
          <w:spacing w:val="33"/>
        </w:rPr>
        <w:t xml:space="preserve"> </w:t>
      </w:r>
      <w:r>
        <w:rPr>
          <w:color w:val="231F20"/>
        </w:rPr>
        <w:t>Services,</w:t>
      </w:r>
      <w:r>
        <w:rPr>
          <w:color w:val="231F20"/>
          <w:spacing w:val="33"/>
        </w:rPr>
        <w:t xml:space="preserve"> </w:t>
      </w:r>
      <w:r>
        <w:rPr>
          <w:color w:val="231F20"/>
        </w:rPr>
        <w:t>&amp;</w:t>
      </w:r>
      <w:r>
        <w:rPr>
          <w:color w:val="231F20"/>
          <w:spacing w:val="33"/>
        </w:rPr>
        <w:t xml:space="preserve"> </w:t>
      </w:r>
      <w:r>
        <w:rPr>
          <w:color w:val="231F20"/>
        </w:rPr>
        <w:t>Shorten,</w:t>
      </w:r>
      <w:r>
        <w:rPr>
          <w:color w:val="231F20"/>
          <w:spacing w:val="33"/>
        </w:rPr>
        <w:t xml:space="preserve"> </w:t>
      </w:r>
      <w:r>
        <w:rPr>
          <w:color w:val="231F20"/>
        </w:rPr>
        <w:t>Bill,</w:t>
      </w:r>
      <w:r>
        <w:rPr>
          <w:color w:val="231F20"/>
          <w:spacing w:val="33"/>
        </w:rPr>
        <w:t xml:space="preserve"> </w:t>
      </w:r>
      <w:r>
        <w:rPr>
          <w:color w:val="231F20"/>
        </w:rPr>
        <w:t>the</w:t>
      </w:r>
      <w:r>
        <w:rPr>
          <w:color w:val="231F20"/>
          <w:spacing w:val="33"/>
        </w:rPr>
        <w:t xml:space="preserve"> </w:t>
      </w:r>
      <w:r>
        <w:rPr>
          <w:color w:val="231F20"/>
        </w:rPr>
        <w:t>Hon.,</w:t>
      </w:r>
      <w:r>
        <w:rPr>
          <w:color w:val="231F20"/>
          <w:spacing w:val="33"/>
        </w:rPr>
        <w:t xml:space="preserve"> </w:t>
      </w:r>
      <w:r>
        <w:rPr>
          <w:color w:val="231F20"/>
        </w:rPr>
        <w:t>Minister for</w:t>
      </w:r>
      <w:r>
        <w:rPr>
          <w:color w:val="231F20"/>
          <w:spacing w:val="34"/>
        </w:rPr>
        <w:t xml:space="preserve"> </w:t>
      </w:r>
      <w:r>
        <w:rPr>
          <w:color w:val="231F20"/>
        </w:rPr>
        <w:t>the</w:t>
      </w:r>
      <w:r>
        <w:rPr>
          <w:color w:val="231F20"/>
          <w:spacing w:val="34"/>
        </w:rPr>
        <w:t xml:space="preserve"> </w:t>
      </w:r>
      <w:r>
        <w:rPr>
          <w:color w:val="231F20"/>
        </w:rPr>
        <w:t>National</w:t>
      </w:r>
      <w:r>
        <w:rPr>
          <w:color w:val="231F20"/>
          <w:spacing w:val="34"/>
        </w:rPr>
        <w:t xml:space="preserve"> </w:t>
      </w:r>
      <w:r>
        <w:rPr>
          <w:color w:val="231F20"/>
        </w:rPr>
        <w:t>Disability</w:t>
      </w:r>
      <w:r>
        <w:rPr>
          <w:color w:val="231F20"/>
          <w:spacing w:val="34"/>
        </w:rPr>
        <w:t xml:space="preserve"> </w:t>
      </w:r>
      <w:r>
        <w:rPr>
          <w:color w:val="231F20"/>
        </w:rPr>
        <w:t>Insurance</w:t>
      </w:r>
      <w:r>
        <w:rPr>
          <w:color w:val="231F20"/>
          <w:spacing w:val="34"/>
        </w:rPr>
        <w:t xml:space="preserve"> </w:t>
      </w:r>
      <w:r>
        <w:rPr>
          <w:color w:val="231F20"/>
        </w:rPr>
        <w:t>Scheme.</w:t>
      </w:r>
      <w:r>
        <w:rPr>
          <w:color w:val="231F20"/>
          <w:spacing w:val="34"/>
        </w:rPr>
        <w:t xml:space="preserve"> </w:t>
      </w:r>
      <w:r>
        <w:rPr>
          <w:color w:val="231F20"/>
        </w:rPr>
        <w:t>(2023,</w:t>
      </w:r>
      <w:r>
        <w:rPr>
          <w:color w:val="231F20"/>
          <w:spacing w:val="34"/>
        </w:rPr>
        <w:t xml:space="preserve"> </w:t>
      </w:r>
      <w:r>
        <w:rPr>
          <w:color w:val="231F20"/>
        </w:rPr>
        <w:t>June</w:t>
      </w:r>
      <w:r>
        <w:rPr>
          <w:color w:val="231F20"/>
          <w:spacing w:val="34"/>
        </w:rPr>
        <w:t xml:space="preserve"> </w:t>
      </w:r>
      <w:r>
        <w:rPr>
          <w:color w:val="231F20"/>
        </w:rPr>
        <w:t>9).</w:t>
      </w:r>
      <w:r>
        <w:rPr>
          <w:color w:val="231F20"/>
          <w:spacing w:val="34"/>
        </w:rPr>
        <w:t xml:space="preserve"> </w:t>
      </w:r>
      <w:r>
        <w:rPr>
          <w:color w:val="231F20"/>
        </w:rPr>
        <w:t>Governments</w:t>
      </w:r>
      <w:r>
        <w:rPr>
          <w:color w:val="231F20"/>
          <w:spacing w:val="34"/>
        </w:rPr>
        <w:t xml:space="preserve"> </w:t>
      </w:r>
      <w:r>
        <w:rPr>
          <w:color w:val="231F20"/>
        </w:rPr>
        <w:t>come</w:t>
      </w:r>
      <w:r>
        <w:rPr>
          <w:color w:val="231F20"/>
          <w:spacing w:val="34"/>
        </w:rPr>
        <w:t xml:space="preserve"> </w:t>
      </w:r>
      <w:r>
        <w:rPr>
          <w:color w:val="231F20"/>
        </w:rPr>
        <w:t>together to</w:t>
      </w:r>
      <w:r>
        <w:rPr>
          <w:color w:val="231F20"/>
          <w:spacing w:val="33"/>
        </w:rPr>
        <w:t xml:space="preserve"> </w:t>
      </w:r>
      <w:r>
        <w:rPr>
          <w:color w:val="231F20"/>
        </w:rPr>
        <w:t>deliver</w:t>
      </w:r>
      <w:r>
        <w:rPr>
          <w:color w:val="231F20"/>
          <w:spacing w:val="33"/>
        </w:rPr>
        <w:t xml:space="preserve"> </w:t>
      </w:r>
      <w:r>
        <w:rPr>
          <w:color w:val="231F20"/>
        </w:rPr>
        <w:t>National</w:t>
      </w:r>
      <w:r>
        <w:rPr>
          <w:color w:val="231F20"/>
          <w:spacing w:val="33"/>
        </w:rPr>
        <w:t xml:space="preserve"> </w:t>
      </w:r>
      <w:r>
        <w:rPr>
          <w:color w:val="231F20"/>
        </w:rPr>
        <w:t>Disability</w:t>
      </w:r>
      <w:r>
        <w:rPr>
          <w:color w:val="231F20"/>
          <w:spacing w:val="33"/>
        </w:rPr>
        <w:t xml:space="preserve"> </w:t>
      </w:r>
      <w:r>
        <w:rPr>
          <w:color w:val="231F20"/>
        </w:rPr>
        <w:t>Data</w:t>
      </w:r>
      <w:r>
        <w:rPr>
          <w:color w:val="231F20"/>
          <w:spacing w:val="33"/>
        </w:rPr>
        <w:t xml:space="preserve"> </w:t>
      </w:r>
      <w:r>
        <w:rPr>
          <w:color w:val="231F20"/>
        </w:rPr>
        <w:t>Asset.</w:t>
      </w:r>
      <w:r>
        <w:rPr>
          <w:color w:val="231F20"/>
          <w:spacing w:val="33"/>
        </w:rPr>
        <w:t xml:space="preserve"> </w:t>
      </w:r>
      <w:r>
        <w:rPr>
          <w:color w:val="231F20"/>
        </w:rPr>
        <w:t>Media</w:t>
      </w:r>
      <w:r>
        <w:rPr>
          <w:color w:val="231F20"/>
          <w:spacing w:val="33"/>
        </w:rPr>
        <w:t xml:space="preserve"> </w:t>
      </w:r>
      <w:r>
        <w:rPr>
          <w:color w:val="231F20"/>
        </w:rPr>
        <w:t>release.</w:t>
      </w:r>
      <w:r>
        <w:rPr>
          <w:color w:val="231F20"/>
          <w:spacing w:val="33"/>
        </w:rPr>
        <w:t xml:space="preserve"> </w:t>
      </w:r>
      <w:hyperlink r:id="rId245">
        <w:r w:rsidR="00D41697">
          <w:rPr>
            <w:color w:val="205E9E"/>
            <w:u w:val="single" w:color="205E9E"/>
          </w:rPr>
          <w:t>https://ministers.dss.gov.au/</w:t>
        </w:r>
      </w:hyperlink>
      <w:r>
        <w:rPr>
          <w:color w:val="205E9E"/>
          <w:spacing w:val="80"/>
        </w:rPr>
        <w:t xml:space="preserve"> </w:t>
      </w:r>
      <w:hyperlink r:id="rId246">
        <w:r w:rsidR="00D41697">
          <w:rPr>
            <w:color w:val="205E9E"/>
            <w:spacing w:val="-2"/>
            <w:u w:val="single" w:color="205E9E"/>
          </w:rPr>
          <w:t>media-releases/11431</w:t>
        </w:r>
      </w:hyperlink>
    </w:p>
    <w:p w14:paraId="07B776F4" w14:textId="77777777" w:rsidR="00D41697" w:rsidRDefault="00D41697">
      <w:pPr>
        <w:pStyle w:val="BodyText"/>
        <w:spacing w:before="16"/>
      </w:pPr>
    </w:p>
    <w:p w14:paraId="245B1F7F" w14:textId="77777777" w:rsidR="00D41697" w:rsidRDefault="00000000">
      <w:pPr>
        <w:pStyle w:val="BodyText"/>
        <w:spacing w:line="249" w:lineRule="auto"/>
        <w:ind w:left="570" w:right="492" w:hanging="450"/>
      </w:pPr>
      <w:r>
        <w:rPr>
          <w:color w:val="231F20"/>
          <w:w w:val="105"/>
        </w:rPr>
        <w:t>Rogers-Whitehead,</w:t>
      </w:r>
      <w:r>
        <w:rPr>
          <w:color w:val="231F20"/>
          <w:spacing w:val="-15"/>
          <w:w w:val="105"/>
        </w:rPr>
        <w:t xml:space="preserve"> </w:t>
      </w:r>
      <w:r>
        <w:rPr>
          <w:color w:val="231F20"/>
          <w:w w:val="105"/>
        </w:rPr>
        <w:t>C.</w:t>
      </w:r>
      <w:r>
        <w:rPr>
          <w:color w:val="231F20"/>
          <w:spacing w:val="-15"/>
          <w:w w:val="105"/>
        </w:rPr>
        <w:t xml:space="preserve"> </w:t>
      </w:r>
      <w:r>
        <w:rPr>
          <w:color w:val="231F20"/>
          <w:w w:val="105"/>
        </w:rPr>
        <w:t>(2019).</w:t>
      </w:r>
      <w:r>
        <w:rPr>
          <w:color w:val="231F20"/>
          <w:spacing w:val="-15"/>
          <w:w w:val="105"/>
        </w:rPr>
        <w:t xml:space="preserve"> </w:t>
      </w:r>
      <w:r>
        <w:rPr>
          <w:color w:val="231F20"/>
          <w:w w:val="105"/>
        </w:rPr>
        <w:t>Digital</w:t>
      </w:r>
      <w:r>
        <w:rPr>
          <w:color w:val="231F20"/>
          <w:spacing w:val="-15"/>
          <w:w w:val="105"/>
        </w:rPr>
        <w:t xml:space="preserve"> </w:t>
      </w:r>
      <w:r>
        <w:rPr>
          <w:color w:val="231F20"/>
          <w:w w:val="105"/>
        </w:rPr>
        <w:t>citizenship</w:t>
      </w:r>
      <w:r>
        <w:rPr>
          <w:color w:val="231F20"/>
          <w:spacing w:val="-15"/>
          <w:w w:val="105"/>
        </w:rPr>
        <w:t xml:space="preserve"> </w:t>
      </w:r>
      <w:r>
        <w:rPr>
          <w:color w:val="231F20"/>
          <w:w w:val="105"/>
        </w:rPr>
        <w:t>in</w:t>
      </w:r>
      <w:r>
        <w:rPr>
          <w:color w:val="231F20"/>
          <w:spacing w:val="-15"/>
          <w:w w:val="105"/>
        </w:rPr>
        <w:t xml:space="preserve"> </w:t>
      </w:r>
      <w:r>
        <w:rPr>
          <w:color w:val="231F20"/>
          <w:w w:val="105"/>
        </w:rPr>
        <w:t>schools:</w:t>
      </w:r>
      <w:r>
        <w:rPr>
          <w:color w:val="231F20"/>
          <w:spacing w:val="-15"/>
          <w:w w:val="105"/>
        </w:rPr>
        <w:t xml:space="preserve"> </w:t>
      </w:r>
      <w:r>
        <w:rPr>
          <w:color w:val="231F20"/>
          <w:w w:val="105"/>
        </w:rPr>
        <w:t>Teaching</w:t>
      </w:r>
      <w:r>
        <w:rPr>
          <w:color w:val="231F20"/>
          <w:spacing w:val="-15"/>
          <w:w w:val="105"/>
        </w:rPr>
        <w:t xml:space="preserve"> </w:t>
      </w:r>
      <w:r>
        <w:rPr>
          <w:color w:val="231F20"/>
          <w:w w:val="105"/>
        </w:rPr>
        <w:t>strategies</w:t>
      </w:r>
      <w:r>
        <w:rPr>
          <w:color w:val="231F20"/>
          <w:spacing w:val="-15"/>
          <w:w w:val="105"/>
        </w:rPr>
        <w:t xml:space="preserve"> </w:t>
      </w:r>
      <w:r>
        <w:rPr>
          <w:color w:val="231F20"/>
          <w:w w:val="105"/>
        </w:rPr>
        <w:t>and</w:t>
      </w:r>
      <w:r>
        <w:rPr>
          <w:color w:val="231F20"/>
          <w:spacing w:val="-15"/>
          <w:w w:val="105"/>
        </w:rPr>
        <w:t xml:space="preserve"> </w:t>
      </w:r>
      <w:r>
        <w:rPr>
          <w:color w:val="231F20"/>
          <w:w w:val="105"/>
        </w:rPr>
        <w:t>practice from the field. Rowman &amp; Littlefield.</w:t>
      </w:r>
    </w:p>
    <w:p w14:paraId="56D40F18" w14:textId="77777777" w:rsidR="00D41697" w:rsidRDefault="00D41697">
      <w:pPr>
        <w:pStyle w:val="BodyText"/>
        <w:spacing w:before="14"/>
      </w:pPr>
    </w:p>
    <w:p w14:paraId="20540242" w14:textId="77777777" w:rsidR="00D41697" w:rsidRDefault="00000000">
      <w:pPr>
        <w:pStyle w:val="BodyText"/>
        <w:spacing w:line="249" w:lineRule="auto"/>
        <w:ind w:left="570" w:right="492" w:hanging="450"/>
      </w:pPr>
      <w:r>
        <w:rPr>
          <w:color w:val="231F20"/>
        </w:rPr>
        <w:t>Rubenstein,</w:t>
      </w:r>
      <w:r>
        <w:rPr>
          <w:color w:val="231F20"/>
          <w:spacing w:val="34"/>
        </w:rPr>
        <w:t xml:space="preserve"> </w:t>
      </w:r>
      <w:r>
        <w:rPr>
          <w:color w:val="231F20"/>
        </w:rPr>
        <w:t>K.</w:t>
      </w:r>
      <w:r>
        <w:rPr>
          <w:color w:val="231F20"/>
          <w:spacing w:val="34"/>
        </w:rPr>
        <w:t xml:space="preserve"> </w:t>
      </w:r>
      <w:r>
        <w:rPr>
          <w:color w:val="231F20"/>
        </w:rPr>
        <w:t>(2007).</w:t>
      </w:r>
      <w:r>
        <w:rPr>
          <w:color w:val="231F20"/>
          <w:spacing w:val="34"/>
        </w:rPr>
        <w:t xml:space="preserve"> </w:t>
      </w:r>
      <w:r>
        <w:rPr>
          <w:color w:val="231F20"/>
        </w:rPr>
        <w:t>Advancing</w:t>
      </w:r>
      <w:r>
        <w:rPr>
          <w:color w:val="231F20"/>
          <w:spacing w:val="34"/>
        </w:rPr>
        <w:t xml:space="preserve"> </w:t>
      </w:r>
      <w:r>
        <w:rPr>
          <w:color w:val="231F20"/>
        </w:rPr>
        <w:t>citizenship:</w:t>
      </w:r>
      <w:r>
        <w:rPr>
          <w:color w:val="231F20"/>
          <w:spacing w:val="34"/>
        </w:rPr>
        <w:t xml:space="preserve"> </w:t>
      </w:r>
      <w:r>
        <w:rPr>
          <w:color w:val="231F20"/>
        </w:rPr>
        <w:t>The</w:t>
      </w:r>
      <w:r>
        <w:rPr>
          <w:color w:val="231F20"/>
          <w:spacing w:val="34"/>
        </w:rPr>
        <w:t xml:space="preserve"> </w:t>
      </w:r>
      <w:r>
        <w:rPr>
          <w:color w:val="231F20"/>
        </w:rPr>
        <w:t>legal</w:t>
      </w:r>
      <w:r>
        <w:rPr>
          <w:color w:val="231F20"/>
          <w:spacing w:val="34"/>
        </w:rPr>
        <w:t xml:space="preserve"> </w:t>
      </w:r>
      <w:r>
        <w:rPr>
          <w:color w:val="231F20"/>
        </w:rPr>
        <w:t>armory</w:t>
      </w:r>
      <w:r>
        <w:rPr>
          <w:color w:val="231F20"/>
          <w:spacing w:val="34"/>
        </w:rPr>
        <w:t xml:space="preserve"> </w:t>
      </w:r>
      <w:r>
        <w:rPr>
          <w:color w:val="231F20"/>
        </w:rPr>
        <w:t>and</w:t>
      </w:r>
      <w:r>
        <w:rPr>
          <w:color w:val="231F20"/>
          <w:spacing w:val="34"/>
        </w:rPr>
        <w:t xml:space="preserve"> </w:t>
      </w:r>
      <w:r>
        <w:rPr>
          <w:color w:val="231F20"/>
        </w:rPr>
        <w:t>its</w:t>
      </w:r>
      <w:r>
        <w:rPr>
          <w:color w:val="231F20"/>
          <w:spacing w:val="34"/>
        </w:rPr>
        <w:t xml:space="preserve"> </w:t>
      </w:r>
      <w:r>
        <w:rPr>
          <w:color w:val="231F20"/>
        </w:rPr>
        <w:t>limits.</w:t>
      </w:r>
      <w:r>
        <w:rPr>
          <w:color w:val="231F20"/>
          <w:spacing w:val="34"/>
        </w:rPr>
        <w:t xml:space="preserve"> </w:t>
      </w:r>
      <w:r>
        <w:rPr>
          <w:color w:val="231F20"/>
        </w:rPr>
        <w:t>Theoretical Inquiries in Law, 8(2), 7-536.</w:t>
      </w:r>
      <w:r>
        <w:rPr>
          <w:color w:val="205E9E"/>
          <w:spacing w:val="40"/>
          <w:u w:val="single" w:color="205E9E"/>
        </w:rPr>
        <w:t xml:space="preserve"> </w:t>
      </w:r>
      <w:r>
        <w:rPr>
          <w:color w:val="205E9E"/>
          <w:u w:val="single" w:color="205E9E"/>
        </w:rPr>
        <w:t>https://doi.org/10.2202/1565-3404.1159</w:t>
      </w:r>
    </w:p>
    <w:p w14:paraId="51E75F17" w14:textId="77777777" w:rsidR="00D41697" w:rsidRDefault="00D41697">
      <w:pPr>
        <w:pStyle w:val="BodyText"/>
        <w:spacing w:before="14"/>
      </w:pPr>
    </w:p>
    <w:p w14:paraId="3437C947" w14:textId="77777777" w:rsidR="00D41697" w:rsidRDefault="00000000">
      <w:pPr>
        <w:pStyle w:val="BodyText"/>
        <w:spacing w:line="249" w:lineRule="auto"/>
        <w:ind w:left="570" w:right="492" w:hanging="450"/>
      </w:pPr>
      <w:r>
        <w:rPr>
          <w:color w:val="231F20"/>
        </w:rPr>
        <w:t>Rubenstein, K., &amp; Lenagh-Maguire, N. (2014). Thick and thin citizenship as measures of Aus-</w:t>
      </w:r>
      <w:r>
        <w:rPr>
          <w:color w:val="231F20"/>
          <w:spacing w:val="40"/>
        </w:rPr>
        <w:t xml:space="preserve"> </w:t>
      </w:r>
      <w:r>
        <w:rPr>
          <w:color w:val="231F20"/>
        </w:rPr>
        <w:t xml:space="preserve">tralian Democracy. In K. Rubenstein &amp; G. Patmore (Eds.), Law and Democracy (pp. 27-44). ANU Press. </w:t>
      </w:r>
      <w:hyperlink r:id="rId247">
        <w:r w:rsidR="00D41697">
          <w:rPr>
            <w:color w:val="205E9E"/>
            <w:u w:val="single" w:color="205E9E"/>
          </w:rPr>
          <w:t>http://www.jstor.org/stable/j.ctt13wwvp7.6</w:t>
        </w:r>
      </w:hyperlink>
    </w:p>
    <w:p w14:paraId="5B316D0D" w14:textId="77777777" w:rsidR="00D41697" w:rsidRDefault="00D41697">
      <w:pPr>
        <w:pStyle w:val="BodyText"/>
        <w:spacing w:before="15"/>
      </w:pPr>
    </w:p>
    <w:p w14:paraId="123177C6" w14:textId="77777777" w:rsidR="00D41697" w:rsidRDefault="00000000">
      <w:pPr>
        <w:pStyle w:val="BodyText"/>
        <w:spacing w:line="249" w:lineRule="auto"/>
        <w:ind w:left="570" w:right="492" w:hanging="450"/>
      </w:pPr>
      <w:r>
        <w:rPr>
          <w:color w:val="231F20"/>
          <w:w w:val="105"/>
        </w:rPr>
        <w:t>Román,</w:t>
      </w:r>
      <w:r>
        <w:rPr>
          <w:color w:val="231F20"/>
          <w:spacing w:val="-18"/>
          <w:w w:val="105"/>
        </w:rPr>
        <w:t xml:space="preserve"> </w:t>
      </w:r>
      <w:r>
        <w:rPr>
          <w:color w:val="231F20"/>
          <w:w w:val="105"/>
        </w:rPr>
        <w:t>E.</w:t>
      </w:r>
      <w:r>
        <w:rPr>
          <w:color w:val="231F20"/>
          <w:spacing w:val="-17"/>
          <w:w w:val="105"/>
        </w:rPr>
        <w:t xml:space="preserve"> </w:t>
      </w:r>
      <w:r>
        <w:rPr>
          <w:color w:val="231F20"/>
          <w:w w:val="105"/>
        </w:rPr>
        <w:t>(2010).</w:t>
      </w:r>
      <w:r>
        <w:rPr>
          <w:color w:val="231F20"/>
          <w:spacing w:val="-18"/>
          <w:w w:val="105"/>
        </w:rPr>
        <w:t xml:space="preserve"> </w:t>
      </w:r>
      <w:r>
        <w:rPr>
          <w:color w:val="231F20"/>
          <w:w w:val="105"/>
        </w:rPr>
        <w:t>Citizenship</w:t>
      </w:r>
      <w:r>
        <w:rPr>
          <w:color w:val="231F20"/>
          <w:spacing w:val="-18"/>
          <w:w w:val="105"/>
        </w:rPr>
        <w:t xml:space="preserve"> </w:t>
      </w:r>
      <w:r>
        <w:rPr>
          <w:color w:val="231F20"/>
          <w:w w:val="105"/>
        </w:rPr>
        <w:t>and</w:t>
      </w:r>
      <w:r>
        <w:rPr>
          <w:color w:val="231F20"/>
          <w:spacing w:val="-17"/>
          <w:w w:val="105"/>
        </w:rPr>
        <w:t xml:space="preserve"> </w:t>
      </w:r>
      <w:r>
        <w:rPr>
          <w:color w:val="231F20"/>
          <w:w w:val="105"/>
        </w:rPr>
        <w:t>its</w:t>
      </w:r>
      <w:r>
        <w:rPr>
          <w:color w:val="231F20"/>
          <w:spacing w:val="-18"/>
          <w:w w:val="105"/>
        </w:rPr>
        <w:t xml:space="preserve"> </w:t>
      </w:r>
      <w:r>
        <w:rPr>
          <w:color w:val="231F20"/>
          <w:w w:val="105"/>
        </w:rPr>
        <w:t>exclusion:</w:t>
      </w:r>
      <w:r>
        <w:rPr>
          <w:color w:val="231F20"/>
          <w:spacing w:val="-17"/>
          <w:w w:val="105"/>
        </w:rPr>
        <w:t xml:space="preserve"> </w:t>
      </w:r>
      <w:r>
        <w:rPr>
          <w:color w:val="231F20"/>
          <w:w w:val="105"/>
        </w:rPr>
        <w:t>A</w:t>
      </w:r>
      <w:r>
        <w:rPr>
          <w:color w:val="231F20"/>
          <w:spacing w:val="-18"/>
          <w:w w:val="105"/>
        </w:rPr>
        <w:t xml:space="preserve"> </w:t>
      </w:r>
      <w:r>
        <w:rPr>
          <w:color w:val="231F20"/>
          <w:w w:val="105"/>
        </w:rPr>
        <w:t>classical,</w:t>
      </w:r>
      <w:r>
        <w:rPr>
          <w:color w:val="231F20"/>
          <w:spacing w:val="-17"/>
          <w:w w:val="105"/>
        </w:rPr>
        <w:t xml:space="preserve"> </w:t>
      </w:r>
      <w:r>
        <w:rPr>
          <w:color w:val="231F20"/>
          <w:w w:val="105"/>
        </w:rPr>
        <w:t>constitutional,</w:t>
      </w:r>
      <w:r>
        <w:rPr>
          <w:color w:val="231F20"/>
          <w:spacing w:val="-18"/>
          <w:w w:val="105"/>
        </w:rPr>
        <w:t xml:space="preserve"> </w:t>
      </w:r>
      <w:r>
        <w:rPr>
          <w:color w:val="231F20"/>
          <w:w w:val="105"/>
        </w:rPr>
        <w:t>and</w:t>
      </w:r>
      <w:r>
        <w:rPr>
          <w:color w:val="231F20"/>
          <w:spacing w:val="-17"/>
          <w:w w:val="105"/>
        </w:rPr>
        <w:t xml:space="preserve"> </w:t>
      </w:r>
      <w:r>
        <w:rPr>
          <w:color w:val="231F20"/>
          <w:w w:val="105"/>
        </w:rPr>
        <w:t>critical</w:t>
      </w:r>
      <w:r>
        <w:rPr>
          <w:color w:val="231F20"/>
          <w:spacing w:val="-18"/>
          <w:w w:val="105"/>
        </w:rPr>
        <w:t xml:space="preserve"> </w:t>
      </w:r>
      <w:r>
        <w:rPr>
          <w:color w:val="231F20"/>
          <w:w w:val="105"/>
        </w:rPr>
        <w:t>race critique. New York University Press.</w:t>
      </w:r>
    </w:p>
    <w:p w14:paraId="0ECC9790" w14:textId="77777777" w:rsidR="00D41697" w:rsidRDefault="00D41697">
      <w:pPr>
        <w:pStyle w:val="BodyText"/>
        <w:spacing w:before="14"/>
      </w:pPr>
    </w:p>
    <w:p w14:paraId="59DF1E5E" w14:textId="77777777" w:rsidR="00D41697" w:rsidRDefault="00000000">
      <w:pPr>
        <w:pStyle w:val="BodyText"/>
        <w:spacing w:line="249" w:lineRule="auto"/>
        <w:ind w:left="570" w:right="492" w:hanging="450"/>
      </w:pPr>
      <w:r>
        <w:rPr>
          <w:color w:val="231F20"/>
          <w:w w:val="105"/>
        </w:rPr>
        <w:t>Rottinghaus,</w:t>
      </w:r>
      <w:r>
        <w:rPr>
          <w:color w:val="231F20"/>
          <w:spacing w:val="-13"/>
          <w:w w:val="105"/>
        </w:rPr>
        <w:t xml:space="preserve"> </w:t>
      </w:r>
      <w:r>
        <w:rPr>
          <w:color w:val="231F20"/>
          <w:w w:val="105"/>
        </w:rPr>
        <w:t>A.</w:t>
      </w:r>
      <w:r>
        <w:rPr>
          <w:color w:val="231F20"/>
          <w:spacing w:val="-13"/>
          <w:w w:val="105"/>
        </w:rPr>
        <w:t xml:space="preserve"> </w:t>
      </w:r>
      <w:r>
        <w:rPr>
          <w:color w:val="231F20"/>
          <w:w w:val="105"/>
        </w:rPr>
        <w:t>R.</w:t>
      </w:r>
      <w:r>
        <w:rPr>
          <w:color w:val="231F20"/>
          <w:spacing w:val="-13"/>
          <w:w w:val="105"/>
        </w:rPr>
        <w:t xml:space="preserve"> </w:t>
      </w:r>
      <w:r>
        <w:rPr>
          <w:color w:val="231F20"/>
          <w:w w:val="105"/>
        </w:rPr>
        <w:t>(2022).</w:t>
      </w:r>
      <w:r>
        <w:rPr>
          <w:color w:val="231F20"/>
          <w:spacing w:val="-13"/>
          <w:w w:val="105"/>
        </w:rPr>
        <w:t xml:space="preserve"> </w:t>
      </w:r>
      <w:r>
        <w:rPr>
          <w:color w:val="231F20"/>
          <w:w w:val="105"/>
        </w:rPr>
        <w:t>Upgrade</w:t>
      </w:r>
      <w:r>
        <w:rPr>
          <w:color w:val="231F20"/>
          <w:spacing w:val="-13"/>
          <w:w w:val="105"/>
        </w:rPr>
        <w:t xml:space="preserve"> </w:t>
      </w:r>
      <w:r>
        <w:rPr>
          <w:color w:val="231F20"/>
          <w:w w:val="105"/>
        </w:rPr>
        <w:t>culture</w:t>
      </w:r>
      <w:r>
        <w:rPr>
          <w:color w:val="231F20"/>
          <w:spacing w:val="-13"/>
          <w:w w:val="105"/>
        </w:rPr>
        <w:t xml:space="preserve"> </w:t>
      </w:r>
      <w:r>
        <w:rPr>
          <w:color w:val="231F20"/>
          <w:w w:val="105"/>
        </w:rPr>
        <w:t>and</w:t>
      </w:r>
      <w:r>
        <w:rPr>
          <w:color w:val="231F20"/>
          <w:spacing w:val="-13"/>
          <w:w w:val="105"/>
        </w:rPr>
        <w:t xml:space="preserve"> </w:t>
      </w:r>
      <w:r>
        <w:rPr>
          <w:color w:val="231F20"/>
          <w:w w:val="105"/>
        </w:rPr>
        <w:t>technological</w:t>
      </w:r>
      <w:r>
        <w:rPr>
          <w:color w:val="231F20"/>
          <w:spacing w:val="-13"/>
          <w:w w:val="105"/>
        </w:rPr>
        <w:t xml:space="preserve"> </w:t>
      </w:r>
      <w:r>
        <w:rPr>
          <w:color w:val="231F20"/>
          <w:w w:val="105"/>
        </w:rPr>
        <w:t>change:</w:t>
      </w:r>
      <w:r>
        <w:rPr>
          <w:color w:val="231F20"/>
          <w:spacing w:val="-13"/>
          <w:w w:val="105"/>
        </w:rPr>
        <w:t xml:space="preserve"> </w:t>
      </w:r>
      <w:r>
        <w:rPr>
          <w:color w:val="231F20"/>
          <w:w w:val="105"/>
        </w:rPr>
        <w:t>The</w:t>
      </w:r>
      <w:r>
        <w:rPr>
          <w:color w:val="231F20"/>
          <w:spacing w:val="-13"/>
          <w:w w:val="105"/>
        </w:rPr>
        <w:t xml:space="preserve"> </w:t>
      </w:r>
      <w:r>
        <w:rPr>
          <w:color w:val="231F20"/>
          <w:w w:val="105"/>
        </w:rPr>
        <w:t>business</w:t>
      </w:r>
      <w:r>
        <w:rPr>
          <w:color w:val="231F20"/>
          <w:spacing w:val="-13"/>
          <w:w w:val="105"/>
        </w:rPr>
        <w:t xml:space="preserve"> </w:t>
      </w:r>
      <w:r>
        <w:rPr>
          <w:color w:val="231F20"/>
          <w:w w:val="105"/>
        </w:rPr>
        <w:t>of</w:t>
      </w:r>
      <w:r>
        <w:rPr>
          <w:color w:val="231F20"/>
          <w:spacing w:val="-13"/>
          <w:w w:val="105"/>
        </w:rPr>
        <w:t xml:space="preserve"> </w:t>
      </w:r>
      <w:r>
        <w:rPr>
          <w:color w:val="231F20"/>
          <w:w w:val="105"/>
        </w:rPr>
        <w:t>the future.</w:t>
      </w:r>
      <w:r>
        <w:rPr>
          <w:color w:val="231F20"/>
          <w:spacing w:val="-5"/>
          <w:w w:val="105"/>
        </w:rPr>
        <w:t xml:space="preserve"> </w:t>
      </w:r>
      <w:r>
        <w:rPr>
          <w:color w:val="231F20"/>
          <w:w w:val="105"/>
        </w:rPr>
        <w:t>Routledge.</w:t>
      </w:r>
    </w:p>
    <w:p w14:paraId="5F9CD8AF" w14:textId="77777777" w:rsidR="00D41697" w:rsidRDefault="00D41697">
      <w:pPr>
        <w:pStyle w:val="BodyText"/>
        <w:spacing w:before="14"/>
      </w:pPr>
    </w:p>
    <w:p w14:paraId="1F3197EE" w14:textId="77777777" w:rsidR="00D41697" w:rsidRDefault="00000000">
      <w:pPr>
        <w:pStyle w:val="BodyText"/>
        <w:spacing w:line="249" w:lineRule="auto"/>
        <w:ind w:left="570" w:hanging="450"/>
      </w:pPr>
      <w:r>
        <w:rPr>
          <w:color w:val="231F20"/>
        </w:rPr>
        <w:t>Saunders,</w:t>
      </w:r>
      <w:r>
        <w:rPr>
          <w:color w:val="231F20"/>
          <w:spacing w:val="23"/>
        </w:rPr>
        <w:t xml:space="preserve"> </w:t>
      </w:r>
      <w:r>
        <w:rPr>
          <w:color w:val="231F20"/>
        </w:rPr>
        <w:t>P.</w:t>
      </w:r>
      <w:r>
        <w:rPr>
          <w:color w:val="231F20"/>
          <w:spacing w:val="23"/>
        </w:rPr>
        <w:t xml:space="preserve"> </w:t>
      </w:r>
      <w:r>
        <w:rPr>
          <w:color w:val="231F20"/>
        </w:rPr>
        <w:t>(2007).</w:t>
      </w:r>
      <w:r>
        <w:rPr>
          <w:color w:val="231F20"/>
          <w:spacing w:val="23"/>
        </w:rPr>
        <w:t xml:space="preserve"> </w:t>
      </w:r>
      <w:r>
        <w:rPr>
          <w:color w:val="231F20"/>
        </w:rPr>
        <w:t>The</w:t>
      </w:r>
      <w:r>
        <w:rPr>
          <w:color w:val="231F20"/>
          <w:spacing w:val="23"/>
        </w:rPr>
        <w:t xml:space="preserve"> </w:t>
      </w:r>
      <w:r>
        <w:rPr>
          <w:color w:val="231F20"/>
        </w:rPr>
        <w:t>costs</w:t>
      </w:r>
      <w:r>
        <w:rPr>
          <w:color w:val="231F20"/>
          <w:spacing w:val="23"/>
        </w:rPr>
        <w:t xml:space="preserve"> </w:t>
      </w:r>
      <w:r>
        <w:rPr>
          <w:color w:val="231F20"/>
        </w:rPr>
        <w:t>of</w:t>
      </w:r>
      <w:r>
        <w:rPr>
          <w:color w:val="231F20"/>
          <w:spacing w:val="23"/>
        </w:rPr>
        <w:t xml:space="preserve"> </w:t>
      </w:r>
      <w:r>
        <w:rPr>
          <w:color w:val="231F20"/>
        </w:rPr>
        <w:t>disability</w:t>
      </w:r>
      <w:r>
        <w:rPr>
          <w:color w:val="231F20"/>
          <w:spacing w:val="23"/>
        </w:rPr>
        <w:t xml:space="preserve"> </w:t>
      </w:r>
      <w:r>
        <w:rPr>
          <w:color w:val="231F20"/>
        </w:rPr>
        <w:t>and</w:t>
      </w:r>
      <w:r>
        <w:rPr>
          <w:color w:val="231F20"/>
          <w:spacing w:val="23"/>
        </w:rPr>
        <w:t xml:space="preserve"> </w:t>
      </w:r>
      <w:r>
        <w:rPr>
          <w:color w:val="231F20"/>
        </w:rPr>
        <w:t>the</w:t>
      </w:r>
      <w:r>
        <w:rPr>
          <w:color w:val="231F20"/>
          <w:spacing w:val="23"/>
        </w:rPr>
        <w:t xml:space="preserve"> </w:t>
      </w:r>
      <w:r>
        <w:rPr>
          <w:color w:val="231F20"/>
        </w:rPr>
        <w:t>incidence</w:t>
      </w:r>
      <w:r>
        <w:rPr>
          <w:color w:val="231F20"/>
          <w:spacing w:val="23"/>
        </w:rPr>
        <w:t xml:space="preserve"> </w:t>
      </w:r>
      <w:r>
        <w:rPr>
          <w:color w:val="231F20"/>
        </w:rPr>
        <w:t>of</w:t>
      </w:r>
      <w:r>
        <w:rPr>
          <w:color w:val="231F20"/>
          <w:spacing w:val="23"/>
        </w:rPr>
        <w:t xml:space="preserve"> </w:t>
      </w:r>
      <w:r>
        <w:rPr>
          <w:color w:val="231F20"/>
        </w:rPr>
        <w:t>poverty.</w:t>
      </w:r>
      <w:r>
        <w:rPr>
          <w:color w:val="231F20"/>
          <w:spacing w:val="23"/>
        </w:rPr>
        <w:t xml:space="preserve"> </w:t>
      </w:r>
      <w:r>
        <w:rPr>
          <w:color w:val="231F20"/>
        </w:rPr>
        <w:t>Australian</w:t>
      </w:r>
      <w:r>
        <w:rPr>
          <w:color w:val="231F20"/>
          <w:spacing w:val="23"/>
        </w:rPr>
        <w:t xml:space="preserve"> </w:t>
      </w:r>
      <w:r>
        <w:rPr>
          <w:color w:val="231F20"/>
        </w:rPr>
        <w:t>Journal</w:t>
      </w:r>
      <w:r>
        <w:rPr>
          <w:color w:val="231F20"/>
          <w:spacing w:val="23"/>
        </w:rPr>
        <w:t xml:space="preserve"> </w:t>
      </w:r>
      <w:r>
        <w:rPr>
          <w:color w:val="231F20"/>
        </w:rPr>
        <w:t>of Social</w:t>
      </w:r>
      <w:r>
        <w:rPr>
          <w:color w:val="231F20"/>
          <w:spacing w:val="28"/>
        </w:rPr>
        <w:t xml:space="preserve"> </w:t>
      </w:r>
      <w:r>
        <w:rPr>
          <w:color w:val="231F20"/>
        </w:rPr>
        <w:t>Issues,</w:t>
      </w:r>
      <w:r>
        <w:rPr>
          <w:color w:val="231F20"/>
          <w:spacing w:val="28"/>
        </w:rPr>
        <w:t xml:space="preserve"> </w:t>
      </w:r>
      <w:r>
        <w:rPr>
          <w:color w:val="231F20"/>
        </w:rPr>
        <w:t>42(4),</w:t>
      </w:r>
      <w:r>
        <w:rPr>
          <w:color w:val="231F20"/>
          <w:spacing w:val="28"/>
        </w:rPr>
        <w:t xml:space="preserve"> </w:t>
      </w:r>
      <w:r>
        <w:rPr>
          <w:color w:val="231F20"/>
        </w:rPr>
        <w:t>461-480.</w:t>
      </w:r>
      <w:r>
        <w:rPr>
          <w:color w:val="231F20"/>
          <w:spacing w:val="28"/>
        </w:rPr>
        <w:t xml:space="preserve"> </w:t>
      </w:r>
      <w:hyperlink r:id="rId248">
        <w:r w:rsidR="00D41697">
          <w:rPr>
            <w:color w:val="205E9E"/>
            <w:u w:val="single" w:color="205E9E"/>
          </w:rPr>
          <w:t>https://doi.org/10.1002/j.1839-4655.2007.tb00072.x</w:t>
        </w:r>
      </w:hyperlink>
    </w:p>
    <w:p w14:paraId="4C9E3D95" w14:textId="77777777" w:rsidR="00D41697" w:rsidRDefault="00D41697">
      <w:pPr>
        <w:pStyle w:val="BodyText"/>
        <w:spacing w:before="14"/>
      </w:pPr>
    </w:p>
    <w:p w14:paraId="6DAD58D7" w14:textId="77777777" w:rsidR="00D41697" w:rsidRDefault="00000000">
      <w:pPr>
        <w:pStyle w:val="BodyText"/>
        <w:spacing w:line="249" w:lineRule="auto"/>
        <w:ind w:left="570" w:right="415" w:hanging="450"/>
      </w:pPr>
      <w:r>
        <w:rPr>
          <w:color w:val="231F20"/>
        </w:rPr>
        <w:t>Schindeler,</w:t>
      </w:r>
      <w:r>
        <w:rPr>
          <w:color w:val="231F20"/>
          <w:spacing w:val="28"/>
        </w:rPr>
        <w:t xml:space="preserve"> </w:t>
      </w:r>
      <w:r>
        <w:rPr>
          <w:color w:val="231F20"/>
        </w:rPr>
        <w:t>E.</w:t>
      </w:r>
      <w:r>
        <w:rPr>
          <w:color w:val="231F20"/>
          <w:spacing w:val="28"/>
        </w:rPr>
        <w:t xml:space="preserve"> </w:t>
      </w:r>
      <w:r>
        <w:rPr>
          <w:color w:val="231F20"/>
        </w:rPr>
        <w:t>(2010).</w:t>
      </w:r>
      <w:r>
        <w:rPr>
          <w:color w:val="231F20"/>
          <w:spacing w:val="28"/>
        </w:rPr>
        <w:t xml:space="preserve"> </w:t>
      </w:r>
      <w:r>
        <w:rPr>
          <w:color w:val="231F20"/>
        </w:rPr>
        <w:t>How</w:t>
      </w:r>
      <w:r>
        <w:rPr>
          <w:color w:val="231F20"/>
          <w:spacing w:val="28"/>
        </w:rPr>
        <w:t xml:space="preserve"> </w:t>
      </w:r>
      <w:r>
        <w:rPr>
          <w:color w:val="231F20"/>
        </w:rPr>
        <w:t>homelessness</w:t>
      </w:r>
      <w:r>
        <w:rPr>
          <w:color w:val="231F20"/>
          <w:spacing w:val="28"/>
        </w:rPr>
        <w:t xml:space="preserve"> </w:t>
      </w:r>
      <w:r>
        <w:rPr>
          <w:color w:val="231F20"/>
        </w:rPr>
        <w:t>compromises</w:t>
      </w:r>
      <w:r>
        <w:rPr>
          <w:color w:val="231F20"/>
          <w:spacing w:val="28"/>
        </w:rPr>
        <w:t xml:space="preserve"> </w:t>
      </w:r>
      <w:r>
        <w:rPr>
          <w:color w:val="231F20"/>
        </w:rPr>
        <w:t>the</w:t>
      </w:r>
      <w:r>
        <w:rPr>
          <w:color w:val="231F20"/>
          <w:spacing w:val="28"/>
        </w:rPr>
        <w:t xml:space="preserve"> </w:t>
      </w:r>
      <w:r>
        <w:rPr>
          <w:color w:val="231F20"/>
        </w:rPr>
        <w:t>exercise</w:t>
      </w:r>
      <w:r>
        <w:rPr>
          <w:color w:val="231F20"/>
          <w:spacing w:val="28"/>
        </w:rPr>
        <w:t xml:space="preserve"> </w:t>
      </w:r>
      <w:r>
        <w:rPr>
          <w:color w:val="231F20"/>
        </w:rPr>
        <w:t>of</w:t>
      </w:r>
      <w:r>
        <w:rPr>
          <w:color w:val="231F20"/>
          <w:spacing w:val="28"/>
        </w:rPr>
        <w:t xml:space="preserve"> </w:t>
      </w:r>
      <w:r>
        <w:rPr>
          <w:color w:val="231F20"/>
        </w:rPr>
        <w:t>the</w:t>
      </w:r>
      <w:r>
        <w:rPr>
          <w:color w:val="231F20"/>
          <w:spacing w:val="28"/>
        </w:rPr>
        <w:t xml:space="preserve"> </w:t>
      </w:r>
      <w:r>
        <w:rPr>
          <w:color w:val="231F20"/>
        </w:rPr>
        <w:t>rights</w:t>
      </w:r>
      <w:r>
        <w:rPr>
          <w:color w:val="231F20"/>
          <w:spacing w:val="28"/>
        </w:rPr>
        <w:t xml:space="preserve"> </w:t>
      </w:r>
      <w:r>
        <w:rPr>
          <w:color w:val="231F20"/>
        </w:rPr>
        <w:t>of</w:t>
      </w:r>
      <w:r>
        <w:rPr>
          <w:color w:val="231F20"/>
          <w:spacing w:val="28"/>
        </w:rPr>
        <w:t xml:space="preserve"> </w:t>
      </w:r>
      <w:r>
        <w:rPr>
          <w:color w:val="231F20"/>
        </w:rPr>
        <w:t>citizenship in Australia. The International Journal of Interdisciplinary Social Sciences, 5(2), 525-534.</w:t>
      </w:r>
      <w:r>
        <w:rPr>
          <w:color w:val="231F20"/>
          <w:spacing w:val="80"/>
          <w:w w:val="110"/>
        </w:rPr>
        <w:t xml:space="preserve"> </w:t>
      </w:r>
      <w:hyperlink r:id="rId249">
        <w:r w:rsidR="00D41697">
          <w:rPr>
            <w:color w:val="205E9E"/>
            <w:spacing w:val="-2"/>
            <w:w w:val="110"/>
            <w:u w:val="single" w:color="205E9E"/>
          </w:rPr>
          <w:t>https://doi.org/10.18848/1833-1882/CGP/v05i02/51600</w:t>
        </w:r>
      </w:hyperlink>
    </w:p>
    <w:p w14:paraId="2E361689" w14:textId="77777777" w:rsidR="00D41697" w:rsidRDefault="00D41697">
      <w:pPr>
        <w:pStyle w:val="BodyText"/>
        <w:spacing w:before="15"/>
      </w:pPr>
    </w:p>
    <w:p w14:paraId="6C0B44EF" w14:textId="77777777" w:rsidR="00D41697" w:rsidRDefault="00000000">
      <w:pPr>
        <w:pStyle w:val="BodyText"/>
        <w:spacing w:line="249" w:lineRule="auto"/>
        <w:ind w:left="570" w:right="492" w:hanging="450"/>
      </w:pPr>
      <w:r>
        <w:rPr>
          <w:color w:val="231F20"/>
        </w:rPr>
        <w:t>Schneider, M., Mokomane, Z., &amp; Graham, L. (2016). Social protection, chronic poverty and disability:</w:t>
      </w:r>
      <w:r>
        <w:rPr>
          <w:color w:val="231F20"/>
          <w:spacing w:val="27"/>
        </w:rPr>
        <w:t xml:space="preserve"> </w:t>
      </w:r>
      <w:r>
        <w:rPr>
          <w:color w:val="231F20"/>
        </w:rPr>
        <w:t>Applying</w:t>
      </w:r>
      <w:r>
        <w:rPr>
          <w:color w:val="231F20"/>
          <w:spacing w:val="27"/>
        </w:rPr>
        <w:t xml:space="preserve"> </w:t>
      </w:r>
      <w:r>
        <w:rPr>
          <w:color w:val="231F20"/>
        </w:rPr>
        <w:t>an</w:t>
      </w:r>
      <w:r>
        <w:rPr>
          <w:color w:val="231F20"/>
          <w:spacing w:val="27"/>
        </w:rPr>
        <w:t xml:space="preserve"> </w:t>
      </w:r>
      <w:r>
        <w:rPr>
          <w:color w:val="231F20"/>
        </w:rPr>
        <w:t>intersectionality</w:t>
      </w:r>
      <w:r>
        <w:rPr>
          <w:color w:val="231F20"/>
          <w:spacing w:val="27"/>
        </w:rPr>
        <w:t xml:space="preserve"> </w:t>
      </w:r>
      <w:r>
        <w:rPr>
          <w:color w:val="231F20"/>
        </w:rPr>
        <w:t>perspective.</w:t>
      </w:r>
      <w:r>
        <w:rPr>
          <w:color w:val="231F20"/>
          <w:spacing w:val="27"/>
        </w:rPr>
        <w:t xml:space="preserve"> </w:t>
      </w:r>
      <w:r>
        <w:rPr>
          <w:color w:val="231F20"/>
        </w:rPr>
        <w:t>In</w:t>
      </w:r>
      <w:r>
        <w:rPr>
          <w:color w:val="231F20"/>
          <w:spacing w:val="27"/>
        </w:rPr>
        <w:t xml:space="preserve"> </w:t>
      </w:r>
      <w:r>
        <w:rPr>
          <w:color w:val="231F20"/>
        </w:rPr>
        <w:t>S.</w:t>
      </w:r>
      <w:r>
        <w:rPr>
          <w:color w:val="231F20"/>
          <w:spacing w:val="27"/>
        </w:rPr>
        <w:t xml:space="preserve"> </w:t>
      </w:r>
      <w:r>
        <w:rPr>
          <w:color w:val="231F20"/>
        </w:rPr>
        <w:t>Grech</w:t>
      </w:r>
      <w:r>
        <w:rPr>
          <w:color w:val="231F20"/>
          <w:spacing w:val="27"/>
        </w:rPr>
        <w:t xml:space="preserve"> </w:t>
      </w:r>
      <w:r>
        <w:rPr>
          <w:color w:val="231F20"/>
        </w:rPr>
        <w:t>&amp;</w:t>
      </w:r>
      <w:r>
        <w:rPr>
          <w:color w:val="231F20"/>
          <w:spacing w:val="27"/>
        </w:rPr>
        <w:t xml:space="preserve"> </w:t>
      </w:r>
      <w:r>
        <w:rPr>
          <w:color w:val="231F20"/>
        </w:rPr>
        <w:t>K.</w:t>
      </w:r>
      <w:r>
        <w:rPr>
          <w:color w:val="231F20"/>
          <w:spacing w:val="27"/>
        </w:rPr>
        <w:t xml:space="preserve"> </w:t>
      </w:r>
      <w:r>
        <w:rPr>
          <w:color w:val="231F20"/>
        </w:rPr>
        <w:t>Soldatic</w:t>
      </w:r>
      <w:r>
        <w:rPr>
          <w:color w:val="231F20"/>
          <w:spacing w:val="27"/>
        </w:rPr>
        <w:t xml:space="preserve"> </w:t>
      </w:r>
      <w:r>
        <w:rPr>
          <w:color w:val="231F20"/>
        </w:rPr>
        <w:t>(Eds.),</w:t>
      </w:r>
      <w:r>
        <w:rPr>
          <w:color w:val="231F20"/>
          <w:spacing w:val="27"/>
        </w:rPr>
        <w:t xml:space="preserve"> </w:t>
      </w:r>
      <w:r>
        <w:rPr>
          <w:color w:val="231F20"/>
        </w:rPr>
        <w:t>Dis- ability</w:t>
      </w:r>
      <w:r>
        <w:rPr>
          <w:color w:val="231F20"/>
          <w:spacing w:val="34"/>
        </w:rPr>
        <w:t xml:space="preserve"> </w:t>
      </w:r>
      <w:r>
        <w:rPr>
          <w:color w:val="231F20"/>
        </w:rPr>
        <w:t>in</w:t>
      </w:r>
      <w:r>
        <w:rPr>
          <w:color w:val="231F20"/>
          <w:spacing w:val="34"/>
        </w:rPr>
        <w:t xml:space="preserve"> </w:t>
      </w:r>
      <w:r>
        <w:rPr>
          <w:color w:val="231F20"/>
        </w:rPr>
        <w:t>the</w:t>
      </w:r>
      <w:r>
        <w:rPr>
          <w:color w:val="231F20"/>
          <w:spacing w:val="34"/>
        </w:rPr>
        <w:t xml:space="preserve"> </w:t>
      </w:r>
      <w:r>
        <w:rPr>
          <w:color w:val="231F20"/>
        </w:rPr>
        <w:t>global</w:t>
      </w:r>
      <w:r>
        <w:rPr>
          <w:color w:val="231F20"/>
          <w:spacing w:val="34"/>
        </w:rPr>
        <w:t xml:space="preserve"> </w:t>
      </w:r>
      <w:r>
        <w:rPr>
          <w:color w:val="231F20"/>
        </w:rPr>
        <w:t>south:</w:t>
      </w:r>
      <w:r>
        <w:rPr>
          <w:color w:val="231F20"/>
          <w:spacing w:val="34"/>
        </w:rPr>
        <w:t xml:space="preserve"> </w:t>
      </w:r>
      <w:r>
        <w:rPr>
          <w:color w:val="231F20"/>
        </w:rPr>
        <w:t>The</w:t>
      </w:r>
      <w:r>
        <w:rPr>
          <w:color w:val="231F20"/>
          <w:spacing w:val="34"/>
        </w:rPr>
        <w:t xml:space="preserve"> </w:t>
      </w:r>
      <w:r>
        <w:rPr>
          <w:color w:val="231F20"/>
        </w:rPr>
        <w:t>critical</w:t>
      </w:r>
      <w:r>
        <w:rPr>
          <w:color w:val="231F20"/>
          <w:spacing w:val="34"/>
        </w:rPr>
        <w:t xml:space="preserve"> </w:t>
      </w:r>
      <w:r>
        <w:rPr>
          <w:color w:val="231F20"/>
        </w:rPr>
        <w:t>handbook</w:t>
      </w:r>
      <w:r>
        <w:rPr>
          <w:color w:val="231F20"/>
          <w:spacing w:val="34"/>
        </w:rPr>
        <w:t xml:space="preserve"> </w:t>
      </w:r>
      <w:r>
        <w:rPr>
          <w:color w:val="231F20"/>
        </w:rPr>
        <w:t>(pp.</w:t>
      </w:r>
      <w:r>
        <w:rPr>
          <w:color w:val="231F20"/>
          <w:spacing w:val="34"/>
        </w:rPr>
        <w:t xml:space="preserve"> </w:t>
      </w:r>
      <w:r>
        <w:rPr>
          <w:color w:val="231F20"/>
        </w:rPr>
        <w:t>365-376).</w:t>
      </w:r>
      <w:r>
        <w:rPr>
          <w:color w:val="231F20"/>
          <w:spacing w:val="34"/>
        </w:rPr>
        <w:t xml:space="preserve"> </w:t>
      </w:r>
      <w:r>
        <w:rPr>
          <w:color w:val="231F20"/>
        </w:rPr>
        <w:t>Springer.</w:t>
      </w:r>
    </w:p>
    <w:p w14:paraId="07606363" w14:textId="77777777" w:rsidR="00D41697" w:rsidRDefault="00D41697">
      <w:pPr>
        <w:spacing w:line="249" w:lineRule="auto"/>
        <w:sectPr w:rsidR="00D41697">
          <w:pgSz w:w="11910" w:h="16840"/>
          <w:pgMar w:top="1920" w:right="300" w:bottom="1000" w:left="600" w:header="0" w:footer="809" w:gutter="0"/>
          <w:cols w:space="720"/>
        </w:sectPr>
      </w:pPr>
    </w:p>
    <w:p w14:paraId="17D18949" w14:textId="77777777" w:rsidR="00D41697" w:rsidRDefault="00000000">
      <w:pPr>
        <w:pStyle w:val="BodyText"/>
        <w:spacing w:before="113" w:line="249" w:lineRule="auto"/>
        <w:ind w:left="570" w:hanging="450"/>
      </w:pPr>
      <w:r>
        <w:rPr>
          <w:color w:val="231F20"/>
          <w:w w:val="105"/>
        </w:rPr>
        <w:t>Schou,</w:t>
      </w:r>
      <w:r>
        <w:rPr>
          <w:color w:val="231F20"/>
          <w:spacing w:val="-10"/>
          <w:w w:val="105"/>
        </w:rPr>
        <w:t xml:space="preserve"> </w:t>
      </w:r>
      <w:r>
        <w:rPr>
          <w:color w:val="231F20"/>
          <w:w w:val="105"/>
        </w:rPr>
        <w:t>J.,</w:t>
      </w:r>
      <w:r>
        <w:rPr>
          <w:color w:val="231F20"/>
          <w:spacing w:val="-10"/>
          <w:w w:val="105"/>
        </w:rPr>
        <w:t xml:space="preserve"> </w:t>
      </w:r>
      <w:r>
        <w:rPr>
          <w:color w:val="231F20"/>
          <w:w w:val="105"/>
        </w:rPr>
        <w:t>&amp;</w:t>
      </w:r>
      <w:r>
        <w:rPr>
          <w:color w:val="231F20"/>
          <w:spacing w:val="-10"/>
          <w:w w:val="105"/>
        </w:rPr>
        <w:t xml:space="preserve"> </w:t>
      </w:r>
      <w:r>
        <w:rPr>
          <w:color w:val="231F20"/>
          <w:w w:val="105"/>
        </w:rPr>
        <w:t>Svejgaard</w:t>
      </w:r>
      <w:r>
        <w:rPr>
          <w:color w:val="231F20"/>
          <w:spacing w:val="-10"/>
          <w:w w:val="105"/>
        </w:rPr>
        <w:t xml:space="preserve"> </w:t>
      </w:r>
      <w:r>
        <w:rPr>
          <w:color w:val="231F20"/>
          <w:w w:val="105"/>
        </w:rPr>
        <w:t>Pors,</w:t>
      </w:r>
      <w:r>
        <w:rPr>
          <w:color w:val="231F20"/>
          <w:spacing w:val="-10"/>
          <w:w w:val="105"/>
        </w:rPr>
        <w:t xml:space="preserve"> </w:t>
      </w:r>
      <w:r>
        <w:rPr>
          <w:color w:val="231F20"/>
          <w:w w:val="105"/>
        </w:rPr>
        <w:t>A.</w:t>
      </w:r>
      <w:r>
        <w:rPr>
          <w:color w:val="231F20"/>
          <w:spacing w:val="-10"/>
          <w:w w:val="105"/>
        </w:rPr>
        <w:t xml:space="preserve"> </w:t>
      </w:r>
      <w:r>
        <w:rPr>
          <w:color w:val="231F20"/>
          <w:w w:val="105"/>
        </w:rPr>
        <w:t>(2019).</w:t>
      </w:r>
      <w:r>
        <w:rPr>
          <w:color w:val="231F20"/>
          <w:spacing w:val="-10"/>
          <w:w w:val="105"/>
        </w:rPr>
        <w:t xml:space="preserve"> </w:t>
      </w:r>
      <w:r>
        <w:rPr>
          <w:color w:val="231F20"/>
          <w:w w:val="105"/>
        </w:rPr>
        <w:t>Digital</w:t>
      </w:r>
      <w:r>
        <w:rPr>
          <w:color w:val="231F20"/>
          <w:spacing w:val="-10"/>
          <w:w w:val="105"/>
        </w:rPr>
        <w:t xml:space="preserve"> </w:t>
      </w:r>
      <w:r>
        <w:rPr>
          <w:color w:val="231F20"/>
          <w:w w:val="105"/>
        </w:rPr>
        <w:t>by</w:t>
      </w:r>
      <w:r>
        <w:rPr>
          <w:color w:val="231F20"/>
          <w:spacing w:val="-10"/>
          <w:w w:val="105"/>
        </w:rPr>
        <w:t xml:space="preserve"> </w:t>
      </w:r>
      <w:r>
        <w:rPr>
          <w:color w:val="231F20"/>
          <w:w w:val="105"/>
        </w:rPr>
        <w:t>default?</w:t>
      </w:r>
      <w:r>
        <w:rPr>
          <w:color w:val="231F20"/>
          <w:spacing w:val="-10"/>
          <w:w w:val="105"/>
        </w:rPr>
        <w:t xml:space="preserve"> </w:t>
      </w:r>
      <w:r>
        <w:rPr>
          <w:color w:val="231F20"/>
          <w:w w:val="105"/>
        </w:rPr>
        <w:t>A</w:t>
      </w:r>
      <w:r>
        <w:rPr>
          <w:color w:val="231F20"/>
          <w:spacing w:val="-10"/>
          <w:w w:val="105"/>
        </w:rPr>
        <w:t xml:space="preserve"> </w:t>
      </w:r>
      <w:r>
        <w:rPr>
          <w:color w:val="231F20"/>
          <w:w w:val="105"/>
        </w:rPr>
        <w:t>qualitative</w:t>
      </w:r>
      <w:r>
        <w:rPr>
          <w:color w:val="231F20"/>
          <w:spacing w:val="-10"/>
          <w:w w:val="105"/>
        </w:rPr>
        <w:t xml:space="preserve"> </w:t>
      </w:r>
      <w:r>
        <w:rPr>
          <w:color w:val="231F20"/>
          <w:w w:val="105"/>
        </w:rPr>
        <w:t>study</w:t>
      </w:r>
      <w:r>
        <w:rPr>
          <w:color w:val="231F20"/>
          <w:spacing w:val="-10"/>
          <w:w w:val="105"/>
        </w:rPr>
        <w:t xml:space="preserve"> </w:t>
      </w:r>
      <w:r>
        <w:rPr>
          <w:color w:val="231F20"/>
          <w:w w:val="105"/>
        </w:rPr>
        <w:t>of</w:t>
      </w:r>
      <w:r>
        <w:rPr>
          <w:color w:val="231F20"/>
          <w:spacing w:val="-10"/>
          <w:w w:val="105"/>
        </w:rPr>
        <w:t xml:space="preserve"> </w:t>
      </w:r>
      <w:r>
        <w:rPr>
          <w:color w:val="231F20"/>
          <w:w w:val="105"/>
        </w:rPr>
        <w:t>exclusion</w:t>
      </w:r>
      <w:r>
        <w:rPr>
          <w:color w:val="231F20"/>
          <w:spacing w:val="-10"/>
          <w:w w:val="105"/>
        </w:rPr>
        <w:t xml:space="preserve"> </w:t>
      </w:r>
      <w:r>
        <w:rPr>
          <w:color w:val="231F20"/>
          <w:w w:val="105"/>
        </w:rPr>
        <w:t xml:space="preserve">in </w:t>
      </w:r>
      <w:r>
        <w:rPr>
          <w:color w:val="231F20"/>
          <w:spacing w:val="-2"/>
          <w:w w:val="105"/>
        </w:rPr>
        <w:t>digitalised</w:t>
      </w:r>
      <w:r>
        <w:rPr>
          <w:color w:val="231F20"/>
          <w:spacing w:val="-9"/>
          <w:w w:val="105"/>
        </w:rPr>
        <w:t xml:space="preserve"> </w:t>
      </w:r>
      <w:r>
        <w:rPr>
          <w:color w:val="231F20"/>
          <w:spacing w:val="-2"/>
          <w:w w:val="105"/>
        </w:rPr>
        <w:t>welfare.</w:t>
      </w:r>
      <w:r>
        <w:rPr>
          <w:color w:val="231F20"/>
          <w:spacing w:val="-9"/>
          <w:w w:val="105"/>
        </w:rPr>
        <w:t xml:space="preserve"> </w:t>
      </w:r>
      <w:r>
        <w:rPr>
          <w:color w:val="231F20"/>
          <w:spacing w:val="-2"/>
          <w:w w:val="105"/>
        </w:rPr>
        <w:t>Social</w:t>
      </w:r>
      <w:r>
        <w:rPr>
          <w:color w:val="231F20"/>
          <w:spacing w:val="-9"/>
          <w:w w:val="105"/>
        </w:rPr>
        <w:t xml:space="preserve"> </w:t>
      </w:r>
      <w:r>
        <w:rPr>
          <w:color w:val="231F20"/>
          <w:spacing w:val="-2"/>
          <w:w w:val="105"/>
        </w:rPr>
        <w:t>policy</w:t>
      </w:r>
      <w:r>
        <w:rPr>
          <w:color w:val="231F20"/>
          <w:spacing w:val="-9"/>
          <w:w w:val="105"/>
        </w:rPr>
        <w:t xml:space="preserve"> </w:t>
      </w:r>
      <w:r>
        <w:rPr>
          <w:color w:val="231F20"/>
          <w:spacing w:val="-2"/>
          <w:w w:val="105"/>
        </w:rPr>
        <w:t>&amp;</w:t>
      </w:r>
      <w:r>
        <w:rPr>
          <w:color w:val="231F20"/>
          <w:spacing w:val="-9"/>
          <w:w w:val="105"/>
        </w:rPr>
        <w:t xml:space="preserve"> </w:t>
      </w:r>
      <w:r>
        <w:rPr>
          <w:color w:val="231F20"/>
          <w:spacing w:val="-2"/>
          <w:w w:val="105"/>
        </w:rPr>
        <w:t>administration,</w:t>
      </w:r>
      <w:r>
        <w:rPr>
          <w:color w:val="231F20"/>
          <w:spacing w:val="-9"/>
          <w:w w:val="105"/>
        </w:rPr>
        <w:t xml:space="preserve"> </w:t>
      </w:r>
      <w:r>
        <w:rPr>
          <w:color w:val="231F20"/>
          <w:spacing w:val="-2"/>
          <w:w w:val="105"/>
        </w:rPr>
        <w:t>53(3),</w:t>
      </w:r>
      <w:r>
        <w:rPr>
          <w:color w:val="231F20"/>
          <w:spacing w:val="-9"/>
          <w:w w:val="105"/>
        </w:rPr>
        <w:t xml:space="preserve"> </w:t>
      </w:r>
      <w:r>
        <w:rPr>
          <w:color w:val="231F20"/>
          <w:spacing w:val="-2"/>
          <w:w w:val="105"/>
        </w:rPr>
        <w:t>464-477.</w:t>
      </w:r>
      <w:r>
        <w:rPr>
          <w:color w:val="231F20"/>
          <w:spacing w:val="-9"/>
          <w:w w:val="105"/>
        </w:rPr>
        <w:t xml:space="preserve"> </w:t>
      </w:r>
      <w:hyperlink r:id="rId250">
        <w:r w:rsidR="00D41697">
          <w:rPr>
            <w:color w:val="205E9E"/>
            <w:spacing w:val="-2"/>
            <w:w w:val="105"/>
            <w:u w:val="single" w:color="205E9E"/>
          </w:rPr>
          <w:t>https://doi.org/10.1111/</w:t>
        </w:r>
      </w:hyperlink>
      <w:r>
        <w:rPr>
          <w:color w:val="205E9E"/>
          <w:spacing w:val="-2"/>
          <w:w w:val="105"/>
        </w:rPr>
        <w:t xml:space="preserve"> </w:t>
      </w:r>
      <w:hyperlink r:id="rId251">
        <w:r w:rsidR="00D41697">
          <w:rPr>
            <w:color w:val="205E9E"/>
            <w:spacing w:val="-2"/>
            <w:w w:val="105"/>
            <w:u w:val="single" w:color="205E9E"/>
          </w:rPr>
          <w:t>spol.12470</w:t>
        </w:r>
      </w:hyperlink>
    </w:p>
    <w:p w14:paraId="5C8C7176" w14:textId="77777777" w:rsidR="00D41697" w:rsidRDefault="00D41697">
      <w:pPr>
        <w:pStyle w:val="BodyText"/>
        <w:spacing w:before="15"/>
      </w:pPr>
    </w:p>
    <w:p w14:paraId="12E9A1B3" w14:textId="77777777" w:rsidR="00D41697" w:rsidRDefault="00000000">
      <w:pPr>
        <w:pStyle w:val="BodyText"/>
        <w:spacing w:line="249" w:lineRule="auto"/>
        <w:ind w:left="570" w:right="426" w:hanging="450"/>
      </w:pPr>
      <w:r>
        <w:rPr>
          <w:color w:val="231F20"/>
        </w:rPr>
        <w:t>Scottish Human Rights Commission (SHRC). (2024). Human rights based approach: The Panel</w:t>
      </w:r>
      <w:r>
        <w:rPr>
          <w:color w:val="231F20"/>
          <w:spacing w:val="80"/>
          <w:w w:val="110"/>
        </w:rPr>
        <w:t xml:space="preserve"> </w:t>
      </w:r>
      <w:r>
        <w:rPr>
          <w:color w:val="231F20"/>
          <w:w w:val="110"/>
        </w:rPr>
        <w:t>principles.</w:t>
      </w:r>
      <w:r>
        <w:rPr>
          <w:color w:val="231F20"/>
          <w:spacing w:val="-9"/>
          <w:w w:val="110"/>
        </w:rPr>
        <w:t xml:space="preserve"> </w:t>
      </w:r>
      <w:hyperlink r:id="rId252">
        <w:r w:rsidR="00D41697">
          <w:rPr>
            <w:color w:val="205E9E"/>
            <w:w w:val="110"/>
            <w:u w:val="single" w:color="205E9E"/>
          </w:rPr>
          <w:t>https://www.scottishhumanrights.com/projects-and-programmes/human-</w:t>
        </w:r>
      </w:hyperlink>
      <w:r>
        <w:rPr>
          <w:color w:val="205E9E"/>
          <w:w w:val="110"/>
        </w:rPr>
        <w:t xml:space="preserve"> </w:t>
      </w:r>
      <w:hyperlink r:id="rId253">
        <w:r w:rsidR="00D41697">
          <w:rPr>
            <w:color w:val="205E9E"/>
            <w:spacing w:val="-2"/>
            <w:w w:val="110"/>
            <w:u w:val="single" w:color="205E9E"/>
          </w:rPr>
          <w:t>rights-based-approach/</w:t>
        </w:r>
      </w:hyperlink>
    </w:p>
    <w:p w14:paraId="27ECFDBC" w14:textId="77777777" w:rsidR="00D41697" w:rsidRDefault="00D41697">
      <w:pPr>
        <w:pStyle w:val="BodyText"/>
        <w:spacing w:before="15"/>
      </w:pPr>
    </w:p>
    <w:p w14:paraId="49CEE77E" w14:textId="77777777" w:rsidR="00D41697" w:rsidRDefault="00000000">
      <w:pPr>
        <w:pStyle w:val="BodyText"/>
        <w:ind w:right="465"/>
        <w:jc w:val="right"/>
      </w:pPr>
      <w:r>
        <w:rPr>
          <w:color w:val="231F20"/>
        </w:rPr>
        <w:t>Seale,</w:t>
      </w:r>
      <w:r>
        <w:rPr>
          <w:color w:val="231F20"/>
          <w:spacing w:val="25"/>
        </w:rPr>
        <w:t xml:space="preserve"> </w:t>
      </w:r>
      <w:r>
        <w:rPr>
          <w:color w:val="231F20"/>
        </w:rPr>
        <w:t>J.</w:t>
      </w:r>
      <w:r>
        <w:rPr>
          <w:color w:val="231F20"/>
          <w:spacing w:val="25"/>
        </w:rPr>
        <w:t xml:space="preserve"> </w:t>
      </w:r>
      <w:r>
        <w:rPr>
          <w:color w:val="231F20"/>
        </w:rPr>
        <w:t>(2019).</w:t>
      </w:r>
      <w:r>
        <w:rPr>
          <w:color w:val="231F20"/>
          <w:spacing w:val="25"/>
        </w:rPr>
        <w:t xml:space="preserve"> </w:t>
      </w:r>
      <w:r>
        <w:rPr>
          <w:color w:val="231F20"/>
        </w:rPr>
        <w:t>Wilderness</w:t>
      </w:r>
      <w:r>
        <w:rPr>
          <w:color w:val="231F20"/>
          <w:spacing w:val="26"/>
        </w:rPr>
        <w:t xml:space="preserve"> </w:t>
      </w:r>
      <w:r>
        <w:rPr>
          <w:color w:val="231F20"/>
        </w:rPr>
        <w:t>and</w:t>
      </w:r>
      <w:r>
        <w:rPr>
          <w:color w:val="231F20"/>
          <w:spacing w:val="25"/>
        </w:rPr>
        <w:t xml:space="preserve"> </w:t>
      </w:r>
      <w:r>
        <w:rPr>
          <w:color w:val="231F20"/>
        </w:rPr>
        <w:t>resistance:</w:t>
      </w:r>
      <w:r>
        <w:rPr>
          <w:color w:val="231F20"/>
          <w:spacing w:val="25"/>
        </w:rPr>
        <w:t xml:space="preserve"> </w:t>
      </w:r>
      <w:r>
        <w:rPr>
          <w:color w:val="231F20"/>
        </w:rPr>
        <w:t>Illuminating</w:t>
      </w:r>
      <w:r>
        <w:rPr>
          <w:color w:val="231F20"/>
          <w:spacing w:val="26"/>
        </w:rPr>
        <w:t xml:space="preserve"> </w:t>
      </w:r>
      <w:r>
        <w:rPr>
          <w:color w:val="231F20"/>
        </w:rPr>
        <w:t>the</w:t>
      </w:r>
      <w:r>
        <w:rPr>
          <w:color w:val="231F20"/>
          <w:spacing w:val="25"/>
        </w:rPr>
        <w:t xml:space="preserve"> </w:t>
      </w:r>
      <w:r>
        <w:rPr>
          <w:color w:val="231F20"/>
        </w:rPr>
        <w:t>digital</w:t>
      </w:r>
      <w:r>
        <w:rPr>
          <w:color w:val="231F20"/>
          <w:spacing w:val="25"/>
        </w:rPr>
        <w:t xml:space="preserve"> </w:t>
      </w:r>
      <w:r>
        <w:rPr>
          <w:color w:val="231F20"/>
        </w:rPr>
        <w:t>inequalities</w:t>
      </w:r>
      <w:r>
        <w:rPr>
          <w:color w:val="231F20"/>
          <w:spacing w:val="26"/>
        </w:rPr>
        <w:t xml:space="preserve"> </w:t>
      </w:r>
      <w:r>
        <w:rPr>
          <w:color w:val="231F20"/>
        </w:rPr>
        <w:t>experienced</w:t>
      </w:r>
      <w:r>
        <w:rPr>
          <w:color w:val="231F20"/>
          <w:spacing w:val="25"/>
        </w:rPr>
        <w:t xml:space="preserve"> </w:t>
      </w:r>
      <w:r>
        <w:rPr>
          <w:color w:val="231F20"/>
          <w:spacing w:val="-5"/>
        </w:rPr>
        <w:t>by</w:t>
      </w:r>
    </w:p>
    <w:p w14:paraId="2193B095" w14:textId="77777777" w:rsidR="00D41697" w:rsidRDefault="00000000">
      <w:pPr>
        <w:pStyle w:val="BodyText"/>
        <w:spacing w:before="12"/>
        <w:ind w:right="511"/>
        <w:jc w:val="right"/>
      </w:pPr>
      <w:r>
        <w:rPr>
          <w:color w:val="231F20"/>
          <w:spacing w:val="-2"/>
          <w:w w:val="105"/>
        </w:rPr>
        <w:t>adults</w:t>
      </w:r>
      <w:r>
        <w:rPr>
          <w:color w:val="231F20"/>
          <w:spacing w:val="-6"/>
          <w:w w:val="105"/>
        </w:rPr>
        <w:t xml:space="preserve"> </w:t>
      </w:r>
      <w:r>
        <w:rPr>
          <w:color w:val="231F20"/>
          <w:spacing w:val="-2"/>
          <w:w w:val="105"/>
        </w:rPr>
        <w:t>with</w:t>
      </w:r>
      <w:r>
        <w:rPr>
          <w:color w:val="231F20"/>
          <w:spacing w:val="-5"/>
          <w:w w:val="105"/>
        </w:rPr>
        <w:t xml:space="preserve"> </w:t>
      </w:r>
      <w:r>
        <w:rPr>
          <w:color w:val="231F20"/>
          <w:spacing w:val="-2"/>
          <w:w w:val="105"/>
        </w:rPr>
        <w:t>learning</w:t>
      </w:r>
      <w:r>
        <w:rPr>
          <w:color w:val="231F20"/>
          <w:spacing w:val="-5"/>
          <w:w w:val="105"/>
        </w:rPr>
        <w:t xml:space="preserve"> </w:t>
      </w:r>
      <w:r>
        <w:rPr>
          <w:color w:val="231F20"/>
          <w:spacing w:val="-2"/>
          <w:w w:val="105"/>
        </w:rPr>
        <w:t>disability</w:t>
      </w:r>
      <w:r>
        <w:rPr>
          <w:color w:val="231F20"/>
          <w:spacing w:val="-5"/>
          <w:w w:val="105"/>
        </w:rPr>
        <w:t xml:space="preserve"> </w:t>
      </w:r>
      <w:r>
        <w:rPr>
          <w:color w:val="231F20"/>
          <w:spacing w:val="-2"/>
          <w:w w:val="105"/>
        </w:rPr>
        <w:t>between</w:t>
      </w:r>
      <w:r>
        <w:rPr>
          <w:color w:val="231F20"/>
          <w:spacing w:val="-5"/>
          <w:w w:val="105"/>
        </w:rPr>
        <w:t xml:space="preserve"> </w:t>
      </w:r>
      <w:r>
        <w:rPr>
          <w:color w:val="231F20"/>
          <w:spacing w:val="-2"/>
          <w:w w:val="105"/>
        </w:rPr>
        <w:t>1970</w:t>
      </w:r>
      <w:r>
        <w:rPr>
          <w:color w:val="231F20"/>
          <w:spacing w:val="-5"/>
          <w:w w:val="105"/>
        </w:rPr>
        <w:t xml:space="preserve"> </w:t>
      </w:r>
      <w:r>
        <w:rPr>
          <w:color w:val="231F20"/>
          <w:spacing w:val="-2"/>
          <w:w w:val="105"/>
        </w:rPr>
        <w:t>and</w:t>
      </w:r>
      <w:r>
        <w:rPr>
          <w:color w:val="231F20"/>
          <w:spacing w:val="-5"/>
          <w:w w:val="105"/>
        </w:rPr>
        <w:t xml:space="preserve"> </w:t>
      </w:r>
      <w:r>
        <w:rPr>
          <w:color w:val="231F20"/>
          <w:spacing w:val="-2"/>
          <w:w w:val="105"/>
        </w:rPr>
        <w:t>1999.</w:t>
      </w:r>
      <w:r>
        <w:rPr>
          <w:color w:val="231F20"/>
          <w:spacing w:val="-5"/>
          <w:w w:val="105"/>
        </w:rPr>
        <w:t xml:space="preserve"> </w:t>
      </w:r>
      <w:r>
        <w:rPr>
          <w:color w:val="231F20"/>
          <w:spacing w:val="-2"/>
          <w:w w:val="105"/>
        </w:rPr>
        <w:t>Disability</w:t>
      </w:r>
      <w:r>
        <w:rPr>
          <w:color w:val="231F20"/>
          <w:spacing w:val="-5"/>
          <w:w w:val="105"/>
        </w:rPr>
        <w:t xml:space="preserve"> </w:t>
      </w:r>
      <w:r>
        <w:rPr>
          <w:color w:val="231F20"/>
          <w:spacing w:val="-2"/>
          <w:w w:val="105"/>
        </w:rPr>
        <w:t>&amp;</w:t>
      </w:r>
      <w:r>
        <w:rPr>
          <w:color w:val="231F20"/>
          <w:spacing w:val="-5"/>
          <w:w w:val="105"/>
        </w:rPr>
        <w:t xml:space="preserve"> </w:t>
      </w:r>
      <w:r>
        <w:rPr>
          <w:color w:val="231F20"/>
          <w:spacing w:val="-2"/>
          <w:w w:val="105"/>
        </w:rPr>
        <w:t>Society,</w:t>
      </w:r>
      <w:r>
        <w:rPr>
          <w:color w:val="231F20"/>
          <w:spacing w:val="-6"/>
          <w:w w:val="105"/>
        </w:rPr>
        <w:t xml:space="preserve"> </w:t>
      </w:r>
      <w:r>
        <w:rPr>
          <w:color w:val="231F20"/>
          <w:spacing w:val="-2"/>
          <w:w w:val="105"/>
        </w:rPr>
        <w:t>34(9-10),</w:t>
      </w:r>
      <w:r>
        <w:rPr>
          <w:color w:val="231F20"/>
          <w:spacing w:val="-5"/>
          <w:w w:val="105"/>
        </w:rPr>
        <w:t xml:space="preserve"> </w:t>
      </w:r>
      <w:r>
        <w:rPr>
          <w:color w:val="231F20"/>
          <w:spacing w:val="-4"/>
          <w:w w:val="105"/>
        </w:rPr>
        <w:t>1481-</w:t>
      </w:r>
    </w:p>
    <w:p w14:paraId="39E9F582" w14:textId="77777777" w:rsidR="00D41697" w:rsidRDefault="00000000">
      <w:pPr>
        <w:pStyle w:val="BodyText"/>
        <w:spacing w:before="12"/>
        <w:ind w:right="3859"/>
        <w:jc w:val="center"/>
      </w:pPr>
      <w:r>
        <w:rPr>
          <w:color w:val="231F20"/>
          <w:spacing w:val="-5"/>
        </w:rPr>
        <w:t>1503.</w:t>
      </w:r>
      <w:r>
        <w:rPr>
          <w:color w:val="231F20"/>
          <w:spacing w:val="74"/>
          <w:w w:val="150"/>
        </w:rPr>
        <w:t xml:space="preserve"> </w:t>
      </w:r>
      <w:hyperlink r:id="rId254">
        <w:r w:rsidR="00D41697">
          <w:rPr>
            <w:color w:val="205E9E"/>
            <w:spacing w:val="-2"/>
            <w:u w:val="single" w:color="205E9E"/>
          </w:rPr>
          <w:t>https://doi.org/10.1080/09687599.2019.1576504</w:t>
        </w:r>
      </w:hyperlink>
    </w:p>
    <w:p w14:paraId="5F7C4A9A" w14:textId="77777777" w:rsidR="00D41697" w:rsidRDefault="00D41697">
      <w:pPr>
        <w:pStyle w:val="BodyText"/>
        <w:spacing w:before="24"/>
      </w:pPr>
    </w:p>
    <w:p w14:paraId="3E46CFA3" w14:textId="77777777" w:rsidR="00D41697" w:rsidRDefault="00000000">
      <w:pPr>
        <w:pStyle w:val="BodyText"/>
        <w:ind w:left="12" w:right="3859"/>
        <w:jc w:val="center"/>
      </w:pPr>
      <w:r>
        <w:rPr>
          <w:color w:val="231F20"/>
        </w:rPr>
        <w:t>Sen,</w:t>
      </w:r>
      <w:r>
        <w:rPr>
          <w:color w:val="231F20"/>
          <w:spacing w:val="17"/>
        </w:rPr>
        <w:t xml:space="preserve"> </w:t>
      </w:r>
      <w:r>
        <w:rPr>
          <w:color w:val="231F20"/>
        </w:rPr>
        <w:t>A.</w:t>
      </w:r>
      <w:r>
        <w:rPr>
          <w:color w:val="231F20"/>
          <w:spacing w:val="18"/>
        </w:rPr>
        <w:t xml:space="preserve"> </w:t>
      </w:r>
      <w:r>
        <w:rPr>
          <w:color w:val="231F20"/>
        </w:rPr>
        <w:t>(1992).</w:t>
      </w:r>
      <w:r>
        <w:rPr>
          <w:color w:val="231F20"/>
          <w:spacing w:val="18"/>
        </w:rPr>
        <w:t xml:space="preserve"> </w:t>
      </w:r>
      <w:r>
        <w:rPr>
          <w:color w:val="231F20"/>
        </w:rPr>
        <w:t>Inequality</w:t>
      </w:r>
      <w:r>
        <w:rPr>
          <w:color w:val="231F20"/>
          <w:spacing w:val="17"/>
        </w:rPr>
        <w:t xml:space="preserve"> </w:t>
      </w:r>
      <w:r>
        <w:rPr>
          <w:color w:val="231F20"/>
        </w:rPr>
        <w:t>reexamined.</w:t>
      </w:r>
      <w:r>
        <w:rPr>
          <w:color w:val="231F20"/>
          <w:spacing w:val="18"/>
        </w:rPr>
        <w:t xml:space="preserve"> </w:t>
      </w:r>
      <w:r>
        <w:rPr>
          <w:color w:val="231F20"/>
        </w:rPr>
        <w:t>Oxford</w:t>
      </w:r>
      <w:r>
        <w:rPr>
          <w:color w:val="231F20"/>
          <w:spacing w:val="18"/>
        </w:rPr>
        <w:t xml:space="preserve"> </w:t>
      </w:r>
      <w:r>
        <w:rPr>
          <w:color w:val="231F20"/>
        </w:rPr>
        <w:t>University</w:t>
      </w:r>
      <w:r>
        <w:rPr>
          <w:color w:val="231F20"/>
          <w:spacing w:val="18"/>
        </w:rPr>
        <w:t xml:space="preserve"> </w:t>
      </w:r>
      <w:r>
        <w:rPr>
          <w:color w:val="231F20"/>
          <w:spacing w:val="-2"/>
        </w:rPr>
        <w:t>Press.</w:t>
      </w:r>
    </w:p>
    <w:p w14:paraId="3D9863F3" w14:textId="77777777" w:rsidR="00D41697" w:rsidRDefault="00D41697">
      <w:pPr>
        <w:pStyle w:val="BodyText"/>
        <w:spacing w:before="24"/>
      </w:pPr>
    </w:p>
    <w:p w14:paraId="1A3F42E9" w14:textId="77777777" w:rsidR="00D41697" w:rsidRDefault="00000000">
      <w:pPr>
        <w:pStyle w:val="BodyText"/>
        <w:spacing w:line="249" w:lineRule="auto"/>
        <w:ind w:left="570" w:right="492" w:hanging="450"/>
      </w:pPr>
      <w:r>
        <w:rPr>
          <w:color w:val="231F20"/>
          <w:w w:val="105"/>
        </w:rPr>
        <w:t>Senjam,</w:t>
      </w:r>
      <w:r>
        <w:rPr>
          <w:color w:val="231F20"/>
          <w:spacing w:val="-16"/>
          <w:w w:val="105"/>
        </w:rPr>
        <w:t xml:space="preserve"> </w:t>
      </w:r>
      <w:r>
        <w:rPr>
          <w:color w:val="231F20"/>
          <w:w w:val="105"/>
        </w:rPr>
        <w:t>S.</w:t>
      </w:r>
      <w:r>
        <w:rPr>
          <w:color w:val="231F20"/>
          <w:spacing w:val="-16"/>
          <w:w w:val="105"/>
        </w:rPr>
        <w:t xml:space="preserve"> </w:t>
      </w:r>
      <w:r>
        <w:rPr>
          <w:color w:val="231F20"/>
          <w:w w:val="105"/>
        </w:rPr>
        <w:t>S.,</w:t>
      </w:r>
      <w:r>
        <w:rPr>
          <w:color w:val="231F20"/>
          <w:spacing w:val="-16"/>
          <w:w w:val="105"/>
        </w:rPr>
        <w:t xml:space="preserve"> </w:t>
      </w:r>
      <w:r>
        <w:rPr>
          <w:color w:val="231F20"/>
          <w:w w:val="105"/>
        </w:rPr>
        <w:t>&amp;</w:t>
      </w:r>
      <w:r>
        <w:rPr>
          <w:color w:val="231F20"/>
          <w:spacing w:val="-16"/>
          <w:w w:val="105"/>
        </w:rPr>
        <w:t xml:space="preserve"> </w:t>
      </w:r>
      <w:r>
        <w:rPr>
          <w:color w:val="231F20"/>
          <w:w w:val="105"/>
        </w:rPr>
        <w:t>Primo,</w:t>
      </w:r>
      <w:r>
        <w:rPr>
          <w:color w:val="231F20"/>
          <w:spacing w:val="-16"/>
          <w:w w:val="105"/>
        </w:rPr>
        <w:t xml:space="preserve"> </w:t>
      </w:r>
      <w:r>
        <w:rPr>
          <w:color w:val="231F20"/>
          <w:w w:val="105"/>
        </w:rPr>
        <w:t>S.</w:t>
      </w:r>
      <w:r>
        <w:rPr>
          <w:color w:val="231F20"/>
          <w:spacing w:val="-16"/>
          <w:w w:val="105"/>
        </w:rPr>
        <w:t xml:space="preserve"> </w:t>
      </w:r>
      <w:r>
        <w:rPr>
          <w:color w:val="231F20"/>
          <w:w w:val="105"/>
        </w:rPr>
        <w:t>A.</w:t>
      </w:r>
      <w:r>
        <w:rPr>
          <w:color w:val="231F20"/>
          <w:spacing w:val="-16"/>
          <w:w w:val="105"/>
        </w:rPr>
        <w:t xml:space="preserve"> </w:t>
      </w:r>
      <w:r>
        <w:rPr>
          <w:color w:val="231F20"/>
          <w:w w:val="105"/>
        </w:rPr>
        <w:t>(2022).</w:t>
      </w:r>
      <w:r>
        <w:rPr>
          <w:color w:val="231F20"/>
          <w:spacing w:val="-16"/>
          <w:w w:val="105"/>
        </w:rPr>
        <w:t xml:space="preserve"> </w:t>
      </w:r>
      <w:r>
        <w:rPr>
          <w:color w:val="231F20"/>
          <w:w w:val="105"/>
        </w:rPr>
        <w:t>Challenges</w:t>
      </w:r>
      <w:r>
        <w:rPr>
          <w:color w:val="231F20"/>
          <w:spacing w:val="-16"/>
          <w:w w:val="105"/>
        </w:rPr>
        <w:t xml:space="preserve"> </w:t>
      </w:r>
      <w:r>
        <w:rPr>
          <w:color w:val="231F20"/>
          <w:w w:val="105"/>
        </w:rPr>
        <w:t>and</w:t>
      </w:r>
      <w:r>
        <w:rPr>
          <w:color w:val="231F20"/>
          <w:spacing w:val="-16"/>
          <w:w w:val="105"/>
        </w:rPr>
        <w:t xml:space="preserve"> </w:t>
      </w:r>
      <w:r>
        <w:rPr>
          <w:color w:val="231F20"/>
          <w:w w:val="105"/>
        </w:rPr>
        <w:t>enablers</w:t>
      </w:r>
      <w:r>
        <w:rPr>
          <w:color w:val="231F20"/>
          <w:spacing w:val="-16"/>
          <w:w w:val="105"/>
        </w:rPr>
        <w:t xml:space="preserve"> </w:t>
      </w:r>
      <w:r>
        <w:rPr>
          <w:color w:val="231F20"/>
          <w:w w:val="105"/>
        </w:rPr>
        <w:t>for</w:t>
      </w:r>
      <w:r>
        <w:rPr>
          <w:color w:val="231F20"/>
          <w:spacing w:val="-16"/>
          <w:w w:val="105"/>
        </w:rPr>
        <w:t xml:space="preserve"> </w:t>
      </w:r>
      <w:r>
        <w:rPr>
          <w:color w:val="231F20"/>
          <w:w w:val="105"/>
        </w:rPr>
        <w:t>smartphone</w:t>
      </w:r>
      <w:r>
        <w:rPr>
          <w:color w:val="231F20"/>
          <w:spacing w:val="-16"/>
          <w:w w:val="105"/>
        </w:rPr>
        <w:t xml:space="preserve"> </w:t>
      </w:r>
      <w:r>
        <w:rPr>
          <w:color w:val="231F20"/>
          <w:w w:val="105"/>
        </w:rPr>
        <w:t>use</w:t>
      </w:r>
      <w:r>
        <w:rPr>
          <w:color w:val="231F20"/>
          <w:spacing w:val="-16"/>
          <w:w w:val="105"/>
        </w:rPr>
        <w:t xml:space="preserve"> </w:t>
      </w:r>
      <w:r>
        <w:rPr>
          <w:color w:val="231F20"/>
          <w:w w:val="105"/>
        </w:rPr>
        <w:t>by</w:t>
      </w:r>
      <w:r>
        <w:rPr>
          <w:color w:val="231F20"/>
          <w:spacing w:val="-16"/>
          <w:w w:val="105"/>
        </w:rPr>
        <w:t xml:space="preserve"> </w:t>
      </w:r>
      <w:r>
        <w:rPr>
          <w:color w:val="231F20"/>
          <w:w w:val="105"/>
        </w:rPr>
        <w:t>persons With</w:t>
      </w:r>
      <w:r>
        <w:rPr>
          <w:color w:val="231F20"/>
          <w:spacing w:val="-7"/>
          <w:w w:val="105"/>
        </w:rPr>
        <w:t xml:space="preserve"> </w:t>
      </w:r>
      <w:r>
        <w:rPr>
          <w:color w:val="231F20"/>
          <w:w w:val="105"/>
        </w:rPr>
        <w:t>vision</w:t>
      </w:r>
      <w:r>
        <w:rPr>
          <w:color w:val="231F20"/>
          <w:spacing w:val="-7"/>
          <w:w w:val="105"/>
        </w:rPr>
        <w:t xml:space="preserve"> </w:t>
      </w:r>
      <w:r>
        <w:rPr>
          <w:color w:val="231F20"/>
          <w:w w:val="105"/>
        </w:rPr>
        <w:t>loss</w:t>
      </w:r>
      <w:r>
        <w:rPr>
          <w:color w:val="231F20"/>
          <w:spacing w:val="-7"/>
          <w:w w:val="105"/>
        </w:rPr>
        <w:t xml:space="preserve"> </w:t>
      </w:r>
      <w:r>
        <w:rPr>
          <w:color w:val="231F20"/>
          <w:w w:val="105"/>
        </w:rPr>
        <w:t>during</w:t>
      </w:r>
      <w:r>
        <w:rPr>
          <w:color w:val="231F20"/>
          <w:spacing w:val="-7"/>
          <w:w w:val="105"/>
        </w:rPr>
        <w:t xml:space="preserve"> </w:t>
      </w:r>
      <w:r>
        <w:rPr>
          <w:color w:val="231F20"/>
          <w:w w:val="105"/>
        </w:rPr>
        <w:t>the</w:t>
      </w:r>
      <w:r>
        <w:rPr>
          <w:color w:val="231F20"/>
          <w:spacing w:val="-7"/>
          <w:w w:val="105"/>
        </w:rPr>
        <w:t xml:space="preserve"> </w:t>
      </w:r>
      <w:r>
        <w:rPr>
          <w:color w:val="231F20"/>
          <w:w w:val="105"/>
        </w:rPr>
        <w:t>COVID-19</w:t>
      </w:r>
      <w:r>
        <w:rPr>
          <w:color w:val="231F20"/>
          <w:spacing w:val="-7"/>
          <w:w w:val="105"/>
        </w:rPr>
        <w:t xml:space="preserve"> </w:t>
      </w:r>
      <w:r>
        <w:rPr>
          <w:color w:val="231F20"/>
          <w:w w:val="105"/>
        </w:rPr>
        <w:t>pandemic:</w:t>
      </w:r>
      <w:r>
        <w:rPr>
          <w:color w:val="231F20"/>
          <w:spacing w:val="-7"/>
          <w:w w:val="105"/>
        </w:rPr>
        <w:t xml:space="preserve"> </w:t>
      </w:r>
      <w:r>
        <w:rPr>
          <w:color w:val="231F20"/>
          <w:w w:val="105"/>
        </w:rPr>
        <w:t>A</w:t>
      </w:r>
      <w:r>
        <w:rPr>
          <w:color w:val="231F20"/>
          <w:spacing w:val="-7"/>
          <w:w w:val="105"/>
        </w:rPr>
        <w:t xml:space="preserve"> </w:t>
      </w:r>
      <w:r>
        <w:rPr>
          <w:color w:val="231F20"/>
          <w:w w:val="105"/>
        </w:rPr>
        <w:t>report</w:t>
      </w:r>
      <w:r>
        <w:rPr>
          <w:color w:val="231F20"/>
          <w:spacing w:val="-7"/>
          <w:w w:val="105"/>
        </w:rPr>
        <w:t xml:space="preserve"> </w:t>
      </w:r>
      <w:r>
        <w:rPr>
          <w:color w:val="231F20"/>
          <w:w w:val="105"/>
        </w:rPr>
        <w:t>of</w:t>
      </w:r>
      <w:r>
        <w:rPr>
          <w:color w:val="231F20"/>
          <w:spacing w:val="-7"/>
          <w:w w:val="105"/>
        </w:rPr>
        <w:t xml:space="preserve"> </w:t>
      </w:r>
      <w:r>
        <w:rPr>
          <w:color w:val="231F20"/>
          <w:w w:val="105"/>
        </w:rPr>
        <w:t>two</w:t>
      </w:r>
      <w:r>
        <w:rPr>
          <w:color w:val="231F20"/>
          <w:spacing w:val="-7"/>
          <w:w w:val="105"/>
        </w:rPr>
        <w:t xml:space="preserve"> </w:t>
      </w:r>
      <w:r>
        <w:rPr>
          <w:color w:val="231F20"/>
          <w:w w:val="105"/>
        </w:rPr>
        <w:t>case</w:t>
      </w:r>
      <w:r>
        <w:rPr>
          <w:color w:val="231F20"/>
          <w:spacing w:val="-7"/>
          <w:w w:val="105"/>
        </w:rPr>
        <w:t xml:space="preserve"> </w:t>
      </w:r>
      <w:r>
        <w:rPr>
          <w:color w:val="231F20"/>
          <w:w w:val="105"/>
        </w:rPr>
        <w:t>studies.</w:t>
      </w:r>
      <w:r>
        <w:rPr>
          <w:color w:val="231F20"/>
          <w:spacing w:val="-7"/>
          <w:w w:val="105"/>
        </w:rPr>
        <w:t xml:space="preserve"> </w:t>
      </w:r>
      <w:r>
        <w:rPr>
          <w:color w:val="231F20"/>
          <w:w w:val="105"/>
        </w:rPr>
        <w:t>Frontiers</w:t>
      </w:r>
      <w:r>
        <w:rPr>
          <w:color w:val="231F20"/>
          <w:spacing w:val="-7"/>
          <w:w w:val="105"/>
        </w:rPr>
        <w:t xml:space="preserve"> </w:t>
      </w:r>
      <w:r>
        <w:rPr>
          <w:color w:val="231F20"/>
          <w:w w:val="105"/>
        </w:rPr>
        <w:t xml:space="preserve">in Public Health, 10. </w:t>
      </w:r>
      <w:hyperlink r:id="rId255">
        <w:r w:rsidR="00D41697">
          <w:rPr>
            <w:color w:val="205E9E"/>
            <w:w w:val="105"/>
            <w:u w:val="single" w:color="205E9E"/>
          </w:rPr>
          <w:t>https://doi.org/10.3389/fpubh.2022.912460</w:t>
        </w:r>
      </w:hyperlink>
    </w:p>
    <w:p w14:paraId="07F6B220" w14:textId="77777777" w:rsidR="00D41697" w:rsidRDefault="00D41697">
      <w:pPr>
        <w:pStyle w:val="BodyText"/>
        <w:spacing w:before="15"/>
      </w:pPr>
    </w:p>
    <w:p w14:paraId="1E1C220F" w14:textId="77777777" w:rsidR="00D41697" w:rsidRDefault="00000000">
      <w:pPr>
        <w:pStyle w:val="BodyText"/>
        <w:spacing w:line="249" w:lineRule="auto"/>
        <w:ind w:left="570" w:right="866" w:hanging="450"/>
      </w:pPr>
      <w:r>
        <w:rPr>
          <w:color w:val="231F20"/>
        </w:rPr>
        <w:t>Sépulchre, M. (2017). Research about citizenship and disability: A scoping review. Disability</w:t>
      </w:r>
      <w:r>
        <w:rPr>
          <w:color w:val="231F20"/>
          <w:spacing w:val="80"/>
          <w:w w:val="105"/>
        </w:rPr>
        <w:t xml:space="preserve"> </w:t>
      </w:r>
      <w:r>
        <w:rPr>
          <w:color w:val="231F20"/>
          <w:w w:val="105"/>
        </w:rPr>
        <w:t>and Rehabilitation, 39(10), 949–956.</w:t>
      </w:r>
    </w:p>
    <w:p w14:paraId="38536846" w14:textId="77777777" w:rsidR="00D41697" w:rsidRDefault="00D41697">
      <w:pPr>
        <w:pStyle w:val="BodyText"/>
        <w:spacing w:before="14"/>
      </w:pPr>
    </w:p>
    <w:p w14:paraId="72D42290" w14:textId="77777777" w:rsidR="00D41697" w:rsidRDefault="00000000">
      <w:pPr>
        <w:pStyle w:val="BodyText"/>
        <w:spacing w:line="249" w:lineRule="auto"/>
        <w:ind w:left="570" w:right="421" w:hanging="450"/>
      </w:pPr>
      <w:r>
        <w:rPr>
          <w:color w:val="231F20"/>
          <w:w w:val="105"/>
        </w:rPr>
        <w:t>Smit,</w:t>
      </w:r>
      <w:r>
        <w:rPr>
          <w:color w:val="231F20"/>
          <w:spacing w:val="-11"/>
          <w:w w:val="105"/>
        </w:rPr>
        <w:t xml:space="preserve"> </w:t>
      </w:r>
      <w:r>
        <w:rPr>
          <w:color w:val="231F20"/>
          <w:w w:val="105"/>
        </w:rPr>
        <w:t>A.,</w:t>
      </w:r>
      <w:r>
        <w:rPr>
          <w:color w:val="231F20"/>
          <w:spacing w:val="-11"/>
          <w:w w:val="105"/>
        </w:rPr>
        <w:t xml:space="preserve"> </w:t>
      </w:r>
      <w:r>
        <w:rPr>
          <w:color w:val="231F20"/>
          <w:w w:val="105"/>
        </w:rPr>
        <w:t>Swart,</w:t>
      </w:r>
      <w:r>
        <w:rPr>
          <w:color w:val="231F20"/>
          <w:spacing w:val="-11"/>
          <w:w w:val="105"/>
        </w:rPr>
        <w:t xml:space="preserve"> </w:t>
      </w:r>
      <w:r>
        <w:rPr>
          <w:color w:val="231F20"/>
          <w:w w:val="105"/>
        </w:rPr>
        <w:t>J.,</w:t>
      </w:r>
      <w:r>
        <w:rPr>
          <w:color w:val="231F20"/>
          <w:spacing w:val="-11"/>
          <w:w w:val="105"/>
        </w:rPr>
        <w:t xml:space="preserve"> </w:t>
      </w:r>
      <w:r>
        <w:rPr>
          <w:color w:val="231F20"/>
          <w:w w:val="105"/>
        </w:rPr>
        <w:t>&amp;</w:t>
      </w:r>
      <w:r>
        <w:rPr>
          <w:color w:val="231F20"/>
          <w:spacing w:val="-11"/>
          <w:w w:val="105"/>
        </w:rPr>
        <w:t xml:space="preserve"> </w:t>
      </w:r>
      <w:r>
        <w:rPr>
          <w:color w:val="231F20"/>
          <w:w w:val="105"/>
        </w:rPr>
        <w:t>Broersma,</w:t>
      </w:r>
      <w:r>
        <w:rPr>
          <w:color w:val="231F20"/>
          <w:spacing w:val="-11"/>
          <w:w w:val="105"/>
        </w:rPr>
        <w:t xml:space="preserve"> </w:t>
      </w:r>
      <w:r>
        <w:rPr>
          <w:color w:val="231F20"/>
          <w:w w:val="105"/>
        </w:rPr>
        <w:t>M.</w:t>
      </w:r>
      <w:r>
        <w:rPr>
          <w:color w:val="231F20"/>
          <w:spacing w:val="-11"/>
          <w:w w:val="105"/>
        </w:rPr>
        <w:t xml:space="preserve"> </w:t>
      </w:r>
      <w:r>
        <w:rPr>
          <w:color w:val="231F20"/>
          <w:w w:val="105"/>
        </w:rPr>
        <w:t>(2024).</w:t>
      </w:r>
      <w:r>
        <w:rPr>
          <w:color w:val="231F20"/>
          <w:spacing w:val="-11"/>
          <w:w w:val="105"/>
        </w:rPr>
        <w:t xml:space="preserve"> </w:t>
      </w:r>
      <w:r>
        <w:rPr>
          <w:color w:val="231F20"/>
          <w:w w:val="105"/>
        </w:rPr>
        <w:t>Bypassing</w:t>
      </w:r>
      <w:r>
        <w:rPr>
          <w:color w:val="231F20"/>
          <w:spacing w:val="-11"/>
          <w:w w:val="105"/>
        </w:rPr>
        <w:t xml:space="preserve"> </w:t>
      </w:r>
      <w:r>
        <w:rPr>
          <w:color w:val="231F20"/>
          <w:w w:val="105"/>
        </w:rPr>
        <w:t>digital</w:t>
      </w:r>
      <w:r>
        <w:rPr>
          <w:color w:val="231F20"/>
          <w:spacing w:val="-11"/>
          <w:w w:val="105"/>
        </w:rPr>
        <w:t xml:space="preserve"> </w:t>
      </w:r>
      <w:r>
        <w:rPr>
          <w:color w:val="231F20"/>
          <w:w w:val="105"/>
        </w:rPr>
        <w:t>literacy:</w:t>
      </w:r>
      <w:r>
        <w:rPr>
          <w:color w:val="231F20"/>
          <w:spacing w:val="-11"/>
          <w:w w:val="105"/>
        </w:rPr>
        <w:t xml:space="preserve"> </w:t>
      </w:r>
      <w:r>
        <w:rPr>
          <w:color w:val="231F20"/>
          <w:w w:val="105"/>
        </w:rPr>
        <w:t>Marginalized</w:t>
      </w:r>
      <w:r>
        <w:rPr>
          <w:color w:val="231F20"/>
          <w:spacing w:val="-11"/>
          <w:w w:val="105"/>
        </w:rPr>
        <w:t xml:space="preserve"> </w:t>
      </w:r>
      <w:r>
        <w:rPr>
          <w:color w:val="231F20"/>
          <w:w w:val="105"/>
        </w:rPr>
        <w:t xml:space="preserve">citizens’ tactics for participation and inclusion in digital societies. New Media &amp; Society. </w:t>
      </w:r>
      <w:hyperlink r:id="rId256">
        <w:r w:rsidR="00D41697">
          <w:rPr>
            <w:color w:val="205E9E"/>
            <w:w w:val="105"/>
            <w:u w:val="single" w:color="205E9E"/>
          </w:rPr>
          <w:t>https://doi.</w:t>
        </w:r>
      </w:hyperlink>
      <w:r>
        <w:rPr>
          <w:color w:val="205E9E"/>
          <w:w w:val="105"/>
        </w:rPr>
        <w:t xml:space="preserve"> </w:t>
      </w:r>
      <w:hyperlink r:id="rId257">
        <w:r w:rsidR="00D41697">
          <w:rPr>
            <w:color w:val="205E9E"/>
            <w:spacing w:val="-2"/>
            <w:u w:val="single" w:color="205E9E"/>
          </w:rPr>
          <w:t>org/10.1177/14614448231220383</w:t>
        </w:r>
      </w:hyperlink>
    </w:p>
    <w:p w14:paraId="4F3EE60C" w14:textId="77777777" w:rsidR="00D41697" w:rsidRDefault="00D41697">
      <w:pPr>
        <w:pStyle w:val="BodyText"/>
        <w:spacing w:before="15"/>
      </w:pPr>
    </w:p>
    <w:p w14:paraId="3B0C3E3D" w14:textId="77777777" w:rsidR="00D41697" w:rsidRDefault="00000000">
      <w:pPr>
        <w:pStyle w:val="BodyText"/>
        <w:spacing w:line="249" w:lineRule="auto"/>
        <w:ind w:left="570" w:hanging="450"/>
      </w:pPr>
      <w:r>
        <w:rPr>
          <w:color w:val="231F20"/>
          <w:w w:val="105"/>
        </w:rPr>
        <w:t>Smith,</w:t>
      </w:r>
      <w:r>
        <w:rPr>
          <w:color w:val="231F20"/>
          <w:spacing w:val="-3"/>
          <w:w w:val="105"/>
        </w:rPr>
        <w:t xml:space="preserve"> </w:t>
      </w:r>
      <w:r>
        <w:rPr>
          <w:color w:val="231F20"/>
          <w:w w:val="105"/>
        </w:rPr>
        <w:t>S.</w:t>
      </w:r>
      <w:r>
        <w:rPr>
          <w:color w:val="231F20"/>
          <w:spacing w:val="-3"/>
          <w:w w:val="105"/>
        </w:rPr>
        <w:t xml:space="preserve"> </w:t>
      </w:r>
      <w:r>
        <w:rPr>
          <w:color w:val="231F20"/>
          <w:w w:val="105"/>
        </w:rPr>
        <w:t>R.</w:t>
      </w:r>
      <w:r>
        <w:rPr>
          <w:color w:val="231F20"/>
          <w:spacing w:val="-3"/>
          <w:w w:val="105"/>
        </w:rPr>
        <w:t xml:space="preserve"> </w:t>
      </w:r>
      <w:r>
        <w:rPr>
          <w:color w:val="231F20"/>
          <w:w w:val="105"/>
        </w:rPr>
        <w:t>(2013).</w:t>
      </w:r>
      <w:r>
        <w:rPr>
          <w:color w:val="231F20"/>
          <w:spacing w:val="-3"/>
          <w:w w:val="105"/>
        </w:rPr>
        <w:t xml:space="preserve"> </w:t>
      </w:r>
      <w:r>
        <w:rPr>
          <w:color w:val="231F20"/>
          <w:w w:val="105"/>
        </w:rPr>
        <w:t>Citizenship</w:t>
      </w:r>
      <w:r>
        <w:rPr>
          <w:color w:val="231F20"/>
          <w:spacing w:val="-3"/>
          <w:w w:val="105"/>
        </w:rPr>
        <w:t xml:space="preserve"> </w:t>
      </w:r>
      <w:r>
        <w:rPr>
          <w:color w:val="231F20"/>
          <w:w w:val="105"/>
        </w:rPr>
        <w:t>and</w:t>
      </w:r>
      <w:r>
        <w:rPr>
          <w:color w:val="231F20"/>
          <w:spacing w:val="-3"/>
          <w:w w:val="105"/>
        </w:rPr>
        <w:t xml:space="preserve"> </w:t>
      </w:r>
      <w:r>
        <w:rPr>
          <w:color w:val="231F20"/>
          <w:w w:val="105"/>
        </w:rPr>
        <w:t>disability:</w:t>
      </w:r>
      <w:r>
        <w:rPr>
          <w:color w:val="231F20"/>
          <w:spacing w:val="-3"/>
          <w:w w:val="105"/>
        </w:rPr>
        <w:t xml:space="preserve"> </w:t>
      </w:r>
      <w:r>
        <w:rPr>
          <w:color w:val="231F20"/>
          <w:w w:val="105"/>
        </w:rPr>
        <w:t>Incommensurable</w:t>
      </w:r>
      <w:r>
        <w:rPr>
          <w:color w:val="231F20"/>
          <w:spacing w:val="-3"/>
          <w:w w:val="105"/>
        </w:rPr>
        <w:t xml:space="preserve"> </w:t>
      </w:r>
      <w:r>
        <w:rPr>
          <w:color w:val="231F20"/>
          <w:w w:val="105"/>
        </w:rPr>
        <w:t>lives</w:t>
      </w:r>
      <w:r>
        <w:rPr>
          <w:color w:val="231F20"/>
          <w:spacing w:val="-3"/>
          <w:w w:val="105"/>
        </w:rPr>
        <w:t xml:space="preserve"> </w:t>
      </w:r>
      <w:r>
        <w:rPr>
          <w:color w:val="231F20"/>
          <w:w w:val="105"/>
        </w:rPr>
        <w:t>and</w:t>
      </w:r>
      <w:r>
        <w:rPr>
          <w:color w:val="231F20"/>
          <w:spacing w:val="-3"/>
          <w:w w:val="105"/>
        </w:rPr>
        <w:t xml:space="preserve"> </w:t>
      </w:r>
      <w:r>
        <w:rPr>
          <w:color w:val="231F20"/>
          <w:w w:val="105"/>
        </w:rPr>
        <w:t>well-being.</w:t>
      </w:r>
      <w:r>
        <w:rPr>
          <w:color w:val="231F20"/>
          <w:spacing w:val="-3"/>
          <w:w w:val="105"/>
        </w:rPr>
        <w:t xml:space="preserve"> </w:t>
      </w:r>
      <w:r>
        <w:rPr>
          <w:color w:val="231F20"/>
          <w:w w:val="105"/>
        </w:rPr>
        <w:t xml:space="preserve">Critical </w:t>
      </w:r>
      <w:r>
        <w:rPr>
          <w:color w:val="231F20"/>
          <w:spacing w:val="-2"/>
          <w:w w:val="105"/>
        </w:rPr>
        <w:t>Review</w:t>
      </w:r>
      <w:r>
        <w:rPr>
          <w:color w:val="231F20"/>
          <w:spacing w:val="-9"/>
          <w:w w:val="105"/>
        </w:rPr>
        <w:t xml:space="preserve"> </w:t>
      </w:r>
      <w:r>
        <w:rPr>
          <w:color w:val="231F20"/>
          <w:spacing w:val="-2"/>
          <w:w w:val="105"/>
        </w:rPr>
        <w:t>of</w:t>
      </w:r>
      <w:r>
        <w:rPr>
          <w:color w:val="231F20"/>
          <w:spacing w:val="-9"/>
          <w:w w:val="105"/>
        </w:rPr>
        <w:t xml:space="preserve"> </w:t>
      </w:r>
      <w:r>
        <w:rPr>
          <w:color w:val="231F20"/>
          <w:spacing w:val="-2"/>
          <w:w w:val="105"/>
        </w:rPr>
        <w:t>International</w:t>
      </w:r>
      <w:r>
        <w:rPr>
          <w:color w:val="231F20"/>
          <w:spacing w:val="-9"/>
          <w:w w:val="105"/>
        </w:rPr>
        <w:t xml:space="preserve"> </w:t>
      </w:r>
      <w:r>
        <w:rPr>
          <w:color w:val="231F20"/>
          <w:spacing w:val="-2"/>
          <w:w w:val="105"/>
        </w:rPr>
        <w:t>Social</w:t>
      </w:r>
      <w:r>
        <w:rPr>
          <w:color w:val="231F20"/>
          <w:spacing w:val="-9"/>
          <w:w w:val="105"/>
        </w:rPr>
        <w:t xml:space="preserve"> </w:t>
      </w:r>
      <w:r>
        <w:rPr>
          <w:color w:val="231F20"/>
          <w:spacing w:val="-2"/>
          <w:w w:val="105"/>
        </w:rPr>
        <w:t>and</w:t>
      </w:r>
      <w:r>
        <w:rPr>
          <w:color w:val="231F20"/>
          <w:spacing w:val="-9"/>
          <w:w w:val="105"/>
        </w:rPr>
        <w:t xml:space="preserve"> </w:t>
      </w:r>
      <w:r>
        <w:rPr>
          <w:color w:val="231F20"/>
          <w:spacing w:val="-2"/>
          <w:w w:val="105"/>
        </w:rPr>
        <w:t>Political</w:t>
      </w:r>
      <w:r>
        <w:rPr>
          <w:color w:val="231F20"/>
          <w:spacing w:val="-9"/>
          <w:w w:val="105"/>
        </w:rPr>
        <w:t xml:space="preserve"> </w:t>
      </w:r>
      <w:r>
        <w:rPr>
          <w:color w:val="231F20"/>
          <w:spacing w:val="-2"/>
          <w:w w:val="105"/>
        </w:rPr>
        <w:t>Philosophy,</w:t>
      </w:r>
      <w:r>
        <w:rPr>
          <w:color w:val="231F20"/>
          <w:spacing w:val="-9"/>
          <w:w w:val="105"/>
        </w:rPr>
        <w:t xml:space="preserve"> </w:t>
      </w:r>
      <w:r>
        <w:rPr>
          <w:color w:val="231F20"/>
          <w:spacing w:val="-2"/>
          <w:w w:val="105"/>
        </w:rPr>
        <w:t>16(3),</w:t>
      </w:r>
      <w:r>
        <w:rPr>
          <w:color w:val="231F20"/>
          <w:spacing w:val="-9"/>
          <w:w w:val="105"/>
        </w:rPr>
        <w:t xml:space="preserve"> </w:t>
      </w:r>
      <w:r>
        <w:rPr>
          <w:color w:val="231F20"/>
          <w:spacing w:val="-2"/>
          <w:w w:val="105"/>
        </w:rPr>
        <w:t>403–420.</w:t>
      </w:r>
      <w:r>
        <w:rPr>
          <w:color w:val="231F20"/>
          <w:spacing w:val="-9"/>
          <w:w w:val="105"/>
        </w:rPr>
        <w:t xml:space="preserve"> </w:t>
      </w:r>
      <w:hyperlink r:id="rId258">
        <w:r w:rsidR="00D41697">
          <w:rPr>
            <w:color w:val="205E9E"/>
            <w:spacing w:val="-2"/>
            <w:w w:val="105"/>
            <w:u w:val="single" w:color="205E9E"/>
          </w:rPr>
          <w:t>https://doi.org/10.1</w:t>
        </w:r>
      </w:hyperlink>
      <w:r>
        <w:rPr>
          <w:color w:val="205E9E"/>
          <w:spacing w:val="-2"/>
          <w:w w:val="105"/>
        </w:rPr>
        <w:t xml:space="preserve"> </w:t>
      </w:r>
      <w:hyperlink r:id="rId259">
        <w:r w:rsidR="00D41697">
          <w:rPr>
            <w:color w:val="205E9E"/>
            <w:spacing w:val="-2"/>
            <w:w w:val="105"/>
            <w:u w:val="single" w:color="205E9E"/>
          </w:rPr>
          <w:t>080/13698230.2013.795708</w:t>
        </w:r>
      </w:hyperlink>
    </w:p>
    <w:p w14:paraId="5FBC88DE" w14:textId="77777777" w:rsidR="00D41697" w:rsidRDefault="00D41697">
      <w:pPr>
        <w:pStyle w:val="BodyText"/>
        <w:spacing w:before="15"/>
      </w:pPr>
    </w:p>
    <w:p w14:paraId="5EDB9D44" w14:textId="77777777" w:rsidR="00D41697" w:rsidRDefault="00000000">
      <w:pPr>
        <w:pStyle w:val="BodyText"/>
        <w:spacing w:line="249" w:lineRule="auto"/>
        <w:ind w:left="570" w:right="421" w:hanging="450"/>
      </w:pPr>
      <w:r>
        <w:rPr>
          <w:color w:val="231F20"/>
        </w:rPr>
        <w:t>Soldatic,</w:t>
      </w:r>
      <w:r>
        <w:rPr>
          <w:color w:val="231F20"/>
          <w:spacing w:val="28"/>
        </w:rPr>
        <w:t xml:space="preserve"> </w:t>
      </w:r>
      <w:r>
        <w:rPr>
          <w:color w:val="231F20"/>
        </w:rPr>
        <w:t>K.</w:t>
      </w:r>
      <w:r>
        <w:rPr>
          <w:color w:val="231F20"/>
          <w:spacing w:val="28"/>
        </w:rPr>
        <w:t xml:space="preserve"> </w:t>
      </w:r>
      <w:r>
        <w:rPr>
          <w:color w:val="231F20"/>
        </w:rPr>
        <w:t>(2018a).</w:t>
      </w:r>
      <w:r>
        <w:rPr>
          <w:color w:val="231F20"/>
          <w:spacing w:val="28"/>
        </w:rPr>
        <w:t xml:space="preserve"> </w:t>
      </w:r>
      <w:r>
        <w:rPr>
          <w:color w:val="231F20"/>
        </w:rPr>
        <w:t>Disability</w:t>
      </w:r>
      <w:r>
        <w:rPr>
          <w:color w:val="231F20"/>
          <w:spacing w:val="28"/>
        </w:rPr>
        <w:t xml:space="preserve"> </w:t>
      </w:r>
      <w:r>
        <w:rPr>
          <w:color w:val="231F20"/>
        </w:rPr>
        <w:t>poverty</w:t>
      </w:r>
      <w:r>
        <w:rPr>
          <w:color w:val="231F20"/>
          <w:spacing w:val="28"/>
        </w:rPr>
        <w:t xml:space="preserve"> </w:t>
      </w:r>
      <w:r>
        <w:rPr>
          <w:color w:val="231F20"/>
        </w:rPr>
        <w:t>and</w:t>
      </w:r>
      <w:r>
        <w:rPr>
          <w:color w:val="231F20"/>
          <w:spacing w:val="28"/>
        </w:rPr>
        <w:t xml:space="preserve"> </w:t>
      </w:r>
      <w:r>
        <w:rPr>
          <w:color w:val="231F20"/>
        </w:rPr>
        <w:t>ageing</w:t>
      </w:r>
      <w:r>
        <w:rPr>
          <w:color w:val="231F20"/>
          <w:spacing w:val="28"/>
        </w:rPr>
        <w:t xml:space="preserve"> </w:t>
      </w:r>
      <w:r>
        <w:rPr>
          <w:color w:val="231F20"/>
        </w:rPr>
        <w:t>in</w:t>
      </w:r>
      <w:r>
        <w:rPr>
          <w:color w:val="231F20"/>
          <w:spacing w:val="28"/>
        </w:rPr>
        <w:t xml:space="preserve"> </w:t>
      </w:r>
      <w:r>
        <w:rPr>
          <w:color w:val="231F20"/>
        </w:rPr>
        <w:t>regional</w:t>
      </w:r>
      <w:r>
        <w:rPr>
          <w:color w:val="231F20"/>
          <w:spacing w:val="28"/>
        </w:rPr>
        <w:t xml:space="preserve"> </w:t>
      </w:r>
      <w:r>
        <w:rPr>
          <w:color w:val="231F20"/>
        </w:rPr>
        <w:t>Australia:</w:t>
      </w:r>
      <w:r>
        <w:rPr>
          <w:color w:val="231F20"/>
          <w:spacing w:val="28"/>
        </w:rPr>
        <w:t xml:space="preserve"> </w:t>
      </w:r>
      <w:r>
        <w:rPr>
          <w:color w:val="231F20"/>
        </w:rPr>
        <w:t>The</w:t>
      </w:r>
      <w:r>
        <w:rPr>
          <w:color w:val="231F20"/>
          <w:spacing w:val="28"/>
        </w:rPr>
        <w:t xml:space="preserve"> </w:t>
      </w:r>
      <w:r>
        <w:rPr>
          <w:color w:val="231F20"/>
        </w:rPr>
        <w:t>impact</w:t>
      </w:r>
      <w:r>
        <w:rPr>
          <w:color w:val="231F20"/>
          <w:spacing w:val="28"/>
        </w:rPr>
        <w:t xml:space="preserve"> </w:t>
      </w:r>
      <w:r>
        <w:rPr>
          <w:color w:val="231F20"/>
        </w:rPr>
        <w:t>of</w:t>
      </w:r>
      <w:r>
        <w:rPr>
          <w:color w:val="231F20"/>
          <w:spacing w:val="28"/>
        </w:rPr>
        <w:t xml:space="preserve"> </w:t>
      </w:r>
      <w:r>
        <w:rPr>
          <w:color w:val="231F20"/>
        </w:rPr>
        <w:t>disability income reforms for indigenous Australians. The Australian journal of social issues, 53(3),</w:t>
      </w:r>
      <w:r>
        <w:rPr>
          <w:color w:val="231F20"/>
          <w:spacing w:val="80"/>
          <w:w w:val="150"/>
        </w:rPr>
        <w:t xml:space="preserve"> </w:t>
      </w:r>
      <w:r>
        <w:rPr>
          <w:color w:val="231F20"/>
          <w:spacing w:val="-4"/>
          <w:w w:val="110"/>
        </w:rPr>
        <w:t>223-238.</w:t>
      </w:r>
      <w:r>
        <w:rPr>
          <w:color w:val="231F20"/>
          <w:spacing w:val="-9"/>
          <w:w w:val="110"/>
        </w:rPr>
        <w:t xml:space="preserve"> </w:t>
      </w:r>
      <w:hyperlink r:id="rId260">
        <w:r w:rsidR="00D41697">
          <w:rPr>
            <w:color w:val="205E9E"/>
            <w:spacing w:val="-4"/>
            <w:w w:val="110"/>
            <w:u w:val="single" w:color="205E9E"/>
          </w:rPr>
          <w:t>https://doi.org/10.1002/ajs4.51</w:t>
        </w:r>
      </w:hyperlink>
    </w:p>
    <w:p w14:paraId="2A2D13C5" w14:textId="77777777" w:rsidR="00D41697" w:rsidRDefault="00D41697">
      <w:pPr>
        <w:pStyle w:val="BodyText"/>
        <w:spacing w:before="15"/>
      </w:pPr>
    </w:p>
    <w:p w14:paraId="1E5C2CC8" w14:textId="77777777" w:rsidR="00D41697" w:rsidRDefault="00000000">
      <w:pPr>
        <w:pStyle w:val="BodyText"/>
        <w:spacing w:line="249" w:lineRule="auto"/>
        <w:ind w:left="570" w:hanging="450"/>
      </w:pPr>
      <w:r>
        <w:rPr>
          <w:color w:val="231F20"/>
          <w:w w:val="105"/>
        </w:rPr>
        <w:t>Soldatic,</w:t>
      </w:r>
      <w:r>
        <w:rPr>
          <w:color w:val="231F20"/>
          <w:spacing w:val="-14"/>
          <w:w w:val="105"/>
        </w:rPr>
        <w:t xml:space="preserve"> </w:t>
      </w:r>
      <w:r>
        <w:rPr>
          <w:color w:val="231F20"/>
          <w:w w:val="105"/>
        </w:rPr>
        <w:t>K.</w:t>
      </w:r>
      <w:r>
        <w:rPr>
          <w:color w:val="231F20"/>
          <w:spacing w:val="-14"/>
          <w:w w:val="105"/>
        </w:rPr>
        <w:t xml:space="preserve"> </w:t>
      </w:r>
      <w:r>
        <w:rPr>
          <w:color w:val="231F20"/>
          <w:w w:val="105"/>
        </w:rPr>
        <w:t>(2018b).</w:t>
      </w:r>
      <w:r>
        <w:rPr>
          <w:color w:val="231F20"/>
          <w:spacing w:val="-14"/>
          <w:w w:val="105"/>
        </w:rPr>
        <w:t xml:space="preserve"> </w:t>
      </w:r>
      <w:r>
        <w:rPr>
          <w:color w:val="231F20"/>
          <w:w w:val="105"/>
        </w:rPr>
        <w:t>Policy</w:t>
      </w:r>
      <w:r>
        <w:rPr>
          <w:color w:val="231F20"/>
          <w:spacing w:val="-14"/>
          <w:w w:val="105"/>
        </w:rPr>
        <w:t xml:space="preserve"> </w:t>
      </w:r>
      <w:r>
        <w:rPr>
          <w:color w:val="231F20"/>
          <w:w w:val="105"/>
        </w:rPr>
        <w:t>mobilities</w:t>
      </w:r>
      <w:r>
        <w:rPr>
          <w:color w:val="231F20"/>
          <w:spacing w:val="-14"/>
          <w:w w:val="105"/>
        </w:rPr>
        <w:t xml:space="preserve"> </w:t>
      </w:r>
      <w:r>
        <w:rPr>
          <w:color w:val="231F20"/>
          <w:w w:val="105"/>
        </w:rPr>
        <w:t>of</w:t>
      </w:r>
      <w:r>
        <w:rPr>
          <w:color w:val="231F20"/>
          <w:spacing w:val="-14"/>
          <w:w w:val="105"/>
        </w:rPr>
        <w:t xml:space="preserve"> </w:t>
      </w:r>
      <w:r>
        <w:rPr>
          <w:color w:val="231F20"/>
          <w:w w:val="105"/>
        </w:rPr>
        <w:t>exclusion:</w:t>
      </w:r>
      <w:r>
        <w:rPr>
          <w:color w:val="231F20"/>
          <w:spacing w:val="-14"/>
          <w:w w:val="105"/>
        </w:rPr>
        <w:t xml:space="preserve"> </w:t>
      </w:r>
      <w:r>
        <w:rPr>
          <w:color w:val="231F20"/>
          <w:w w:val="105"/>
        </w:rPr>
        <w:t>Implications</w:t>
      </w:r>
      <w:r>
        <w:rPr>
          <w:color w:val="231F20"/>
          <w:spacing w:val="-14"/>
          <w:w w:val="105"/>
        </w:rPr>
        <w:t xml:space="preserve"> </w:t>
      </w:r>
      <w:r>
        <w:rPr>
          <w:color w:val="231F20"/>
          <w:w w:val="105"/>
        </w:rPr>
        <w:t>of</w:t>
      </w:r>
      <w:r>
        <w:rPr>
          <w:color w:val="231F20"/>
          <w:spacing w:val="-14"/>
          <w:w w:val="105"/>
        </w:rPr>
        <w:t xml:space="preserve"> </w:t>
      </w:r>
      <w:r>
        <w:rPr>
          <w:color w:val="231F20"/>
          <w:w w:val="105"/>
        </w:rPr>
        <w:t>Australian</w:t>
      </w:r>
      <w:r>
        <w:rPr>
          <w:color w:val="231F20"/>
          <w:spacing w:val="-14"/>
          <w:w w:val="105"/>
        </w:rPr>
        <w:t xml:space="preserve"> </w:t>
      </w:r>
      <w:r>
        <w:rPr>
          <w:color w:val="231F20"/>
          <w:w w:val="105"/>
        </w:rPr>
        <w:t>Disability</w:t>
      </w:r>
      <w:r>
        <w:rPr>
          <w:color w:val="231F20"/>
          <w:spacing w:val="-14"/>
          <w:w w:val="105"/>
        </w:rPr>
        <w:t xml:space="preserve"> </w:t>
      </w:r>
      <w:r>
        <w:rPr>
          <w:color w:val="231F20"/>
          <w:w w:val="105"/>
        </w:rPr>
        <w:t xml:space="preserve">Pension </w:t>
      </w:r>
      <w:r>
        <w:rPr>
          <w:color w:val="231F20"/>
          <w:spacing w:val="-2"/>
          <w:w w:val="105"/>
        </w:rPr>
        <w:t>retraction</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Indigenous</w:t>
      </w:r>
      <w:r>
        <w:rPr>
          <w:color w:val="231F20"/>
          <w:spacing w:val="-9"/>
          <w:w w:val="105"/>
        </w:rPr>
        <w:t xml:space="preserve"> </w:t>
      </w:r>
      <w:r>
        <w:rPr>
          <w:color w:val="231F20"/>
          <w:spacing w:val="-2"/>
          <w:w w:val="105"/>
        </w:rPr>
        <w:t>Australians.</w:t>
      </w:r>
      <w:r>
        <w:rPr>
          <w:color w:val="231F20"/>
          <w:spacing w:val="-9"/>
          <w:w w:val="105"/>
        </w:rPr>
        <w:t xml:space="preserve"> </w:t>
      </w:r>
      <w:r>
        <w:rPr>
          <w:color w:val="231F20"/>
          <w:spacing w:val="-2"/>
          <w:w w:val="105"/>
        </w:rPr>
        <w:t>Social</w:t>
      </w:r>
      <w:r>
        <w:rPr>
          <w:color w:val="231F20"/>
          <w:spacing w:val="-9"/>
          <w:w w:val="105"/>
        </w:rPr>
        <w:t xml:space="preserve"> </w:t>
      </w:r>
      <w:r>
        <w:rPr>
          <w:color w:val="231F20"/>
          <w:spacing w:val="-2"/>
          <w:w w:val="105"/>
        </w:rPr>
        <w:t>Policy</w:t>
      </w:r>
      <w:r>
        <w:rPr>
          <w:color w:val="231F20"/>
          <w:spacing w:val="-9"/>
          <w:w w:val="105"/>
        </w:rPr>
        <w:t xml:space="preserve"> </w:t>
      </w:r>
      <w:r>
        <w:rPr>
          <w:color w:val="231F20"/>
          <w:spacing w:val="-2"/>
          <w:w w:val="105"/>
        </w:rPr>
        <w:t>and</w:t>
      </w:r>
      <w:r>
        <w:rPr>
          <w:color w:val="231F20"/>
          <w:spacing w:val="-9"/>
          <w:w w:val="105"/>
        </w:rPr>
        <w:t xml:space="preserve"> </w:t>
      </w:r>
      <w:r>
        <w:rPr>
          <w:color w:val="231F20"/>
          <w:spacing w:val="-2"/>
          <w:w w:val="105"/>
        </w:rPr>
        <w:t>Society,</w:t>
      </w:r>
      <w:r>
        <w:rPr>
          <w:color w:val="231F20"/>
          <w:spacing w:val="-9"/>
          <w:w w:val="105"/>
        </w:rPr>
        <w:t xml:space="preserve"> </w:t>
      </w:r>
      <w:r>
        <w:rPr>
          <w:color w:val="231F20"/>
          <w:spacing w:val="-2"/>
          <w:w w:val="105"/>
        </w:rPr>
        <w:t>17(1),</w:t>
      </w:r>
      <w:r>
        <w:rPr>
          <w:color w:val="231F20"/>
          <w:spacing w:val="-9"/>
          <w:w w:val="105"/>
        </w:rPr>
        <w:t xml:space="preserve"> </w:t>
      </w:r>
      <w:r>
        <w:rPr>
          <w:color w:val="231F20"/>
          <w:spacing w:val="-2"/>
          <w:w w:val="105"/>
        </w:rPr>
        <w:t>151-167.</w:t>
      </w:r>
      <w:r>
        <w:rPr>
          <w:color w:val="231F20"/>
          <w:spacing w:val="-9"/>
          <w:w w:val="105"/>
        </w:rPr>
        <w:t xml:space="preserve"> </w:t>
      </w:r>
      <w:hyperlink r:id="rId261">
        <w:r w:rsidR="00D41697">
          <w:rPr>
            <w:color w:val="205E9E"/>
            <w:spacing w:val="-2"/>
            <w:w w:val="105"/>
            <w:u w:val="single" w:color="205E9E"/>
          </w:rPr>
          <w:t>https://doi.</w:t>
        </w:r>
      </w:hyperlink>
      <w:r>
        <w:rPr>
          <w:color w:val="205E9E"/>
          <w:spacing w:val="-2"/>
          <w:w w:val="105"/>
        </w:rPr>
        <w:t xml:space="preserve"> </w:t>
      </w:r>
      <w:hyperlink r:id="rId262">
        <w:r w:rsidR="00D41697">
          <w:rPr>
            <w:color w:val="205E9E"/>
            <w:spacing w:val="-2"/>
            <w:w w:val="105"/>
            <w:u w:val="single" w:color="205E9E"/>
          </w:rPr>
          <w:t>org/10.1017/S1474746417000355</w:t>
        </w:r>
      </w:hyperlink>
    </w:p>
    <w:p w14:paraId="512EC1AF" w14:textId="77777777" w:rsidR="00D41697" w:rsidRDefault="00D41697">
      <w:pPr>
        <w:pStyle w:val="BodyText"/>
        <w:spacing w:before="15"/>
      </w:pPr>
    </w:p>
    <w:p w14:paraId="09C925ED" w14:textId="77777777" w:rsidR="00D41697" w:rsidRDefault="00000000">
      <w:pPr>
        <w:pStyle w:val="BodyText"/>
        <w:ind w:left="120"/>
      </w:pPr>
      <w:r>
        <w:rPr>
          <w:color w:val="231F20"/>
        </w:rPr>
        <w:t>Soldatic,</w:t>
      </w:r>
      <w:r>
        <w:rPr>
          <w:color w:val="231F20"/>
          <w:spacing w:val="21"/>
        </w:rPr>
        <w:t xml:space="preserve"> </w:t>
      </w:r>
      <w:r>
        <w:rPr>
          <w:color w:val="231F20"/>
        </w:rPr>
        <w:t>K.</w:t>
      </w:r>
      <w:r>
        <w:rPr>
          <w:color w:val="231F20"/>
          <w:spacing w:val="22"/>
        </w:rPr>
        <w:t xml:space="preserve"> </w:t>
      </w:r>
      <w:r>
        <w:rPr>
          <w:color w:val="231F20"/>
        </w:rPr>
        <w:t>(2019).</w:t>
      </w:r>
      <w:r>
        <w:rPr>
          <w:color w:val="231F20"/>
          <w:spacing w:val="21"/>
        </w:rPr>
        <w:t xml:space="preserve"> </w:t>
      </w:r>
      <w:r>
        <w:rPr>
          <w:color w:val="231F20"/>
        </w:rPr>
        <w:t>Disability</w:t>
      </w:r>
      <w:r>
        <w:rPr>
          <w:color w:val="231F20"/>
          <w:spacing w:val="22"/>
        </w:rPr>
        <w:t xml:space="preserve"> </w:t>
      </w:r>
      <w:r>
        <w:rPr>
          <w:color w:val="231F20"/>
        </w:rPr>
        <w:t>and</w:t>
      </w:r>
      <w:r>
        <w:rPr>
          <w:color w:val="231F20"/>
          <w:spacing w:val="21"/>
        </w:rPr>
        <w:t xml:space="preserve"> </w:t>
      </w:r>
      <w:r>
        <w:rPr>
          <w:color w:val="231F20"/>
        </w:rPr>
        <w:t>neoliberal</w:t>
      </w:r>
      <w:r>
        <w:rPr>
          <w:color w:val="231F20"/>
          <w:spacing w:val="22"/>
        </w:rPr>
        <w:t xml:space="preserve"> </w:t>
      </w:r>
      <w:r>
        <w:rPr>
          <w:color w:val="231F20"/>
        </w:rPr>
        <w:t>state</w:t>
      </w:r>
      <w:r>
        <w:rPr>
          <w:color w:val="231F20"/>
          <w:spacing w:val="21"/>
        </w:rPr>
        <w:t xml:space="preserve"> </w:t>
      </w:r>
      <w:r>
        <w:rPr>
          <w:color w:val="231F20"/>
        </w:rPr>
        <w:t>formations.</w:t>
      </w:r>
      <w:r>
        <w:rPr>
          <w:color w:val="231F20"/>
          <w:spacing w:val="22"/>
        </w:rPr>
        <w:t xml:space="preserve"> </w:t>
      </w:r>
      <w:r>
        <w:rPr>
          <w:color w:val="231F20"/>
          <w:spacing w:val="-2"/>
        </w:rPr>
        <w:t>Routledge.</w:t>
      </w:r>
    </w:p>
    <w:p w14:paraId="04C0B64A" w14:textId="77777777" w:rsidR="00D41697" w:rsidRDefault="00D41697">
      <w:pPr>
        <w:pStyle w:val="BodyText"/>
        <w:spacing w:before="24"/>
      </w:pPr>
    </w:p>
    <w:p w14:paraId="701DE968" w14:textId="77777777" w:rsidR="00D41697" w:rsidRDefault="00000000">
      <w:pPr>
        <w:pStyle w:val="BodyText"/>
        <w:ind w:left="120"/>
      </w:pPr>
      <w:r>
        <w:rPr>
          <w:color w:val="231F20"/>
        </w:rPr>
        <w:t>Soldatic,</w:t>
      </w:r>
      <w:r>
        <w:rPr>
          <w:color w:val="231F20"/>
          <w:spacing w:val="7"/>
        </w:rPr>
        <w:t xml:space="preserve"> </w:t>
      </w:r>
      <w:r>
        <w:rPr>
          <w:color w:val="231F20"/>
        </w:rPr>
        <w:t>K.,</w:t>
      </w:r>
      <w:r>
        <w:rPr>
          <w:color w:val="231F20"/>
          <w:spacing w:val="7"/>
        </w:rPr>
        <w:t xml:space="preserve"> </w:t>
      </w:r>
      <w:r>
        <w:rPr>
          <w:color w:val="231F20"/>
        </w:rPr>
        <w:t>&amp;</w:t>
      </w:r>
      <w:r>
        <w:rPr>
          <w:color w:val="231F20"/>
          <w:spacing w:val="7"/>
        </w:rPr>
        <w:t xml:space="preserve"> </w:t>
      </w:r>
      <w:r>
        <w:rPr>
          <w:color w:val="231F20"/>
        </w:rPr>
        <w:t>St</w:t>
      </w:r>
      <w:r>
        <w:rPr>
          <w:color w:val="231F20"/>
          <w:spacing w:val="7"/>
        </w:rPr>
        <w:t xml:space="preserve"> </w:t>
      </w:r>
      <w:r>
        <w:rPr>
          <w:color w:val="231F20"/>
        </w:rPr>
        <w:t>Guillaume,</w:t>
      </w:r>
      <w:r>
        <w:rPr>
          <w:color w:val="231F20"/>
          <w:spacing w:val="8"/>
        </w:rPr>
        <w:t xml:space="preserve"> </w:t>
      </w:r>
      <w:r>
        <w:rPr>
          <w:color w:val="231F20"/>
        </w:rPr>
        <w:t>L.</w:t>
      </w:r>
      <w:r>
        <w:rPr>
          <w:color w:val="231F20"/>
          <w:spacing w:val="7"/>
        </w:rPr>
        <w:t xml:space="preserve"> </w:t>
      </w:r>
      <w:r>
        <w:rPr>
          <w:color w:val="231F20"/>
        </w:rPr>
        <w:t>(Eds.).</w:t>
      </w:r>
      <w:r>
        <w:rPr>
          <w:color w:val="231F20"/>
          <w:spacing w:val="7"/>
        </w:rPr>
        <w:t xml:space="preserve"> </w:t>
      </w:r>
      <w:r>
        <w:rPr>
          <w:color w:val="231F20"/>
        </w:rPr>
        <w:t>(2022).</w:t>
      </w:r>
      <w:r>
        <w:rPr>
          <w:color w:val="231F20"/>
          <w:spacing w:val="7"/>
        </w:rPr>
        <w:t xml:space="preserve"> </w:t>
      </w:r>
      <w:r>
        <w:rPr>
          <w:color w:val="231F20"/>
        </w:rPr>
        <w:t>Social</w:t>
      </w:r>
      <w:r>
        <w:rPr>
          <w:color w:val="231F20"/>
          <w:spacing w:val="8"/>
        </w:rPr>
        <w:t xml:space="preserve"> </w:t>
      </w:r>
      <w:r>
        <w:rPr>
          <w:color w:val="231F20"/>
        </w:rPr>
        <w:t>suffering</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neoliberal</w:t>
      </w:r>
      <w:r>
        <w:rPr>
          <w:color w:val="231F20"/>
          <w:spacing w:val="8"/>
        </w:rPr>
        <w:t xml:space="preserve"> </w:t>
      </w:r>
      <w:r>
        <w:rPr>
          <w:color w:val="231F20"/>
        </w:rPr>
        <w:t>age:</w:t>
      </w:r>
      <w:r>
        <w:rPr>
          <w:color w:val="231F20"/>
          <w:spacing w:val="7"/>
        </w:rPr>
        <w:t xml:space="preserve"> </w:t>
      </w:r>
      <w:r>
        <w:rPr>
          <w:color w:val="231F20"/>
        </w:rPr>
        <w:t>State</w:t>
      </w:r>
      <w:r>
        <w:rPr>
          <w:color w:val="231F20"/>
          <w:spacing w:val="7"/>
        </w:rPr>
        <w:t xml:space="preserve"> </w:t>
      </w:r>
      <w:r>
        <w:rPr>
          <w:color w:val="231F20"/>
          <w:spacing w:val="-2"/>
        </w:rPr>
        <w:t>power,</w:t>
      </w:r>
    </w:p>
    <w:p w14:paraId="46902148" w14:textId="77777777" w:rsidR="00D41697" w:rsidRDefault="00000000">
      <w:pPr>
        <w:pStyle w:val="BodyText"/>
        <w:spacing w:before="12"/>
        <w:ind w:left="570"/>
      </w:pPr>
      <w:r>
        <w:rPr>
          <w:color w:val="231F20"/>
        </w:rPr>
        <w:t>logics</w:t>
      </w:r>
      <w:r>
        <w:rPr>
          <w:color w:val="231F20"/>
          <w:spacing w:val="16"/>
        </w:rPr>
        <w:t xml:space="preserve"> </w:t>
      </w:r>
      <w:r>
        <w:rPr>
          <w:color w:val="231F20"/>
        </w:rPr>
        <w:t>and</w:t>
      </w:r>
      <w:r>
        <w:rPr>
          <w:color w:val="231F20"/>
          <w:spacing w:val="17"/>
        </w:rPr>
        <w:t xml:space="preserve"> </w:t>
      </w:r>
      <w:r>
        <w:rPr>
          <w:color w:val="231F20"/>
        </w:rPr>
        <w:t>resistance.</w:t>
      </w:r>
      <w:r>
        <w:rPr>
          <w:color w:val="231F20"/>
          <w:spacing w:val="17"/>
        </w:rPr>
        <w:t xml:space="preserve"> </w:t>
      </w:r>
      <w:r>
        <w:rPr>
          <w:color w:val="231F20"/>
          <w:spacing w:val="-2"/>
        </w:rPr>
        <w:t>Routledge.</w:t>
      </w:r>
    </w:p>
    <w:p w14:paraId="2259B394" w14:textId="77777777" w:rsidR="00D41697" w:rsidRDefault="00D41697">
      <w:pPr>
        <w:pStyle w:val="BodyText"/>
        <w:spacing w:before="24"/>
      </w:pPr>
    </w:p>
    <w:p w14:paraId="664B083C" w14:textId="77777777" w:rsidR="00D41697" w:rsidRDefault="00000000">
      <w:pPr>
        <w:pStyle w:val="BodyText"/>
        <w:ind w:right="571"/>
        <w:jc w:val="center"/>
      </w:pPr>
      <w:r>
        <w:rPr>
          <w:color w:val="231F20"/>
        </w:rPr>
        <w:t>Sourbati,</w:t>
      </w:r>
      <w:r>
        <w:rPr>
          <w:color w:val="231F20"/>
          <w:spacing w:val="29"/>
        </w:rPr>
        <w:t xml:space="preserve"> </w:t>
      </w:r>
      <w:r>
        <w:rPr>
          <w:color w:val="231F20"/>
        </w:rPr>
        <w:t>M.</w:t>
      </w:r>
      <w:r>
        <w:rPr>
          <w:color w:val="231F20"/>
          <w:spacing w:val="30"/>
        </w:rPr>
        <w:t xml:space="preserve"> </w:t>
      </w:r>
      <w:r>
        <w:rPr>
          <w:color w:val="231F20"/>
        </w:rPr>
        <w:t>(2012).</w:t>
      </w:r>
      <w:r>
        <w:rPr>
          <w:color w:val="231F20"/>
          <w:spacing w:val="29"/>
        </w:rPr>
        <w:t xml:space="preserve"> </w:t>
      </w:r>
      <w:r>
        <w:rPr>
          <w:color w:val="231F20"/>
        </w:rPr>
        <w:t>Disabling</w:t>
      </w:r>
      <w:r>
        <w:rPr>
          <w:color w:val="231F20"/>
          <w:spacing w:val="30"/>
        </w:rPr>
        <w:t xml:space="preserve"> </w:t>
      </w:r>
      <w:r>
        <w:rPr>
          <w:color w:val="231F20"/>
        </w:rPr>
        <w:t>communications?</w:t>
      </w:r>
      <w:r>
        <w:rPr>
          <w:color w:val="231F20"/>
          <w:spacing w:val="29"/>
        </w:rPr>
        <w:t xml:space="preserve"> </w:t>
      </w:r>
      <w:r>
        <w:rPr>
          <w:color w:val="231F20"/>
        </w:rPr>
        <w:t>A</w:t>
      </w:r>
      <w:r>
        <w:rPr>
          <w:color w:val="231F20"/>
          <w:spacing w:val="30"/>
        </w:rPr>
        <w:t xml:space="preserve"> </w:t>
      </w:r>
      <w:r>
        <w:rPr>
          <w:color w:val="231F20"/>
        </w:rPr>
        <w:t>capabilities</w:t>
      </w:r>
      <w:r>
        <w:rPr>
          <w:color w:val="231F20"/>
          <w:spacing w:val="29"/>
        </w:rPr>
        <w:t xml:space="preserve"> </w:t>
      </w:r>
      <w:r>
        <w:rPr>
          <w:color w:val="231F20"/>
        </w:rPr>
        <w:t>perspective</w:t>
      </w:r>
      <w:r>
        <w:rPr>
          <w:color w:val="231F20"/>
          <w:spacing w:val="30"/>
        </w:rPr>
        <w:t xml:space="preserve"> </w:t>
      </w:r>
      <w:r>
        <w:rPr>
          <w:color w:val="231F20"/>
        </w:rPr>
        <w:t>on</w:t>
      </w:r>
      <w:r>
        <w:rPr>
          <w:color w:val="231F20"/>
          <w:spacing w:val="29"/>
        </w:rPr>
        <w:t xml:space="preserve"> </w:t>
      </w:r>
      <w:r>
        <w:rPr>
          <w:color w:val="231F20"/>
        </w:rPr>
        <w:t>media</w:t>
      </w:r>
      <w:r>
        <w:rPr>
          <w:color w:val="231F20"/>
          <w:spacing w:val="30"/>
        </w:rPr>
        <w:t xml:space="preserve"> </w:t>
      </w:r>
      <w:r>
        <w:rPr>
          <w:color w:val="231F20"/>
          <w:spacing w:val="-2"/>
        </w:rPr>
        <w:t>access,</w:t>
      </w:r>
    </w:p>
    <w:p w14:paraId="6787CCF9" w14:textId="77777777" w:rsidR="00D41697" w:rsidRDefault="00000000">
      <w:pPr>
        <w:pStyle w:val="BodyText"/>
        <w:spacing w:before="12"/>
        <w:ind w:right="632"/>
        <w:jc w:val="center"/>
      </w:pPr>
      <w:r>
        <w:rPr>
          <w:color w:val="231F20"/>
          <w:spacing w:val="-2"/>
          <w:w w:val="105"/>
        </w:rPr>
        <w:t>social</w:t>
      </w:r>
      <w:r>
        <w:rPr>
          <w:color w:val="231F20"/>
          <w:spacing w:val="-5"/>
          <w:w w:val="105"/>
        </w:rPr>
        <w:t xml:space="preserve"> </w:t>
      </w:r>
      <w:r>
        <w:rPr>
          <w:color w:val="231F20"/>
          <w:spacing w:val="-2"/>
          <w:w w:val="105"/>
        </w:rPr>
        <w:t>inclusion</w:t>
      </w:r>
      <w:r>
        <w:rPr>
          <w:color w:val="231F20"/>
          <w:spacing w:val="-5"/>
          <w:w w:val="105"/>
        </w:rPr>
        <w:t xml:space="preserve"> </w:t>
      </w:r>
      <w:r>
        <w:rPr>
          <w:color w:val="231F20"/>
          <w:spacing w:val="-2"/>
          <w:w w:val="105"/>
        </w:rPr>
        <w:t>and</w:t>
      </w:r>
      <w:r>
        <w:rPr>
          <w:color w:val="231F20"/>
          <w:spacing w:val="-4"/>
          <w:w w:val="105"/>
        </w:rPr>
        <w:t xml:space="preserve"> </w:t>
      </w:r>
      <w:r>
        <w:rPr>
          <w:color w:val="231F20"/>
          <w:spacing w:val="-2"/>
          <w:w w:val="105"/>
        </w:rPr>
        <w:t>communication</w:t>
      </w:r>
      <w:r>
        <w:rPr>
          <w:color w:val="231F20"/>
          <w:spacing w:val="-5"/>
          <w:w w:val="105"/>
        </w:rPr>
        <w:t xml:space="preserve"> </w:t>
      </w:r>
      <w:r>
        <w:rPr>
          <w:color w:val="231F20"/>
          <w:spacing w:val="-2"/>
          <w:w w:val="105"/>
        </w:rPr>
        <w:t>policy.</w:t>
      </w:r>
      <w:r>
        <w:rPr>
          <w:color w:val="231F20"/>
          <w:spacing w:val="-4"/>
          <w:w w:val="105"/>
        </w:rPr>
        <w:t xml:space="preserve"> </w:t>
      </w:r>
      <w:r>
        <w:rPr>
          <w:color w:val="231F20"/>
          <w:spacing w:val="-2"/>
          <w:w w:val="105"/>
        </w:rPr>
        <w:t>Media,</w:t>
      </w:r>
      <w:r>
        <w:rPr>
          <w:color w:val="231F20"/>
          <w:spacing w:val="-5"/>
          <w:w w:val="105"/>
        </w:rPr>
        <w:t xml:space="preserve"> </w:t>
      </w:r>
      <w:r>
        <w:rPr>
          <w:color w:val="231F20"/>
          <w:spacing w:val="-2"/>
          <w:w w:val="105"/>
        </w:rPr>
        <w:t>Culture</w:t>
      </w:r>
      <w:r>
        <w:rPr>
          <w:color w:val="231F20"/>
          <w:spacing w:val="-5"/>
          <w:w w:val="105"/>
        </w:rPr>
        <w:t xml:space="preserve"> </w:t>
      </w:r>
      <w:r>
        <w:rPr>
          <w:color w:val="231F20"/>
          <w:spacing w:val="-2"/>
          <w:w w:val="105"/>
        </w:rPr>
        <w:t>&amp;</w:t>
      </w:r>
      <w:r>
        <w:rPr>
          <w:color w:val="231F20"/>
          <w:spacing w:val="-4"/>
          <w:w w:val="105"/>
        </w:rPr>
        <w:t xml:space="preserve"> </w:t>
      </w:r>
      <w:r>
        <w:rPr>
          <w:color w:val="231F20"/>
          <w:spacing w:val="-2"/>
          <w:w w:val="105"/>
        </w:rPr>
        <w:t>society,</w:t>
      </w:r>
      <w:r>
        <w:rPr>
          <w:color w:val="231F20"/>
          <w:spacing w:val="-5"/>
          <w:w w:val="105"/>
        </w:rPr>
        <w:t xml:space="preserve"> </w:t>
      </w:r>
      <w:r>
        <w:rPr>
          <w:color w:val="231F20"/>
          <w:spacing w:val="-2"/>
          <w:w w:val="105"/>
        </w:rPr>
        <w:t>34(5),</w:t>
      </w:r>
      <w:r>
        <w:rPr>
          <w:color w:val="231F20"/>
          <w:spacing w:val="-5"/>
          <w:w w:val="105"/>
        </w:rPr>
        <w:t xml:space="preserve"> </w:t>
      </w:r>
      <w:r>
        <w:rPr>
          <w:color w:val="231F20"/>
          <w:spacing w:val="-2"/>
          <w:w w:val="105"/>
        </w:rPr>
        <w:t>571-</w:t>
      </w:r>
      <w:r>
        <w:rPr>
          <w:color w:val="231F20"/>
          <w:spacing w:val="-4"/>
          <w:w w:val="105"/>
        </w:rPr>
        <w:t>587.</w:t>
      </w:r>
    </w:p>
    <w:p w14:paraId="5FCF4ADD" w14:textId="77777777" w:rsidR="00D41697" w:rsidRDefault="00D41697">
      <w:pPr>
        <w:jc w:val="center"/>
        <w:sectPr w:rsidR="00D41697">
          <w:pgSz w:w="11910" w:h="16840"/>
          <w:pgMar w:top="1920" w:right="300" w:bottom="1000" w:left="600" w:header="0" w:footer="809" w:gutter="0"/>
          <w:cols w:space="720"/>
        </w:sectPr>
      </w:pPr>
    </w:p>
    <w:p w14:paraId="2E77FB65" w14:textId="77777777" w:rsidR="00D41697" w:rsidRDefault="00D41697">
      <w:pPr>
        <w:pStyle w:val="BodyText"/>
        <w:spacing w:before="113"/>
        <w:ind w:left="570"/>
      </w:pPr>
      <w:hyperlink r:id="rId263">
        <w:r>
          <w:rPr>
            <w:color w:val="205E9E"/>
            <w:spacing w:val="-2"/>
            <w:w w:val="105"/>
            <w:u w:val="single" w:color="205E9E"/>
          </w:rPr>
          <w:t>https://doi.org/10.1177/0163443712442702</w:t>
        </w:r>
      </w:hyperlink>
    </w:p>
    <w:p w14:paraId="4BF415E0" w14:textId="77777777" w:rsidR="00D41697" w:rsidRDefault="00D41697">
      <w:pPr>
        <w:pStyle w:val="BodyText"/>
        <w:spacing w:before="24"/>
      </w:pPr>
    </w:p>
    <w:p w14:paraId="6DF81773" w14:textId="77777777" w:rsidR="00D41697" w:rsidRDefault="00000000">
      <w:pPr>
        <w:pStyle w:val="BodyText"/>
        <w:spacing w:line="249" w:lineRule="auto"/>
        <w:ind w:left="570" w:right="492" w:hanging="450"/>
      </w:pPr>
      <w:r>
        <w:rPr>
          <w:color w:val="231F20"/>
        </w:rPr>
        <w:t>Stafford, L., Novacevski, M., Pretorius, R., &amp; Rogers, P. (2024). The makings of disability-inclu- sive</w:t>
      </w:r>
      <w:r>
        <w:rPr>
          <w:color w:val="231F20"/>
          <w:spacing w:val="33"/>
        </w:rPr>
        <w:t xml:space="preserve"> </w:t>
      </w:r>
      <w:r>
        <w:rPr>
          <w:color w:val="231F20"/>
        </w:rPr>
        <w:t>sustainable</w:t>
      </w:r>
      <w:r>
        <w:rPr>
          <w:color w:val="231F20"/>
          <w:spacing w:val="33"/>
        </w:rPr>
        <w:t xml:space="preserve"> </w:t>
      </w:r>
      <w:r>
        <w:rPr>
          <w:color w:val="231F20"/>
        </w:rPr>
        <w:t>communities:</w:t>
      </w:r>
      <w:r>
        <w:rPr>
          <w:color w:val="231F20"/>
          <w:spacing w:val="33"/>
        </w:rPr>
        <w:t xml:space="preserve"> </w:t>
      </w:r>
      <w:r>
        <w:rPr>
          <w:color w:val="231F20"/>
        </w:rPr>
        <w:t>Perspectives</w:t>
      </w:r>
      <w:r>
        <w:rPr>
          <w:color w:val="231F20"/>
          <w:spacing w:val="33"/>
        </w:rPr>
        <w:t xml:space="preserve"> </w:t>
      </w:r>
      <w:r>
        <w:rPr>
          <w:color w:val="231F20"/>
        </w:rPr>
        <w:t>from</w:t>
      </w:r>
      <w:r>
        <w:rPr>
          <w:color w:val="231F20"/>
          <w:spacing w:val="33"/>
        </w:rPr>
        <w:t xml:space="preserve"> </w:t>
      </w:r>
      <w:r>
        <w:rPr>
          <w:color w:val="231F20"/>
        </w:rPr>
        <w:t>Australia.</w:t>
      </w:r>
      <w:r>
        <w:rPr>
          <w:color w:val="231F20"/>
          <w:spacing w:val="33"/>
        </w:rPr>
        <w:t xml:space="preserve"> </w:t>
      </w:r>
      <w:r>
        <w:rPr>
          <w:color w:val="231F20"/>
        </w:rPr>
        <w:t>Urban</w:t>
      </w:r>
      <w:r>
        <w:rPr>
          <w:color w:val="231F20"/>
          <w:spacing w:val="33"/>
        </w:rPr>
        <w:t xml:space="preserve"> </w:t>
      </w:r>
      <w:r>
        <w:rPr>
          <w:color w:val="231F20"/>
        </w:rPr>
        <w:t>Governance.</w:t>
      </w:r>
      <w:r>
        <w:rPr>
          <w:color w:val="231F20"/>
          <w:spacing w:val="33"/>
        </w:rPr>
        <w:t xml:space="preserve"> </w:t>
      </w:r>
      <w:hyperlink r:id="rId264">
        <w:r w:rsidR="00D41697">
          <w:rPr>
            <w:color w:val="205E9E"/>
            <w:u w:val="single" w:color="205E9E"/>
          </w:rPr>
          <w:t>https://</w:t>
        </w:r>
      </w:hyperlink>
      <w:r>
        <w:rPr>
          <w:color w:val="205E9E"/>
        </w:rPr>
        <w:t xml:space="preserve"> </w:t>
      </w:r>
      <w:hyperlink r:id="rId265">
        <w:r w:rsidR="00D41697">
          <w:rPr>
            <w:color w:val="205E9E"/>
            <w:spacing w:val="-2"/>
            <w:w w:val="110"/>
            <w:u w:val="single" w:color="205E9E"/>
          </w:rPr>
          <w:t>doi.org</w:t>
        </w:r>
      </w:hyperlink>
      <w:r>
        <w:rPr>
          <w:color w:val="205E9E"/>
          <w:spacing w:val="-2"/>
          <w:w w:val="110"/>
          <w:u w:val="single" w:color="205E9E"/>
        </w:rPr>
        <w:t>/</w:t>
      </w:r>
      <w:r>
        <w:rPr>
          <w:color w:val="205E9E"/>
          <w:spacing w:val="-18"/>
          <w:w w:val="110"/>
          <w:u w:val="single" w:color="205E9E"/>
        </w:rPr>
        <w:t xml:space="preserve"> </w:t>
      </w:r>
      <w:hyperlink r:id="rId266">
        <w:r w:rsidR="00D41697">
          <w:rPr>
            <w:color w:val="205E9E"/>
            <w:spacing w:val="-2"/>
            <w:w w:val="110"/>
            <w:u w:val="single" w:color="205E9E"/>
          </w:rPr>
          <w:t>https://doi.org/10.1016/j.ugj.2024.03.004</w:t>
        </w:r>
      </w:hyperlink>
    </w:p>
    <w:p w14:paraId="61A89840" w14:textId="77777777" w:rsidR="00D41697" w:rsidRDefault="00D41697">
      <w:pPr>
        <w:pStyle w:val="BodyText"/>
        <w:spacing w:before="15"/>
      </w:pPr>
    </w:p>
    <w:p w14:paraId="1BE5CAA9" w14:textId="77777777" w:rsidR="00D41697" w:rsidRDefault="00000000">
      <w:pPr>
        <w:pStyle w:val="BodyText"/>
        <w:spacing w:line="249" w:lineRule="auto"/>
        <w:ind w:left="570" w:right="492" w:hanging="450"/>
      </w:pPr>
      <w:r>
        <w:rPr>
          <w:color w:val="231F20"/>
          <w:w w:val="105"/>
        </w:rPr>
        <w:t>Steel, E. J. (2019). The duplicity of choice and empowerment: Disability rights diluted in Australia’s</w:t>
      </w:r>
      <w:r>
        <w:rPr>
          <w:color w:val="231F20"/>
          <w:spacing w:val="-14"/>
          <w:w w:val="105"/>
        </w:rPr>
        <w:t xml:space="preserve"> </w:t>
      </w:r>
      <w:r>
        <w:rPr>
          <w:color w:val="231F20"/>
          <w:w w:val="105"/>
        </w:rPr>
        <w:t>policies</w:t>
      </w:r>
      <w:r>
        <w:rPr>
          <w:color w:val="231F20"/>
          <w:spacing w:val="-14"/>
          <w:w w:val="105"/>
        </w:rPr>
        <w:t xml:space="preserve"> </w:t>
      </w:r>
      <w:r>
        <w:rPr>
          <w:color w:val="231F20"/>
          <w:w w:val="105"/>
        </w:rPr>
        <w:t>on</w:t>
      </w:r>
      <w:r>
        <w:rPr>
          <w:color w:val="231F20"/>
          <w:spacing w:val="-14"/>
          <w:w w:val="105"/>
        </w:rPr>
        <w:t xml:space="preserve"> </w:t>
      </w:r>
      <w:r>
        <w:rPr>
          <w:color w:val="231F20"/>
          <w:w w:val="105"/>
        </w:rPr>
        <w:t>assistive</w:t>
      </w:r>
      <w:r>
        <w:rPr>
          <w:color w:val="231F20"/>
          <w:spacing w:val="-14"/>
          <w:w w:val="105"/>
        </w:rPr>
        <w:t xml:space="preserve"> </w:t>
      </w:r>
      <w:r>
        <w:rPr>
          <w:color w:val="231F20"/>
          <w:w w:val="105"/>
        </w:rPr>
        <w:t>technology.</w:t>
      </w:r>
      <w:r>
        <w:rPr>
          <w:color w:val="231F20"/>
          <w:spacing w:val="-14"/>
          <w:w w:val="105"/>
        </w:rPr>
        <w:t xml:space="preserve"> </w:t>
      </w:r>
      <w:r>
        <w:rPr>
          <w:color w:val="231F20"/>
          <w:w w:val="105"/>
        </w:rPr>
        <w:t>Societies,</w:t>
      </w:r>
      <w:r>
        <w:rPr>
          <w:color w:val="231F20"/>
          <w:spacing w:val="-14"/>
          <w:w w:val="105"/>
        </w:rPr>
        <w:t xml:space="preserve"> </w:t>
      </w:r>
      <w:r>
        <w:rPr>
          <w:color w:val="231F20"/>
          <w:w w:val="105"/>
        </w:rPr>
        <w:t>9(2),</w:t>
      </w:r>
      <w:r>
        <w:rPr>
          <w:color w:val="231F20"/>
          <w:spacing w:val="-14"/>
          <w:w w:val="105"/>
        </w:rPr>
        <w:t xml:space="preserve"> </w:t>
      </w:r>
      <w:r>
        <w:rPr>
          <w:color w:val="231F20"/>
          <w:w w:val="105"/>
        </w:rPr>
        <w:t>39.</w:t>
      </w:r>
      <w:r>
        <w:rPr>
          <w:color w:val="231F20"/>
          <w:spacing w:val="-14"/>
          <w:w w:val="105"/>
        </w:rPr>
        <w:t xml:space="preserve"> </w:t>
      </w:r>
      <w:hyperlink r:id="rId267">
        <w:r w:rsidR="00D41697">
          <w:rPr>
            <w:color w:val="205E9E"/>
            <w:w w:val="105"/>
            <w:u w:val="single" w:color="205E9E"/>
          </w:rPr>
          <w:t>https://doi.org/10.3390/</w:t>
        </w:r>
      </w:hyperlink>
      <w:r>
        <w:rPr>
          <w:color w:val="205E9E"/>
          <w:w w:val="105"/>
        </w:rPr>
        <w:t xml:space="preserve"> </w:t>
      </w:r>
      <w:hyperlink r:id="rId268">
        <w:r w:rsidR="00D41697">
          <w:rPr>
            <w:color w:val="205E9E"/>
            <w:spacing w:val="-2"/>
            <w:w w:val="105"/>
            <w:u w:val="single" w:color="205E9E"/>
          </w:rPr>
          <w:t>soc9020039</w:t>
        </w:r>
      </w:hyperlink>
    </w:p>
    <w:p w14:paraId="599C6F17" w14:textId="77777777" w:rsidR="00D41697" w:rsidRDefault="00D41697">
      <w:pPr>
        <w:pStyle w:val="BodyText"/>
        <w:spacing w:before="15"/>
      </w:pPr>
    </w:p>
    <w:p w14:paraId="615E99F3" w14:textId="77777777" w:rsidR="00D41697" w:rsidRDefault="00000000">
      <w:pPr>
        <w:pStyle w:val="BodyText"/>
        <w:spacing w:line="249" w:lineRule="auto"/>
        <w:ind w:left="570" w:hanging="450"/>
      </w:pPr>
      <w:r>
        <w:rPr>
          <w:color w:val="231F20"/>
          <w:w w:val="105"/>
        </w:rPr>
        <w:t>Steel,</w:t>
      </w:r>
      <w:r>
        <w:rPr>
          <w:color w:val="231F20"/>
          <w:spacing w:val="-14"/>
          <w:w w:val="105"/>
        </w:rPr>
        <w:t xml:space="preserve"> </w:t>
      </w:r>
      <w:r>
        <w:rPr>
          <w:color w:val="231F20"/>
          <w:w w:val="105"/>
        </w:rPr>
        <w:t>E.</w:t>
      </w:r>
      <w:r>
        <w:rPr>
          <w:color w:val="231F20"/>
          <w:spacing w:val="-14"/>
          <w:w w:val="105"/>
        </w:rPr>
        <w:t xml:space="preserve"> </w:t>
      </w:r>
      <w:r>
        <w:rPr>
          <w:color w:val="231F20"/>
          <w:w w:val="105"/>
        </w:rPr>
        <w:t>J.</w:t>
      </w:r>
      <w:r>
        <w:rPr>
          <w:color w:val="231F20"/>
          <w:spacing w:val="-14"/>
          <w:w w:val="105"/>
        </w:rPr>
        <w:t xml:space="preserve"> </w:t>
      </w:r>
      <w:r>
        <w:rPr>
          <w:color w:val="231F20"/>
          <w:w w:val="105"/>
        </w:rPr>
        <w:t>(2023).</w:t>
      </w:r>
      <w:r>
        <w:rPr>
          <w:color w:val="231F20"/>
          <w:spacing w:val="-14"/>
          <w:w w:val="105"/>
        </w:rPr>
        <w:t xml:space="preserve"> </w:t>
      </w:r>
      <w:r>
        <w:rPr>
          <w:color w:val="231F20"/>
          <w:w w:val="105"/>
        </w:rPr>
        <w:t>Assistive</w:t>
      </w:r>
      <w:r>
        <w:rPr>
          <w:color w:val="231F20"/>
          <w:spacing w:val="-14"/>
          <w:w w:val="105"/>
        </w:rPr>
        <w:t xml:space="preserve"> </w:t>
      </w:r>
      <w:r>
        <w:rPr>
          <w:color w:val="231F20"/>
          <w:w w:val="105"/>
        </w:rPr>
        <w:t>technology</w:t>
      </w:r>
      <w:r>
        <w:rPr>
          <w:color w:val="231F20"/>
          <w:spacing w:val="-14"/>
          <w:w w:val="105"/>
        </w:rPr>
        <w:t xml:space="preserve"> </w:t>
      </w:r>
      <w:r>
        <w:rPr>
          <w:color w:val="231F20"/>
          <w:w w:val="105"/>
        </w:rPr>
        <w:t>is</w:t>
      </w:r>
      <w:r>
        <w:rPr>
          <w:color w:val="231F20"/>
          <w:spacing w:val="-14"/>
          <w:w w:val="105"/>
        </w:rPr>
        <w:t xml:space="preserve"> </w:t>
      </w:r>
      <w:r>
        <w:rPr>
          <w:color w:val="231F20"/>
          <w:w w:val="105"/>
        </w:rPr>
        <w:t>a</w:t>
      </w:r>
      <w:r>
        <w:rPr>
          <w:color w:val="231F20"/>
          <w:spacing w:val="-14"/>
          <w:w w:val="105"/>
        </w:rPr>
        <w:t xml:space="preserve"> </w:t>
      </w:r>
      <w:r>
        <w:rPr>
          <w:color w:val="231F20"/>
          <w:w w:val="105"/>
        </w:rPr>
        <w:t>resource</w:t>
      </w:r>
      <w:r>
        <w:rPr>
          <w:color w:val="231F20"/>
          <w:spacing w:val="-14"/>
          <w:w w:val="105"/>
        </w:rPr>
        <w:t xml:space="preserve"> </w:t>
      </w:r>
      <w:r>
        <w:rPr>
          <w:color w:val="231F20"/>
          <w:w w:val="105"/>
        </w:rPr>
        <w:t>for</w:t>
      </w:r>
      <w:r>
        <w:rPr>
          <w:color w:val="231F20"/>
          <w:spacing w:val="-14"/>
          <w:w w:val="105"/>
        </w:rPr>
        <w:t xml:space="preserve"> </w:t>
      </w:r>
      <w:r>
        <w:rPr>
          <w:color w:val="231F20"/>
          <w:w w:val="105"/>
        </w:rPr>
        <w:t>building</w:t>
      </w:r>
      <w:r>
        <w:rPr>
          <w:color w:val="231F20"/>
          <w:spacing w:val="-14"/>
          <w:w w:val="105"/>
        </w:rPr>
        <w:t xml:space="preserve"> </w:t>
      </w:r>
      <w:r>
        <w:rPr>
          <w:color w:val="231F20"/>
          <w:w w:val="105"/>
        </w:rPr>
        <w:t>capabilities,</w:t>
      </w:r>
      <w:r>
        <w:rPr>
          <w:color w:val="231F20"/>
          <w:spacing w:val="-14"/>
          <w:w w:val="105"/>
        </w:rPr>
        <w:t xml:space="preserve"> </w:t>
      </w:r>
      <w:r>
        <w:rPr>
          <w:color w:val="231F20"/>
          <w:w w:val="105"/>
        </w:rPr>
        <w:t>but</w:t>
      </w:r>
      <w:r>
        <w:rPr>
          <w:color w:val="231F20"/>
          <w:spacing w:val="-14"/>
          <w:w w:val="105"/>
        </w:rPr>
        <w:t xml:space="preserve"> </w:t>
      </w:r>
      <w:r>
        <w:rPr>
          <w:color w:val="231F20"/>
          <w:w w:val="105"/>
        </w:rPr>
        <w:t>is</w:t>
      </w:r>
      <w:r>
        <w:rPr>
          <w:color w:val="231F20"/>
          <w:spacing w:val="-14"/>
          <w:w w:val="105"/>
        </w:rPr>
        <w:t xml:space="preserve"> </w:t>
      </w:r>
      <w:r>
        <w:rPr>
          <w:color w:val="231F20"/>
          <w:w w:val="105"/>
        </w:rPr>
        <w:t>it</w:t>
      </w:r>
      <w:r>
        <w:rPr>
          <w:color w:val="231F20"/>
          <w:spacing w:val="-14"/>
          <w:w w:val="105"/>
        </w:rPr>
        <w:t xml:space="preserve"> </w:t>
      </w:r>
      <w:r>
        <w:rPr>
          <w:color w:val="231F20"/>
          <w:w w:val="105"/>
        </w:rPr>
        <w:t xml:space="preserve">just addressing the symptoms of inequality? Societies, 13(1), 7. </w:t>
      </w:r>
      <w:hyperlink r:id="rId269">
        <w:r w:rsidR="00D41697">
          <w:rPr>
            <w:color w:val="205E9E"/>
            <w:w w:val="105"/>
            <w:u w:val="single" w:color="205E9E"/>
          </w:rPr>
          <w:t>https://doi.org/10.3390/</w:t>
        </w:r>
      </w:hyperlink>
      <w:r>
        <w:rPr>
          <w:color w:val="205E9E"/>
          <w:w w:val="105"/>
        </w:rPr>
        <w:t xml:space="preserve"> </w:t>
      </w:r>
      <w:hyperlink r:id="rId270">
        <w:r w:rsidR="00D41697">
          <w:rPr>
            <w:color w:val="205E9E"/>
            <w:spacing w:val="-2"/>
            <w:w w:val="105"/>
            <w:u w:val="single" w:color="205E9E"/>
          </w:rPr>
          <w:t>soc13010007</w:t>
        </w:r>
      </w:hyperlink>
    </w:p>
    <w:p w14:paraId="0544DBE5" w14:textId="77777777" w:rsidR="00D41697" w:rsidRDefault="00D41697">
      <w:pPr>
        <w:pStyle w:val="BodyText"/>
        <w:spacing w:before="15"/>
      </w:pPr>
    </w:p>
    <w:p w14:paraId="3DB480C9" w14:textId="77777777" w:rsidR="00D41697" w:rsidRDefault="00000000">
      <w:pPr>
        <w:pStyle w:val="BodyText"/>
        <w:spacing w:line="249" w:lineRule="auto"/>
        <w:ind w:left="570" w:right="421" w:hanging="450"/>
      </w:pPr>
      <w:r>
        <w:rPr>
          <w:color w:val="231F20"/>
          <w:w w:val="105"/>
        </w:rPr>
        <w:t>Steel,</w:t>
      </w:r>
      <w:r>
        <w:rPr>
          <w:color w:val="231F20"/>
          <w:spacing w:val="-18"/>
          <w:w w:val="105"/>
        </w:rPr>
        <w:t xml:space="preserve"> </w:t>
      </w:r>
      <w:r>
        <w:rPr>
          <w:color w:val="231F20"/>
          <w:w w:val="105"/>
        </w:rPr>
        <w:t>E.</w:t>
      </w:r>
      <w:r>
        <w:rPr>
          <w:color w:val="231F20"/>
          <w:spacing w:val="-17"/>
          <w:w w:val="105"/>
        </w:rPr>
        <w:t xml:space="preserve"> </w:t>
      </w:r>
      <w:r>
        <w:rPr>
          <w:color w:val="231F20"/>
          <w:w w:val="105"/>
        </w:rPr>
        <w:t>J.,</w:t>
      </w:r>
      <w:r>
        <w:rPr>
          <w:color w:val="231F20"/>
          <w:spacing w:val="-18"/>
          <w:w w:val="105"/>
        </w:rPr>
        <w:t xml:space="preserve"> </w:t>
      </w:r>
      <w:r>
        <w:rPr>
          <w:color w:val="231F20"/>
          <w:w w:val="105"/>
        </w:rPr>
        <w:t>Layton,</w:t>
      </w:r>
      <w:r>
        <w:rPr>
          <w:color w:val="231F20"/>
          <w:spacing w:val="-18"/>
          <w:w w:val="105"/>
        </w:rPr>
        <w:t xml:space="preserve"> </w:t>
      </w:r>
      <w:r>
        <w:rPr>
          <w:color w:val="231F20"/>
          <w:w w:val="105"/>
        </w:rPr>
        <w:t>N.</w:t>
      </w:r>
      <w:r>
        <w:rPr>
          <w:color w:val="231F20"/>
          <w:spacing w:val="-17"/>
          <w:w w:val="105"/>
        </w:rPr>
        <w:t xml:space="preserve"> </w:t>
      </w:r>
      <w:r>
        <w:rPr>
          <w:color w:val="231F20"/>
          <w:w w:val="105"/>
        </w:rPr>
        <w:t>A.,</w:t>
      </w:r>
      <w:r>
        <w:rPr>
          <w:color w:val="231F20"/>
          <w:spacing w:val="-18"/>
          <w:w w:val="105"/>
        </w:rPr>
        <w:t xml:space="preserve"> </w:t>
      </w:r>
      <w:r>
        <w:rPr>
          <w:color w:val="231F20"/>
          <w:w w:val="105"/>
        </w:rPr>
        <w:t>Foster,</w:t>
      </w:r>
      <w:r>
        <w:rPr>
          <w:color w:val="231F20"/>
          <w:spacing w:val="-17"/>
          <w:w w:val="105"/>
        </w:rPr>
        <w:t xml:space="preserve"> </w:t>
      </w:r>
      <w:r>
        <w:rPr>
          <w:color w:val="231F20"/>
          <w:w w:val="105"/>
        </w:rPr>
        <w:t>M.</w:t>
      </w:r>
      <w:r>
        <w:rPr>
          <w:color w:val="231F20"/>
          <w:spacing w:val="-18"/>
          <w:w w:val="105"/>
        </w:rPr>
        <w:t xml:space="preserve"> </w:t>
      </w:r>
      <w:r>
        <w:rPr>
          <w:color w:val="231F20"/>
          <w:w w:val="105"/>
        </w:rPr>
        <w:t>M.,</w:t>
      </w:r>
      <w:r>
        <w:rPr>
          <w:color w:val="231F20"/>
          <w:spacing w:val="-17"/>
          <w:w w:val="105"/>
        </w:rPr>
        <w:t xml:space="preserve"> </w:t>
      </w:r>
      <w:r>
        <w:rPr>
          <w:color w:val="231F20"/>
          <w:w w:val="105"/>
        </w:rPr>
        <w:t>&amp;</w:t>
      </w:r>
      <w:r>
        <w:rPr>
          <w:color w:val="231F20"/>
          <w:spacing w:val="-18"/>
          <w:w w:val="105"/>
        </w:rPr>
        <w:t xml:space="preserve"> </w:t>
      </w:r>
      <w:r>
        <w:rPr>
          <w:color w:val="231F20"/>
          <w:w w:val="105"/>
        </w:rPr>
        <w:t>Bennett,</w:t>
      </w:r>
      <w:r>
        <w:rPr>
          <w:color w:val="231F20"/>
          <w:spacing w:val="-17"/>
          <w:w w:val="105"/>
        </w:rPr>
        <w:t xml:space="preserve"> </w:t>
      </w:r>
      <w:r>
        <w:rPr>
          <w:color w:val="231F20"/>
          <w:w w:val="105"/>
        </w:rPr>
        <w:t>S.</w:t>
      </w:r>
      <w:r>
        <w:rPr>
          <w:color w:val="231F20"/>
          <w:spacing w:val="-18"/>
          <w:w w:val="105"/>
        </w:rPr>
        <w:t xml:space="preserve"> </w:t>
      </w:r>
      <w:r>
        <w:rPr>
          <w:color w:val="231F20"/>
          <w:w w:val="105"/>
        </w:rPr>
        <w:t>(2016).</w:t>
      </w:r>
      <w:r>
        <w:rPr>
          <w:color w:val="231F20"/>
          <w:spacing w:val="-17"/>
          <w:w w:val="105"/>
        </w:rPr>
        <w:t xml:space="preserve"> </w:t>
      </w:r>
      <w:r>
        <w:rPr>
          <w:color w:val="231F20"/>
          <w:w w:val="105"/>
        </w:rPr>
        <w:t>Challenges</w:t>
      </w:r>
      <w:r>
        <w:rPr>
          <w:color w:val="231F20"/>
          <w:spacing w:val="-18"/>
          <w:w w:val="105"/>
        </w:rPr>
        <w:t xml:space="preserve"> </w:t>
      </w:r>
      <w:r>
        <w:rPr>
          <w:color w:val="231F20"/>
          <w:w w:val="105"/>
        </w:rPr>
        <w:t>of</w:t>
      </w:r>
      <w:r>
        <w:rPr>
          <w:color w:val="231F20"/>
          <w:spacing w:val="-17"/>
          <w:w w:val="105"/>
        </w:rPr>
        <w:t xml:space="preserve"> </w:t>
      </w:r>
      <w:r>
        <w:rPr>
          <w:color w:val="231F20"/>
          <w:w w:val="105"/>
        </w:rPr>
        <w:t xml:space="preserve">user-centred assistive technology provision in Australia: Shopping without a prescription. Disability and </w:t>
      </w:r>
      <w:r>
        <w:rPr>
          <w:color w:val="231F20"/>
        </w:rPr>
        <w:t>Rehabilitation:</w:t>
      </w:r>
      <w:r>
        <w:rPr>
          <w:color w:val="231F20"/>
          <w:spacing w:val="2"/>
        </w:rPr>
        <w:t xml:space="preserve"> </w:t>
      </w:r>
      <w:r>
        <w:rPr>
          <w:color w:val="231F20"/>
        </w:rPr>
        <w:t>Assistive</w:t>
      </w:r>
      <w:r>
        <w:rPr>
          <w:color w:val="231F20"/>
          <w:spacing w:val="3"/>
        </w:rPr>
        <w:t xml:space="preserve"> </w:t>
      </w:r>
      <w:r>
        <w:rPr>
          <w:color w:val="231F20"/>
        </w:rPr>
        <w:t>Technology,</w:t>
      </w:r>
      <w:r>
        <w:rPr>
          <w:color w:val="231F20"/>
          <w:spacing w:val="3"/>
        </w:rPr>
        <w:t xml:space="preserve"> </w:t>
      </w:r>
      <w:r>
        <w:rPr>
          <w:color w:val="231F20"/>
        </w:rPr>
        <w:t>11(3),</w:t>
      </w:r>
      <w:r>
        <w:rPr>
          <w:color w:val="231F20"/>
          <w:spacing w:val="3"/>
        </w:rPr>
        <w:t xml:space="preserve"> </w:t>
      </w:r>
      <w:r>
        <w:rPr>
          <w:color w:val="231F20"/>
        </w:rPr>
        <w:t>235-240.</w:t>
      </w:r>
      <w:r>
        <w:rPr>
          <w:color w:val="231F20"/>
          <w:spacing w:val="3"/>
        </w:rPr>
        <w:t xml:space="preserve"> </w:t>
      </w:r>
      <w:hyperlink r:id="rId271">
        <w:r w:rsidR="00D41697">
          <w:rPr>
            <w:color w:val="205E9E"/>
            <w:spacing w:val="-2"/>
            <w:u w:val="single" w:color="205E9E"/>
          </w:rPr>
          <w:t>https://doi.org/10.3109/17483107.2014</w:t>
        </w:r>
      </w:hyperlink>
    </w:p>
    <w:p w14:paraId="50BD7962" w14:textId="77777777" w:rsidR="00D41697" w:rsidRDefault="00D41697">
      <w:pPr>
        <w:pStyle w:val="BodyText"/>
        <w:spacing w:before="3"/>
        <w:ind w:left="570"/>
      </w:pPr>
      <w:hyperlink r:id="rId272">
        <w:r>
          <w:rPr>
            <w:color w:val="205E9E"/>
            <w:spacing w:val="-2"/>
            <w:u w:val="single" w:color="205E9E"/>
          </w:rPr>
          <w:t>.941953</w:t>
        </w:r>
      </w:hyperlink>
    </w:p>
    <w:p w14:paraId="0FE680B1" w14:textId="77777777" w:rsidR="00D41697" w:rsidRDefault="00D41697">
      <w:pPr>
        <w:pStyle w:val="BodyText"/>
        <w:spacing w:before="24"/>
      </w:pPr>
    </w:p>
    <w:p w14:paraId="18E3C2D8" w14:textId="77777777" w:rsidR="00D41697" w:rsidRDefault="00000000">
      <w:pPr>
        <w:pStyle w:val="BodyText"/>
        <w:spacing w:line="249" w:lineRule="auto"/>
        <w:ind w:left="570" w:right="1735" w:hanging="450"/>
      </w:pPr>
      <w:r>
        <w:rPr>
          <w:color w:val="231F20"/>
          <w:w w:val="105"/>
        </w:rPr>
        <w:t>Stewart, K., &amp; Spurgeon, C. (2020). Researching media participation by listening to</w:t>
      </w:r>
      <w:r>
        <w:rPr>
          <w:color w:val="231F20"/>
          <w:spacing w:val="-2"/>
          <w:w w:val="105"/>
        </w:rPr>
        <w:t xml:space="preserve"> </w:t>
      </w:r>
      <w:r>
        <w:rPr>
          <w:color w:val="231F20"/>
          <w:w w:val="105"/>
        </w:rPr>
        <w:t>people</w:t>
      </w:r>
      <w:r>
        <w:rPr>
          <w:color w:val="231F20"/>
          <w:spacing w:val="-2"/>
          <w:w w:val="105"/>
        </w:rPr>
        <w:t xml:space="preserve"> </w:t>
      </w:r>
      <w:r>
        <w:rPr>
          <w:color w:val="231F20"/>
          <w:w w:val="105"/>
        </w:rPr>
        <w:t>with</w:t>
      </w:r>
      <w:r>
        <w:rPr>
          <w:color w:val="231F20"/>
          <w:spacing w:val="-2"/>
          <w:w w:val="105"/>
        </w:rPr>
        <w:t xml:space="preserve"> </w:t>
      </w:r>
      <w:r>
        <w:rPr>
          <w:color w:val="231F20"/>
          <w:w w:val="105"/>
        </w:rPr>
        <w:t>disability.</w:t>
      </w:r>
      <w:r>
        <w:rPr>
          <w:color w:val="231F20"/>
          <w:spacing w:val="-2"/>
          <w:w w:val="105"/>
        </w:rPr>
        <w:t xml:space="preserve"> </w:t>
      </w:r>
      <w:r>
        <w:rPr>
          <w:color w:val="231F20"/>
          <w:w w:val="105"/>
        </w:rPr>
        <w:t>Media,</w:t>
      </w:r>
      <w:r>
        <w:rPr>
          <w:color w:val="231F20"/>
          <w:spacing w:val="-2"/>
          <w:w w:val="105"/>
        </w:rPr>
        <w:t xml:space="preserve"> </w:t>
      </w:r>
      <w:r>
        <w:rPr>
          <w:color w:val="231F20"/>
          <w:w w:val="105"/>
        </w:rPr>
        <w:t>Culture</w:t>
      </w:r>
      <w:r>
        <w:rPr>
          <w:color w:val="231F20"/>
          <w:spacing w:val="-2"/>
          <w:w w:val="105"/>
        </w:rPr>
        <w:t xml:space="preserve"> </w:t>
      </w:r>
      <w:r>
        <w:rPr>
          <w:color w:val="231F20"/>
          <w:w w:val="105"/>
        </w:rPr>
        <w:t>&amp;</w:t>
      </w:r>
      <w:r>
        <w:rPr>
          <w:color w:val="231F20"/>
          <w:spacing w:val="-2"/>
          <w:w w:val="105"/>
        </w:rPr>
        <w:t xml:space="preserve"> </w:t>
      </w:r>
      <w:r>
        <w:rPr>
          <w:color w:val="231F20"/>
          <w:w w:val="105"/>
        </w:rPr>
        <w:t>Society,</w:t>
      </w:r>
      <w:r>
        <w:rPr>
          <w:color w:val="231F20"/>
          <w:spacing w:val="-2"/>
          <w:w w:val="105"/>
        </w:rPr>
        <w:t xml:space="preserve"> </w:t>
      </w:r>
      <w:r>
        <w:rPr>
          <w:color w:val="231F20"/>
          <w:w w:val="105"/>
        </w:rPr>
        <w:t>42(6),</w:t>
      </w:r>
      <w:r>
        <w:rPr>
          <w:color w:val="231F20"/>
          <w:spacing w:val="-2"/>
          <w:w w:val="105"/>
        </w:rPr>
        <w:t xml:space="preserve"> </w:t>
      </w:r>
      <w:r>
        <w:rPr>
          <w:color w:val="231F20"/>
          <w:w w:val="105"/>
        </w:rPr>
        <w:t>969-986.</w:t>
      </w:r>
      <w:r>
        <w:rPr>
          <w:color w:val="231F20"/>
          <w:spacing w:val="-2"/>
          <w:w w:val="105"/>
        </w:rPr>
        <w:t xml:space="preserve"> </w:t>
      </w:r>
      <w:hyperlink r:id="rId273">
        <w:r w:rsidR="00D41697">
          <w:rPr>
            <w:color w:val="205E9E"/>
            <w:w w:val="105"/>
            <w:u w:val="single" w:color="205E9E"/>
          </w:rPr>
          <w:t>https://doi.</w:t>
        </w:r>
      </w:hyperlink>
      <w:r>
        <w:rPr>
          <w:color w:val="205E9E"/>
          <w:w w:val="105"/>
        </w:rPr>
        <w:t xml:space="preserve"> </w:t>
      </w:r>
      <w:hyperlink r:id="rId274">
        <w:r w:rsidR="00D41697">
          <w:rPr>
            <w:color w:val="205E9E"/>
            <w:spacing w:val="-2"/>
            <w:w w:val="105"/>
            <w:u w:val="single" w:color="205E9E"/>
          </w:rPr>
          <w:t>org/10.1177/0163443719890536</w:t>
        </w:r>
      </w:hyperlink>
    </w:p>
    <w:p w14:paraId="74B6A950" w14:textId="77777777" w:rsidR="00D41697" w:rsidRDefault="00D41697">
      <w:pPr>
        <w:pStyle w:val="BodyText"/>
        <w:spacing w:before="15"/>
      </w:pPr>
    </w:p>
    <w:p w14:paraId="1E8A61E4" w14:textId="77777777" w:rsidR="00D41697" w:rsidRDefault="00000000">
      <w:pPr>
        <w:pStyle w:val="BodyText"/>
        <w:spacing w:line="249" w:lineRule="auto"/>
        <w:ind w:left="570" w:right="492" w:hanging="450"/>
      </w:pPr>
      <w:r>
        <w:rPr>
          <w:color w:val="231F20"/>
          <w:w w:val="105"/>
        </w:rPr>
        <w:t>Spivakovsky,</w:t>
      </w:r>
      <w:r>
        <w:rPr>
          <w:color w:val="231F20"/>
          <w:spacing w:val="-17"/>
          <w:w w:val="105"/>
        </w:rPr>
        <w:t xml:space="preserve"> </w:t>
      </w:r>
      <w:r>
        <w:rPr>
          <w:color w:val="231F20"/>
          <w:w w:val="105"/>
        </w:rPr>
        <w:t>C.,</w:t>
      </w:r>
      <w:r>
        <w:rPr>
          <w:color w:val="231F20"/>
          <w:spacing w:val="-17"/>
          <w:w w:val="105"/>
        </w:rPr>
        <w:t xml:space="preserve"> </w:t>
      </w:r>
      <w:r>
        <w:rPr>
          <w:color w:val="231F20"/>
          <w:w w:val="105"/>
        </w:rPr>
        <w:t>&amp;</w:t>
      </w:r>
      <w:r>
        <w:rPr>
          <w:color w:val="231F20"/>
          <w:spacing w:val="-17"/>
          <w:w w:val="105"/>
        </w:rPr>
        <w:t xml:space="preserve"> </w:t>
      </w:r>
      <w:r>
        <w:rPr>
          <w:color w:val="231F20"/>
          <w:w w:val="105"/>
        </w:rPr>
        <w:t>Steele,</w:t>
      </w:r>
      <w:r>
        <w:rPr>
          <w:color w:val="231F20"/>
          <w:spacing w:val="-17"/>
          <w:w w:val="105"/>
        </w:rPr>
        <w:t xml:space="preserve"> </w:t>
      </w:r>
      <w:r>
        <w:rPr>
          <w:color w:val="231F20"/>
          <w:w w:val="105"/>
        </w:rPr>
        <w:t>L.</w:t>
      </w:r>
      <w:r>
        <w:rPr>
          <w:color w:val="231F20"/>
          <w:spacing w:val="-17"/>
          <w:w w:val="105"/>
        </w:rPr>
        <w:t xml:space="preserve"> </w:t>
      </w:r>
      <w:r>
        <w:rPr>
          <w:color w:val="231F20"/>
          <w:w w:val="105"/>
        </w:rPr>
        <w:t>(2020,</w:t>
      </w:r>
      <w:r>
        <w:rPr>
          <w:color w:val="231F20"/>
          <w:spacing w:val="-17"/>
          <w:w w:val="105"/>
        </w:rPr>
        <w:t xml:space="preserve"> </w:t>
      </w:r>
      <w:r>
        <w:rPr>
          <w:color w:val="231F20"/>
          <w:w w:val="105"/>
        </w:rPr>
        <w:t>July</w:t>
      </w:r>
      <w:r>
        <w:rPr>
          <w:color w:val="231F20"/>
          <w:spacing w:val="-17"/>
          <w:w w:val="105"/>
        </w:rPr>
        <w:t xml:space="preserve"> </w:t>
      </w:r>
      <w:r>
        <w:rPr>
          <w:color w:val="231F20"/>
          <w:w w:val="105"/>
        </w:rPr>
        <w:t>13).</w:t>
      </w:r>
      <w:r>
        <w:rPr>
          <w:color w:val="231F20"/>
          <w:spacing w:val="-17"/>
          <w:w w:val="105"/>
        </w:rPr>
        <w:t xml:space="preserve"> </w:t>
      </w:r>
      <w:r>
        <w:rPr>
          <w:color w:val="231F20"/>
          <w:w w:val="105"/>
        </w:rPr>
        <w:t>Submission</w:t>
      </w:r>
      <w:r>
        <w:rPr>
          <w:color w:val="231F20"/>
          <w:spacing w:val="-17"/>
          <w:w w:val="105"/>
        </w:rPr>
        <w:t xml:space="preserve"> </w:t>
      </w:r>
      <w:r>
        <w:rPr>
          <w:color w:val="231F20"/>
          <w:w w:val="105"/>
        </w:rPr>
        <w:t>in</w:t>
      </w:r>
      <w:r>
        <w:rPr>
          <w:color w:val="231F20"/>
          <w:spacing w:val="-17"/>
          <w:w w:val="105"/>
        </w:rPr>
        <w:t xml:space="preserve"> </w:t>
      </w:r>
      <w:r>
        <w:rPr>
          <w:color w:val="231F20"/>
          <w:w w:val="105"/>
        </w:rPr>
        <w:t>response</w:t>
      </w:r>
      <w:r>
        <w:rPr>
          <w:color w:val="231F20"/>
          <w:spacing w:val="-17"/>
          <w:w w:val="105"/>
        </w:rPr>
        <w:t xml:space="preserve"> </w:t>
      </w:r>
      <w:r>
        <w:rPr>
          <w:color w:val="231F20"/>
          <w:w w:val="105"/>
        </w:rPr>
        <w:t>to</w:t>
      </w:r>
      <w:r>
        <w:rPr>
          <w:color w:val="231F20"/>
          <w:spacing w:val="-17"/>
          <w:w w:val="105"/>
        </w:rPr>
        <w:t xml:space="preserve"> </w:t>
      </w:r>
      <w:r>
        <w:rPr>
          <w:color w:val="231F20"/>
          <w:w w:val="105"/>
        </w:rPr>
        <w:t>Emergency</w:t>
      </w:r>
      <w:r>
        <w:rPr>
          <w:color w:val="231F20"/>
          <w:spacing w:val="-17"/>
          <w:w w:val="105"/>
        </w:rPr>
        <w:t xml:space="preserve"> </w:t>
      </w:r>
      <w:r>
        <w:rPr>
          <w:color w:val="231F20"/>
          <w:w w:val="105"/>
        </w:rPr>
        <w:t xml:space="preserve">planning </w:t>
      </w:r>
      <w:r>
        <w:rPr>
          <w:color w:val="231F20"/>
        </w:rPr>
        <w:t xml:space="preserve">and response issues paper. Disability Royal Commission. ISS.001.00248. </w:t>
      </w:r>
      <w:hyperlink r:id="rId275">
        <w:r w:rsidR="00D41697">
          <w:rPr>
            <w:color w:val="205E9E"/>
            <w:u w:val="single" w:color="205E9E"/>
          </w:rPr>
          <w:t>https://disability.</w:t>
        </w:r>
      </w:hyperlink>
      <w:r>
        <w:rPr>
          <w:color w:val="205E9E"/>
          <w:spacing w:val="40"/>
          <w:w w:val="105"/>
        </w:rPr>
        <w:t xml:space="preserve"> </w:t>
      </w:r>
      <w:hyperlink r:id="rId276">
        <w:r w:rsidR="00D41697">
          <w:rPr>
            <w:color w:val="205E9E"/>
            <w:spacing w:val="-2"/>
            <w:w w:val="105"/>
            <w:u w:val="single" w:color="205E9E"/>
          </w:rPr>
          <w:t>royalcommission.gov.au/publications/iss00100248</w:t>
        </w:r>
      </w:hyperlink>
    </w:p>
    <w:p w14:paraId="3DDA3D06" w14:textId="77777777" w:rsidR="00D41697" w:rsidRDefault="00D41697">
      <w:pPr>
        <w:pStyle w:val="BodyText"/>
        <w:spacing w:before="15"/>
      </w:pPr>
    </w:p>
    <w:p w14:paraId="7863D6CF" w14:textId="77777777" w:rsidR="00D41697" w:rsidRDefault="00000000">
      <w:pPr>
        <w:pStyle w:val="BodyText"/>
        <w:ind w:right="822"/>
        <w:jc w:val="right"/>
      </w:pPr>
      <w:r>
        <w:rPr>
          <w:color w:val="231F20"/>
        </w:rPr>
        <w:t>Summers,</w:t>
      </w:r>
      <w:r>
        <w:rPr>
          <w:color w:val="231F20"/>
          <w:spacing w:val="5"/>
        </w:rPr>
        <w:t xml:space="preserve"> </w:t>
      </w:r>
      <w:r>
        <w:rPr>
          <w:color w:val="231F20"/>
        </w:rPr>
        <w:t>M.</w:t>
      </w:r>
      <w:r>
        <w:rPr>
          <w:color w:val="231F20"/>
          <w:spacing w:val="5"/>
        </w:rPr>
        <w:t xml:space="preserve"> </w:t>
      </w:r>
      <w:r>
        <w:rPr>
          <w:color w:val="231F20"/>
        </w:rPr>
        <w:t>P.,</w:t>
      </w:r>
      <w:r>
        <w:rPr>
          <w:color w:val="231F20"/>
          <w:spacing w:val="6"/>
        </w:rPr>
        <w:t xml:space="preserve"> </w:t>
      </w:r>
      <w:r>
        <w:rPr>
          <w:color w:val="231F20"/>
        </w:rPr>
        <w:t>&amp;</w:t>
      </w:r>
      <w:r>
        <w:rPr>
          <w:color w:val="231F20"/>
          <w:spacing w:val="5"/>
        </w:rPr>
        <w:t xml:space="preserve"> </w:t>
      </w:r>
      <w:r>
        <w:rPr>
          <w:color w:val="231F20"/>
        </w:rPr>
        <w:t>Verikios,</w:t>
      </w:r>
      <w:r>
        <w:rPr>
          <w:color w:val="231F20"/>
          <w:spacing w:val="5"/>
        </w:rPr>
        <w:t xml:space="preserve"> </w:t>
      </w:r>
      <w:r>
        <w:rPr>
          <w:color w:val="231F20"/>
        </w:rPr>
        <w:t>G.</w:t>
      </w:r>
      <w:r>
        <w:rPr>
          <w:color w:val="231F20"/>
          <w:spacing w:val="6"/>
        </w:rPr>
        <w:t xml:space="preserve"> </w:t>
      </w:r>
      <w:r>
        <w:rPr>
          <w:color w:val="231F20"/>
        </w:rPr>
        <w:t>(2018).</w:t>
      </w:r>
      <w:r>
        <w:rPr>
          <w:color w:val="231F20"/>
          <w:spacing w:val="5"/>
        </w:rPr>
        <w:t xml:space="preserve"> </w:t>
      </w:r>
      <w:r>
        <w:rPr>
          <w:color w:val="231F20"/>
        </w:rPr>
        <w:t>Assistive</w:t>
      </w:r>
      <w:r>
        <w:rPr>
          <w:color w:val="231F20"/>
          <w:spacing w:val="6"/>
        </w:rPr>
        <w:t xml:space="preserve"> </w:t>
      </w:r>
      <w:r>
        <w:rPr>
          <w:color w:val="231F20"/>
        </w:rPr>
        <w:t>technology</w:t>
      </w:r>
      <w:r>
        <w:rPr>
          <w:color w:val="231F20"/>
          <w:spacing w:val="5"/>
        </w:rPr>
        <w:t xml:space="preserve"> </w:t>
      </w:r>
      <w:r>
        <w:rPr>
          <w:color w:val="231F20"/>
        </w:rPr>
        <w:t>pricing</w:t>
      </w:r>
      <w:r>
        <w:rPr>
          <w:color w:val="231F20"/>
          <w:spacing w:val="5"/>
        </w:rPr>
        <w:t xml:space="preserve"> </w:t>
      </w:r>
      <w:r>
        <w:rPr>
          <w:color w:val="231F20"/>
        </w:rPr>
        <w:t>in</w:t>
      </w:r>
      <w:r>
        <w:rPr>
          <w:color w:val="231F20"/>
          <w:spacing w:val="6"/>
        </w:rPr>
        <w:t xml:space="preserve"> </w:t>
      </w:r>
      <w:r>
        <w:rPr>
          <w:color w:val="231F20"/>
        </w:rPr>
        <w:t>Australia:</w:t>
      </w:r>
      <w:r>
        <w:rPr>
          <w:color w:val="231F20"/>
          <w:spacing w:val="5"/>
        </w:rPr>
        <w:t xml:space="preserve"> </w:t>
      </w:r>
      <w:r>
        <w:rPr>
          <w:color w:val="231F20"/>
        </w:rPr>
        <w:t>Is</w:t>
      </w:r>
      <w:r>
        <w:rPr>
          <w:color w:val="231F20"/>
          <w:spacing w:val="6"/>
        </w:rPr>
        <w:t xml:space="preserve"> </w:t>
      </w:r>
      <w:r>
        <w:rPr>
          <w:color w:val="231F20"/>
        </w:rPr>
        <w:t>it</w:t>
      </w:r>
      <w:r>
        <w:rPr>
          <w:color w:val="231F20"/>
          <w:spacing w:val="5"/>
        </w:rPr>
        <w:t xml:space="preserve"> </w:t>
      </w:r>
      <w:r>
        <w:rPr>
          <w:color w:val="231F20"/>
          <w:spacing w:val="-2"/>
        </w:rPr>
        <w:t>efficient</w:t>
      </w:r>
    </w:p>
    <w:p w14:paraId="2934B5EB" w14:textId="77777777" w:rsidR="00D41697" w:rsidRDefault="00000000">
      <w:pPr>
        <w:pStyle w:val="BodyText"/>
        <w:spacing w:before="12"/>
        <w:ind w:right="787"/>
        <w:jc w:val="right"/>
      </w:pPr>
      <w:r>
        <w:rPr>
          <w:color w:val="231F20"/>
        </w:rPr>
        <w:t>and equitable? Australian</w:t>
      </w:r>
      <w:r>
        <w:rPr>
          <w:color w:val="231F20"/>
          <w:spacing w:val="1"/>
        </w:rPr>
        <w:t xml:space="preserve"> </w:t>
      </w:r>
      <w:r>
        <w:rPr>
          <w:color w:val="231F20"/>
        </w:rPr>
        <w:t>health review,</w:t>
      </w:r>
      <w:r>
        <w:rPr>
          <w:color w:val="231F20"/>
          <w:spacing w:val="1"/>
        </w:rPr>
        <w:t xml:space="preserve"> </w:t>
      </w:r>
      <w:r>
        <w:rPr>
          <w:color w:val="231F20"/>
        </w:rPr>
        <w:t>42(1), 100-110.</w:t>
      </w:r>
      <w:r>
        <w:rPr>
          <w:color w:val="231F20"/>
          <w:spacing w:val="1"/>
        </w:rPr>
        <w:t xml:space="preserve"> </w:t>
      </w:r>
      <w:hyperlink r:id="rId277">
        <w:r w:rsidR="00D41697">
          <w:rPr>
            <w:color w:val="205E9E"/>
            <w:spacing w:val="-2"/>
            <w:u w:val="single" w:color="205E9E"/>
          </w:rPr>
          <w:t>https://doi.org/10.1071/AH16042</w:t>
        </w:r>
      </w:hyperlink>
    </w:p>
    <w:p w14:paraId="6633AF71" w14:textId="77777777" w:rsidR="00D41697" w:rsidRDefault="00D41697">
      <w:pPr>
        <w:pStyle w:val="BodyText"/>
        <w:spacing w:before="24"/>
      </w:pPr>
    </w:p>
    <w:p w14:paraId="67DE6F4B" w14:textId="77777777" w:rsidR="00D41697" w:rsidRDefault="00000000">
      <w:pPr>
        <w:pStyle w:val="BodyText"/>
        <w:ind w:left="120"/>
      </w:pPr>
      <w:r>
        <w:rPr>
          <w:color w:val="231F20"/>
        </w:rPr>
        <w:t>Swinburne</w:t>
      </w:r>
      <w:r>
        <w:rPr>
          <w:color w:val="231F20"/>
          <w:spacing w:val="18"/>
        </w:rPr>
        <w:t xml:space="preserve"> </w:t>
      </w:r>
      <w:r>
        <w:rPr>
          <w:color w:val="231F20"/>
        </w:rPr>
        <w:t>Institute</w:t>
      </w:r>
      <w:r>
        <w:rPr>
          <w:color w:val="231F20"/>
          <w:spacing w:val="19"/>
        </w:rPr>
        <w:t xml:space="preserve"> </w:t>
      </w:r>
      <w:r>
        <w:rPr>
          <w:color w:val="231F20"/>
        </w:rPr>
        <w:t>for</w:t>
      </w:r>
      <w:r>
        <w:rPr>
          <w:color w:val="231F20"/>
          <w:spacing w:val="19"/>
        </w:rPr>
        <w:t xml:space="preserve"> </w:t>
      </w:r>
      <w:r>
        <w:rPr>
          <w:color w:val="231F20"/>
        </w:rPr>
        <w:t>Social</w:t>
      </w:r>
      <w:r>
        <w:rPr>
          <w:color w:val="231F20"/>
          <w:spacing w:val="19"/>
        </w:rPr>
        <w:t xml:space="preserve"> </w:t>
      </w:r>
      <w:r>
        <w:rPr>
          <w:color w:val="231F20"/>
        </w:rPr>
        <w:t>Research,</w:t>
      </w:r>
      <w:r>
        <w:rPr>
          <w:color w:val="231F20"/>
          <w:spacing w:val="19"/>
        </w:rPr>
        <w:t xml:space="preserve"> </w:t>
      </w:r>
      <w:r>
        <w:rPr>
          <w:color w:val="231F20"/>
        </w:rPr>
        <w:t>Centre</w:t>
      </w:r>
      <w:r>
        <w:rPr>
          <w:color w:val="231F20"/>
          <w:spacing w:val="19"/>
        </w:rPr>
        <w:t xml:space="preserve"> </w:t>
      </w:r>
      <w:r>
        <w:rPr>
          <w:color w:val="231F20"/>
        </w:rPr>
        <w:t>for</w:t>
      </w:r>
      <w:r>
        <w:rPr>
          <w:color w:val="231F20"/>
          <w:spacing w:val="19"/>
        </w:rPr>
        <w:t xml:space="preserve"> </w:t>
      </w:r>
      <w:r>
        <w:rPr>
          <w:color w:val="231F20"/>
        </w:rPr>
        <w:t>Social</w:t>
      </w:r>
      <w:r>
        <w:rPr>
          <w:color w:val="231F20"/>
          <w:spacing w:val="19"/>
        </w:rPr>
        <w:t xml:space="preserve"> </w:t>
      </w:r>
      <w:r>
        <w:rPr>
          <w:color w:val="231F20"/>
        </w:rPr>
        <w:t>Impact,</w:t>
      </w:r>
      <w:r>
        <w:rPr>
          <w:color w:val="231F20"/>
          <w:spacing w:val="19"/>
        </w:rPr>
        <w:t xml:space="preserve"> </w:t>
      </w:r>
      <w:r>
        <w:rPr>
          <w:color w:val="231F20"/>
        </w:rPr>
        <w:t>&amp;</w:t>
      </w:r>
      <w:r>
        <w:rPr>
          <w:color w:val="231F20"/>
          <w:spacing w:val="19"/>
        </w:rPr>
        <w:t xml:space="preserve"> </w:t>
      </w:r>
      <w:r>
        <w:rPr>
          <w:color w:val="231F20"/>
        </w:rPr>
        <w:t>Telstra</w:t>
      </w:r>
      <w:r>
        <w:rPr>
          <w:color w:val="231F20"/>
          <w:spacing w:val="19"/>
        </w:rPr>
        <w:t xml:space="preserve"> </w:t>
      </w:r>
      <w:r>
        <w:rPr>
          <w:color w:val="231F20"/>
          <w:spacing w:val="-2"/>
        </w:rPr>
        <w:t>Corporation.</w:t>
      </w:r>
    </w:p>
    <w:p w14:paraId="5B608A01" w14:textId="77777777" w:rsidR="00D41697" w:rsidRDefault="00000000">
      <w:pPr>
        <w:pStyle w:val="BodyText"/>
        <w:spacing w:before="12"/>
        <w:ind w:left="570"/>
      </w:pPr>
      <w:r>
        <w:rPr>
          <w:color w:val="231F20"/>
        </w:rPr>
        <w:t>(2015).</w:t>
      </w:r>
      <w:r>
        <w:rPr>
          <w:color w:val="231F20"/>
          <w:spacing w:val="30"/>
        </w:rPr>
        <w:t xml:space="preserve"> </w:t>
      </w:r>
      <w:r>
        <w:rPr>
          <w:color w:val="231F20"/>
        </w:rPr>
        <w:t>Australian</w:t>
      </w:r>
      <w:r>
        <w:rPr>
          <w:color w:val="231F20"/>
          <w:spacing w:val="30"/>
        </w:rPr>
        <w:t xml:space="preserve"> </w:t>
      </w:r>
      <w:r>
        <w:rPr>
          <w:color w:val="231F20"/>
        </w:rPr>
        <w:t>Digital</w:t>
      </w:r>
      <w:r>
        <w:rPr>
          <w:color w:val="231F20"/>
          <w:spacing w:val="30"/>
        </w:rPr>
        <w:t xml:space="preserve"> </w:t>
      </w:r>
      <w:r>
        <w:rPr>
          <w:color w:val="231F20"/>
        </w:rPr>
        <w:t>Inclusion</w:t>
      </w:r>
      <w:r>
        <w:rPr>
          <w:color w:val="231F20"/>
          <w:spacing w:val="30"/>
        </w:rPr>
        <w:t xml:space="preserve"> </w:t>
      </w:r>
      <w:r>
        <w:rPr>
          <w:color w:val="231F20"/>
        </w:rPr>
        <w:t>Index:</w:t>
      </w:r>
      <w:r>
        <w:rPr>
          <w:color w:val="231F20"/>
          <w:spacing w:val="30"/>
        </w:rPr>
        <w:t xml:space="preserve"> </w:t>
      </w:r>
      <w:r>
        <w:rPr>
          <w:color w:val="231F20"/>
        </w:rPr>
        <w:t>Discussion</w:t>
      </w:r>
      <w:r>
        <w:rPr>
          <w:color w:val="231F20"/>
          <w:spacing w:val="30"/>
        </w:rPr>
        <w:t xml:space="preserve"> </w:t>
      </w:r>
      <w:r>
        <w:rPr>
          <w:color w:val="231F20"/>
        </w:rPr>
        <w:t>paper.</w:t>
      </w:r>
      <w:r>
        <w:rPr>
          <w:color w:val="231F20"/>
          <w:spacing w:val="30"/>
        </w:rPr>
        <w:t xml:space="preserve"> </w:t>
      </w:r>
      <w:hyperlink r:id="rId278">
        <w:r w:rsidR="00D41697">
          <w:rPr>
            <w:color w:val="205E9E"/>
            <w:spacing w:val="-2"/>
            <w:u w:val="single" w:color="205E9E"/>
          </w:rPr>
          <w:t>https://apo.org.au/node/57372</w:t>
        </w:r>
      </w:hyperlink>
    </w:p>
    <w:p w14:paraId="219B2893" w14:textId="77777777" w:rsidR="00D41697" w:rsidRDefault="00D41697">
      <w:pPr>
        <w:pStyle w:val="BodyText"/>
        <w:spacing w:before="24"/>
      </w:pPr>
    </w:p>
    <w:p w14:paraId="58704B92" w14:textId="77777777" w:rsidR="00D41697" w:rsidRDefault="00000000">
      <w:pPr>
        <w:pStyle w:val="BodyText"/>
        <w:spacing w:line="249" w:lineRule="auto"/>
        <w:ind w:left="570" w:right="678" w:hanging="450"/>
      </w:pPr>
      <w:r>
        <w:rPr>
          <w:color w:val="231F20"/>
        </w:rPr>
        <w:t>Sydney</w:t>
      </w:r>
      <w:r>
        <w:rPr>
          <w:color w:val="231F20"/>
          <w:spacing w:val="30"/>
        </w:rPr>
        <w:t xml:space="preserve"> </w:t>
      </w:r>
      <w:r>
        <w:rPr>
          <w:color w:val="231F20"/>
        </w:rPr>
        <w:t>Policy</w:t>
      </w:r>
      <w:r>
        <w:rPr>
          <w:color w:val="231F20"/>
          <w:spacing w:val="30"/>
        </w:rPr>
        <w:t xml:space="preserve"> </w:t>
      </w:r>
      <w:r>
        <w:rPr>
          <w:color w:val="231F20"/>
        </w:rPr>
        <w:t>Lab.</w:t>
      </w:r>
      <w:r>
        <w:rPr>
          <w:color w:val="231F20"/>
          <w:spacing w:val="30"/>
        </w:rPr>
        <w:t xml:space="preserve"> </w:t>
      </w:r>
      <w:r>
        <w:rPr>
          <w:color w:val="231F20"/>
        </w:rPr>
        <w:t>(2022,</w:t>
      </w:r>
      <w:r>
        <w:rPr>
          <w:color w:val="231F20"/>
          <w:spacing w:val="30"/>
        </w:rPr>
        <w:t xml:space="preserve"> </w:t>
      </w:r>
      <w:r>
        <w:rPr>
          <w:color w:val="231F20"/>
        </w:rPr>
        <w:t>October).</w:t>
      </w:r>
      <w:r>
        <w:rPr>
          <w:color w:val="231F20"/>
          <w:spacing w:val="30"/>
        </w:rPr>
        <w:t xml:space="preserve"> </w:t>
      </w:r>
      <w:r>
        <w:rPr>
          <w:color w:val="231F20"/>
        </w:rPr>
        <w:t>“No</w:t>
      </w:r>
      <w:r>
        <w:rPr>
          <w:color w:val="231F20"/>
          <w:spacing w:val="30"/>
        </w:rPr>
        <w:t xml:space="preserve"> </w:t>
      </w:r>
      <w:r>
        <w:rPr>
          <w:color w:val="231F20"/>
        </w:rPr>
        <w:t>data</w:t>
      </w:r>
      <w:r>
        <w:rPr>
          <w:color w:val="231F20"/>
          <w:spacing w:val="30"/>
        </w:rPr>
        <w:t xml:space="preserve"> </w:t>
      </w:r>
      <w:r>
        <w:rPr>
          <w:color w:val="231F20"/>
        </w:rPr>
        <w:t>without</w:t>
      </w:r>
      <w:r>
        <w:rPr>
          <w:color w:val="231F20"/>
          <w:spacing w:val="30"/>
        </w:rPr>
        <w:t xml:space="preserve"> </w:t>
      </w:r>
      <w:r>
        <w:rPr>
          <w:color w:val="231F20"/>
        </w:rPr>
        <w:t>us”:</w:t>
      </w:r>
      <w:r>
        <w:rPr>
          <w:color w:val="231F20"/>
          <w:spacing w:val="30"/>
        </w:rPr>
        <w:t xml:space="preserve"> </w:t>
      </w:r>
      <w:r>
        <w:rPr>
          <w:color w:val="231F20"/>
        </w:rPr>
        <w:t>Community</w:t>
      </w:r>
      <w:r>
        <w:rPr>
          <w:color w:val="231F20"/>
          <w:spacing w:val="30"/>
        </w:rPr>
        <w:t xml:space="preserve"> </w:t>
      </w:r>
      <w:r>
        <w:rPr>
          <w:color w:val="231F20"/>
        </w:rPr>
        <w:t>responses</w:t>
      </w:r>
      <w:r>
        <w:rPr>
          <w:color w:val="231F20"/>
          <w:spacing w:val="30"/>
        </w:rPr>
        <w:t xml:space="preserve"> </w:t>
      </w:r>
      <w:r>
        <w:rPr>
          <w:color w:val="231F20"/>
        </w:rPr>
        <w:t>to</w:t>
      </w:r>
      <w:r>
        <w:rPr>
          <w:color w:val="231F20"/>
          <w:spacing w:val="30"/>
        </w:rPr>
        <w:t xml:space="preserve"> </w:t>
      </w:r>
      <w:r>
        <w:rPr>
          <w:color w:val="231F20"/>
        </w:rPr>
        <w:t>the</w:t>
      </w:r>
      <w:r>
        <w:rPr>
          <w:color w:val="231F20"/>
          <w:spacing w:val="30"/>
        </w:rPr>
        <w:t xml:space="preserve"> </w:t>
      </w:r>
      <w:r>
        <w:rPr>
          <w:color w:val="231F20"/>
        </w:rPr>
        <w:t xml:space="preserve">idea of a National Disability Data Asset. Sydney Policy Lab, University of Sydney. </w:t>
      </w:r>
      <w:hyperlink r:id="rId279">
        <w:r w:rsidR="00D41697">
          <w:rPr>
            <w:color w:val="205E9E"/>
            <w:u w:val="single" w:color="205E9E"/>
          </w:rPr>
          <w:t>https://www.</w:t>
        </w:r>
      </w:hyperlink>
      <w:r>
        <w:rPr>
          <w:color w:val="205E9E"/>
          <w:spacing w:val="40"/>
          <w:w w:val="110"/>
        </w:rPr>
        <w:t xml:space="preserve"> </w:t>
      </w:r>
      <w:hyperlink r:id="rId280">
        <w:r w:rsidR="00D41697">
          <w:rPr>
            <w:color w:val="205E9E"/>
            <w:spacing w:val="-2"/>
            <w:w w:val="110"/>
            <w:u w:val="single" w:color="205E9E"/>
          </w:rPr>
          <w:t>sydney.edu.au/content/dam/corporate/documents/sydney-policy-lab/our-research/</w:t>
        </w:r>
      </w:hyperlink>
      <w:r>
        <w:rPr>
          <w:color w:val="205E9E"/>
          <w:spacing w:val="-2"/>
          <w:w w:val="110"/>
        </w:rPr>
        <w:t xml:space="preserve"> </w:t>
      </w:r>
      <w:hyperlink r:id="rId281">
        <w:r w:rsidR="00D41697">
          <w:rPr>
            <w:color w:val="205E9E"/>
            <w:spacing w:val="-2"/>
            <w:u w:val="single" w:color="205E9E"/>
          </w:rPr>
          <w:t>no_data_about_us_without_us_full_report.pdf</w:t>
        </w:r>
      </w:hyperlink>
    </w:p>
    <w:p w14:paraId="670FF468" w14:textId="77777777" w:rsidR="00D41697" w:rsidRDefault="00D41697">
      <w:pPr>
        <w:pStyle w:val="BodyText"/>
        <w:spacing w:before="16"/>
      </w:pPr>
    </w:p>
    <w:p w14:paraId="6A2027D9" w14:textId="77777777" w:rsidR="00D41697" w:rsidRDefault="00000000">
      <w:pPr>
        <w:pStyle w:val="BodyText"/>
        <w:ind w:left="120"/>
      </w:pPr>
      <w:r>
        <w:rPr>
          <w:color w:val="231F20"/>
        </w:rPr>
        <w:t>Takle,</w:t>
      </w:r>
      <w:r>
        <w:rPr>
          <w:color w:val="231F20"/>
          <w:spacing w:val="-10"/>
        </w:rPr>
        <w:t xml:space="preserve"> </w:t>
      </w:r>
      <w:r>
        <w:rPr>
          <w:color w:val="231F20"/>
        </w:rPr>
        <w:t>M.,</w:t>
      </w:r>
      <w:r>
        <w:rPr>
          <w:color w:val="231F20"/>
          <w:spacing w:val="-10"/>
        </w:rPr>
        <w:t xml:space="preserve"> </w:t>
      </w:r>
      <w:r>
        <w:rPr>
          <w:color w:val="231F20"/>
        </w:rPr>
        <w:t>Vedeler,</w:t>
      </w:r>
      <w:r>
        <w:rPr>
          <w:color w:val="231F20"/>
          <w:spacing w:val="-10"/>
        </w:rPr>
        <w:t xml:space="preserve"> </w:t>
      </w:r>
      <w:r>
        <w:rPr>
          <w:color w:val="231F20"/>
        </w:rPr>
        <w:t>J.</w:t>
      </w:r>
      <w:r>
        <w:rPr>
          <w:color w:val="231F20"/>
          <w:spacing w:val="-10"/>
        </w:rPr>
        <w:t xml:space="preserve"> </w:t>
      </w:r>
      <w:r>
        <w:rPr>
          <w:color w:val="231F20"/>
        </w:rPr>
        <w:t>S.,</w:t>
      </w:r>
      <w:r>
        <w:rPr>
          <w:color w:val="231F20"/>
          <w:spacing w:val="-10"/>
        </w:rPr>
        <w:t xml:space="preserve"> </w:t>
      </w:r>
      <w:r>
        <w:rPr>
          <w:color w:val="231F20"/>
        </w:rPr>
        <w:t>Schoyen,</w:t>
      </w:r>
      <w:r>
        <w:rPr>
          <w:color w:val="231F20"/>
          <w:spacing w:val="-10"/>
        </w:rPr>
        <w:t xml:space="preserve"> </w:t>
      </w:r>
      <w:r>
        <w:rPr>
          <w:color w:val="231F20"/>
        </w:rPr>
        <w:t>M.</w:t>
      </w:r>
      <w:r>
        <w:rPr>
          <w:color w:val="231F20"/>
          <w:spacing w:val="-10"/>
        </w:rPr>
        <w:t xml:space="preserve"> </w:t>
      </w:r>
      <w:r>
        <w:rPr>
          <w:color w:val="231F20"/>
        </w:rPr>
        <w:t>A.,</w:t>
      </w:r>
      <w:r>
        <w:rPr>
          <w:color w:val="231F20"/>
          <w:spacing w:val="-10"/>
        </w:rPr>
        <w:t xml:space="preserve"> </w:t>
      </w:r>
      <w:r>
        <w:rPr>
          <w:color w:val="231F20"/>
        </w:rPr>
        <w:t>Klette-Bøhler,</w:t>
      </w:r>
      <w:r>
        <w:rPr>
          <w:color w:val="231F20"/>
          <w:spacing w:val="-10"/>
        </w:rPr>
        <w:t xml:space="preserve"> </w:t>
      </w:r>
      <w:r>
        <w:rPr>
          <w:color w:val="231F20"/>
        </w:rPr>
        <w:t>K.,</w:t>
      </w:r>
      <w:r>
        <w:rPr>
          <w:color w:val="231F20"/>
          <w:spacing w:val="-10"/>
        </w:rPr>
        <w:t xml:space="preserve"> </w:t>
      </w:r>
      <w:r>
        <w:rPr>
          <w:color w:val="231F20"/>
        </w:rPr>
        <w:t>&amp;</w:t>
      </w:r>
      <w:r>
        <w:rPr>
          <w:color w:val="231F20"/>
          <w:spacing w:val="-10"/>
        </w:rPr>
        <w:t xml:space="preserve"> </w:t>
      </w:r>
      <w:r>
        <w:rPr>
          <w:color w:val="231F20"/>
        </w:rPr>
        <w:t>Falch-Eriksen,</w:t>
      </w:r>
      <w:r>
        <w:rPr>
          <w:color w:val="231F20"/>
          <w:spacing w:val="-10"/>
        </w:rPr>
        <w:t xml:space="preserve"> </w:t>
      </w:r>
      <w:r>
        <w:rPr>
          <w:color w:val="231F20"/>
        </w:rPr>
        <w:t>A.</w:t>
      </w:r>
      <w:r>
        <w:rPr>
          <w:color w:val="231F20"/>
          <w:spacing w:val="-10"/>
        </w:rPr>
        <w:t xml:space="preserve"> </w:t>
      </w:r>
      <w:r>
        <w:rPr>
          <w:color w:val="231F20"/>
        </w:rPr>
        <w:t>(Eds.).</w:t>
      </w:r>
      <w:r>
        <w:rPr>
          <w:color w:val="231F20"/>
          <w:spacing w:val="-10"/>
        </w:rPr>
        <w:t xml:space="preserve"> </w:t>
      </w:r>
      <w:r>
        <w:rPr>
          <w:color w:val="231F20"/>
          <w:spacing w:val="-2"/>
        </w:rPr>
        <w:t>(2023).</w:t>
      </w:r>
    </w:p>
    <w:p w14:paraId="6EA5A983" w14:textId="77777777" w:rsidR="00D41697" w:rsidRDefault="00000000">
      <w:pPr>
        <w:pStyle w:val="BodyText"/>
        <w:spacing w:before="12"/>
        <w:ind w:left="570"/>
      </w:pPr>
      <w:r>
        <w:rPr>
          <w:color w:val="231F20"/>
          <w:w w:val="105"/>
        </w:rPr>
        <w:t>Citizenship</w:t>
      </w:r>
      <w:r>
        <w:rPr>
          <w:color w:val="231F20"/>
          <w:spacing w:val="-13"/>
          <w:w w:val="105"/>
        </w:rPr>
        <w:t xml:space="preserve"> </w:t>
      </w:r>
      <w:r>
        <w:rPr>
          <w:color w:val="231F20"/>
          <w:w w:val="105"/>
        </w:rPr>
        <w:t>and</w:t>
      </w:r>
      <w:r>
        <w:rPr>
          <w:color w:val="231F20"/>
          <w:spacing w:val="-12"/>
          <w:w w:val="105"/>
        </w:rPr>
        <w:t xml:space="preserve"> </w:t>
      </w:r>
      <w:r>
        <w:rPr>
          <w:color w:val="231F20"/>
          <w:w w:val="105"/>
        </w:rPr>
        <w:t>social</w:t>
      </w:r>
      <w:r>
        <w:rPr>
          <w:color w:val="231F20"/>
          <w:spacing w:val="-12"/>
          <w:w w:val="105"/>
        </w:rPr>
        <w:t xml:space="preserve"> </w:t>
      </w:r>
      <w:r>
        <w:rPr>
          <w:color w:val="231F20"/>
          <w:w w:val="105"/>
        </w:rPr>
        <w:t>exclusion</w:t>
      </w:r>
      <w:r>
        <w:rPr>
          <w:color w:val="231F20"/>
          <w:spacing w:val="-12"/>
          <w:w w:val="105"/>
        </w:rPr>
        <w:t xml:space="preserve"> </w:t>
      </w:r>
      <w:r>
        <w:rPr>
          <w:color w:val="231F20"/>
          <w:w w:val="105"/>
        </w:rPr>
        <w:t>at</w:t>
      </w:r>
      <w:r>
        <w:rPr>
          <w:color w:val="231F20"/>
          <w:spacing w:val="-12"/>
          <w:w w:val="105"/>
        </w:rPr>
        <w:t xml:space="preserve"> </w:t>
      </w:r>
      <w:r>
        <w:rPr>
          <w:color w:val="231F20"/>
          <w:w w:val="105"/>
        </w:rPr>
        <w:t>the</w:t>
      </w:r>
      <w:r>
        <w:rPr>
          <w:color w:val="231F20"/>
          <w:spacing w:val="-12"/>
          <w:w w:val="105"/>
        </w:rPr>
        <w:t xml:space="preserve"> </w:t>
      </w:r>
      <w:r>
        <w:rPr>
          <w:color w:val="231F20"/>
          <w:w w:val="105"/>
        </w:rPr>
        <w:t>margins</w:t>
      </w:r>
      <w:r>
        <w:rPr>
          <w:color w:val="231F20"/>
          <w:spacing w:val="-12"/>
          <w:w w:val="105"/>
        </w:rPr>
        <w:t xml:space="preserve"> </w:t>
      </w:r>
      <w:r>
        <w:rPr>
          <w:color w:val="231F20"/>
          <w:w w:val="105"/>
        </w:rPr>
        <w:t>of</w:t>
      </w:r>
      <w:r>
        <w:rPr>
          <w:color w:val="231F20"/>
          <w:spacing w:val="-12"/>
          <w:w w:val="105"/>
        </w:rPr>
        <w:t xml:space="preserve"> </w:t>
      </w:r>
      <w:r>
        <w:rPr>
          <w:color w:val="231F20"/>
          <w:w w:val="105"/>
        </w:rPr>
        <w:t>the</w:t>
      </w:r>
      <w:r>
        <w:rPr>
          <w:color w:val="231F20"/>
          <w:spacing w:val="-12"/>
          <w:w w:val="105"/>
        </w:rPr>
        <w:t xml:space="preserve"> </w:t>
      </w:r>
      <w:r>
        <w:rPr>
          <w:color w:val="231F20"/>
          <w:w w:val="105"/>
        </w:rPr>
        <w:t>welfare</w:t>
      </w:r>
      <w:r>
        <w:rPr>
          <w:color w:val="231F20"/>
          <w:spacing w:val="-13"/>
          <w:w w:val="105"/>
        </w:rPr>
        <w:t xml:space="preserve"> </w:t>
      </w:r>
      <w:r>
        <w:rPr>
          <w:color w:val="231F20"/>
          <w:w w:val="105"/>
        </w:rPr>
        <w:t>state.</w:t>
      </w:r>
      <w:r>
        <w:rPr>
          <w:color w:val="231F20"/>
          <w:spacing w:val="-12"/>
          <w:w w:val="105"/>
        </w:rPr>
        <w:t xml:space="preserve"> </w:t>
      </w:r>
      <w:r>
        <w:rPr>
          <w:color w:val="231F20"/>
          <w:spacing w:val="-2"/>
          <w:w w:val="105"/>
        </w:rPr>
        <w:t>Routledge.</w:t>
      </w:r>
    </w:p>
    <w:p w14:paraId="64650631" w14:textId="77777777" w:rsidR="00D41697" w:rsidRDefault="00D41697">
      <w:pPr>
        <w:pStyle w:val="BodyText"/>
        <w:spacing w:before="24"/>
      </w:pPr>
    </w:p>
    <w:p w14:paraId="12AB6C88" w14:textId="77777777" w:rsidR="00D41697" w:rsidRDefault="00000000">
      <w:pPr>
        <w:pStyle w:val="BodyText"/>
        <w:spacing w:line="249" w:lineRule="auto"/>
        <w:ind w:left="570" w:right="876" w:hanging="450"/>
        <w:jc w:val="both"/>
      </w:pPr>
      <w:r>
        <w:rPr>
          <w:color w:val="231F20"/>
        </w:rPr>
        <w:t>Thomas,</w:t>
      </w:r>
      <w:r>
        <w:rPr>
          <w:color w:val="231F20"/>
          <w:spacing w:val="-6"/>
        </w:rPr>
        <w:t xml:space="preserve"> </w:t>
      </w:r>
      <w:r>
        <w:rPr>
          <w:color w:val="231F20"/>
        </w:rPr>
        <w:t>J.,</w:t>
      </w:r>
      <w:r>
        <w:rPr>
          <w:color w:val="231F20"/>
          <w:spacing w:val="-6"/>
        </w:rPr>
        <w:t xml:space="preserve"> </w:t>
      </w:r>
      <w:r>
        <w:rPr>
          <w:color w:val="231F20"/>
        </w:rPr>
        <w:t>Barraket,</w:t>
      </w:r>
      <w:r>
        <w:rPr>
          <w:color w:val="231F20"/>
          <w:spacing w:val="-6"/>
        </w:rPr>
        <w:t xml:space="preserve"> </w:t>
      </w:r>
      <w:r>
        <w:rPr>
          <w:color w:val="231F20"/>
        </w:rPr>
        <w:t>J.,</w:t>
      </w:r>
      <w:r>
        <w:rPr>
          <w:color w:val="231F20"/>
          <w:spacing w:val="-6"/>
        </w:rPr>
        <w:t xml:space="preserve"> </w:t>
      </w:r>
      <w:r>
        <w:rPr>
          <w:color w:val="231F20"/>
        </w:rPr>
        <w:t>Parkinson,</w:t>
      </w:r>
      <w:r>
        <w:rPr>
          <w:color w:val="231F20"/>
          <w:spacing w:val="-6"/>
        </w:rPr>
        <w:t xml:space="preserve"> </w:t>
      </w:r>
      <w:r>
        <w:rPr>
          <w:color w:val="231F20"/>
        </w:rPr>
        <w:t>S.,</w:t>
      </w:r>
      <w:r>
        <w:rPr>
          <w:color w:val="231F20"/>
          <w:spacing w:val="-6"/>
        </w:rPr>
        <w:t xml:space="preserve"> </w:t>
      </w:r>
      <w:r>
        <w:rPr>
          <w:color w:val="231F20"/>
        </w:rPr>
        <w:t>Wilson,</w:t>
      </w:r>
      <w:r>
        <w:rPr>
          <w:color w:val="231F20"/>
          <w:spacing w:val="-6"/>
        </w:rPr>
        <w:t xml:space="preserve"> </w:t>
      </w:r>
      <w:r>
        <w:rPr>
          <w:color w:val="231F20"/>
        </w:rPr>
        <w:t>C.,</w:t>
      </w:r>
      <w:r>
        <w:rPr>
          <w:color w:val="231F20"/>
          <w:spacing w:val="-6"/>
        </w:rPr>
        <w:t xml:space="preserve"> </w:t>
      </w:r>
      <w:r>
        <w:rPr>
          <w:color w:val="231F20"/>
        </w:rPr>
        <w:t>Holcombe-James,</w:t>
      </w:r>
      <w:r>
        <w:rPr>
          <w:color w:val="231F20"/>
          <w:spacing w:val="-6"/>
        </w:rPr>
        <w:t xml:space="preserve"> </w:t>
      </w:r>
      <w:r>
        <w:rPr>
          <w:color w:val="231F20"/>
        </w:rPr>
        <w:t>I.,</w:t>
      </w:r>
      <w:r>
        <w:rPr>
          <w:color w:val="231F20"/>
          <w:spacing w:val="-6"/>
        </w:rPr>
        <w:t xml:space="preserve"> </w:t>
      </w:r>
      <w:r>
        <w:rPr>
          <w:color w:val="231F20"/>
        </w:rPr>
        <w:t>Kennedy,</w:t>
      </w:r>
      <w:r>
        <w:rPr>
          <w:color w:val="231F20"/>
          <w:spacing w:val="-6"/>
        </w:rPr>
        <w:t xml:space="preserve"> </w:t>
      </w:r>
      <w:r>
        <w:rPr>
          <w:color w:val="231F20"/>
        </w:rPr>
        <w:t>J.,</w:t>
      </w:r>
      <w:r>
        <w:rPr>
          <w:color w:val="231F20"/>
          <w:spacing w:val="-6"/>
        </w:rPr>
        <w:t xml:space="preserve"> </w:t>
      </w:r>
      <w:r>
        <w:rPr>
          <w:color w:val="231F20"/>
        </w:rPr>
        <w:t xml:space="preserve">Mannell, </w:t>
      </w:r>
      <w:r>
        <w:rPr>
          <w:color w:val="231F20"/>
          <w:w w:val="105"/>
        </w:rPr>
        <w:t>K.,</w:t>
      </w:r>
      <w:r>
        <w:rPr>
          <w:color w:val="231F20"/>
          <w:spacing w:val="27"/>
          <w:w w:val="105"/>
        </w:rPr>
        <w:t xml:space="preserve"> </w:t>
      </w:r>
      <w:r>
        <w:rPr>
          <w:color w:val="231F20"/>
          <w:w w:val="105"/>
        </w:rPr>
        <w:t>Brydon,</w:t>
      </w:r>
      <w:r>
        <w:rPr>
          <w:color w:val="231F20"/>
          <w:spacing w:val="-18"/>
          <w:w w:val="105"/>
        </w:rPr>
        <w:t xml:space="preserve"> </w:t>
      </w:r>
      <w:r>
        <w:rPr>
          <w:color w:val="231F20"/>
          <w:w w:val="105"/>
        </w:rPr>
        <w:t>A.</w:t>
      </w:r>
      <w:r>
        <w:rPr>
          <w:color w:val="231F20"/>
          <w:spacing w:val="-17"/>
          <w:w w:val="105"/>
        </w:rPr>
        <w:t xml:space="preserve"> </w:t>
      </w:r>
      <w:r>
        <w:rPr>
          <w:color w:val="231F20"/>
          <w:w w:val="105"/>
        </w:rPr>
        <w:t>(2021).</w:t>
      </w:r>
      <w:r>
        <w:rPr>
          <w:color w:val="231F20"/>
          <w:spacing w:val="-18"/>
          <w:w w:val="105"/>
        </w:rPr>
        <w:t xml:space="preserve"> </w:t>
      </w:r>
      <w:r>
        <w:rPr>
          <w:color w:val="231F20"/>
          <w:w w:val="105"/>
        </w:rPr>
        <w:t>Australian</w:t>
      </w:r>
      <w:r>
        <w:rPr>
          <w:color w:val="231F20"/>
          <w:spacing w:val="-18"/>
          <w:w w:val="105"/>
        </w:rPr>
        <w:t xml:space="preserve"> </w:t>
      </w:r>
      <w:r>
        <w:rPr>
          <w:color w:val="231F20"/>
          <w:w w:val="105"/>
        </w:rPr>
        <w:t>Digital</w:t>
      </w:r>
      <w:r>
        <w:rPr>
          <w:color w:val="231F20"/>
          <w:spacing w:val="-17"/>
          <w:w w:val="105"/>
        </w:rPr>
        <w:t xml:space="preserve"> </w:t>
      </w:r>
      <w:r>
        <w:rPr>
          <w:color w:val="231F20"/>
          <w:w w:val="105"/>
        </w:rPr>
        <w:t>Inclusion</w:t>
      </w:r>
      <w:r>
        <w:rPr>
          <w:color w:val="231F20"/>
          <w:spacing w:val="-18"/>
          <w:w w:val="105"/>
        </w:rPr>
        <w:t xml:space="preserve"> </w:t>
      </w:r>
      <w:r>
        <w:rPr>
          <w:color w:val="231F20"/>
          <w:w w:val="105"/>
        </w:rPr>
        <w:t>Index:</w:t>
      </w:r>
      <w:r>
        <w:rPr>
          <w:color w:val="231F20"/>
          <w:spacing w:val="-17"/>
          <w:w w:val="105"/>
        </w:rPr>
        <w:t xml:space="preserve"> </w:t>
      </w:r>
      <w:r>
        <w:rPr>
          <w:color w:val="231F20"/>
          <w:w w:val="105"/>
        </w:rPr>
        <w:t>2021.</w:t>
      </w:r>
      <w:r>
        <w:rPr>
          <w:color w:val="231F20"/>
          <w:spacing w:val="-18"/>
          <w:w w:val="105"/>
        </w:rPr>
        <w:t xml:space="preserve"> </w:t>
      </w:r>
      <w:r>
        <w:rPr>
          <w:color w:val="231F20"/>
          <w:w w:val="105"/>
        </w:rPr>
        <w:t>Swinburne</w:t>
      </w:r>
      <w:r>
        <w:rPr>
          <w:color w:val="231F20"/>
          <w:spacing w:val="-17"/>
          <w:w w:val="105"/>
        </w:rPr>
        <w:t xml:space="preserve"> </w:t>
      </w:r>
      <w:r>
        <w:rPr>
          <w:color w:val="231F20"/>
          <w:w w:val="105"/>
        </w:rPr>
        <w:t>University</w:t>
      </w:r>
      <w:r>
        <w:rPr>
          <w:color w:val="231F20"/>
          <w:spacing w:val="31"/>
          <w:w w:val="105"/>
        </w:rPr>
        <w:t xml:space="preserve"> </w:t>
      </w:r>
      <w:r>
        <w:rPr>
          <w:color w:val="231F20"/>
          <w:w w:val="105"/>
        </w:rPr>
        <w:t xml:space="preserve">of Technology, and Telstra. </w:t>
      </w:r>
      <w:hyperlink r:id="rId282">
        <w:r w:rsidR="00D41697">
          <w:rPr>
            <w:color w:val="205E9E"/>
            <w:w w:val="105"/>
            <w:u w:val="single" w:color="205E9E"/>
          </w:rPr>
          <w:t>https://apo.org.au/node/314284</w:t>
        </w:r>
      </w:hyperlink>
    </w:p>
    <w:p w14:paraId="556F5201" w14:textId="77777777" w:rsidR="00D41697" w:rsidRDefault="00D41697">
      <w:pPr>
        <w:spacing w:line="249" w:lineRule="auto"/>
        <w:jc w:val="both"/>
        <w:sectPr w:rsidR="00D41697">
          <w:pgSz w:w="11910" w:h="16840"/>
          <w:pgMar w:top="1920" w:right="300" w:bottom="1000" w:left="600" w:header="0" w:footer="809" w:gutter="0"/>
          <w:cols w:space="720"/>
        </w:sectPr>
      </w:pPr>
    </w:p>
    <w:p w14:paraId="2AA9DDD6" w14:textId="77777777" w:rsidR="00D41697" w:rsidRDefault="00000000">
      <w:pPr>
        <w:pStyle w:val="BodyText"/>
        <w:spacing w:before="113" w:line="249" w:lineRule="auto"/>
        <w:ind w:left="570" w:hanging="450"/>
      </w:pPr>
      <w:r>
        <w:rPr>
          <w:color w:val="231F20"/>
        </w:rPr>
        <w:t>Thomas,</w:t>
      </w:r>
      <w:r>
        <w:rPr>
          <w:color w:val="231F20"/>
          <w:spacing w:val="-1"/>
        </w:rPr>
        <w:t xml:space="preserve"> </w:t>
      </w:r>
      <w:r>
        <w:rPr>
          <w:color w:val="231F20"/>
        </w:rPr>
        <w:t>J.,</w:t>
      </w:r>
      <w:r>
        <w:rPr>
          <w:color w:val="231F20"/>
          <w:spacing w:val="-1"/>
        </w:rPr>
        <w:t xml:space="preserve"> </w:t>
      </w:r>
      <w:r>
        <w:rPr>
          <w:color w:val="231F20"/>
        </w:rPr>
        <w:t>Barraket,</w:t>
      </w:r>
      <w:r>
        <w:rPr>
          <w:color w:val="231F20"/>
          <w:spacing w:val="-1"/>
        </w:rPr>
        <w:t xml:space="preserve"> </w:t>
      </w:r>
      <w:r>
        <w:rPr>
          <w:color w:val="231F20"/>
        </w:rPr>
        <w:t>J.,</w:t>
      </w:r>
      <w:r>
        <w:rPr>
          <w:color w:val="231F20"/>
          <w:spacing w:val="-1"/>
        </w:rPr>
        <w:t xml:space="preserve"> </w:t>
      </w:r>
      <w:r>
        <w:rPr>
          <w:color w:val="231F20"/>
        </w:rPr>
        <w:t>Wilson,</w:t>
      </w:r>
      <w:r>
        <w:rPr>
          <w:color w:val="231F20"/>
          <w:spacing w:val="-1"/>
        </w:rPr>
        <w:t xml:space="preserve"> </w:t>
      </w:r>
      <w:r>
        <w:rPr>
          <w:color w:val="231F20"/>
        </w:rPr>
        <w:t>C.,</w:t>
      </w:r>
      <w:r>
        <w:rPr>
          <w:color w:val="231F20"/>
          <w:spacing w:val="-1"/>
        </w:rPr>
        <w:t xml:space="preserve"> </w:t>
      </w:r>
      <w:r>
        <w:rPr>
          <w:color w:val="231F20"/>
        </w:rPr>
        <w:t>Cook,</w:t>
      </w:r>
      <w:r>
        <w:rPr>
          <w:color w:val="231F20"/>
          <w:spacing w:val="-1"/>
        </w:rPr>
        <w:t xml:space="preserve"> </w:t>
      </w:r>
      <w:r>
        <w:rPr>
          <w:color w:val="231F20"/>
        </w:rPr>
        <w:t>K.,</w:t>
      </w:r>
      <w:r>
        <w:rPr>
          <w:color w:val="231F20"/>
          <w:spacing w:val="-1"/>
        </w:rPr>
        <w:t xml:space="preserve"> </w:t>
      </w:r>
      <w:r>
        <w:rPr>
          <w:color w:val="231F20"/>
        </w:rPr>
        <w:t>Louie,</w:t>
      </w:r>
      <w:r>
        <w:rPr>
          <w:color w:val="231F20"/>
          <w:spacing w:val="-1"/>
        </w:rPr>
        <w:t xml:space="preserve"> </w:t>
      </w:r>
      <w:r>
        <w:rPr>
          <w:color w:val="231F20"/>
        </w:rPr>
        <w:t>Y.,</w:t>
      </w:r>
      <w:r>
        <w:rPr>
          <w:color w:val="231F20"/>
          <w:spacing w:val="-1"/>
        </w:rPr>
        <w:t xml:space="preserve"> </w:t>
      </w:r>
      <w:r>
        <w:rPr>
          <w:color w:val="231F20"/>
        </w:rPr>
        <w:t>Holcombe-James,</w:t>
      </w:r>
      <w:r>
        <w:rPr>
          <w:color w:val="231F20"/>
          <w:spacing w:val="-1"/>
        </w:rPr>
        <w:t xml:space="preserve"> </w:t>
      </w:r>
      <w:r>
        <w:rPr>
          <w:color w:val="231F20"/>
        </w:rPr>
        <w:t>I.,</w:t>
      </w:r>
      <w:r>
        <w:rPr>
          <w:color w:val="231F20"/>
          <w:spacing w:val="-1"/>
        </w:rPr>
        <w:t xml:space="preserve"> </w:t>
      </w:r>
      <w:r>
        <w:rPr>
          <w:color w:val="231F20"/>
        </w:rPr>
        <w:t>Ewing,</w:t>
      </w:r>
      <w:r>
        <w:rPr>
          <w:color w:val="231F20"/>
          <w:spacing w:val="-1"/>
        </w:rPr>
        <w:t xml:space="preserve"> </w:t>
      </w:r>
      <w:r>
        <w:rPr>
          <w:color w:val="231F20"/>
        </w:rPr>
        <w:t>S.,</w:t>
      </w:r>
      <w:r>
        <w:rPr>
          <w:color w:val="231F20"/>
          <w:spacing w:val="-1"/>
        </w:rPr>
        <w:t xml:space="preserve"> </w:t>
      </w:r>
      <w:r>
        <w:rPr>
          <w:color w:val="231F20"/>
        </w:rPr>
        <w:t xml:space="preserve">&amp; </w:t>
      </w:r>
      <w:r>
        <w:rPr>
          <w:color w:val="231F20"/>
          <w:w w:val="105"/>
        </w:rPr>
        <w:t>MacDonald,</w:t>
      </w:r>
      <w:r>
        <w:rPr>
          <w:color w:val="231F20"/>
          <w:spacing w:val="-17"/>
          <w:w w:val="105"/>
        </w:rPr>
        <w:t xml:space="preserve"> </w:t>
      </w:r>
      <w:r>
        <w:rPr>
          <w:color w:val="231F20"/>
          <w:w w:val="105"/>
        </w:rPr>
        <w:t>T.</w:t>
      </w:r>
      <w:r>
        <w:rPr>
          <w:color w:val="231F20"/>
          <w:spacing w:val="-18"/>
          <w:w w:val="105"/>
        </w:rPr>
        <w:t xml:space="preserve"> </w:t>
      </w:r>
      <w:r>
        <w:rPr>
          <w:color w:val="231F20"/>
          <w:w w:val="105"/>
        </w:rPr>
        <w:t>(2016).</w:t>
      </w:r>
      <w:r>
        <w:rPr>
          <w:color w:val="231F20"/>
          <w:spacing w:val="-17"/>
          <w:w w:val="105"/>
        </w:rPr>
        <w:t xml:space="preserve"> </w:t>
      </w:r>
      <w:r>
        <w:rPr>
          <w:color w:val="231F20"/>
          <w:w w:val="105"/>
        </w:rPr>
        <w:t>Measuring</w:t>
      </w:r>
      <w:r>
        <w:rPr>
          <w:color w:val="231F20"/>
          <w:spacing w:val="-17"/>
          <w:w w:val="105"/>
        </w:rPr>
        <w:t xml:space="preserve"> </w:t>
      </w:r>
      <w:r>
        <w:rPr>
          <w:color w:val="231F20"/>
          <w:w w:val="105"/>
        </w:rPr>
        <w:t>Australia’s</w:t>
      </w:r>
      <w:r>
        <w:rPr>
          <w:color w:val="231F20"/>
          <w:spacing w:val="-18"/>
          <w:w w:val="105"/>
        </w:rPr>
        <w:t xml:space="preserve"> </w:t>
      </w:r>
      <w:r>
        <w:rPr>
          <w:color w:val="231F20"/>
          <w:w w:val="105"/>
        </w:rPr>
        <w:t>digital</w:t>
      </w:r>
      <w:r>
        <w:rPr>
          <w:color w:val="231F20"/>
          <w:spacing w:val="-17"/>
          <w:w w:val="105"/>
        </w:rPr>
        <w:t xml:space="preserve"> </w:t>
      </w:r>
      <w:r>
        <w:rPr>
          <w:color w:val="231F20"/>
          <w:w w:val="105"/>
        </w:rPr>
        <w:t>divide:</w:t>
      </w:r>
      <w:r>
        <w:rPr>
          <w:color w:val="231F20"/>
          <w:spacing w:val="-17"/>
          <w:w w:val="105"/>
        </w:rPr>
        <w:t xml:space="preserve"> </w:t>
      </w:r>
      <w:r>
        <w:rPr>
          <w:color w:val="231F20"/>
          <w:w w:val="105"/>
        </w:rPr>
        <w:t>The</w:t>
      </w:r>
      <w:r>
        <w:rPr>
          <w:color w:val="231F20"/>
          <w:spacing w:val="-18"/>
          <w:w w:val="105"/>
        </w:rPr>
        <w:t xml:space="preserve"> </w:t>
      </w:r>
      <w:r>
        <w:rPr>
          <w:color w:val="231F20"/>
          <w:w w:val="105"/>
        </w:rPr>
        <w:t>Australian</w:t>
      </w:r>
      <w:r>
        <w:rPr>
          <w:color w:val="231F20"/>
          <w:spacing w:val="-17"/>
          <w:w w:val="105"/>
        </w:rPr>
        <w:t xml:space="preserve"> </w:t>
      </w:r>
      <w:r>
        <w:rPr>
          <w:color w:val="231F20"/>
          <w:w w:val="105"/>
        </w:rPr>
        <w:t>digital</w:t>
      </w:r>
      <w:r>
        <w:rPr>
          <w:color w:val="231F20"/>
          <w:spacing w:val="-17"/>
          <w:w w:val="105"/>
        </w:rPr>
        <w:t xml:space="preserve"> </w:t>
      </w:r>
      <w:r>
        <w:rPr>
          <w:color w:val="231F20"/>
          <w:w w:val="105"/>
        </w:rPr>
        <w:t xml:space="preserve">inclusion index. Swinburne University of Technology and Telstra. </w:t>
      </w:r>
      <w:hyperlink r:id="rId283">
        <w:r w:rsidR="00D41697">
          <w:rPr>
            <w:color w:val="205E9E"/>
            <w:w w:val="105"/>
            <w:u w:val="single" w:color="205E9E"/>
          </w:rPr>
          <w:t>https://apo.org.au/node/184091</w:t>
        </w:r>
      </w:hyperlink>
    </w:p>
    <w:p w14:paraId="51B01CAE" w14:textId="77777777" w:rsidR="00D41697" w:rsidRDefault="00D41697">
      <w:pPr>
        <w:pStyle w:val="BodyText"/>
        <w:spacing w:before="15"/>
      </w:pPr>
    </w:p>
    <w:p w14:paraId="6C49130E" w14:textId="77777777" w:rsidR="00D41697" w:rsidRDefault="00000000">
      <w:pPr>
        <w:pStyle w:val="BodyText"/>
        <w:spacing w:line="249" w:lineRule="auto"/>
        <w:ind w:left="570" w:right="623" w:hanging="450"/>
      </w:pPr>
      <w:r>
        <w:rPr>
          <w:color w:val="231F20"/>
          <w:spacing w:val="-2"/>
          <w:w w:val="105"/>
        </w:rPr>
        <w:t>Thomas,</w:t>
      </w:r>
      <w:r>
        <w:rPr>
          <w:color w:val="231F20"/>
          <w:spacing w:val="-18"/>
          <w:w w:val="105"/>
        </w:rPr>
        <w:t xml:space="preserve"> </w:t>
      </w:r>
      <w:r>
        <w:rPr>
          <w:color w:val="231F20"/>
          <w:spacing w:val="-2"/>
          <w:w w:val="105"/>
        </w:rPr>
        <w:t>J.</w:t>
      </w:r>
      <w:r>
        <w:rPr>
          <w:color w:val="231F20"/>
          <w:spacing w:val="-17"/>
          <w:w w:val="105"/>
        </w:rPr>
        <w:t xml:space="preserve"> </w:t>
      </w:r>
      <w:r>
        <w:rPr>
          <w:color w:val="231F20"/>
          <w:spacing w:val="-2"/>
          <w:w w:val="105"/>
        </w:rPr>
        <w:t>McCosker,</w:t>
      </w:r>
      <w:r>
        <w:rPr>
          <w:color w:val="231F20"/>
          <w:spacing w:val="-17"/>
          <w:w w:val="105"/>
        </w:rPr>
        <w:t xml:space="preserve"> </w:t>
      </w:r>
      <w:r>
        <w:rPr>
          <w:color w:val="231F20"/>
          <w:spacing w:val="-2"/>
          <w:w w:val="105"/>
        </w:rPr>
        <w:t>A.,</w:t>
      </w:r>
      <w:r>
        <w:rPr>
          <w:color w:val="231F20"/>
          <w:spacing w:val="-18"/>
          <w:w w:val="105"/>
        </w:rPr>
        <w:t xml:space="preserve"> </w:t>
      </w:r>
      <w:r>
        <w:rPr>
          <w:color w:val="231F20"/>
          <w:spacing w:val="-2"/>
          <w:w w:val="105"/>
        </w:rPr>
        <w:t>Parkinson,</w:t>
      </w:r>
      <w:r>
        <w:rPr>
          <w:color w:val="231F20"/>
          <w:spacing w:val="-17"/>
          <w:w w:val="105"/>
        </w:rPr>
        <w:t xml:space="preserve"> </w:t>
      </w:r>
      <w:r>
        <w:rPr>
          <w:color w:val="231F20"/>
          <w:spacing w:val="-2"/>
          <w:w w:val="105"/>
        </w:rPr>
        <w:t>S.,</w:t>
      </w:r>
      <w:r>
        <w:rPr>
          <w:color w:val="231F20"/>
          <w:spacing w:val="-17"/>
          <w:w w:val="105"/>
        </w:rPr>
        <w:t xml:space="preserve"> </w:t>
      </w:r>
      <w:r>
        <w:rPr>
          <w:color w:val="231F20"/>
          <w:spacing w:val="-2"/>
          <w:w w:val="105"/>
        </w:rPr>
        <w:t>Hegarty,</w:t>
      </w:r>
      <w:r>
        <w:rPr>
          <w:color w:val="231F20"/>
          <w:spacing w:val="-18"/>
          <w:w w:val="105"/>
        </w:rPr>
        <w:t xml:space="preserve"> </w:t>
      </w:r>
      <w:r>
        <w:rPr>
          <w:color w:val="231F20"/>
          <w:spacing w:val="-2"/>
          <w:w w:val="105"/>
        </w:rPr>
        <w:t>K.,</w:t>
      </w:r>
      <w:r>
        <w:rPr>
          <w:color w:val="231F20"/>
          <w:spacing w:val="-17"/>
          <w:w w:val="105"/>
        </w:rPr>
        <w:t xml:space="preserve"> </w:t>
      </w:r>
      <w:r>
        <w:rPr>
          <w:color w:val="231F20"/>
          <w:spacing w:val="-2"/>
          <w:w w:val="105"/>
        </w:rPr>
        <w:t>Featherstone,</w:t>
      </w:r>
      <w:r>
        <w:rPr>
          <w:color w:val="231F20"/>
          <w:spacing w:val="-17"/>
          <w:w w:val="105"/>
        </w:rPr>
        <w:t xml:space="preserve"> </w:t>
      </w:r>
      <w:r>
        <w:rPr>
          <w:color w:val="231F20"/>
          <w:spacing w:val="-2"/>
          <w:w w:val="105"/>
        </w:rPr>
        <w:t>D.,</w:t>
      </w:r>
      <w:r>
        <w:rPr>
          <w:color w:val="231F20"/>
          <w:spacing w:val="-18"/>
          <w:w w:val="105"/>
        </w:rPr>
        <w:t xml:space="preserve"> </w:t>
      </w:r>
      <w:r>
        <w:rPr>
          <w:color w:val="231F20"/>
          <w:spacing w:val="-2"/>
          <w:w w:val="105"/>
        </w:rPr>
        <w:t>Kennedy,</w:t>
      </w:r>
      <w:r>
        <w:rPr>
          <w:color w:val="231F20"/>
          <w:spacing w:val="-17"/>
          <w:w w:val="105"/>
        </w:rPr>
        <w:t xml:space="preserve"> </w:t>
      </w:r>
      <w:r>
        <w:rPr>
          <w:color w:val="231F20"/>
          <w:spacing w:val="-2"/>
          <w:w w:val="105"/>
        </w:rPr>
        <w:t>J.,</w:t>
      </w:r>
      <w:r>
        <w:rPr>
          <w:color w:val="231F20"/>
          <w:spacing w:val="-17"/>
          <w:w w:val="105"/>
        </w:rPr>
        <w:t xml:space="preserve"> </w:t>
      </w:r>
      <w:r>
        <w:rPr>
          <w:color w:val="231F20"/>
          <w:spacing w:val="-2"/>
          <w:w w:val="105"/>
        </w:rPr>
        <w:t xml:space="preserve">Hol- </w:t>
      </w:r>
      <w:r>
        <w:rPr>
          <w:color w:val="231F20"/>
          <w:w w:val="105"/>
        </w:rPr>
        <w:t>combe-James,</w:t>
      </w:r>
      <w:r>
        <w:rPr>
          <w:color w:val="231F20"/>
          <w:spacing w:val="-16"/>
          <w:w w:val="105"/>
        </w:rPr>
        <w:t xml:space="preserve"> </w:t>
      </w:r>
      <w:r>
        <w:rPr>
          <w:color w:val="231F20"/>
          <w:w w:val="105"/>
        </w:rPr>
        <w:t>I.,</w:t>
      </w:r>
      <w:r>
        <w:rPr>
          <w:color w:val="231F20"/>
          <w:spacing w:val="-16"/>
          <w:w w:val="105"/>
        </w:rPr>
        <w:t xml:space="preserve"> </w:t>
      </w:r>
      <w:r>
        <w:rPr>
          <w:color w:val="231F20"/>
          <w:w w:val="105"/>
        </w:rPr>
        <w:t>L</w:t>
      </w:r>
      <w:r>
        <w:rPr>
          <w:color w:val="231F20"/>
          <w:spacing w:val="34"/>
          <w:w w:val="105"/>
        </w:rPr>
        <w:t xml:space="preserve"> </w:t>
      </w:r>
      <w:r>
        <w:rPr>
          <w:color w:val="231F20"/>
          <w:w w:val="105"/>
        </w:rPr>
        <w:t>Ormond-Parker,</w:t>
      </w:r>
      <w:r>
        <w:rPr>
          <w:color w:val="231F20"/>
          <w:spacing w:val="-16"/>
          <w:w w:val="105"/>
        </w:rPr>
        <w:t xml:space="preserve"> </w:t>
      </w:r>
      <w:r>
        <w:rPr>
          <w:color w:val="231F20"/>
          <w:w w:val="105"/>
        </w:rPr>
        <w:t>L.,</w:t>
      </w:r>
      <w:r>
        <w:rPr>
          <w:color w:val="231F20"/>
          <w:spacing w:val="-16"/>
          <w:w w:val="105"/>
        </w:rPr>
        <w:t xml:space="preserve"> </w:t>
      </w:r>
      <w:r>
        <w:rPr>
          <w:color w:val="231F20"/>
          <w:w w:val="105"/>
        </w:rPr>
        <w:t>&amp;</w:t>
      </w:r>
      <w:r>
        <w:rPr>
          <w:color w:val="231F20"/>
          <w:spacing w:val="-16"/>
          <w:w w:val="105"/>
        </w:rPr>
        <w:t xml:space="preserve"> </w:t>
      </w:r>
      <w:r>
        <w:rPr>
          <w:color w:val="231F20"/>
          <w:w w:val="105"/>
        </w:rPr>
        <w:t>Ganley,</w:t>
      </w:r>
      <w:r>
        <w:rPr>
          <w:color w:val="231F20"/>
          <w:spacing w:val="-16"/>
          <w:w w:val="105"/>
        </w:rPr>
        <w:t xml:space="preserve"> </w:t>
      </w:r>
      <w:r>
        <w:rPr>
          <w:color w:val="231F20"/>
          <w:w w:val="105"/>
        </w:rPr>
        <w:t>L.</w:t>
      </w:r>
      <w:r>
        <w:rPr>
          <w:color w:val="231F20"/>
          <w:spacing w:val="-16"/>
          <w:w w:val="105"/>
        </w:rPr>
        <w:t xml:space="preserve"> </w:t>
      </w:r>
      <w:r>
        <w:rPr>
          <w:color w:val="231F20"/>
          <w:w w:val="105"/>
        </w:rPr>
        <w:t>(2023).</w:t>
      </w:r>
      <w:r>
        <w:rPr>
          <w:color w:val="231F20"/>
          <w:spacing w:val="-16"/>
          <w:w w:val="105"/>
        </w:rPr>
        <w:t xml:space="preserve"> </w:t>
      </w:r>
      <w:r>
        <w:rPr>
          <w:color w:val="231F20"/>
          <w:w w:val="105"/>
        </w:rPr>
        <w:t>Measuring</w:t>
      </w:r>
      <w:r>
        <w:rPr>
          <w:color w:val="231F20"/>
          <w:spacing w:val="-16"/>
          <w:w w:val="105"/>
        </w:rPr>
        <w:t xml:space="preserve"> </w:t>
      </w:r>
      <w:r>
        <w:rPr>
          <w:color w:val="231F20"/>
          <w:w w:val="105"/>
        </w:rPr>
        <w:t>Australia’s</w:t>
      </w:r>
      <w:r>
        <w:rPr>
          <w:color w:val="231F20"/>
          <w:spacing w:val="-16"/>
          <w:w w:val="105"/>
        </w:rPr>
        <w:t xml:space="preserve"> </w:t>
      </w:r>
      <w:r>
        <w:rPr>
          <w:color w:val="231F20"/>
          <w:w w:val="105"/>
        </w:rPr>
        <w:t>digital divide:</w:t>
      </w:r>
      <w:r>
        <w:rPr>
          <w:color w:val="231F20"/>
          <w:spacing w:val="-12"/>
          <w:w w:val="105"/>
        </w:rPr>
        <w:t xml:space="preserve"> </w:t>
      </w:r>
      <w:r>
        <w:rPr>
          <w:color w:val="231F20"/>
          <w:w w:val="105"/>
        </w:rPr>
        <w:t>Australian</w:t>
      </w:r>
      <w:r>
        <w:rPr>
          <w:color w:val="231F20"/>
          <w:spacing w:val="-12"/>
          <w:w w:val="105"/>
        </w:rPr>
        <w:t xml:space="preserve"> </w:t>
      </w:r>
      <w:r>
        <w:rPr>
          <w:color w:val="231F20"/>
          <w:w w:val="105"/>
        </w:rPr>
        <w:t>Digital</w:t>
      </w:r>
      <w:r>
        <w:rPr>
          <w:color w:val="231F20"/>
          <w:spacing w:val="-12"/>
          <w:w w:val="105"/>
        </w:rPr>
        <w:t xml:space="preserve"> </w:t>
      </w:r>
      <w:r>
        <w:rPr>
          <w:color w:val="231F20"/>
          <w:w w:val="105"/>
        </w:rPr>
        <w:t>Inclusion</w:t>
      </w:r>
      <w:r>
        <w:rPr>
          <w:color w:val="231F20"/>
          <w:spacing w:val="-12"/>
          <w:w w:val="105"/>
        </w:rPr>
        <w:t xml:space="preserve"> </w:t>
      </w:r>
      <w:r>
        <w:rPr>
          <w:color w:val="231F20"/>
          <w:w w:val="105"/>
        </w:rPr>
        <w:t>Index:</w:t>
      </w:r>
      <w:r>
        <w:rPr>
          <w:color w:val="231F20"/>
          <w:spacing w:val="-12"/>
          <w:w w:val="105"/>
        </w:rPr>
        <w:t xml:space="preserve"> </w:t>
      </w:r>
      <w:r>
        <w:rPr>
          <w:color w:val="231F20"/>
          <w:w w:val="105"/>
        </w:rPr>
        <w:t>2023,</w:t>
      </w:r>
      <w:r>
        <w:rPr>
          <w:color w:val="231F20"/>
          <w:spacing w:val="-12"/>
          <w:w w:val="105"/>
        </w:rPr>
        <w:t xml:space="preserve"> </w:t>
      </w:r>
      <w:r>
        <w:rPr>
          <w:color w:val="231F20"/>
          <w:w w:val="105"/>
        </w:rPr>
        <w:t>Melbourne:</w:t>
      </w:r>
      <w:r>
        <w:rPr>
          <w:color w:val="231F20"/>
          <w:spacing w:val="-12"/>
          <w:w w:val="105"/>
        </w:rPr>
        <w:t xml:space="preserve"> </w:t>
      </w:r>
      <w:r>
        <w:rPr>
          <w:color w:val="231F20"/>
          <w:w w:val="105"/>
        </w:rPr>
        <w:t>ARC</w:t>
      </w:r>
      <w:r>
        <w:rPr>
          <w:color w:val="231F20"/>
          <w:spacing w:val="-12"/>
          <w:w w:val="105"/>
        </w:rPr>
        <w:t xml:space="preserve"> </w:t>
      </w:r>
      <w:r>
        <w:rPr>
          <w:color w:val="231F20"/>
          <w:w w:val="105"/>
        </w:rPr>
        <w:t>Centre</w:t>
      </w:r>
      <w:r>
        <w:rPr>
          <w:color w:val="231F20"/>
          <w:spacing w:val="-12"/>
          <w:w w:val="105"/>
        </w:rPr>
        <w:t xml:space="preserve"> </w:t>
      </w:r>
      <w:r>
        <w:rPr>
          <w:color w:val="231F20"/>
          <w:w w:val="105"/>
        </w:rPr>
        <w:t>of</w:t>
      </w:r>
      <w:r>
        <w:rPr>
          <w:color w:val="231F20"/>
          <w:spacing w:val="-12"/>
          <w:w w:val="105"/>
        </w:rPr>
        <w:t xml:space="preserve"> </w:t>
      </w:r>
      <w:r>
        <w:rPr>
          <w:color w:val="231F20"/>
          <w:w w:val="105"/>
        </w:rPr>
        <w:t>Excellence</w:t>
      </w:r>
      <w:r>
        <w:rPr>
          <w:color w:val="231F20"/>
          <w:spacing w:val="-12"/>
          <w:w w:val="105"/>
        </w:rPr>
        <w:t xml:space="preserve"> </w:t>
      </w:r>
      <w:r>
        <w:rPr>
          <w:color w:val="231F20"/>
          <w:w w:val="105"/>
        </w:rPr>
        <w:t>for</w:t>
      </w:r>
    </w:p>
    <w:p w14:paraId="4A6CE3BE" w14:textId="77777777" w:rsidR="00D41697" w:rsidRDefault="00000000">
      <w:pPr>
        <w:pStyle w:val="BodyText"/>
        <w:spacing w:before="3" w:line="249" w:lineRule="auto"/>
        <w:ind w:left="570"/>
      </w:pPr>
      <w:r>
        <w:rPr>
          <w:color w:val="231F20"/>
        </w:rPr>
        <w:t>Automated</w:t>
      </w:r>
      <w:r>
        <w:rPr>
          <w:color w:val="231F20"/>
          <w:spacing w:val="34"/>
        </w:rPr>
        <w:t xml:space="preserve"> </w:t>
      </w:r>
      <w:r>
        <w:rPr>
          <w:color w:val="231F20"/>
        </w:rPr>
        <w:t>Decision-Making</w:t>
      </w:r>
      <w:r>
        <w:rPr>
          <w:color w:val="231F20"/>
          <w:spacing w:val="34"/>
        </w:rPr>
        <w:t xml:space="preserve"> </w:t>
      </w:r>
      <w:r>
        <w:rPr>
          <w:color w:val="231F20"/>
        </w:rPr>
        <w:t>and</w:t>
      </w:r>
      <w:r>
        <w:rPr>
          <w:color w:val="231F20"/>
          <w:spacing w:val="34"/>
        </w:rPr>
        <w:t xml:space="preserve"> </w:t>
      </w:r>
      <w:r>
        <w:rPr>
          <w:color w:val="231F20"/>
        </w:rPr>
        <w:t>Society,</w:t>
      </w:r>
      <w:r>
        <w:rPr>
          <w:color w:val="231F20"/>
          <w:spacing w:val="34"/>
        </w:rPr>
        <w:t xml:space="preserve"> </w:t>
      </w:r>
      <w:r>
        <w:rPr>
          <w:color w:val="231F20"/>
        </w:rPr>
        <w:t>RMIT</w:t>
      </w:r>
      <w:r>
        <w:rPr>
          <w:color w:val="231F20"/>
          <w:spacing w:val="34"/>
        </w:rPr>
        <w:t xml:space="preserve"> </w:t>
      </w:r>
      <w:r>
        <w:rPr>
          <w:color w:val="231F20"/>
        </w:rPr>
        <w:t>University,</w:t>
      </w:r>
      <w:r>
        <w:rPr>
          <w:color w:val="231F20"/>
          <w:spacing w:val="34"/>
        </w:rPr>
        <w:t xml:space="preserve"> </w:t>
      </w:r>
      <w:r>
        <w:rPr>
          <w:color w:val="231F20"/>
        </w:rPr>
        <w:t>Swinburne</w:t>
      </w:r>
      <w:r>
        <w:rPr>
          <w:color w:val="231F20"/>
          <w:spacing w:val="34"/>
        </w:rPr>
        <w:t xml:space="preserve"> </w:t>
      </w:r>
      <w:r>
        <w:rPr>
          <w:color w:val="231F20"/>
        </w:rPr>
        <w:t>University</w:t>
      </w:r>
      <w:r>
        <w:rPr>
          <w:color w:val="231F20"/>
          <w:spacing w:val="34"/>
        </w:rPr>
        <w:t xml:space="preserve"> </w:t>
      </w:r>
      <w:r>
        <w:rPr>
          <w:color w:val="231F20"/>
        </w:rPr>
        <w:t>of</w:t>
      </w:r>
      <w:r>
        <w:rPr>
          <w:color w:val="231F20"/>
          <w:spacing w:val="34"/>
        </w:rPr>
        <w:t xml:space="preserve"> </w:t>
      </w:r>
      <w:r>
        <w:rPr>
          <w:color w:val="231F20"/>
        </w:rPr>
        <w:t>Tech- nology</w:t>
      </w:r>
      <w:r>
        <w:rPr>
          <w:color w:val="231F20"/>
          <w:spacing w:val="32"/>
        </w:rPr>
        <w:t xml:space="preserve"> </w:t>
      </w:r>
      <w:r>
        <w:rPr>
          <w:color w:val="231F20"/>
        </w:rPr>
        <w:t>and</w:t>
      </w:r>
      <w:r>
        <w:rPr>
          <w:color w:val="231F20"/>
          <w:spacing w:val="32"/>
        </w:rPr>
        <w:t xml:space="preserve"> </w:t>
      </w:r>
      <w:r>
        <w:rPr>
          <w:color w:val="231F20"/>
        </w:rPr>
        <w:t>Telstra,</w:t>
      </w:r>
      <w:r>
        <w:rPr>
          <w:color w:val="231F20"/>
          <w:spacing w:val="32"/>
        </w:rPr>
        <w:t xml:space="preserve"> </w:t>
      </w:r>
      <w:r>
        <w:rPr>
          <w:color w:val="231F20"/>
        </w:rPr>
        <w:t>July</w:t>
      </w:r>
      <w:r>
        <w:rPr>
          <w:color w:val="231F20"/>
          <w:spacing w:val="32"/>
        </w:rPr>
        <w:t xml:space="preserve"> </w:t>
      </w:r>
      <w:r>
        <w:rPr>
          <w:color w:val="231F20"/>
        </w:rPr>
        <w:t>2023.</w:t>
      </w:r>
      <w:r>
        <w:rPr>
          <w:color w:val="231F20"/>
          <w:spacing w:val="32"/>
        </w:rPr>
        <w:t xml:space="preserve"> </w:t>
      </w:r>
      <w:r>
        <w:rPr>
          <w:color w:val="231F20"/>
        </w:rPr>
        <w:t>DOI:</w:t>
      </w:r>
      <w:r>
        <w:rPr>
          <w:color w:val="231F20"/>
          <w:spacing w:val="32"/>
        </w:rPr>
        <w:t xml:space="preserve"> </w:t>
      </w:r>
      <w:r>
        <w:rPr>
          <w:color w:val="231F20"/>
        </w:rPr>
        <w:t>10.25916/528s-ny91.</w:t>
      </w:r>
      <w:r>
        <w:rPr>
          <w:color w:val="231F20"/>
          <w:spacing w:val="32"/>
        </w:rPr>
        <w:t xml:space="preserve"> </w:t>
      </w:r>
      <w:hyperlink r:id="rId284">
        <w:r w:rsidR="00D41697">
          <w:rPr>
            <w:color w:val="205E9E"/>
            <w:u w:val="single" w:color="205E9E"/>
          </w:rPr>
          <w:t>https://apo.org.au/node/323092</w:t>
        </w:r>
      </w:hyperlink>
    </w:p>
    <w:p w14:paraId="4E69B9D4" w14:textId="77777777" w:rsidR="00D41697" w:rsidRDefault="00D41697">
      <w:pPr>
        <w:pStyle w:val="BodyText"/>
        <w:spacing w:before="14"/>
      </w:pPr>
    </w:p>
    <w:p w14:paraId="490AD0A2" w14:textId="77777777" w:rsidR="00D41697" w:rsidRDefault="00000000">
      <w:pPr>
        <w:pStyle w:val="BodyText"/>
        <w:ind w:left="120"/>
      </w:pPr>
      <w:r>
        <w:rPr>
          <w:color w:val="231F20"/>
        </w:rPr>
        <w:t>Titchkovsky,</w:t>
      </w:r>
      <w:r>
        <w:rPr>
          <w:color w:val="231F20"/>
          <w:spacing w:val="8"/>
        </w:rPr>
        <w:t xml:space="preserve"> </w:t>
      </w:r>
      <w:r>
        <w:rPr>
          <w:color w:val="231F20"/>
        </w:rPr>
        <w:t>T.</w:t>
      </w:r>
      <w:r>
        <w:rPr>
          <w:color w:val="231F20"/>
          <w:spacing w:val="8"/>
        </w:rPr>
        <w:t xml:space="preserve"> </w:t>
      </w:r>
      <w:r>
        <w:rPr>
          <w:color w:val="231F20"/>
        </w:rPr>
        <w:t>(2011).</w:t>
      </w:r>
      <w:r>
        <w:rPr>
          <w:color w:val="231F20"/>
          <w:spacing w:val="9"/>
        </w:rPr>
        <w:t xml:space="preserve"> </w:t>
      </w:r>
      <w:r>
        <w:rPr>
          <w:color w:val="231F20"/>
        </w:rPr>
        <w:t>The</w:t>
      </w:r>
      <w:r>
        <w:rPr>
          <w:color w:val="231F20"/>
          <w:spacing w:val="8"/>
        </w:rPr>
        <w:t xml:space="preserve"> </w:t>
      </w:r>
      <w:r>
        <w:rPr>
          <w:color w:val="231F20"/>
        </w:rPr>
        <w:t>question</w:t>
      </w:r>
      <w:r>
        <w:rPr>
          <w:color w:val="231F20"/>
          <w:spacing w:val="8"/>
        </w:rPr>
        <w:t xml:space="preserve"> </w:t>
      </w:r>
      <w:r>
        <w:rPr>
          <w:color w:val="231F20"/>
        </w:rPr>
        <w:t>of</w:t>
      </w:r>
      <w:r>
        <w:rPr>
          <w:color w:val="231F20"/>
          <w:spacing w:val="9"/>
        </w:rPr>
        <w:t xml:space="preserve"> </w:t>
      </w:r>
      <w:r>
        <w:rPr>
          <w:color w:val="231F20"/>
        </w:rPr>
        <w:t>access:</w:t>
      </w:r>
      <w:r>
        <w:rPr>
          <w:color w:val="231F20"/>
          <w:spacing w:val="8"/>
        </w:rPr>
        <w:t xml:space="preserve"> </w:t>
      </w:r>
      <w:r>
        <w:rPr>
          <w:color w:val="231F20"/>
        </w:rPr>
        <w:t>Disability,</w:t>
      </w:r>
      <w:r>
        <w:rPr>
          <w:color w:val="231F20"/>
          <w:spacing w:val="9"/>
        </w:rPr>
        <w:t xml:space="preserve"> </w:t>
      </w:r>
      <w:r>
        <w:rPr>
          <w:color w:val="231F20"/>
        </w:rPr>
        <w:t>space,</w:t>
      </w:r>
      <w:r>
        <w:rPr>
          <w:color w:val="231F20"/>
          <w:spacing w:val="8"/>
        </w:rPr>
        <w:t xml:space="preserve"> </w:t>
      </w:r>
      <w:r>
        <w:rPr>
          <w:color w:val="231F20"/>
        </w:rPr>
        <w:t>meaning.</w:t>
      </w:r>
      <w:r>
        <w:rPr>
          <w:color w:val="231F20"/>
          <w:spacing w:val="8"/>
        </w:rPr>
        <w:t xml:space="preserve"> </w:t>
      </w:r>
      <w:r>
        <w:rPr>
          <w:color w:val="231F20"/>
        </w:rPr>
        <w:t>University</w:t>
      </w:r>
      <w:r>
        <w:rPr>
          <w:color w:val="231F20"/>
          <w:spacing w:val="9"/>
        </w:rPr>
        <w:t xml:space="preserve"> </w:t>
      </w:r>
      <w:r>
        <w:rPr>
          <w:color w:val="231F20"/>
        </w:rPr>
        <w:t>of</w:t>
      </w:r>
      <w:r>
        <w:rPr>
          <w:color w:val="231F20"/>
          <w:spacing w:val="8"/>
        </w:rPr>
        <w:t xml:space="preserve"> </w:t>
      </w:r>
      <w:r>
        <w:rPr>
          <w:color w:val="231F20"/>
          <w:spacing w:val="-2"/>
        </w:rPr>
        <w:t>Toronto</w:t>
      </w:r>
    </w:p>
    <w:p w14:paraId="3EF2AFCB" w14:textId="77777777" w:rsidR="00D41697" w:rsidRDefault="00000000">
      <w:pPr>
        <w:pStyle w:val="BodyText"/>
        <w:spacing w:before="12"/>
        <w:ind w:left="570"/>
      </w:pPr>
      <w:r>
        <w:rPr>
          <w:color w:val="231F20"/>
          <w:spacing w:val="-2"/>
        </w:rPr>
        <w:t>Press.</w:t>
      </w:r>
    </w:p>
    <w:p w14:paraId="7F4EC985" w14:textId="77777777" w:rsidR="00D41697" w:rsidRDefault="00D41697">
      <w:pPr>
        <w:pStyle w:val="BodyText"/>
        <w:spacing w:before="24"/>
      </w:pPr>
    </w:p>
    <w:p w14:paraId="0C95FE29" w14:textId="77777777" w:rsidR="00D41697" w:rsidRDefault="00000000">
      <w:pPr>
        <w:pStyle w:val="BodyText"/>
        <w:spacing w:line="249" w:lineRule="auto"/>
        <w:ind w:left="570" w:right="421" w:hanging="450"/>
      </w:pPr>
      <w:r>
        <w:rPr>
          <w:color w:val="231F20"/>
        </w:rPr>
        <w:t>Torres,</w:t>
      </w:r>
      <w:r>
        <w:rPr>
          <w:color w:val="231F20"/>
          <w:spacing w:val="28"/>
        </w:rPr>
        <w:t xml:space="preserve"> </w:t>
      </w:r>
      <w:r>
        <w:rPr>
          <w:color w:val="231F20"/>
        </w:rPr>
        <w:t>R.</w:t>
      </w:r>
      <w:r>
        <w:rPr>
          <w:color w:val="231F20"/>
          <w:spacing w:val="28"/>
        </w:rPr>
        <w:t xml:space="preserve"> </w:t>
      </w:r>
      <w:r>
        <w:rPr>
          <w:color w:val="231F20"/>
        </w:rPr>
        <w:t>M.,</w:t>
      </w:r>
      <w:r>
        <w:rPr>
          <w:color w:val="231F20"/>
          <w:spacing w:val="28"/>
        </w:rPr>
        <w:t xml:space="preserve"> </w:t>
      </w:r>
      <w:r>
        <w:rPr>
          <w:color w:val="231F20"/>
        </w:rPr>
        <w:t>&amp;</w:t>
      </w:r>
      <w:r>
        <w:rPr>
          <w:color w:val="231F20"/>
          <w:spacing w:val="28"/>
        </w:rPr>
        <w:t xml:space="preserve"> </w:t>
      </w:r>
      <w:r>
        <w:rPr>
          <w:color w:val="231F20"/>
        </w:rPr>
        <w:t>Wicks-Asbun,</w:t>
      </w:r>
      <w:r>
        <w:rPr>
          <w:color w:val="231F20"/>
          <w:spacing w:val="28"/>
        </w:rPr>
        <w:t xml:space="preserve"> </w:t>
      </w:r>
      <w:r>
        <w:rPr>
          <w:color w:val="231F20"/>
        </w:rPr>
        <w:t>M.</w:t>
      </w:r>
      <w:r>
        <w:rPr>
          <w:color w:val="231F20"/>
          <w:spacing w:val="28"/>
        </w:rPr>
        <w:t xml:space="preserve"> </w:t>
      </w:r>
      <w:r>
        <w:rPr>
          <w:color w:val="231F20"/>
        </w:rPr>
        <w:t>(2014).</w:t>
      </w:r>
      <w:r>
        <w:rPr>
          <w:color w:val="231F20"/>
          <w:spacing w:val="28"/>
        </w:rPr>
        <w:t xml:space="preserve"> </w:t>
      </w:r>
      <w:r>
        <w:rPr>
          <w:color w:val="231F20"/>
        </w:rPr>
        <w:t>Undocumented</w:t>
      </w:r>
      <w:r>
        <w:rPr>
          <w:color w:val="231F20"/>
          <w:spacing w:val="28"/>
        </w:rPr>
        <w:t xml:space="preserve"> </w:t>
      </w:r>
      <w:r>
        <w:rPr>
          <w:color w:val="231F20"/>
        </w:rPr>
        <w:t>students’</w:t>
      </w:r>
      <w:r>
        <w:rPr>
          <w:color w:val="231F20"/>
          <w:spacing w:val="28"/>
        </w:rPr>
        <w:t xml:space="preserve"> </w:t>
      </w:r>
      <w:r>
        <w:rPr>
          <w:color w:val="231F20"/>
        </w:rPr>
        <w:t>narratives</w:t>
      </w:r>
      <w:r>
        <w:rPr>
          <w:color w:val="231F20"/>
          <w:spacing w:val="28"/>
        </w:rPr>
        <w:t xml:space="preserve"> </w:t>
      </w:r>
      <w:r>
        <w:rPr>
          <w:color w:val="231F20"/>
        </w:rPr>
        <w:t>of</w:t>
      </w:r>
      <w:r>
        <w:rPr>
          <w:color w:val="231F20"/>
          <w:spacing w:val="28"/>
        </w:rPr>
        <w:t xml:space="preserve"> </w:t>
      </w:r>
      <w:r>
        <w:rPr>
          <w:color w:val="231F20"/>
        </w:rPr>
        <w:t>liminal</w:t>
      </w:r>
      <w:r>
        <w:rPr>
          <w:color w:val="231F20"/>
          <w:spacing w:val="28"/>
        </w:rPr>
        <w:t xml:space="preserve"> </w:t>
      </w:r>
      <w:r>
        <w:rPr>
          <w:color w:val="231F20"/>
        </w:rPr>
        <w:t>citizen- ship:</w:t>
      </w:r>
      <w:r>
        <w:rPr>
          <w:color w:val="231F20"/>
          <w:spacing w:val="33"/>
        </w:rPr>
        <w:t xml:space="preserve"> </w:t>
      </w:r>
      <w:r>
        <w:rPr>
          <w:color w:val="231F20"/>
        </w:rPr>
        <w:t>High</w:t>
      </w:r>
      <w:r>
        <w:rPr>
          <w:color w:val="231F20"/>
          <w:spacing w:val="33"/>
        </w:rPr>
        <w:t xml:space="preserve"> </w:t>
      </w:r>
      <w:r>
        <w:rPr>
          <w:color w:val="231F20"/>
        </w:rPr>
        <w:t>aspirations,</w:t>
      </w:r>
      <w:r>
        <w:rPr>
          <w:color w:val="231F20"/>
          <w:spacing w:val="33"/>
        </w:rPr>
        <w:t xml:space="preserve"> </w:t>
      </w:r>
      <w:r>
        <w:rPr>
          <w:color w:val="231F20"/>
        </w:rPr>
        <w:t>exclusion,</w:t>
      </w:r>
      <w:r>
        <w:rPr>
          <w:color w:val="231F20"/>
          <w:spacing w:val="33"/>
        </w:rPr>
        <w:t xml:space="preserve"> </w:t>
      </w:r>
      <w:r>
        <w:rPr>
          <w:color w:val="231F20"/>
        </w:rPr>
        <w:t>and</w:t>
      </w:r>
      <w:r>
        <w:rPr>
          <w:color w:val="231F20"/>
          <w:spacing w:val="33"/>
        </w:rPr>
        <w:t xml:space="preserve"> </w:t>
      </w:r>
      <w:r>
        <w:rPr>
          <w:color w:val="231F20"/>
        </w:rPr>
        <w:t>“in-between”</w:t>
      </w:r>
      <w:r>
        <w:rPr>
          <w:color w:val="231F20"/>
          <w:spacing w:val="33"/>
        </w:rPr>
        <w:t xml:space="preserve"> </w:t>
      </w:r>
      <w:r>
        <w:rPr>
          <w:color w:val="231F20"/>
        </w:rPr>
        <w:t>identities.</w:t>
      </w:r>
      <w:r>
        <w:rPr>
          <w:color w:val="231F20"/>
          <w:spacing w:val="33"/>
        </w:rPr>
        <w:t xml:space="preserve"> </w:t>
      </w:r>
      <w:r>
        <w:rPr>
          <w:color w:val="231F20"/>
        </w:rPr>
        <w:t>Professional</w:t>
      </w:r>
      <w:r>
        <w:rPr>
          <w:color w:val="231F20"/>
          <w:spacing w:val="33"/>
        </w:rPr>
        <w:t xml:space="preserve"> </w:t>
      </w:r>
      <w:r>
        <w:rPr>
          <w:color w:val="231F20"/>
        </w:rPr>
        <w:t>Geographer, 66(2),</w:t>
      </w:r>
      <w:r>
        <w:rPr>
          <w:color w:val="231F20"/>
          <w:spacing w:val="21"/>
        </w:rPr>
        <w:t xml:space="preserve"> </w:t>
      </w:r>
      <w:r>
        <w:rPr>
          <w:color w:val="231F20"/>
        </w:rPr>
        <w:t>195-204.</w:t>
      </w:r>
      <w:r>
        <w:rPr>
          <w:color w:val="231F20"/>
          <w:spacing w:val="21"/>
        </w:rPr>
        <w:t xml:space="preserve"> </w:t>
      </w:r>
      <w:hyperlink r:id="rId285">
        <w:r w:rsidR="00D41697">
          <w:rPr>
            <w:color w:val="205E9E"/>
            <w:u w:val="single" w:color="205E9E"/>
          </w:rPr>
          <w:t>https://doi.org/10.1080/00330124.2012.735936</w:t>
        </w:r>
      </w:hyperlink>
    </w:p>
    <w:p w14:paraId="714434B2" w14:textId="77777777" w:rsidR="00D41697" w:rsidRDefault="00D41697">
      <w:pPr>
        <w:pStyle w:val="BodyText"/>
        <w:spacing w:before="15"/>
      </w:pPr>
    </w:p>
    <w:p w14:paraId="60A68DA5" w14:textId="77777777" w:rsidR="00D41697" w:rsidRDefault="00000000">
      <w:pPr>
        <w:pStyle w:val="BodyText"/>
        <w:ind w:left="120"/>
      </w:pPr>
      <w:r>
        <w:rPr>
          <w:color w:val="231F20"/>
        </w:rPr>
        <w:t>Turner,</w:t>
      </w:r>
      <w:r>
        <w:rPr>
          <w:color w:val="231F20"/>
          <w:spacing w:val="10"/>
        </w:rPr>
        <w:t xml:space="preserve"> </w:t>
      </w:r>
      <w:r>
        <w:rPr>
          <w:color w:val="231F20"/>
        </w:rPr>
        <w:t>B.</w:t>
      </w:r>
      <w:r>
        <w:rPr>
          <w:color w:val="231F20"/>
          <w:spacing w:val="11"/>
        </w:rPr>
        <w:t xml:space="preserve"> </w:t>
      </w:r>
      <w:r>
        <w:rPr>
          <w:color w:val="231F20"/>
        </w:rPr>
        <w:t>S.</w:t>
      </w:r>
      <w:r>
        <w:rPr>
          <w:color w:val="231F20"/>
          <w:spacing w:val="10"/>
        </w:rPr>
        <w:t xml:space="preserve"> </w:t>
      </w:r>
      <w:r>
        <w:rPr>
          <w:color w:val="231F20"/>
        </w:rPr>
        <w:t>(1986).</w:t>
      </w:r>
      <w:r>
        <w:rPr>
          <w:color w:val="231F20"/>
          <w:spacing w:val="11"/>
        </w:rPr>
        <w:t xml:space="preserve"> </w:t>
      </w:r>
      <w:r>
        <w:rPr>
          <w:color w:val="231F20"/>
        </w:rPr>
        <w:t>Citizenship</w:t>
      </w:r>
      <w:r>
        <w:rPr>
          <w:color w:val="231F20"/>
          <w:spacing w:val="10"/>
        </w:rPr>
        <w:t xml:space="preserve"> </w:t>
      </w:r>
      <w:r>
        <w:rPr>
          <w:color w:val="231F20"/>
        </w:rPr>
        <w:t>and</w:t>
      </w:r>
      <w:r>
        <w:rPr>
          <w:color w:val="231F20"/>
          <w:spacing w:val="11"/>
        </w:rPr>
        <w:t xml:space="preserve"> </w:t>
      </w:r>
      <w:r>
        <w:rPr>
          <w:color w:val="231F20"/>
        </w:rPr>
        <w:t>capitalism:</w:t>
      </w:r>
      <w:r>
        <w:rPr>
          <w:color w:val="231F20"/>
          <w:spacing w:val="10"/>
        </w:rPr>
        <w:t xml:space="preserve"> </w:t>
      </w:r>
      <w:r>
        <w:rPr>
          <w:color w:val="231F20"/>
        </w:rPr>
        <w:t>The</w:t>
      </w:r>
      <w:r>
        <w:rPr>
          <w:color w:val="231F20"/>
          <w:spacing w:val="11"/>
        </w:rPr>
        <w:t xml:space="preserve"> </w:t>
      </w:r>
      <w:r>
        <w:rPr>
          <w:color w:val="231F20"/>
        </w:rPr>
        <w:t>debate</w:t>
      </w:r>
      <w:r>
        <w:rPr>
          <w:color w:val="231F20"/>
          <w:spacing w:val="10"/>
        </w:rPr>
        <w:t xml:space="preserve"> </w:t>
      </w:r>
      <w:r>
        <w:rPr>
          <w:color w:val="231F20"/>
        </w:rPr>
        <w:t>over</w:t>
      </w:r>
      <w:r>
        <w:rPr>
          <w:color w:val="231F20"/>
          <w:spacing w:val="11"/>
        </w:rPr>
        <w:t xml:space="preserve"> </w:t>
      </w:r>
      <w:r>
        <w:rPr>
          <w:color w:val="231F20"/>
        </w:rPr>
        <w:t>reformism.</w:t>
      </w:r>
      <w:r>
        <w:rPr>
          <w:color w:val="231F20"/>
          <w:spacing w:val="11"/>
        </w:rPr>
        <w:t xml:space="preserve"> </w:t>
      </w:r>
      <w:r>
        <w:rPr>
          <w:color w:val="231F20"/>
        </w:rPr>
        <w:t>Allen</w:t>
      </w:r>
      <w:r>
        <w:rPr>
          <w:color w:val="231F20"/>
          <w:spacing w:val="10"/>
        </w:rPr>
        <w:t xml:space="preserve"> </w:t>
      </w:r>
      <w:r>
        <w:rPr>
          <w:color w:val="231F20"/>
        </w:rPr>
        <w:t>&amp;</w:t>
      </w:r>
      <w:r>
        <w:rPr>
          <w:color w:val="231F20"/>
          <w:spacing w:val="11"/>
        </w:rPr>
        <w:t xml:space="preserve"> </w:t>
      </w:r>
      <w:r>
        <w:rPr>
          <w:color w:val="231F20"/>
          <w:spacing w:val="-2"/>
        </w:rPr>
        <w:t>Unwin.</w:t>
      </w:r>
    </w:p>
    <w:p w14:paraId="7094CBE1" w14:textId="77777777" w:rsidR="00D41697" w:rsidRDefault="00D41697">
      <w:pPr>
        <w:pStyle w:val="BodyText"/>
        <w:spacing w:before="24"/>
      </w:pPr>
    </w:p>
    <w:p w14:paraId="175E67E2" w14:textId="77777777" w:rsidR="00D41697" w:rsidRDefault="00000000">
      <w:pPr>
        <w:pStyle w:val="BodyText"/>
        <w:spacing w:line="249" w:lineRule="auto"/>
        <w:ind w:left="570" w:right="492" w:hanging="450"/>
      </w:pPr>
      <w:r>
        <w:rPr>
          <w:color w:val="231F20"/>
          <w:w w:val="105"/>
        </w:rPr>
        <w:t>Tsatsou, P. (2020). Digital inclusion of people with disability: A qualitative study of intra-dis- ability</w:t>
      </w:r>
      <w:r>
        <w:rPr>
          <w:color w:val="231F20"/>
          <w:spacing w:val="-14"/>
          <w:w w:val="105"/>
        </w:rPr>
        <w:t xml:space="preserve"> </w:t>
      </w:r>
      <w:r>
        <w:rPr>
          <w:color w:val="231F20"/>
          <w:w w:val="105"/>
        </w:rPr>
        <w:t>diversity</w:t>
      </w:r>
      <w:r>
        <w:rPr>
          <w:color w:val="231F20"/>
          <w:spacing w:val="-14"/>
          <w:w w:val="105"/>
        </w:rPr>
        <w:t xml:space="preserve"> </w:t>
      </w:r>
      <w:r>
        <w:rPr>
          <w:color w:val="231F20"/>
          <w:w w:val="105"/>
        </w:rPr>
        <w:t>in</w:t>
      </w:r>
      <w:r>
        <w:rPr>
          <w:color w:val="231F20"/>
          <w:spacing w:val="-14"/>
          <w:w w:val="105"/>
        </w:rPr>
        <w:t xml:space="preserve"> </w:t>
      </w:r>
      <w:r>
        <w:rPr>
          <w:color w:val="231F20"/>
          <w:w w:val="105"/>
        </w:rPr>
        <w:t>the</w:t>
      </w:r>
      <w:r>
        <w:rPr>
          <w:color w:val="231F20"/>
          <w:spacing w:val="-14"/>
          <w:w w:val="105"/>
        </w:rPr>
        <w:t xml:space="preserve"> </w:t>
      </w:r>
      <w:r>
        <w:rPr>
          <w:color w:val="231F20"/>
          <w:w w:val="105"/>
        </w:rPr>
        <w:t>digital</w:t>
      </w:r>
      <w:r>
        <w:rPr>
          <w:color w:val="231F20"/>
          <w:spacing w:val="-14"/>
          <w:w w:val="105"/>
        </w:rPr>
        <w:t xml:space="preserve"> </w:t>
      </w:r>
      <w:r>
        <w:rPr>
          <w:color w:val="231F20"/>
          <w:w w:val="105"/>
        </w:rPr>
        <w:t>realm.</w:t>
      </w:r>
      <w:r>
        <w:rPr>
          <w:color w:val="231F20"/>
          <w:spacing w:val="-14"/>
          <w:w w:val="105"/>
        </w:rPr>
        <w:t xml:space="preserve"> </w:t>
      </w:r>
      <w:r>
        <w:rPr>
          <w:color w:val="231F20"/>
          <w:w w:val="105"/>
        </w:rPr>
        <w:t>Behaviour</w:t>
      </w:r>
      <w:r>
        <w:rPr>
          <w:color w:val="231F20"/>
          <w:spacing w:val="-14"/>
          <w:w w:val="105"/>
        </w:rPr>
        <w:t xml:space="preserve"> </w:t>
      </w:r>
      <w:r>
        <w:rPr>
          <w:color w:val="231F20"/>
          <w:w w:val="105"/>
        </w:rPr>
        <w:t>&amp;</w:t>
      </w:r>
      <w:r>
        <w:rPr>
          <w:color w:val="231F20"/>
          <w:spacing w:val="-14"/>
          <w:w w:val="105"/>
        </w:rPr>
        <w:t xml:space="preserve"> </w:t>
      </w:r>
      <w:r>
        <w:rPr>
          <w:color w:val="231F20"/>
          <w:w w:val="105"/>
        </w:rPr>
        <w:t>Information</w:t>
      </w:r>
      <w:r>
        <w:rPr>
          <w:color w:val="231F20"/>
          <w:spacing w:val="-14"/>
          <w:w w:val="105"/>
        </w:rPr>
        <w:t xml:space="preserve"> </w:t>
      </w:r>
      <w:r>
        <w:rPr>
          <w:color w:val="231F20"/>
          <w:w w:val="105"/>
        </w:rPr>
        <w:t>Technology,</w:t>
      </w:r>
      <w:r>
        <w:rPr>
          <w:color w:val="231F20"/>
          <w:spacing w:val="-14"/>
          <w:w w:val="105"/>
        </w:rPr>
        <w:t xml:space="preserve"> </w:t>
      </w:r>
      <w:r>
        <w:rPr>
          <w:color w:val="231F20"/>
          <w:w w:val="105"/>
        </w:rPr>
        <w:t>39(9),</w:t>
      </w:r>
      <w:r>
        <w:rPr>
          <w:color w:val="231F20"/>
          <w:spacing w:val="-14"/>
          <w:w w:val="105"/>
        </w:rPr>
        <w:t xml:space="preserve"> </w:t>
      </w:r>
      <w:r>
        <w:rPr>
          <w:color w:val="231F20"/>
          <w:w w:val="105"/>
        </w:rPr>
        <w:t xml:space="preserve">995–1010. </w:t>
      </w:r>
      <w:hyperlink r:id="rId286">
        <w:r w:rsidR="00D41697">
          <w:rPr>
            <w:color w:val="205E9E"/>
            <w:spacing w:val="-2"/>
            <w:w w:val="105"/>
            <w:u w:val="single" w:color="205E9E"/>
          </w:rPr>
          <w:t>https://doi.org/10.1080/0144929X.2019.1636136</w:t>
        </w:r>
      </w:hyperlink>
    </w:p>
    <w:p w14:paraId="1BC40738" w14:textId="77777777" w:rsidR="00D41697" w:rsidRDefault="00D41697">
      <w:pPr>
        <w:pStyle w:val="BodyText"/>
        <w:spacing w:before="15"/>
      </w:pPr>
    </w:p>
    <w:p w14:paraId="4A55B913" w14:textId="77777777" w:rsidR="00D41697" w:rsidRDefault="00000000">
      <w:pPr>
        <w:pStyle w:val="BodyText"/>
        <w:spacing w:line="249" w:lineRule="auto"/>
        <w:ind w:left="570" w:hanging="450"/>
      </w:pPr>
      <w:r>
        <w:rPr>
          <w:color w:val="231F20"/>
          <w:w w:val="105"/>
        </w:rPr>
        <w:t>Tsatsou,</w:t>
      </w:r>
      <w:r>
        <w:rPr>
          <w:color w:val="231F20"/>
          <w:spacing w:val="-18"/>
          <w:w w:val="105"/>
        </w:rPr>
        <w:t xml:space="preserve"> </w:t>
      </w:r>
      <w:r>
        <w:rPr>
          <w:color w:val="231F20"/>
          <w:w w:val="105"/>
        </w:rPr>
        <w:t>P.</w:t>
      </w:r>
      <w:r>
        <w:rPr>
          <w:color w:val="231F20"/>
          <w:spacing w:val="-17"/>
          <w:w w:val="105"/>
        </w:rPr>
        <w:t xml:space="preserve"> </w:t>
      </w:r>
      <w:r>
        <w:rPr>
          <w:color w:val="231F20"/>
          <w:w w:val="105"/>
        </w:rPr>
        <w:t>(Ed).</w:t>
      </w:r>
      <w:r>
        <w:rPr>
          <w:color w:val="231F20"/>
          <w:spacing w:val="-18"/>
          <w:w w:val="105"/>
        </w:rPr>
        <w:t xml:space="preserve"> </w:t>
      </w:r>
      <w:r>
        <w:rPr>
          <w:color w:val="231F20"/>
          <w:w w:val="105"/>
        </w:rPr>
        <w:t>(2022).</w:t>
      </w:r>
      <w:r>
        <w:rPr>
          <w:color w:val="231F20"/>
          <w:spacing w:val="-18"/>
          <w:w w:val="105"/>
        </w:rPr>
        <w:t xml:space="preserve"> </w:t>
      </w:r>
      <w:r>
        <w:rPr>
          <w:color w:val="231F20"/>
          <w:w w:val="105"/>
        </w:rPr>
        <w:t>Vulnerable</w:t>
      </w:r>
      <w:r>
        <w:rPr>
          <w:color w:val="231F20"/>
          <w:spacing w:val="-17"/>
          <w:w w:val="105"/>
        </w:rPr>
        <w:t xml:space="preserve"> </w:t>
      </w:r>
      <w:r>
        <w:rPr>
          <w:color w:val="231F20"/>
          <w:w w:val="105"/>
        </w:rPr>
        <w:t>people</w:t>
      </w:r>
      <w:r>
        <w:rPr>
          <w:color w:val="231F20"/>
          <w:spacing w:val="-18"/>
          <w:w w:val="105"/>
        </w:rPr>
        <w:t xml:space="preserve"> </w:t>
      </w:r>
      <w:r>
        <w:rPr>
          <w:color w:val="231F20"/>
          <w:w w:val="105"/>
        </w:rPr>
        <w:t>and</w:t>
      </w:r>
      <w:r>
        <w:rPr>
          <w:color w:val="231F20"/>
          <w:spacing w:val="-17"/>
          <w:w w:val="105"/>
        </w:rPr>
        <w:t xml:space="preserve"> </w:t>
      </w:r>
      <w:r>
        <w:rPr>
          <w:color w:val="231F20"/>
          <w:w w:val="105"/>
        </w:rPr>
        <w:t>digital</w:t>
      </w:r>
      <w:r>
        <w:rPr>
          <w:color w:val="231F20"/>
          <w:spacing w:val="-18"/>
          <w:w w:val="105"/>
        </w:rPr>
        <w:t xml:space="preserve"> </w:t>
      </w:r>
      <w:r>
        <w:rPr>
          <w:color w:val="231F20"/>
          <w:w w:val="105"/>
        </w:rPr>
        <w:t>inclusion:</w:t>
      </w:r>
      <w:r>
        <w:rPr>
          <w:color w:val="231F20"/>
          <w:spacing w:val="-17"/>
          <w:w w:val="105"/>
        </w:rPr>
        <w:t xml:space="preserve"> </w:t>
      </w:r>
      <w:r>
        <w:rPr>
          <w:color w:val="231F20"/>
          <w:w w:val="105"/>
        </w:rPr>
        <w:t>Theoretical</w:t>
      </w:r>
      <w:r>
        <w:rPr>
          <w:color w:val="231F20"/>
          <w:spacing w:val="-18"/>
          <w:w w:val="105"/>
        </w:rPr>
        <w:t xml:space="preserve"> </w:t>
      </w:r>
      <w:r>
        <w:rPr>
          <w:color w:val="231F20"/>
          <w:w w:val="105"/>
        </w:rPr>
        <w:t>and</w:t>
      </w:r>
      <w:r>
        <w:rPr>
          <w:color w:val="231F20"/>
          <w:spacing w:val="-17"/>
          <w:w w:val="105"/>
        </w:rPr>
        <w:t xml:space="preserve"> </w:t>
      </w:r>
      <w:r>
        <w:rPr>
          <w:color w:val="231F20"/>
          <w:w w:val="105"/>
        </w:rPr>
        <w:t>applied perspectives.</w:t>
      </w:r>
      <w:r>
        <w:rPr>
          <w:color w:val="231F20"/>
          <w:spacing w:val="-5"/>
          <w:w w:val="105"/>
        </w:rPr>
        <w:t xml:space="preserve"> </w:t>
      </w:r>
      <w:r>
        <w:rPr>
          <w:color w:val="231F20"/>
          <w:w w:val="105"/>
        </w:rPr>
        <w:t>Springer.</w:t>
      </w:r>
    </w:p>
    <w:p w14:paraId="55A9DD8D" w14:textId="77777777" w:rsidR="00D41697" w:rsidRDefault="00D41697">
      <w:pPr>
        <w:pStyle w:val="BodyText"/>
        <w:spacing w:before="14"/>
      </w:pPr>
    </w:p>
    <w:p w14:paraId="70A54748" w14:textId="77777777" w:rsidR="00D41697" w:rsidRDefault="00000000">
      <w:pPr>
        <w:pStyle w:val="BodyText"/>
        <w:ind w:right="576"/>
        <w:jc w:val="right"/>
      </w:pPr>
      <w:r>
        <w:rPr>
          <w:color w:val="231F20"/>
        </w:rPr>
        <w:t>Turnbull,</w:t>
      </w:r>
      <w:r>
        <w:rPr>
          <w:color w:val="231F20"/>
          <w:spacing w:val="16"/>
        </w:rPr>
        <w:t xml:space="preserve"> </w:t>
      </w:r>
      <w:r>
        <w:rPr>
          <w:color w:val="231F20"/>
        </w:rPr>
        <w:t>M.,</w:t>
      </w:r>
      <w:r>
        <w:rPr>
          <w:color w:val="231F20"/>
          <w:spacing w:val="16"/>
        </w:rPr>
        <w:t xml:space="preserve"> </w:t>
      </w:r>
      <w:r>
        <w:rPr>
          <w:color w:val="231F20"/>
        </w:rPr>
        <w:t>Prime</w:t>
      </w:r>
      <w:r>
        <w:rPr>
          <w:color w:val="231F20"/>
          <w:spacing w:val="16"/>
        </w:rPr>
        <w:t xml:space="preserve"> </w:t>
      </w:r>
      <w:r>
        <w:rPr>
          <w:color w:val="231F20"/>
        </w:rPr>
        <w:t>Minister.</w:t>
      </w:r>
      <w:r>
        <w:rPr>
          <w:color w:val="231F20"/>
          <w:spacing w:val="16"/>
        </w:rPr>
        <w:t xml:space="preserve"> </w:t>
      </w:r>
      <w:r>
        <w:rPr>
          <w:color w:val="231F20"/>
        </w:rPr>
        <w:t>(2015,</w:t>
      </w:r>
      <w:r>
        <w:rPr>
          <w:color w:val="231F20"/>
          <w:spacing w:val="17"/>
        </w:rPr>
        <w:t xml:space="preserve"> </w:t>
      </w:r>
      <w:r>
        <w:rPr>
          <w:color w:val="231F20"/>
        </w:rPr>
        <w:t>May</w:t>
      </w:r>
      <w:r>
        <w:rPr>
          <w:color w:val="231F20"/>
          <w:spacing w:val="16"/>
        </w:rPr>
        <w:t xml:space="preserve"> </w:t>
      </w:r>
      <w:r>
        <w:rPr>
          <w:color w:val="231F20"/>
        </w:rPr>
        <w:t>12).</w:t>
      </w:r>
      <w:r>
        <w:rPr>
          <w:color w:val="231F20"/>
          <w:spacing w:val="16"/>
        </w:rPr>
        <w:t xml:space="preserve"> </w:t>
      </w:r>
      <w:r>
        <w:rPr>
          <w:color w:val="231F20"/>
        </w:rPr>
        <w:t>Investing</w:t>
      </w:r>
      <w:r>
        <w:rPr>
          <w:color w:val="231F20"/>
          <w:spacing w:val="16"/>
        </w:rPr>
        <w:t xml:space="preserve"> </w:t>
      </w:r>
      <w:r>
        <w:rPr>
          <w:color w:val="231F20"/>
        </w:rPr>
        <w:t>in</w:t>
      </w:r>
      <w:r>
        <w:rPr>
          <w:color w:val="231F20"/>
          <w:spacing w:val="17"/>
        </w:rPr>
        <w:t xml:space="preserve"> </w:t>
      </w:r>
      <w:r>
        <w:rPr>
          <w:color w:val="231F20"/>
        </w:rPr>
        <w:t>digital</w:t>
      </w:r>
      <w:r>
        <w:rPr>
          <w:color w:val="231F20"/>
          <w:spacing w:val="16"/>
        </w:rPr>
        <w:t xml:space="preserve"> </w:t>
      </w:r>
      <w:r>
        <w:rPr>
          <w:color w:val="231F20"/>
        </w:rPr>
        <w:t>transformation.</w:t>
      </w:r>
      <w:r>
        <w:rPr>
          <w:color w:val="231F20"/>
          <w:spacing w:val="16"/>
        </w:rPr>
        <w:t xml:space="preserve"> </w:t>
      </w:r>
      <w:r>
        <w:rPr>
          <w:color w:val="231F20"/>
        </w:rPr>
        <w:t>Media</w:t>
      </w:r>
      <w:r>
        <w:rPr>
          <w:color w:val="231F20"/>
          <w:spacing w:val="16"/>
        </w:rPr>
        <w:t xml:space="preserve"> </w:t>
      </w:r>
      <w:r>
        <w:rPr>
          <w:color w:val="231F20"/>
          <w:spacing w:val="-2"/>
        </w:rPr>
        <w:t>release.</w:t>
      </w:r>
    </w:p>
    <w:p w14:paraId="0FAC85ED" w14:textId="77777777" w:rsidR="00D41697" w:rsidRDefault="00D41697">
      <w:pPr>
        <w:pStyle w:val="BodyText"/>
        <w:spacing w:before="12"/>
        <w:ind w:right="575"/>
        <w:jc w:val="right"/>
      </w:pPr>
      <w:hyperlink r:id="rId287">
        <w:r>
          <w:rPr>
            <w:color w:val="205E9E"/>
            <w:u w:val="single" w:color="205E9E"/>
          </w:rPr>
          <w:t>https://www.malcolmturnbull.com.au/media/release-investing-in-digital-</w:t>
        </w:r>
        <w:r>
          <w:rPr>
            <w:color w:val="205E9E"/>
            <w:spacing w:val="-2"/>
            <w:u w:val="single" w:color="205E9E"/>
          </w:rPr>
          <w:t>transformation</w:t>
        </w:r>
      </w:hyperlink>
    </w:p>
    <w:p w14:paraId="689A96CF" w14:textId="77777777" w:rsidR="00D41697" w:rsidRDefault="00D41697">
      <w:pPr>
        <w:pStyle w:val="BodyText"/>
        <w:spacing w:before="24"/>
      </w:pPr>
    </w:p>
    <w:p w14:paraId="0D986881" w14:textId="77777777" w:rsidR="00D41697" w:rsidRDefault="00000000">
      <w:pPr>
        <w:pStyle w:val="BodyText"/>
        <w:spacing w:line="249" w:lineRule="auto"/>
        <w:ind w:left="570" w:right="695" w:hanging="450"/>
        <w:jc w:val="both"/>
      </w:pPr>
      <w:r>
        <w:rPr>
          <w:color w:val="231F20"/>
        </w:rPr>
        <w:t xml:space="preserve">United Nations. (2006). Convention on the Rights of Persons with Disabilities, </w:t>
      </w:r>
      <w:hyperlink r:id="rId288">
        <w:r w:rsidR="00D41697">
          <w:rPr>
            <w:color w:val="205E9E"/>
            <w:u w:val="single" w:color="205E9E"/>
          </w:rPr>
          <w:t>https://social.</w:t>
        </w:r>
      </w:hyperlink>
      <w:r>
        <w:rPr>
          <w:color w:val="205E9E"/>
        </w:rPr>
        <w:t xml:space="preserve"> </w:t>
      </w:r>
      <w:hyperlink r:id="rId289">
        <w:r w:rsidR="00D41697">
          <w:rPr>
            <w:color w:val="205E9E"/>
            <w:spacing w:val="-2"/>
            <w:w w:val="110"/>
            <w:u w:val="single" w:color="205E9E"/>
          </w:rPr>
          <w:t>desa.un.org/issues/disability/crpd/convention-on-the-rights-of-persons-with-disabili-</w:t>
        </w:r>
      </w:hyperlink>
      <w:r>
        <w:rPr>
          <w:color w:val="205E9E"/>
          <w:spacing w:val="-2"/>
          <w:w w:val="110"/>
        </w:rPr>
        <w:t xml:space="preserve"> </w:t>
      </w:r>
      <w:hyperlink r:id="rId290">
        <w:r w:rsidR="00D41697">
          <w:rPr>
            <w:color w:val="205E9E"/>
            <w:spacing w:val="-2"/>
            <w:w w:val="110"/>
            <w:u w:val="single" w:color="205E9E"/>
          </w:rPr>
          <w:t>ties-crpd</w:t>
        </w:r>
      </w:hyperlink>
    </w:p>
    <w:p w14:paraId="2AEDE685" w14:textId="77777777" w:rsidR="00D41697" w:rsidRDefault="00D41697">
      <w:pPr>
        <w:pStyle w:val="BodyText"/>
        <w:spacing w:before="15"/>
      </w:pPr>
    </w:p>
    <w:p w14:paraId="03B14500" w14:textId="77777777" w:rsidR="00D41697" w:rsidRDefault="00000000">
      <w:pPr>
        <w:pStyle w:val="BodyText"/>
        <w:ind w:left="56" w:right="571"/>
        <w:jc w:val="center"/>
      </w:pPr>
      <w:r>
        <w:rPr>
          <w:color w:val="231F20"/>
        </w:rPr>
        <w:t>Vanderheiden,</w:t>
      </w:r>
      <w:r>
        <w:rPr>
          <w:color w:val="231F20"/>
          <w:spacing w:val="-16"/>
        </w:rPr>
        <w:t xml:space="preserve"> </w:t>
      </w:r>
      <w:r>
        <w:rPr>
          <w:color w:val="231F20"/>
        </w:rPr>
        <w:t>G.,</w:t>
      </w:r>
      <w:r>
        <w:rPr>
          <w:color w:val="231F20"/>
          <w:spacing w:val="-16"/>
        </w:rPr>
        <w:t xml:space="preserve"> </w:t>
      </w:r>
      <w:r>
        <w:rPr>
          <w:color w:val="231F20"/>
        </w:rPr>
        <w:t>Lazar,</w:t>
      </w:r>
      <w:r>
        <w:rPr>
          <w:color w:val="231F20"/>
          <w:spacing w:val="-15"/>
        </w:rPr>
        <w:t xml:space="preserve"> </w:t>
      </w:r>
      <w:r>
        <w:rPr>
          <w:color w:val="231F20"/>
        </w:rPr>
        <w:t>J.,</w:t>
      </w:r>
      <w:r>
        <w:rPr>
          <w:color w:val="231F20"/>
          <w:spacing w:val="-16"/>
        </w:rPr>
        <w:t xml:space="preserve"> </w:t>
      </w:r>
      <w:r>
        <w:rPr>
          <w:color w:val="231F20"/>
        </w:rPr>
        <w:t>Lazar,</w:t>
      </w:r>
      <w:r>
        <w:rPr>
          <w:color w:val="231F20"/>
          <w:spacing w:val="-16"/>
        </w:rPr>
        <w:t xml:space="preserve"> </w:t>
      </w:r>
      <w:r>
        <w:rPr>
          <w:color w:val="231F20"/>
        </w:rPr>
        <w:t>A.,</w:t>
      </w:r>
      <w:r>
        <w:rPr>
          <w:color w:val="231F20"/>
          <w:spacing w:val="-15"/>
        </w:rPr>
        <w:t xml:space="preserve"> </w:t>
      </w:r>
      <w:r>
        <w:rPr>
          <w:color w:val="231F20"/>
        </w:rPr>
        <w:t>Kacorri,</w:t>
      </w:r>
      <w:r>
        <w:rPr>
          <w:color w:val="231F20"/>
          <w:spacing w:val="-16"/>
        </w:rPr>
        <w:t xml:space="preserve"> </w:t>
      </w:r>
      <w:r>
        <w:rPr>
          <w:color w:val="231F20"/>
        </w:rPr>
        <w:t>H.,</w:t>
      </w:r>
      <w:r>
        <w:rPr>
          <w:color w:val="231F20"/>
          <w:spacing w:val="-16"/>
        </w:rPr>
        <w:t xml:space="preserve"> </w:t>
      </w:r>
      <w:r>
        <w:rPr>
          <w:color w:val="231F20"/>
        </w:rPr>
        <w:t>&amp;</w:t>
      </w:r>
      <w:r>
        <w:rPr>
          <w:color w:val="231F20"/>
          <w:spacing w:val="-15"/>
        </w:rPr>
        <w:t xml:space="preserve"> </w:t>
      </w:r>
      <w:r>
        <w:rPr>
          <w:color w:val="231F20"/>
        </w:rPr>
        <w:t>Jordan,</w:t>
      </w:r>
      <w:r>
        <w:rPr>
          <w:color w:val="231F20"/>
          <w:spacing w:val="-16"/>
        </w:rPr>
        <w:t xml:space="preserve"> </w:t>
      </w:r>
      <w:r>
        <w:rPr>
          <w:color w:val="231F20"/>
        </w:rPr>
        <w:t>J.</w:t>
      </w:r>
      <w:r>
        <w:rPr>
          <w:color w:val="231F20"/>
          <w:spacing w:val="-16"/>
        </w:rPr>
        <w:t xml:space="preserve"> </w:t>
      </w:r>
      <w:r>
        <w:rPr>
          <w:color w:val="231F20"/>
        </w:rPr>
        <w:t>B.</w:t>
      </w:r>
      <w:r>
        <w:rPr>
          <w:color w:val="231F20"/>
          <w:spacing w:val="-15"/>
        </w:rPr>
        <w:t xml:space="preserve"> </w:t>
      </w:r>
      <w:r>
        <w:rPr>
          <w:color w:val="231F20"/>
        </w:rPr>
        <w:t>(Eds.).</w:t>
      </w:r>
      <w:r>
        <w:rPr>
          <w:color w:val="231F20"/>
          <w:spacing w:val="-16"/>
        </w:rPr>
        <w:t xml:space="preserve"> </w:t>
      </w:r>
      <w:r>
        <w:rPr>
          <w:color w:val="231F20"/>
        </w:rPr>
        <w:t>(2022).</w:t>
      </w:r>
      <w:r>
        <w:rPr>
          <w:color w:val="231F20"/>
          <w:spacing w:val="-16"/>
        </w:rPr>
        <w:t xml:space="preserve"> </w:t>
      </w:r>
      <w:r>
        <w:rPr>
          <w:color w:val="231F20"/>
        </w:rPr>
        <w:t>Technology</w:t>
      </w:r>
      <w:r>
        <w:rPr>
          <w:color w:val="231F20"/>
          <w:spacing w:val="-16"/>
        </w:rPr>
        <w:t xml:space="preserve"> </w:t>
      </w:r>
      <w:r>
        <w:rPr>
          <w:color w:val="231F20"/>
          <w:spacing w:val="-5"/>
        </w:rPr>
        <w:t>and</w:t>
      </w:r>
    </w:p>
    <w:p w14:paraId="42B0CBD2" w14:textId="77777777" w:rsidR="00D41697" w:rsidRDefault="00000000">
      <w:pPr>
        <w:pStyle w:val="BodyText"/>
        <w:spacing w:before="12"/>
        <w:ind w:right="502"/>
        <w:jc w:val="center"/>
      </w:pPr>
      <w:r>
        <w:rPr>
          <w:color w:val="231F20"/>
        </w:rPr>
        <w:t>disability:</w:t>
      </w:r>
      <w:r>
        <w:rPr>
          <w:color w:val="231F20"/>
          <w:spacing w:val="21"/>
        </w:rPr>
        <w:t xml:space="preserve"> </w:t>
      </w:r>
      <w:r>
        <w:rPr>
          <w:color w:val="231F20"/>
        </w:rPr>
        <w:t>50</w:t>
      </w:r>
      <w:r>
        <w:rPr>
          <w:color w:val="231F20"/>
          <w:spacing w:val="21"/>
        </w:rPr>
        <w:t xml:space="preserve"> </w:t>
      </w:r>
      <w:r>
        <w:rPr>
          <w:color w:val="231F20"/>
        </w:rPr>
        <w:t>years</w:t>
      </w:r>
      <w:r>
        <w:rPr>
          <w:color w:val="231F20"/>
          <w:spacing w:val="21"/>
        </w:rPr>
        <w:t xml:space="preserve"> </w:t>
      </w:r>
      <w:r>
        <w:rPr>
          <w:color w:val="231F20"/>
        </w:rPr>
        <w:t>of</w:t>
      </w:r>
      <w:r>
        <w:rPr>
          <w:color w:val="231F20"/>
          <w:spacing w:val="22"/>
        </w:rPr>
        <w:t xml:space="preserve"> </w:t>
      </w:r>
      <w:r>
        <w:rPr>
          <w:color w:val="231F20"/>
        </w:rPr>
        <w:t>Trace</w:t>
      </w:r>
      <w:r>
        <w:rPr>
          <w:color w:val="231F20"/>
          <w:spacing w:val="21"/>
        </w:rPr>
        <w:t xml:space="preserve"> </w:t>
      </w:r>
      <w:r>
        <w:rPr>
          <w:color w:val="231F20"/>
        </w:rPr>
        <w:t>R&amp;D</w:t>
      </w:r>
      <w:r>
        <w:rPr>
          <w:color w:val="231F20"/>
          <w:spacing w:val="21"/>
        </w:rPr>
        <w:t xml:space="preserve"> </w:t>
      </w:r>
      <w:r>
        <w:rPr>
          <w:color w:val="231F20"/>
        </w:rPr>
        <w:t>Center</w:t>
      </w:r>
      <w:r>
        <w:rPr>
          <w:color w:val="231F20"/>
          <w:spacing w:val="22"/>
        </w:rPr>
        <w:t xml:space="preserve"> </w:t>
      </w:r>
      <w:r>
        <w:rPr>
          <w:color w:val="231F20"/>
        </w:rPr>
        <w:t>contributions</w:t>
      </w:r>
      <w:r>
        <w:rPr>
          <w:color w:val="231F20"/>
          <w:spacing w:val="21"/>
        </w:rPr>
        <w:t xml:space="preserve"> </w:t>
      </w:r>
      <w:r>
        <w:rPr>
          <w:color w:val="231F20"/>
        </w:rPr>
        <w:t>and</w:t>
      </w:r>
      <w:r>
        <w:rPr>
          <w:color w:val="231F20"/>
          <w:spacing w:val="21"/>
        </w:rPr>
        <w:t xml:space="preserve"> </w:t>
      </w:r>
      <w:r>
        <w:rPr>
          <w:color w:val="231F20"/>
        </w:rPr>
        <w:t>lessons</w:t>
      </w:r>
      <w:r>
        <w:rPr>
          <w:color w:val="231F20"/>
          <w:spacing w:val="22"/>
        </w:rPr>
        <w:t xml:space="preserve"> </w:t>
      </w:r>
      <w:r>
        <w:rPr>
          <w:color w:val="231F20"/>
        </w:rPr>
        <w:t>learned.</w:t>
      </w:r>
      <w:r>
        <w:rPr>
          <w:color w:val="231F20"/>
          <w:spacing w:val="21"/>
        </w:rPr>
        <w:t xml:space="preserve"> </w:t>
      </w:r>
      <w:r>
        <w:rPr>
          <w:color w:val="231F20"/>
          <w:spacing w:val="-2"/>
        </w:rPr>
        <w:t>Springer.</w:t>
      </w:r>
    </w:p>
    <w:p w14:paraId="13880152" w14:textId="77777777" w:rsidR="00D41697" w:rsidRDefault="00D41697">
      <w:pPr>
        <w:pStyle w:val="BodyText"/>
        <w:spacing w:before="24"/>
      </w:pPr>
    </w:p>
    <w:p w14:paraId="63A76BF2" w14:textId="77777777" w:rsidR="00D41697" w:rsidRDefault="00000000">
      <w:pPr>
        <w:pStyle w:val="BodyText"/>
        <w:spacing w:line="249" w:lineRule="auto"/>
        <w:ind w:left="570" w:hanging="450"/>
      </w:pPr>
      <w:r>
        <w:rPr>
          <w:color w:val="231F20"/>
          <w:spacing w:val="-2"/>
          <w:w w:val="105"/>
        </w:rPr>
        <w:t>van</w:t>
      </w:r>
      <w:r>
        <w:rPr>
          <w:color w:val="231F20"/>
          <w:spacing w:val="-12"/>
          <w:w w:val="105"/>
        </w:rPr>
        <w:t xml:space="preserve"> </w:t>
      </w:r>
      <w:r>
        <w:rPr>
          <w:color w:val="231F20"/>
          <w:spacing w:val="-2"/>
          <w:w w:val="105"/>
        </w:rPr>
        <w:t>Deursen,</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J.</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M.,</w:t>
      </w:r>
      <w:r>
        <w:rPr>
          <w:color w:val="231F20"/>
          <w:spacing w:val="-12"/>
          <w:w w:val="105"/>
        </w:rPr>
        <w:t xml:space="preserve"> </w:t>
      </w:r>
      <w:r>
        <w:rPr>
          <w:color w:val="231F20"/>
          <w:spacing w:val="-2"/>
          <w:w w:val="105"/>
        </w:rPr>
        <w:t>Helsper,</w:t>
      </w:r>
      <w:r>
        <w:rPr>
          <w:color w:val="231F20"/>
          <w:spacing w:val="-12"/>
          <w:w w:val="105"/>
        </w:rPr>
        <w:t xml:space="preserve"> </w:t>
      </w:r>
      <w:r>
        <w:rPr>
          <w:color w:val="231F20"/>
          <w:spacing w:val="-2"/>
          <w:w w:val="105"/>
        </w:rPr>
        <w:t>E.</w:t>
      </w:r>
      <w:r>
        <w:rPr>
          <w:color w:val="231F20"/>
          <w:spacing w:val="-12"/>
          <w:w w:val="105"/>
        </w:rPr>
        <w:t xml:space="preserve"> </w:t>
      </w:r>
      <w:r>
        <w:rPr>
          <w:color w:val="231F20"/>
          <w:spacing w:val="-2"/>
          <w:w w:val="105"/>
        </w:rPr>
        <w:t>J.,</w:t>
      </w:r>
      <w:r>
        <w:rPr>
          <w:color w:val="231F20"/>
          <w:spacing w:val="-12"/>
          <w:w w:val="105"/>
        </w:rPr>
        <w:t xml:space="preserve"> </w:t>
      </w:r>
      <w:r>
        <w:rPr>
          <w:color w:val="231F20"/>
          <w:spacing w:val="-2"/>
          <w:w w:val="105"/>
        </w:rPr>
        <w:t>&amp;</w:t>
      </w:r>
      <w:r>
        <w:rPr>
          <w:color w:val="231F20"/>
          <w:spacing w:val="-12"/>
          <w:w w:val="105"/>
        </w:rPr>
        <w:t xml:space="preserve"> </w:t>
      </w:r>
      <w:r>
        <w:rPr>
          <w:color w:val="231F20"/>
          <w:spacing w:val="-2"/>
          <w:w w:val="105"/>
        </w:rPr>
        <w:t>Eynon,</w:t>
      </w:r>
      <w:r>
        <w:rPr>
          <w:color w:val="231F20"/>
          <w:spacing w:val="-12"/>
          <w:w w:val="105"/>
        </w:rPr>
        <w:t xml:space="preserve"> </w:t>
      </w:r>
      <w:r>
        <w:rPr>
          <w:color w:val="231F20"/>
          <w:spacing w:val="-2"/>
          <w:w w:val="105"/>
        </w:rPr>
        <w:t>R.</w:t>
      </w:r>
      <w:r>
        <w:rPr>
          <w:color w:val="231F20"/>
          <w:spacing w:val="-12"/>
          <w:w w:val="105"/>
        </w:rPr>
        <w:t xml:space="preserve"> </w:t>
      </w:r>
      <w:r>
        <w:rPr>
          <w:color w:val="231F20"/>
          <w:spacing w:val="-2"/>
          <w:w w:val="105"/>
        </w:rPr>
        <w:t>(2016).</w:t>
      </w:r>
      <w:r>
        <w:rPr>
          <w:color w:val="231F20"/>
          <w:spacing w:val="-12"/>
          <w:w w:val="105"/>
        </w:rPr>
        <w:t xml:space="preserve"> </w:t>
      </w:r>
      <w:r>
        <w:rPr>
          <w:color w:val="231F20"/>
          <w:spacing w:val="-2"/>
          <w:w w:val="105"/>
        </w:rPr>
        <w:t>Development</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validation</w:t>
      </w:r>
      <w:r>
        <w:rPr>
          <w:color w:val="231F20"/>
          <w:spacing w:val="-12"/>
          <w:w w:val="105"/>
        </w:rPr>
        <w:t xml:space="preserve"> </w:t>
      </w:r>
      <w:r>
        <w:rPr>
          <w:color w:val="231F20"/>
          <w:spacing w:val="-2"/>
          <w:w w:val="105"/>
        </w:rPr>
        <w:t>of</w:t>
      </w:r>
      <w:r>
        <w:rPr>
          <w:color w:val="231F20"/>
          <w:spacing w:val="-12"/>
          <w:w w:val="105"/>
        </w:rPr>
        <w:t xml:space="preserve"> </w:t>
      </w:r>
      <w:r>
        <w:rPr>
          <w:color w:val="231F20"/>
          <w:spacing w:val="-2"/>
          <w:w w:val="105"/>
        </w:rPr>
        <w:t xml:space="preserve">the </w:t>
      </w:r>
      <w:r>
        <w:rPr>
          <w:color w:val="231F20"/>
          <w:w w:val="105"/>
        </w:rPr>
        <w:t>Internet</w:t>
      </w:r>
      <w:r>
        <w:rPr>
          <w:color w:val="231F20"/>
          <w:spacing w:val="-11"/>
          <w:w w:val="105"/>
        </w:rPr>
        <w:t xml:space="preserve"> </w:t>
      </w:r>
      <w:r>
        <w:rPr>
          <w:color w:val="231F20"/>
          <w:w w:val="105"/>
        </w:rPr>
        <w:t>Skills</w:t>
      </w:r>
      <w:r>
        <w:rPr>
          <w:color w:val="231F20"/>
          <w:spacing w:val="-11"/>
          <w:w w:val="105"/>
        </w:rPr>
        <w:t xml:space="preserve"> </w:t>
      </w:r>
      <w:r>
        <w:rPr>
          <w:color w:val="231F20"/>
          <w:w w:val="105"/>
        </w:rPr>
        <w:t>Scale</w:t>
      </w:r>
      <w:r>
        <w:rPr>
          <w:color w:val="231F20"/>
          <w:spacing w:val="-11"/>
          <w:w w:val="105"/>
        </w:rPr>
        <w:t xml:space="preserve"> </w:t>
      </w:r>
      <w:r>
        <w:rPr>
          <w:color w:val="231F20"/>
          <w:w w:val="105"/>
        </w:rPr>
        <w:t>(ISS).</w:t>
      </w:r>
      <w:r>
        <w:rPr>
          <w:color w:val="231F20"/>
          <w:spacing w:val="-11"/>
          <w:w w:val="105"/>
        </w:rPr>
        <w:t xml:space="preserve"> </w:t>
      </w:r>
      <w:r>
        <w:rPr>
          <w:color w:val="231F20"/>
          <w:w w:val="105"/>
        </w:rPr>
        <w:t>Information,</w:t>
      </w:r>
      <w:r>
        <w:rPr>
          <w:color w:val="231F20"/>
          <w:spacing w:val="-11"/>
          <w:w w:val="105"/>
        </w:rPr>
        <w:t xml:space="preserve"> </w:t>
      </w:r>
      <w:r>
        <w:rPr>
          <w:color w:val="231F20"/>
          <w:w w:val="105"/>
        </w:rPr>
        <w:t>Communication</w:t>
      </w:r>
      <w:r>
        <w:rPr>
          <w:color w:val="231F20"/>
          <w:spacing w:val="-11"/>
          <w:w w:val="105"/>
        </w:rPr>
        <w:t xml:space="preserve"> </w:t>
      </w:r>
      <w:r>
        <w:rPr>
          <w:color w:val="231F20"/>
          <w:w w:val="105"/>
        </w:rPr>
        <w:t>&amp;</w:t>
      </w:r>
      <w:r>
        <w:rPr>
          <w:color w:val="231F20"/>
          <w:spacing w:val="-11"/>
          <w:w w:val="105"/>
        </w:rPr>
        <w:t xml:space="preserve"> </w:t>
      </w:r>
      <w:r>
        <w:rPr>
          <w:color w:val="231F20"/>
          <w:w w:val="105"/>
        </w:rPr>
        <w:t>Society,</w:t>
      </w:r>
      <w:r>
        <w:rPr>
          <w:color w:val="231F20"/>
          <w:spacing w:val="-11"/>
          <w:w w:val="105"/>
        </w:rPr>
        <w:t xml:space="preserve"> </w:t>
      </w:r>
      <w:r>
        <w:rPr>
          <w:color w:val="231F20"/>
          <w:w w:val="105"/>
        </w:rPr>
        <w:t>19(6),</w:t>
      </w:r>
      <w:r>
        <w:rPr>
          <w:color w:val="231F20"/>
          <w:spacing w:val="-11"/>
          <w:w w:val="105"/>
        </w:rPr>
        <w:t xml:space="preserve"> </w:t>
      </w:r>
      <w:r>
        <w:rPr>
          <w:color w:val="231F20"/>
          <w:w w:val="105"/>
        </w:rPr>
        <w:t>804-823.</w:t>
      </w:r>
      <w:r>
        <w:rPr>
          <w:color w:val="231F20"/>
          <w:spacing w:val="-12"/>
          <w:w w:val="105"/>
        </w:rPr>
        <w:t xml:space="preserve"> </w:t>
      </w:r>
      <w:hyperlink r:id="rId291">
        <w:r w:rsidR="00D41697">
          <w:rPr>
            <w:color w:val="205E9E"/>
            <w:w w:val="105"/>
            <w:u w:val="single" w:color="205E9E"/>
          </w:rPr>
          <w:t>https://</w:t>
        </w:r>
      </w:hyperlink>
      <w:r>
        <w:rPr>
          <w:color w:val="205E9E"/>
          <w:w w:val="105"/>
        </w:rPr>
        <w:t xml:space="preserve"> </w:t>
      </w:r>
      <w:hyperlink r:id="rId292">
        <w:r w:rsidR="00D41697">
          <w:rPr>
            <w:color w:val="205E9E"/>
            <w:spacing w:val="-2"/>
            <w:w w:val="105"/>
            <w:u w:val="single" w:color="205E9E"/>
          </w:rPr>
          <w:t>doi.org/10.1080/1369118X.2015.1078834</w:t>
        </w:r>
      </w:hyperlink>
    </w:p>
    <w:p w14:paraId="28E515DB" w14:textId="77777777" w:rsidR="00D41697" w:rsidRDefault="00D41697">
      <w:pPr>
        <w:pStyle w:val="BodyText"/>
        <w:spacing w:before="15"/>
      </w:pPr>
    </w:p>
    <w:p w14:paraId="77843E75" w14:textId="77777777" w:rsidR="00D41697" w:rsidRDefault="00000000">
      <w:pPr>
        <w:pStyle w:val="BodyText"/>
        <w:spacing w:line="249" w:lineRule="auto"/>
        <w:ind w:left="570" w:right="417" w:hanging="450"/>
      </w:pPr>
      <w:r>
        <w:rPr>
          <w:color w:val="231F20"/>
        </w:rPr>
        <w:t>Van</w:t>
      </w:r>
      <w:r>
        <w:rPr>
          <w:color w:val="231F20"/>
          <w:spacing w:val="-8"/>
        </w:rPr>
        <w:t xml:space="preserve"> </w:t>
      </w:r>
      <w:r>
        <w:rPr>
          <w:color w:val="231F20"/>
        </w:rPr>
        <w:t>Deursen,</w:t>
      </w:r>
      <w:r>
        <w:rPr>
          <w:color w:val="231F20"/>
          <w:spacing w:val="-8"/>
        </w:rPr>
        <w:t xml:space="preserve"> </w:t>
      </w:r>
      <w:r>
        <w:rPr>
          <w:color w:val="231F20"/>
        </w:rPr>
        <w:t>A.</w:t>
      </w:r>
      <w:r>
        <w:rPr>
          <w:color w:val="231F20"/>
          <w:spacing w:val="-8"/>
        </w:rPr>
        <w:t xml:space="preserve"> </w:t>
      </w:r>
      <w:r>
        <w:rPr>
          <w:color w:val="231F20"/>
        </w:rPr>
        <w:t>J.</w:t>
      </w:r>
      <w:r>
        <w:rPr>
          <w:color w:val="231F20"/>
          <w:spacing w:val="-8"/>
        </w:rPr>
        <w:t xml:space="preserve"> </w:t>
      </w:r>
      <w:r>
        <w:rPr>
          <w:color w:val="231F20"/>
        </w:rPr>
        <w:t>A.</w:t>
      </w:r>
      <w:r>
        <w:rPr>
          <w:color w:val="231F20"/>
          <w:spacing w:val="-8"/>
        </w:rPr>
        <w:t xml:space="preserve"> </w:t>
      </w:r>
      <w:r>
        <w:rPr>
          <w:color w:val="231F20"/>
        </w:rPr>
        <w:t>M.,</w:t>
      </w:r>
      <w:r>
        <w:rPr>
          <w:color w:val="231F20"/>
          <w:spacing w:val="-8"/>
        </w:rPr>
        <w:t xml:space="preserve"> </w:t>
      </w:r>
      <w:r>
        <w:rPr>
          <w:color w:val="231F20"/>
        </w:rPr>
        <w:t>van</w:t>
      </w:r>
      <w:r>
        <w:rPr>
          <w:color w:val="231F20"/>
          <w:spacing w:val="-8"/>
        </w:rPr>
        <w:t xml:space="preserve"> </w:t>
      </w:r>
      <w:r>
        <w:rPr>
          <w:color w:val="231F20"/>
        </w:rPr>
        <w:t>der</w:t>
      </w:r>
      <w:r>
        <w:rPr>
          <w:color w:val="231F20"/>
          <w:spacing w:val="-8"/>
        </w:rPr>
        <w:t xml:space="preserve"> </w:t>
      </w:r>
      <w:r>
        <w:rPr>
          <w:color w:val="231F20"/>
        </w:rPr>
        <w:t>Zeeuw,</w:t>
      </w:r>
      <w:r>
        <w:rPr>
          <w:color w:val="231F20"/>
          <w:spacing w:val="-8"/>
        </w:rPr>
        <w:t xml:space="preserve"> </w:t>
      </w:r>
      <w:r>
        <w:rPr>
          <w:color w:val="231F20"/>
        </w:rPr>
        <w:t>A.,</w:t>
      </w:r>
      <w:r>
        <w:rPr>
          <w:color w:val="231F20"/>
          <w:spacing w:val="-8"/>
        </w:rPr>
        <w:t xml:space="preserve"> </w:t>
      </w:r>
      <w:r>
        <w:rPr>
          <w:color w:val="231F20"/>
        </w:rPr>
        <w:t>de</w:t>
      </w:r>
      <w:r>
        <w:rPr>
          <w:color w:val="231F20"/>
          <w:spacing w:val="-8"/>
        </w:rPr>
        <w:t xml:space="preserve"> </w:t>
      </w:r>
      <w:r>
        <w:rPr>
          <w:color w:val="231F20"/>
        </w:rPr>
        <w:t>Boer,</w:t>
      </w:r>
      <w:r>
        <w:rPr>
          <w:color w:val="231F20"/>
          <w:spacing w:val="-8"/>
        </w:rPr>
        <w:t xml:space="preserve"> </w:t>
      </w:r>
      <w:r>
        <w:rPr>
          <w:color w:val="231F20"/>
        </w:rPr>
        <w:t>P.,</w:t>
      </w:r>
      <w:r>
        <w:rPr>
          <w:color w:val="231F20"/>
          <w:spacing w:val="-8"/>
        </w:rPr>
        <w:t xml:space="preserve"> </w:t>
      </w:r>
      <w:r>
        <w:rPr>
          <w:color w:val="231F20"/>
        </w:rPr>
        <w:t>Jansen,</w:t>
      </w:r>
      <w:r>
        <w:rPr>
          <w:color w:val="231F20"/>
          <w:spacing w:val="-8"/>
        </w:rPr>
        <w:t xml:space="preserve"> </w:t>
      </w:r>
      <w:r>
        <w:rPr>
          <w:color w:val="231F20"/>
        </w:rPr>
        <w:t>G.,</w:t>
      </w:r>
      <w:r>
        <w:rPr>
          <w:color w:val="231F20"/>
          <w:spacing w:val="-8"/>
        </w:rPr>
        <w:t xml:space="preserve"> </w:t>
      </w:r>
      <w:r>
        <w:rPr>
          <w:color w:val="231F20"/>
        </w:rPr>
        <w:t>&amp;</w:t>
      </w:r>
      <w:r>
        <w:rPr>
          <w:color w:val="231F20"/>
          <w:spacing w:val="-8"/>
        </w:rPr>
        <w:t xml:space="preserve"> </w:t>
      </w:r>
      <w:r>
        <w:rPr>
          <w:color w:val="231F20"/>
        </w:rPr>
        <w:t>van</w:t>
      </w:r>
      <w:r>
        <w:rPr>
          <w:color w:val="231F20"/>
          <w:spacing w:val="-8"/>
        </w:rPr>
        <w:t xml:space="preserve"> </w:t>
      </w:r>
      <w:r>
        <w:rPr>
          <w:color w:val="231F20"/>
        </w:rPr>
        <w:t>Rompay,</w:t>
      </w:r>
      <w:r>
        <w:rPr>
          <w:color w:val="231F20"/>
          <w:spacing w:val="-8"/>
        </w:rPr>
        <w:t xml:space="preserve"> </w:t>
      </w:r>
      <w:r>
        <w:rPr>
          <w:color w:val="231F20"/>
        </w:rPr>
        <w:t>T.</w:t>
      </w:r>
      <w:r>
        <w:rPr>
          <w:color w:val="231F20"/>
          <w:spacing w:val="-8"/>
        </w:rPr>
        <w:t xml:space="preserve"> </w:t>
      </w:r>
      <w:r>
        <w:rPr>
          <w:color w:val="231F20"/>
        </w:rPr>
        <w:t xml:space="preserve">(2021). </w:t>
      </w:r>
      <w:r>
        <w:rPr>
          <w:color w:val="231F20"/>
          <w:w w:val="105"/>
        </w:rPr>
        <w:t>Digital inequalities in the Internet of Things: Differences in attitudes, material access, skills,</w:t>
      </w:r>
      <w:r>
        <w:rPr>
          <w:color w:val="231F20"/>
          <w:spacing w:val="-13"/>
          <w:w w:val="105"/>
        </w:rPr>
        <w:t xml:space="preserve"> </w:t>
      </w:r>
      <w:r>
        <w:rPr>
          <w:color w:val="231F20"/>
          <w:w w:val="105"/>
        </w:rPr>
        <w:t>and</w:t>
      </w:r>
      <w:r>
        <w:rPr>
          <w:color w:val="231F20"/>
          <w:spacing w:val="-13"/>
          <w:w w:val="105"/>
        </w:rPr>
        <w:t xml:space="preserve"> </w:t>
      </w:r>
      <w:r>
        <w:rPr>
          <w:color w:val="231F20"/>
          <w:w w:val="105"/>
        </w:rPr>
        <w:t>usage.</w:t>
      </w:r>
      <w:r>
        <w:rPr>
          <w:color w:val="231F20"/>
          <w:spacing w:val="-13"/>
          <w:w w:val="105"/>
        </w:rPr>
        <w:t xml:space="preserve"> </w:t>
      </w:r>
      <w:r>
        <w:rPr>
          <w:color w:val="231F20"/>
          <w:w w:val="105"/>
        </w:rPr>
        <w:t>Information,</w:t>
      </w:r>
      <w:r>
        <w:rPr>
          <w:color w:val="231F20"/>
          <w:spacing w:val="-13"/>
          <w:w w:val="105"/>
        </w:rPr>
        <w:t xml:space="preserve"> </w:t>
      </w:r>
      <w:r>
        <w:rPr>
          <w:color w:val="231F20"/>
          <w:w w:val="105"/>
        </w:rPr>
        <w:t>Communication</w:t>
      </w:r>
      <w:r>
        <w:rPr>
          <w:color w:val="231F20"/>
          <w:spacing w:val="-13"/>
          <w:w w:val="105"/>
        </w:rPr>
        <w:t xml:space="preserve"> </w:t>
      </w:r>
      <w:r>
        <w:rPr>
          <w:color w:val="231F20"/>
          <w:w w:val="105"/>
        </w:rPr>
        <w:t>&amp;</w:t>
      </w:r>
      <w:r>
        <w:rPr>
          <w:color w:val="231F20"/>
          <w:spacing w:val="-13"/>
          <w:w w:val="105"/>
        </w:rPr>
        <w:t xml:space="preserve"> </w:t>
      </w:r>
      <w:r>
        <w:rPr>
          <w:color w:val="231F20"/>
          <w:w w:val="105"/>
        </w:rPr>
        <w:t>Society,</w:t>
      </w:r>
      <w:r>
        <w:rPr>
          <w:color w:val="231F20"/>
          <w:spacing w:val="-13"/>
          <w:w w:val="105"/>
        </w:rPr>
        <w:t xml:space="preserve"> </w:t>
      </w:r>
      <w:r>
        <w:rPr>
          <w:color w:val="231F20"/>
          <w:w w:val="105"/>
        </w:rPr>
        <w:t>24(2),</w:t>
      </w:r>
      <w:r>
        <w:rPr>
          <w:color w:val="231F20"/>
          <w:spacing w:val="-13"/>
          <w:w w:val="105"/>
        </w:rPr>
        <w:t xml:space="preserve"> </w:t>
      </w:r>
      <w:r>
        <w:rPr>
          <w:color w:val="231F20"/>
          <w:w w:val="105"/>
        </w:rPr>
        <w:t>258-276.</w:t>
      </w:r>
      <w:r>
        <w:rPr>
          <w:color w:val="231F20"/>
          <w:spacing w:val="-13"/>
          <w:w w:val="105"/>
        </w:rPr>
        <w:t xml:space="preserve"> </w:t>
      </w:r>
      <w:hyperlink r:id="rId293">
        <w:r w:rsidR="00D41697">
          <w:rPr>
            <w:color w:val="205E9E"/>
            <w:w w:val="105"/>
            <w:u w:val="single" w:color="205E9E"/>
          </w:rPr>
          <w:t>https://doi.org/10</w:t>
        </w:r>
      </w:hyperlink>
    </w:p>
    <w:p w14:paraId="275D0EC8" w14:textId="77777777" w:rsidR="00D41697" w:rsidRDefault="00D41697">
      <w:pPr>
        <w:pStyle w:val="BodyText"/>
        <w:spacing w:before="3"/>
        <w:ind w:left="570"/>
      </w:pPr>
      <w:hyperlink r:id="rId294">
        <w:r>
          <w:rPr>
            <w:color w:val="205E9E"/>
            <w:spacing w:val="-2"/>
            <w:u w:val="single" w:color="205E9E"/>
          </w:rPr>
          <w:t>.1080/1369118X.2019.1646777</w:t>
        </w:r>
      </w:hyperlink>
    </w:p>
    <w:p w14:paraId="380CE74C" w14:textId="77777777" w:rsidR="00D41697" w:rsidRDefault="00D41697">
      <w:pPr>
        <w:sectPr w:rsidR="00D41697">
          <w:pgSz w:w="11910" w:h="16840"/>
          <w:pgMar w:top="1920" w:right="300" w:bottom="1000" w:left="600" w:header="0" w:footer="809" w:gutter="0"/>
          <w:cols w:space="720"/>
        </w:sectPr>
      </w:pPr>
    </w:p>
    <w:p w14:paraId="621223E0" w14:textId="77777777" w:rsidR="00D41697" w:rsidRDefault="00000000">
      <w:pPr>
        <w:pStyle w:val="BodyText"/>
        <w:spacing w:before="113"/>
        <w:ind w:left="120"/>
      </w:pPr>
      <w:r>
        <w:rPr>
          <w:color w:val="231F20"/>
          <w:spacing w:val="-2"/>
        </w:rPr>
        <w:t>Van</w:t>
      </w:r>
      <w:r>
        <w:rPr>
          <w:color w:val="231F20"/>
          <w:spacing w:val="-11"/>
        </w:rPr>
        <w:t xml:space="preserve"> </w:t>
      </w:r>
      <w:r>
        <w:rPr>
          <w:color w:val="231F20"/>
          <w:spacing w:val="-2"/>
        </w:rPr>
        <w:t>Deursen,</w:t>
      </w:r>
      <w:r>
        <w:rPr>
          <w:color w:val="231F20"/>
          <w:spacing w:val="-11"/>
        </w:rPr>
        <w:t xml:space="preserve"> </w:t>
      </w:r>
      <w:r>
        <w:rPr>
          <w:color w:val="231F20"/>
          <w:spacing w:val="-2"/>
        </w:rPr>
        <w:t>A.</w:t>
      </w:r>
      <w:r>
        <w:rPr>
          <w:color w:val="231F20"/>
          <w:spacing w:val="-11"/>
        </w:rPr>
        <w:t xml:space="preserve"> </w:t>
      </w:r>
      <w:r>
        <w:rPr>
          <w:color w:val="231F20"/>
          <w:spacing w:val="-2"/>
        </w:rPr>
        <w:t>J.</w:t>
      </w:r>
      <w:r>
        <w:rPr>
          <w:color w:val="231F20"/>
          <w:spacing w:val="-11"/>
        </w:rPr>
        <w:t xml:space="preserve"> </w:t>
      </w:r>
      <w:r>
        <w:rPr>
          <w:color w:val="231F20"/>
          <w:spacing w:val="-2"/>
        </w:rPr>
        <w:t>A.</w:t>
      </w:r>
      <w:r>
        <w:rPr>
          <w:color w:val="231F20"/>
          <w:spacing w:val="-11"/>
        </w:rPr>
        <w:t xml:space="preserve"> </w:t>
      </w:r>
      <w:r>
        <w:rPr>
          <w:color w:val="231F20"/>
          <w:spacing w:val="-2"/>
        </w:rPr>
        <w:t>M.,</w:t>
      </w:r>
      <w:r>
        <w:rPr>
          <w:color w:val="231F20"/>
          <w:spacing w:val="-11"/>
        </w:rPr>
        <w:t xml:space="preserve"> </w:t>
      </w:r>
      <w:r>
        <w:rPr>
          <w:color w:val="231F20"/>
          <w:spacing w:val="-2"/>
        </w:rPr>
        <w:t>van</w:t>
      </w:r>
      <w:r>
        <w:rPr>
          <w:color w:val="231F20"/>
          <w:spacing w:val="-11"/>
        </w:rPr>
        <w:t xml:space="preserve"> </w:t>
      </w:r>
      <w:r>
        <w:rPr>
          <w:color w:val="231F20"/>
          <w:spacing w:val="-2"/>
        </w:rPr>
        <w:t>der</w:t>
      </w:r>
      <w:r>
        <w:rPr>
          <w:color w:val="231F20"/>
          <w:spacing w:val="-10"/>
        </w:rPr>
        <w:t xml:space="preserve"> </w:t>
      </w:r>
      <w:r>
        <w:rPr>
          <w:color w:val="231F20"/>
          <w:spacing w:val="-2"/>
        </w:rPr>
        <w:t>Zeeuw,</w:t>
      </w:r>
      <w:r>
        <w:rPr>
          <w:color w:val="231F20"/>
          <w:spacing w:val="-11"/>
        </w:rPr>
        <w:t xml:space="preserve"> </w:t>
      </w:r>
      <w:r>
        <w:rPr>
          <w:color w:val="231F20"/>
          <w:spacing w:val="-2"/>
        </w:rPr>
        <w:t>A.,</w:t>
      </w:r>
      <w:r>
        <w:rPr>
          <w:color w:val="231F20"/>
          <w:spacing w:val="-11"/>
        </w:rPr>
        <w:t xml:space="preserve"> </w:t>
      </w:r>
      <w:r>
        <w:rPr>
          <w:color w:val="231F20"/>
          <w:spacing w:val="-2"/>
        </w:rPr>
        <w:t>de</w:t>
      </w:r>
      <w:r>
        <w:rPr>
          <w:color w:val="231F20"/>
          <w:spacing w:val="-11"/>
        </w:rPr>
        <w:t xml:space="preserve"> </w:t>
      </w:r>
      <w:r>
        <w:rPr>
          <w:color w:val="231F20"/>
          <w:spacing w:val="-2"/>
        </w:rPr>
        <w:t>Boer,</w:t>
      </w:r>
      <w:r>
        <w:rPr>
          <w:color w:val="231F20"/>
          <w:spacing w:val="-11"/>
        </w:rPr>
        <w:t xml:space="preserve"> </w:t>
      </w:r>
      <w:r>
        <w:rPr>
          <w:color w:val="231F20"/>
          <w:spacing w:val="-2"/>
        </w:rPr>
        <w:t>P.,</w:t>
      </w:r>
      <w:r>
        <w:rPr>
          <w:color w:val="231F20"/>
          <w:spacing w:val="-11"/>
        </w:rPr>
        <w:t xml:space="preserve"> </w:t>
      </w:r>
      <w:r>
        <w:rPr>
          <w:color w:val="231F20"/>
          <w:spacing w:val="-2"/>
        </w:rPr>
        <w:t>Jansen,</w:t>
      </w:r>
      <w:r>
        <w:rPr>
          <w:color w:val="231F20"/>
          <w:spacing w:val="-11"/>
        </w:rPr>
        <w:t xml:space="preserve"> </w:t>
      </w:r>
      <w:r>
        <w:rPr>
          <w:color w:val="231F20"/>
          <w:spacing w:val="-2"/>
        </w:rPr>
        <w:t>G.,</w:t>
      </w:r>
      <w:r>
        <w:rPr>
          <w:color w:val="231F20"/>
          <w:spacing w:val="-10"/>
        </w:rPr>
        <w:t xml:space="preserve"> </w:t>
      </w:r>
      <w:r>
        <w:rPr>
          <w:color w:val="231F20"/>
          <w:spacing w:val="-2"/>
        </w:rPr>
        <w:t>&amp;</w:t>
      </w:r>
      <w:r>
        <w:rPr>
          <w:color w:val="231F20"/>
          <w:spacing w:val="-11"/>
        </w:rPr>
        <w:t xml:space="preserve"> </w:t>
      </w:r>
      <w:r>
        <w:rPr>
          <w:color w:val="231F20"/>
          <w:spacing w:val="-2"/>
        </w:rPr>
        <w:t>van</w:t>
      </w:r>
      <w:r>
        <w:rPr>
          <w:color w:val="231F20"/>
          <w:spacing w:val="-11"/>
        </w:rPr>
        <w:t xml:space="preserve"> </w:t>
      </w:r>
      <w:r>
        <w:rPr>
          <w:color w:val="231F20"/>
          <w:spacing w:val="-2"/>
        </w:rPr>
        <w:t>Rompay,</w:t>
      </w:r>
      <w:r>
        <w:rPr>
          <w:color w:val="231F20"/>
          <w:spacing w:val="-11"/>
        </w:rPr>
        <w:t xml:space="preserve"> </w:t>
      </w:r>
      <w:r>
        <w:rPr>
          <w:color w:val="231F20"/>
          <w:spacing w:val="-2"/>
        </w:rPr>
        <w:t>T.</w:t>
      </w:r>
      <w:r>
        <w:rPr>
          <w:color w:val="231F20"/>
          <w:spacing w:val="-11"/>
        </w:rPr>
        <w:t xml:space="preserve"> </w:t>
      </w:r>
      <w:r>
        <w:rPr>
          <w:color w:val="231F20"/>
          <w:spacing w:val="-2"/>
        </w:rPr>
        <w:t>(2022).</w:t>
      </w:r>
    </w:p>
    <w:p w14:paraId="6CF73D56" w14:textId="77777777" w:rsidR="00D41697" w:rsidRDefault="00000000">
      <w:pPr>
        <w:pStyle w:val="BodyText"/>
        <w:spacing w:before="12" w:line="249" w:lineRule="auto"/>
        <w:ind w:left="570" w:right="1112"/>
      </w:pPr>
      <w:r>
        <w:rPr>
          <w:color w:val="231F20"/>
        </w:rPr>
        <w:t>Development</w:t>
      </w:r>
      <w:r>
        <w:rPr>
          <w:color w:val="231F20"/>
          <w:spacing w:val="29"/>
        </w:rPr>
        <w:t xml:space="preserve"> </w:t>
      </w:r>
      <w:r>
        <w:rPr>
          <w:color w:val="231F20"/>
        </w:rPr>
        <w:t>and</w:t>
      </w:r>
      <w:r>
        <w:rPr>
          <w:color w:val="231F20"/>
          <w:spacing w:val="29"/>
        </w:rPr>
        <w:t xml:space="preserve"> </w:t>
      </w:r>
      <w:r>
        <w:rPr>
          <w:color w:val="231F20"/>
        </w:rPr>
        <w:t>validation</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Internet</w:t>
      </w:r>
      <w:r>
        <w:rPr>
          <w:color w:val="231F20"/>
          <w:spacing w:val="29"/>
        </w:rPr>
        <w:t xml:space="preserve"> </w:t>
      </w:r>
      <w:r>
        <w:rPr>
          <w:color w:val="231F20"/>
        </w:rPr>
        <w:t>of</w:t>
      </w:r>
      <w:r>
        <w:rPr>
          <w:color w:val="231F20"/>
          <w:spacing w:val="29"/>
        </w:rPr>
        <w:t xml:space="preserve"> </w:t>
      </w:r>
      <w:r>
        <w:rPr>
          <w:color w:val="231F20"/>
        </w:rPr>
        <w:t>Things</w:t>
      </w:r>
      <w:r>
        <w:rPr>
          <w:color w:val="231F20"/>
          <w:spacing w:val="29"/>
        </w:rPr>
        <w:t xml:space="preserve"> </w:t>
      </w:r>
      <w:r>
        <w:rPr>
          <w:color w:val="231F20"/>
        </w:rPr>
        <w:t>Skills</w:t>
      </w:r>
      <w:r>
        <w:rPr>
          <w:color w:val="231F20"/>
          <w:spacing w:val="29"/>
        </w:rPr>
        <w:t xml:space="preserve"> </w:t>
      </w:r>
      <w:r>
        <w:rPr>
          <w:color w:val="231F20"/>
        </w:rPr>
        <w:t>Scale</w:t>
      </w:r>
      <w:r>
        <w:rPr>
          <w:color w:val="231F20"/>
          <w:spacing w:val="29"/>
        </w:rPr>
        <w:t xml:space="preserve"> </w:t>
      </w:r>
      <w:r>
        <w:rPr>
          <w:color w:val="231F20"/>
        </w:rPr>
        <w:t>(IoTSS).</w:t>
      </w:r>
      <w:r>
        <w:rPr>
          <w:color w:val="231F20"/>
          <w:spacing w:val="29"/>
        </w:rPr>
        <w:t xml:space="preserve"> </w:t>
      </w:r>
      <w:r>
        <w:rPr>
          <w:color w:val="231F20"/>
        </w:rPr>
        <w:t xml:space="preserve">Informa- tion, Communication &amp; Society, 25(13), 1883-1899. </w:t>
      </w:r>
      <w:hyperlink r:id="rId295">
        <w:r w:rsidR="00D41697">
          <w:rPr>
            <w:color w:val="205E9E"/>
            <w:u w:val="single" w:color="205E9E"/>
          </w:rPr>
          <w:t>https://doi.org/10.1080/136911</w:t>
        </w:r>
      </w:hyperlink>
      <w:r>
        <w:rPr>
          <w:color w:val="205E9E"/>
        </w:rPr>
        <w:t xml:space="preserve"> </w:t>
      </w:r>
      <w:hyperlink r:id="rId296">
        <w:r w:rsidR="00D41697">
          <w:rPr>
            <w:color w:val="205E9E"/>
            <w:spacing w:val="-2"/>
            <w:w w:val="110"/>
            <w:u w:val="single" w:color="205E9E"/>
          </w:rPr>
          <w:t>8X.2021.1900320</w:t>
        </w:r>
      </w:hyperlink>
    </w:p>
    <w:p w14:paraId="63F8FAD6" w14:textId="77777777" w:rsidR="00D41697" w:rsidRDefault="00D41697">
      <w:pPr>
        <w:pStyle w:val="BodyText"/>
        <w:spacing w:before="15"/>
      </w:pPr>
    </w:p>
    <w:p w14:paraId="61BBC17A" w14:textId="77777777" w:rsidR="00D41697" w:rsidRDefault="00000000">
      <w:pPr>
        <w:pStyle w:val="BodyText"/>
        <w:spacing w:line="249" w:lineRule="auto"/>
        <w:ind w:left="570" w:right="492" w:hanging="450"/>
      </w:pPr>
      <w:r>
        <w:rPr>
          <w:color w:val="231F20"/>
          <w:spacing w:val="-2"/>
          <w:w w:val="105"/>
        </w:rPr>
        <w:t>Van</w:t>
      </w:r>
      <w:r>
        <w:rPr>
          <w:color w:val="231F20"/>
          <w:spacing w:val="-12"/>
          <w:w w:val="105"/>
        </w:rPr>
        <w:t xml:space="preserve"> </w:t>
      </w:r>
      <w:r>
        <w:rPr>
          <w:color w:val="231F20"/>
          <w:spacing w:val="-2"/>
          <w:w w:val="105"/>
        </w:rPr>
        <w:t>Deursen,</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J.</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M.,</w:t>
      </w:r>
      <w:r>
        <w:rPr>
          <w:color w:val="231F20"/>
          <w:spacing w:val="-12"/>
          <w:w w:val="105"/>
        </w:rPr>
        <w:t xml:space="preserve"> </w:t>
      </w:r>
      <w:r>
        <w:rPr>
          <w:color w:val="231F20"/>
          <w:spacing w:val="-2"/>
          <w:w w:val="105"/>
        </w:rPr>
        <w:t>&amp;</w:t>
      </w:r>
      <w:r>
        <w:rPr>
          <w:color w:val="231F20"/>
          <w:spacing w:val="-12"/>
          <w:w w:val="105"/>
        </w:rPr>
        <w:t xml:space="preserve"> </w:t>
      </w:r>
      <w:r>
        <w:rPr>
          <w:color w:val="231F20"/>
          <w:spacing w:val="-2"/>
          <w:w w:val="105"/>
        </w:rPr>
        <w:t>van</w:t>
      </w:r>
      <w:r>
        <w:rPr>
          <w:color w:val="231F20"/>
          <w:spacing w:val="-12"/>
          <w:w w:val="105"/>
        </w:rPr>
        <w:t xml:space="preserve"> </w:t>
      </w:r>
      <w:r>
        <w:rPr>
          <w:color w:val="231F20"/>
          <w:spacing w:val="-2"/>
          <w:w w:val="105"/>
        </w:rPr>
        <w:t>Dijk,</w:t>
      </w:r>
      <w:r>
        <w:rPr>
          <w:color w:val="231F20"/>
          <w:spacing w:val="-12"/>
          <w:w w:val="105"/>
        </w:rPr>
        <w:t xml:space="preserve"> </w:t>
      </w:r>
      <w:r>
        <w:rPr>
          <w:color w:val="231F20"/>
          <w:spacing w:val="-2"/>
          <w:w w:val="105"/>
        </w:rPr>
        <w:t>J.</w:t>
      </w:r>
      <w:r>
        <w:rPr>
          <w:color w:val="231F20"/>
          <w:spacing w:val="-12"/>
          <w:w w:val="105"/>
        </w:rPr>
        <w:t xml:space="preserve"> </w:t>
      </w:r>
      <w:r>
        <w:rPr>
          <w:color w:val="231F20"/>
          <w:spacing w:val="-2"/>
          <w:w w:val="105"/>
        </w:rPr>
        <w:t>A.</w:t>
      </w:r>
      <w:r>
        <w:rPr>
          <w:color w:val="231F20"/>
          <w:spacing w:val="-12"/>
          <w:w w:val="105"/>
        </w:rPr>
        <w:t xml:space="preserve"> </w:t>
      </w:r>
      <w:r>
        <w:rPr>
          <w:color w:val="231F20"/>
          <w:spacing w:val="-2"/>
          <w:w w:val="105"/>
        </w:rPr>
        <w:t>G.</w:t>
      </w:r>
      <w:r>
        <w:rPr>
          <w:color w:val="231F20"/>
          <w:spacing w:val="-12"/>
          <w:w w:val="105"/>
        </w:rPr>
        <w:t xml:space="preserve"> </w:t>
      </w:r>
      <w:r>
        <w:rPr>
          <w:color w:val="231F20"/>
          <w:spacing w:val="-2"/>
          <w:w w:val="105"/>
        </w:rPr>
        <w:t>M.</w:t>
      </w:r>
      <w:r>
        <w:rPr>
          <w:color w:val="231F20"/>
          <w:spacing w:val="-12"/>
          <w:w w:val="105"/>
        </w:rPr>
        <w:t xml:space="preserve"> </w:t>
      </w:r>
      <w:r>
        <w:rPr>
          <w:color w:val="231F20"/>
          <w:spacing w:val="-2"/>
          <w:w w:val="105"/>
        </w:rPr>
        <w:t>(2019).</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2"/>
          <w:w w:val="105"/>
        </w:rPr>
        <w:t>first-level</w:t>
      </w:r>
      <w:r>
        <w:rPr>
          <w:color w:val="231F20"/>
          <w:spacing w:val="-12"/>
          <w:w w:val="105"/>
        </w:rPr>
        <w:t xml:space="preserve"> </w:t>
      </w:r>
      <w:r>
        <w:rPr>
          <w:color w:val="231F20"/>
          <w:spacing w:val="-2"/>
          <w:w w:val="105"/>
        </w:rPr>
        <w:t>digital</w:t>
      </w:r>
      <w:r>
        <w:rPr>
          <w:color w:val="231F20"/>
          <w:spacing w:val="-12"/>
          <w:w w:val="105"/>
        </w:rPr>
        <w:t xml:space="preserve"> </w:t>
      </w:r>
      <w:r>
        <w:rPr>
          <w:color w:val="231F20"/>
          <w:spacing w:val="-2"/>
          <w:w w:val="105"/>
        </w:rPr>
        <w:t>divide</w:t>
      </w:r>
      <w:r>
        <w:rPr>
          <w:color w:val="231F20"/>
          <w:spacing w:val="-12"/>
          <w:w w:val="105"/>
        </w:rPr>
        <w:t xml:space="preserve"> </w:t>
      </w:r>
      <w:r>
        <w:rPr>
          <w:color w:val="231F20"/>
          <w:spacing w:val="-2"/>
          <w:w w:val="105"/>
        </w:rPr>
        <w:t>shifts</w:t>
      </w:r>
      <w:r>
        <w:rPr>
          <w:color w:val="231F20"/>
          <w:spacing w:val="-12"/>
          <w:w w:val="105"/>
        </w:rPr>
        <w:t xml:space="preserve"> </w:t>
      </w:r>
      <w:r>
        <w:rPr>
          <w:color w:val="231F20"/>
          <w:spacing w:val="-2"/>
          <w:w w:val="105"/>
        </w:rPr>
        <w:t xml:space="preserve">from </w:t>
      </w:r>
      <w:r>
        <w:rPr>
          <w:color w:val="231F20"/>
          <w:w w:val="105"/>
        </w:rPr>
        <w:t>inequalities</w:t>
      </w:r>
      <w:r>
        <w:rPr>
          <w:color w:val="231F20"/>
          <w:spacing w:val="-4"/>
          <w:w w:val="105"/>
        </w:rPr>
        <w:t xml:space="preserve"> </w:t>
      </w:r>
      <w:r>
        <w:rPr>
          <w:color w:val="231F20"/>
          <w:w w:val="105"/>
        </w:rPr>
        <w:t>in</w:t>
      </w:r>
      <w:r>
        <w:rPr>
          <w:color w:val="231F20"/>
          <w:spacing w:val="-4"/>
          <w:w w:val="105"/>
        </w:rPr>
        <w:t xml:space="preserve"> </w:t>
      </w:r>
      <w:r>
        <w:rPr>
          <w:color w:val="231F20"/>
          <w:w w:val="105"/>
        </w:rPr>
        <w:t>physical</w:t>
      </w:r>
      <w:r>
        <w:rPr>
          <w:color w:val="231F20"/>
          <w:spacing w:val="-4"/>
          <w:w w:val="105"/>
        </w:rPr>
        <w:t xml:space="preserve"> </w:t>
      </w:r>
      <w:r>
        <w:rPr>
          <w:color w:val="231F20"/>
          <w:w w:val="105"/>
        </w:rPr>
        <w:t>access</w:t>
      </w:r>
      <w:r>
        <w:rPr>
          <w:color w:val="231F20"/>
          <w:spacing w:val="-4"/>
          <w:w w:val="105"/>
        </w:rPr>
        <w:t xml:space="preserve"> </w:t>
      </w:r>
      <w:r>
        <w:rPr>
          <w:color w:val="231F20"/>
          <w:w w:val="105"/>
        </w:rPr>
        <w:t>to</w:t>
      </w:r>
      <w:r>
        <w:rPr>
          <w:color w:val="231F20"/>
          <w:spacing w:val="-4"/>
          <w:w w:val="105"/>
        </w:rPr>
        <w:t xml:space="preserve"> </w:t>
      </w:r>
      <w:r>
        <w:rPr>
          <w:color w:val="231F20"/>
          <w:w w:val="105"/>
        </w:rPr>
        <w:t>inequalities</w:t>
      </w:r>
      <w:r>
        <w:rPr>
          <w:color w:val="231F20"/>
          <w:spacing w:val="-4"/>
          <w:w w:val="105"/>
        </w:rPr>
        <w:t xml:space="preserve"> </w:t>
      </w:r>
      <w:r>
        <w:rPr>
          <w:color w:val="231F20"/>
          <w:w w:val="105"/>
        </w:rPr>
        <w:t>in</w:t>
      </w:r>
      <w:r>
        <w:rPr>
          <w:color w:val="231F20"/>
          <w:spacing w:val="-4"/>
          <w:w w:val="105"/>
        </w:rPr>
        <w:t xml:space="preserve"> </w:t>
      </w:r>
      <w:r>
        <w:rPr>
          <w:color w:val="231F20"/>
          <w:w w:val="105"/>
        </w:rPr>
        <w:t>material</w:t>
      </w:r>
      <w:r>
        <w:rPr>
          <w:color w:val="231F20"/>
          <w:spacing w:val="-4"/>
          <w:w w:val="105"/>
        </w:rPr>
        <w:t xml:space="preserve"> </w:t>
      </w:r>
      <w:r>
        <w:rPr>
          <w:color w:val="231F20"/>
          <w:w w:val="105"/>
        </w:rPr>
        <w:t>access.</w:t>
      </w:r>
      <w:r>
        <w:rPr>
          <w:color w:val="231F20"/>
          <w:spacing w:val="-4"/>
          <w:w w:val="105"/>
        </w:rPr>
        <w:t xml:space="preserve"> </w:t>
      </w:r>
      <w:r>
        <w:rPr>
          <w:color w:val="231F20"/>
          <w:w w:val="105"/>
        </w:rPr>
        <w:t>New</w:t>
      </w:r>
      <w:r>
        <w:rPr>
          <w:color w:val="231F20"/>
          <w:spacing w:val="-4"/>
          <w:w w:val="105"/>
        </w:rPr>
        <w:t xml:space="preserve"> </w:t>
      </w:r>
      <w:r>
        <w:rPr>
          <w:color w:val="231F20"/>
          <w:w w:val="105"/>
        </w:rPr>
        <w:t>Media</w:t>
      </w:r>
      <w:r>
        <w:rPr>
          <w:color w:val="231F20"/>
          <w:spacing w:val="-4"/>
          <w:w w:val="105"/>
        </w:rPr>
        <w:t xml:space="preserve"> </w:t>
      </w:r>
      <w:r>
        <w:rPr>
          <w:color w:val="231F20"/>
          <w:w w:val="105"/>
        </w:rPr>
        <w:t>&amp;</w:t>
      </w:r>
      <w:r>
        <w:rPr>
          <w:color w:val="231F20"/>
          <w:spacing w:val="-4"/>
          <w:w w:val="105"/>
        </w:rPr>
        <w:t xml:space="preserve"> </w:t>
      </w:r>
      <w:r>
        <w:rPr>
          <w:color w:val="231F20"/>
          <w:w w:val="105"/>
        </w:rPr>
        <w:t xml:space="preserve">Society, </w:t>
      </w:r>
      <w:r>
        <w:rPr>
          <w:color w:val="231F20"/>
          <w:spacing w:val="-2"/>
          <w:w w:val="105"/>
        </w:rPr>
        <w:t>21(2),</w:t>
      </w:r>
      <w:r>
        <w:rPr>
          <w:color w:val="231F20"/>
          <w:spacing w:val="-18"/>
          <w:w w:val="105"/>
        </w:rPr>
        <w:t xml:space="preserve"> </w:t>
      </w:r>
      <w:r>
        <w:rPr>
          <w:color w:val="231F20"/>
          <w:spacing w:val="-2"/>
          <w:w w:val="105"/>
        </w:rPr>
        <w:t>354-375.</w:t>
      </w:r>
      <w:r>
        <w:rPr>
          <w:color w:val="231F20"/>
          <w:spacing w:val="-17"/>
          <w:w w:val="105"/>
        </w:rPr>
        <w:t xml:space="preserve"> </w:t>
      </w:r>
      <w:hyperlink r:id="rId297">
        <w:r w:rsidR="00D41697">
          <w:rPr>
            <w:color w:val="205E9E"/>
            <w:spacing w:val="-2"/>
            <w:w w:val="105"/>
            <w:u w:val="single" w:color="205E9E"/>
          </w:rPr>
          <w:t>https://doi.org/10.1177/1461444818797082</w:t>
        </w:r>
      </w:hyperlink>
    </w:p>
    <w:p w14:paraId="7AFA4813" w14:textId="77777777" w:rsidR="00D41697" w:rsidRDefault="00D41697">
      <w:pPr>
        <w:pStyle w:val="BodyText"/>
        <w:spacing w:before="15"/>
      </w:pPr>
    </w:p>
    <w:p w14:paraId="6EABEA2D" w14:textId="77777777" w:rsidR="00D41697" w:rsidRDefault="00000000">
      <w:pPr>
        <w:pStyle w:val="BodyText"/>
        <w:ind w:left="120"/>
      </w:pPr>
      <w:r>
        <w:rPr>
          <w:color w:val="231F20"/>
          <w:spacing w:val="-2"/>
          <w:w w:val="105"/>
        </w:rPr>
        <w:t>Van</w:t>
      </w:r>
      <w:r>
        <w:rPr>
          <w:color w:val="231F20"/>
          <w:spacing w:val="-13"/>
          <w:w w:val="105"/>
        </w:rPr>
        <w:t xml:space="preserve"> </w:t>
      </w:r>
      <w:r>
        <w:rPr>
          <w:color w:val="231F20"/>
          <w:spacing w:val="-2"/>
          <w:w w:val="105"/>
        </w:rPr>
        <w:t>Dijk,</w:t>
      </w:r>
      <w:r>
        <w:rPr>
          <w:color w:val="231F20"/>
          <w:spacing w:val="-13"/>
          <w:w w:val="105"/>
        </w:rPr>
        <w:t xml:space="preserve"> </w:t>
      </w:r>
      <w:r>
        <w:rPr>
          <w:color w:val="231F20"/>
          <w:spacing w:val="-2"/>
          <w:w w:val="105"/>
        </w:rPr>
        <w:t>J.</w:t>
      </w:r>
      <w:r>
        <w:rPr>
          <w:color w:val="231F20"/>
          <w:spacing w:val="-12"/>
          <w:w w:val="105"/>
        </w:rPr>
        <w:t xml:space="preserve"> </w:t>
      </w:r>
      <w:r>
        <w:rPr>
          <w:color w:val="231F20"/>
          <w:spacing w:val="-2"/>
          <w:w w:val="105"/>
        </w:rPr>
        <w:t>(2020).</w:t>
      </w:r>
      <w:r>
        <w:rPr>
          <w:color w:val="231F20"/>
          <w:spacing w:val="-13"/>
          <w:w w:val="105"/>
        </w:rPr>
        <w:t xml:space="preserve"> </w:t>
      </w:r>
      <w:r>
        <w:rPr>
          <w:color w:val="231F20"/>
          <w:spacing w:val="-2"/>
          <w:w w:val="105"/>
        </w:rPr>
        <w:t>The</w:t>
      </w:r>
      <w:r>
        <w:rPr>
          <w:color w:val="231F20"/>
          <w:spacing w:val="-12"/>
          <w:w w:val="105"/>
        </w:rPr>
        <w:t xml:space="preserve"> </w:t>
      </w:r>
      <w:r>
        <w:rPr>
          <w:color w:val="231F20"/>
          <w:spacing w:val="-2"/>
          <w:w w:val="105"/>
        </w:rPr>
        <w:t>digital</w:t>
      </w:r>
      <w:r>
        <w:rPr>
          <w:color w:val="231F20"/>
          <w:spacing w:val="-13"/>
          <w:w w:val="105"/>
        </w:rPr>
        <w:t xml:space="preserve"> </w:t>
      </w:r>
      <w:r>
        <w:rPr>
          <w:color w:val="231F20"/>
          <w:spacing w:val="-2"/>
          <w:w w:val="105"/>
        </w:rPr>
        <w:t>divide.</w:t>
      </w:r>
      <w:r>
        <w:rPr>
          <w:color w:val="231F20"/>
          <w:spacing w:val="-12"/>
          <w:w w:val="105"/>
        </w:rPr>
        <w:t xml:space="preserve"> </w:t>
      </w:r>
      <w:r>
        <w:rPr>
          <w:color w:val="231F20"/>
          <w:spacing w:val="-2"/>
          <w:w w:val="105"/>
        </w:rPr>
        <w:t>Polity.</w:t>
      </w:r>
    </w:p>
    <w:p w14:paraId="5443A221" w14:textId="77777777" w:rsidR="00D41697" w:rsidRDefault="00D41697">
      <w:pPr>
        <w:pStyle w:val="BodyText"/>
        <w:spacing w:before="24"/>
      </w:pPr>
    </w:p>
    <w:p w14:paraId="41AFA77A" w14:textId="77777777" w:rsidR="00D41697" w:rsidRDefault="00000000">
      <w:pPr>
        <w:pStyle w:val="BodyText"/>
        <w:spacing w:line="249" w:lineRule="auto"/>
        <w:ind w:left="570" w:right="492" w:hanging="450"/>
      </w:pPr>
      <w:r>
        <w:rPr>
          <w:color w:val="231F20"/>
          <w:w w:val="105"/>
        </w:rPr>
        <w:t>van</w:t>
      </w:r>
      <w:r>
        <w:rPr>
          <w:color w:val="231F20"/>
          <w:spacing w:val="-16"/>
          <w:w w:val="105"/>
        </w:rPr>
        <w:t xml:space="preserve"> </w:t>
      </w:r>
      <w:r>
        <w:rPr>
          <w:color w:val="231F20"/>
          <w:w w:val="105"/>
        </w:rPr>
        <w:t>Heek,</w:t>
      </w:r>
      <w:r>
        <w:rPr>
          <w:color w:val="231F20"/>
          <w:spacing w:val="-16"/>
          <w:w w:val="105"/>
        </w:rPr>
        <w:t xml:space="preserve"> </w:t>
      </w:r>
      <w:r>
        <w:rPr>
          <w:color w:val="231F20"/>
          <w:w w:val="105"/>
        </w:rPr>
        <w:t>J.,</w:t>
      </w:r>
      <w:r>
        <w:rPr>
          <w:color w:val="231F20"/>
          <w:spacing w:val="-16"/>
          <w:w w:val="105"/>
        </w:rPr>
        <w:t xml:space="preserve"> </w:t>
      </w:r>
      <w:r>
        <w:rPr>
          <w:color w:val="231F20"/>
          <w:w w:val="105"/>
        </w:rPr>
        <w:t>Himmel,</w:t>
      </w:r>
      <w:r>
        <w:rPr>
          <w:color w:val="231F20"/>
          <w:spacing w:val="-16"/>
          <w:w w:val="105"/>
        </w:rPr>
        <w:t xml:space="preserve"> </w:t>
      </w:r>
      <w:r>
        <w:rPr>
          <w:color w:val="231F20"/>
          <w:w w:val="105"/>
        </w:rPr>
        <w:t>S.,</w:t>
      </w:r>
      <w:r>
        <w:rPr>
          <w:color w:val="231F20"/>
          <w:spacing w:val="-16"/>
          <w:w w:val="105"/>
        </w:rPr>
        <w:t xml:space="preserve"> </w:t>
      </w:r>
      <w:r>
        <w:rPr>
          <w:color w:val="231F20"/>
          <w:w w:val="105"/>
        </w:rPr>
        <w:t>Ziefle,</w:t>
      </w:r>
      <w:r>
        <w:rPr>
          <w:color w:val="231F20"/>
          <w:spacing w:val="-16"/>
          <w:w w:val="105"/>
        </w:rPr>
        <w:t xml:space="preserve"> </w:t>
      </w:r>
      <w:r>
        <w:rPr>
          <w:color w:val="231F20"/>
          <w:w w:val="105"/>
        </w:rPr>
        <w:t>M.</w:t>
      </w:r>
      <w:r>
        <w:rPr>
          <w:color w:val="231F20"/>
          <w:spacing w:val="-16"/>
          <w:w w:val="105"/>
        </w:rPr>
        <w:t xml:space="preserve"> </w:t>
      </w:r>
      <w:r>
        <w:rPr>
          <w:color w:val="231F20"/>
          <w:w w:val="105"/>
        </w:rPr>
        <w:t>(2018).</w:t>
      </w:r>
      <w:r>
        <w:rPr>
          <w:color w:val="231F20"/>
          <w:spacing w:val="-16"/>
          <w:w w:val="105"/>
        </w:rPr>
        <w:t xml:space="preserve"> </w:t>
      </w:r>
      <w:r>
        <w:rPr>
          <w:color w:val="231F20"/>
          <w:w w:val="105"/>
        </w:rPr>
        <w:t>Living</w:t>
      </w:r>
      <w:r>
        <w:rPr>
          <w:color w:val="231F20"/>
          <w:spacing w:val="-16"/>
          <w:w w:val="105"/>
        </w:rPr>
        <w:t xml:space="preserve"> </w:t>
      </w:r>
      <w:r>
        <w:rPr>
          <w:color w:val="231F20"/>
          <w:w w:val="105"/>
        </w:rPr>
        <w:t>with</w:t>
      </w:r>
      <w:r>
        <w:rPr>
          <w:color w:val="231F20"/>
          <w:spacing w:val="-16"/>
          <w:w w:val="105"/>
        </w:rPr>
        <w:t xml:space="preserve"> </w:t>
      </w:r>
      <w:r>
        <w:rPr>
          <w:color w:val="231F20"/>
          <w:w w:val="105"/>
        </w:rPr>
        <w:t>disability:</w:t>
      </w:r>
      <w:r>
        <w:rPr>
          <w:color w:val="231F20"/>
          <w:spacing w:val="-16"/>
          <w:w w:val="105"/>
        </w:rPr>
        <w:t xml:space="preserve"> </w:t>
      </w:r>
      <w:r>
        <w:rPr>
          <w:color w:val="231F20"/>
          <w:w w:val="105"/>
        </w:rPr>
        <w:t>The</w:t>
      </w:r>
      <w:r>
        <w:rPr>
          <w:color w:val="231F20"/>
          <w:spacing w:val="-16"/>
          <w:w w:val="105"/>
        </w:rPr>
        <w:t xml:space="preserve"> </w:t>
      </w:r>
      <w:r>
        <w:rPr>
          <w:color w:val="231F20"/>
          <w:w w:val="105"/>
        </w:rPr>
        <w:t>many</w:t>
      </w:r>
      <w:r>
        <w:rPr>
          <w:color w:val="231F20"/>
          <w:spacing w:val="-16"/>
          <w:w w:val="105"/>
        </w:rPr>
        <w:t xml:space="preserve"> </w:t>
      </w:r>
      <w:r>
        <w:rPr>
          <w:color w:val="231F20"/>
          <w:w w:val="105"/>
        </w:rPr>
        <w:t>faces</w:t>
      </w:r>
      <w:r>
        <w:rPr>
          <w:color w:val="231F20"/>
          <w:spacing w:val="-16"/>
          <w:w w:val="105"/>
        </w:rPr>
        <w:t xml:space="preserve"> </w:t>
      </w:r>
      <w:r>
        <w:rPr>
          <w:color w:val="231F20"/>
          <w:w w:val="105"/>
        </w:rPr>
        <w:t>of</w:t>
      </w:r>
      <w:r>
        <w:rPr>
          <w:color w:val="231F20"/>
          <w:spacing w:val="-16"/>
          <w:w w:val="105"/>
        </w:rPr>
        <w:t xml:space="preserve"> </w:t>
      </w:r>
      <w:r>
        <w:rPr>
          <w:color w:val="231F20"/>
          <w:w w:val="105"/>
        </w:rPr>
        <w:t xml:space="preserve">Smart </w:t>
      </w:r>
      <w:r>
        <w:rPr>
          <w:color w:val="231F20"/>
        </w:rPr>
        <w:t>Home</w:t>
      </w:r>
      <w:r>
        <w:rPr>
          <w:color w:val="231F20"/>
          <w:spacing w:val="3"/>
        </w:rPr>
        <w:t xml:space="preserve"> </w:t>
      </w:r>
      <w:r>
        <w:rPr>
          <w:color w:val="231F20"/>
        </w:rPr>
        <w:t>technology</w:t>
      </w:r>
      <w:r>
        <w:rPr>
          <w:color w:val="231F20"/>
          <w:spacing w:val="3"/>
        </w:rPr>
        <w:t xml:space="preserve"> </w:t>
      </w:r>
      <w:r>
        <w:rPr>
          <w:color w:val="231F20"/>
        </w:rPr>
        <w:t>acceptance.</w:t>
      </w:r>
      <w:r>
        <w:rPr>
          <w:color w:val="231F20"/>
          <w:spacing w:val="3"/>
        </w:rPr>
        <w:t xml:space="preserve"> </w:t>
      </w:r>
      <w:r>
        <w:rPr>
          <w:color w:val="231F20"/>
        </w:rPr>
        <w:t>In</w:t>
      </w:r>
      <w:r>
        <w:rPr>
          <w:color w:val="231F20"/>
          <w:spacing w:val="3"/>
        </w:rPr>
        <w:t xml:space="preserve"> </w:t>
      </w:r>
      <w:r>
        <w:rPr>
          <w:color w:val="231F20"/>
        </w:rPr>
        <w:t>Röcker,</w:t>
      </w:r>
      <w:r>
        <w:rPr>
          <w:color w:val="231F20"/>
          <w:spacing w:val="4"/>
        </w:rPr>
        <w:t xml:space="preserve"> </w:t>
      </w:r>
      <w:r>
        <w:rPr>
          <w:color w:val="231F20"/>
        </w:rPr>
        <w:t>C.,</w:t>
      </w:r>
      <w:r>
        <w:rPr>
          <w:color w:val="231F20"/>
          <w:spacing w:val="3"/>
        </w:rPr>
        <w:t xml:space="preserve"> </w:t>
      </w:r>
      <w:r>
        <w:rPr>
          <w:color w:val="231F20"/>
        </w:rPr>
        <w:t>O’Donoghue,</w:t>
      </w:r>
      <w:r>
        <w:rPr>
          <w:color w:val="231F20"/>
          <w:spacing w:val="3"/>
        </w:rPr>
        <w:t xml:space="preserve"> </w:t>
      </w:r>
      <w:r>
        <w:rPr>
          <w:color w:val="231F20"/>
        </w:rPr>
        <w:t>J.,</w:t>
      </w:r>
      <w:r>
        <w:rPr>
          <w:color w:val="231F20"/>
          <w:spacing w:val="3"/>
        </w:rPr>
        <w:t xml:space="preserve"> </w:t>
      </w:r>
      <w:r>
        <w:rPr>
          <w:color w:val="231F20"/>
        </w:rPr>
        <w:t>Ziefle,</w:t>
      </w:r>
      <w:r>
        <w:rPr>
          <w:color w:val="231F20"/>
          <w:spacing w:val="3"/>
        </w:rPr>
        <w:t xml:space="preserve"> </w:t>
      </w:r>
      <w:r>
        <w:rPr>
          <w:color w:val="231F20"/>
        </w:rPr>
        <w:t>M.,</w:t>
      </w:r>
      <w:r>
        <w:rPr>
          <w:color w:val="231F20"/>
          <w:spacing w:val="4"/>
        </w:rPr>
        <w:t xml:space="preserve"> </w:t>
      </w:r>
      <w:r>
        <w:rPr>
          <w:color w:val="231F20"/>
        </w:rPr>
        <w:t>Maciaszek,</w:t>
      </w:r>
      <w:r>
        <w:rPr>
          <w:color w:val="231F20"/>
          <w:spacing w:val="3"/>
        </w:rPr>
        <w:t xml:space="preserve"> </w:t>
      </w:r>
      <w:r>
        <w:rPr>
          <w:color w:val="231F20"/>
          <w:spacing w:val="-5"/>
        </w:rPr>
        <w:t>L.,</w:t>
      </w:r>
    </w:p>
    <w:p w14:paraId="0AB8C4D9" w14:textId="77777777" w:rsidR="00D41697" w:rsidRDefault="00000000">
      <w:pPr>
        <w:pStyle w:val="BodyText"/>
        <w:spacing w:before="2"/>
        <w:ind w:left="570"/>
      </w:pPr>
      <w:r>
        <w:rPr>
          <w:color w:val="231F20"/>
          <w:w w:val="105"/>
        </w:rPr>
        <w:t>Molloy,</w:t>
      </w:r>
      <w:r>
        <w:rPr>
          <w:color w:val="231F20"/>
          <w:spacing w:val="-14"/>
          <w:w w:val="105"/>
        </w:rPr>
        <w:t xml:space="preserve"> </w:t>
      </w:r>
      <w:r>
        <w:rPr>
          <w:color w:val="231F20"/>
          <w:w w:val="105"/>
        </w:rPr>
        <w:t>W.</w:t>
      </w:r>
      <w:r>
        <w:rPr>
          <w:color w:val="231F20"/>
          <w:spacing w:val="-14"/>
          <w:w w:val="105"/>
        </w:rPr>
        <w:t xml:space="preserve"> </w:t>
      </w:r>
      <w:r>
        <w:rPr>
          <w:color w:val="231F20"/>
          <w:w w:val="105"/>
        </w:rPr>
        <w:t>(Eds.),</w:t>
      </w:r>
      <w:r>
        <w:rPr>
          <w:color w:val="231F20"/>
          <w:spacing w:val="-13"/>
          <w:w w:val="105"/>
        </w:rPr>
        <w:t xml:space="preserve"> </w:t>
      </w:r>
      <w:r>
        <w:rPr>
          <w:color w:val="231F20"/>
          <w:w w:val="105"/>
        </w:rPr>
        <w:t>Information</w:t>
      </w:r>
      <w:r>
        <w:rPr>
          <w:color w:val="231F20"/>
          <w:spacing w:val="-14"/>
          <w:w w:val="105"/>
        </w:rPr>
        <w:t xml:space="preserve"> </w:t>
      </w:r>
      <w:r>
        <w:rPr>
          <w:color w:val="231F20"/>
          <w:w w:val="105"/>
        </w:rPr>
        <w:t>and</w:t>
      </w:r>
      <w:r>
        <w:rPr>
          <w:color w:val="231F20"/>
          <w:spacing w:val="-13"/>
          <w:w w:val="105"/>
        </w:rPr>
        <w:t xml:space="preserve"> </w:t>
      </w:r>
      <w:r>
        <w:rPr>
          <w:color w:val="231F20"/>
          <w:w w:val="105"/>
        </w:rPr>
        <w:t>Communication</w:t>
      </w:r>
      <w:r>
        <w:rPr>
          <w:color w:val="231F20"/>
          <w:spacing w:val="-14"/>
          <w:w w:val="105"/>
        </w:rPr>
        <w:t xml:space="preserve"> </w:t>
      </w:r>
      <w:r>
        <w:rPr>
          <w:color w:val="231F20"/>
          <w:w w:val="105"/>
        </w:rPr>
        <w:t>Technologies</w:t>
      </w:r>
      <w:r>
        <w:rPr>
          <w:color w:val="231F20"/>
          <w:spacing w:val="-13"/>
          <w:w w:val="105"/>
        </w:rPr>
        <w:t xml:space="preserve"> </w:t>
      </w:r>
      <w:r>
        <w:rPr>
          <w:color w:val="231F20"/>
          <w:w w:val="105"/>
        </w:rPr>
        <w:t>for</w:t>
      </w:r>
      <w:r>
        <w:rPr>
          <w:color w:val="231F20"/>
          <w:spacing w:val="-14"/>
          <w:w w:val="105"/>
        </w:rPr>
        <w:t xml:space="preserve"> </w:t>
      </w:r>
      <w:r>
        <w:rPr>
          <w:color w:val="231F20"/>
          <w:w w:val="105"/>
        </w:rPr>
        <w:t>Ageing</w:t>
      </w:r>
      <w:r>
        <w:rPr>
          <w:color w:val="231F20"/>
          <w:spacing w:val="-13"/>
          <w:w w:val="105"/>
        </w:rPr>
        <w:t xml:space="preserve"> </w:t>
      </w:r>
      <w:r>
        <w:rPr>
          <w:color w:val="231F20"/>
          <w:w w:val="105"/>
        </w:rPr>
        <w:t>Well</w:t>
      </w:r>
      <w:r>
        <w:rPr>
          <w:color w:val="231F20"/>
          <w:spacing w:val="-14"/>
          <w:w w:val="105"/>
        </w:rPr>
        <w:t xml:space="preserve"> </w:t>
      </w:r>
      <w:r>
        <w:rPr>
          <w:color w:val="231F20"/>
          <w:spacing w:val="-5"/>
          <w:w w:val="105"/>
        </w:rPr>
        <w:t>and</w:t>
      </w:r>
    </w:p>
    <w:p w14:paraId="6D645DEB" w14:textId="77777777" w:rsidR="00D41697" w:rsidRDefault="00000000">
      <w:pPr>
        <w:pStyle w:val="BodyText"/>
        <w:spacing w:before="12"/>
        <w:ind w:left="570"/>
      </w:pPr>
      <w:r>
        <w:rPr>
          <w:color w:val="231F20"/>
          <w:spacing w:val="-2"/>
          <w:w w:val="105"/>
        </w:rPr>
        <w:t>e-Health.</w:t>
      </w:r>
      <w:r>
        <w:rPr>
          <w:color w:val="231F20"/>
          <w:spacing w:val="-7"/>
          <w:w w:val="105"/>
        </w:rPr>
        <w:t xml:space="preserve"> </w:t>
      </w:r>
      <w:r>
        <w:rPr>
          <w:color w:val="231F20"/>
          <w:spacing w:val="-2"/>
          <w:w w:val="105"/>
        </w:rPr>
        <w:t>ICT4AWE</w:t>
      </w:r>
      <w:r>
        <w:rPr>
          <w:color w:val="231F20"/>
          <w:spacing w:val="-7"/>
          <w:w w:val="105"/>
        </w:rPr>
        <w:t xml:space="preserve"> </w:t>
      </w:r>
      <w:r>
        <w:rPr>
          <w:color w:val="231F20"/>
          <w:spacing w:val="-2"/>
          <w:w w:val="105"/>
        </w:rPr>
        <w:t>2017.</w:t>
      </w:r>
      <w:r>
        <w:rPr>
          <w:color w:val="231F20"/>
          <w:spacing w:val="-7"/>
          <w:w w:val="105"/>
        </w:rPr>
        <w:t xml:space="preserve"> </w:t>
      </w:r>
      <w:r>
        <w:rPr>
          <w:color w:val="231F20"/>
          <w:spacing w:val="-2"/>
          <w:w w:val="105"/>
        </w:rPr>
        <w:t>Communications</w:t>
      </w:r>
      <w:r>
        <w:rPr>
          <w:color w:val="231F20"/>
          <w:spacing w:val="-7"/>
          <w:w w:val="105"/>
        </w:rPr>
        <w:t xml:space="preserve"> </w:t>
      </w:r>
      <w:r>
        <w:rPr>
          <w:color w:val="231F20"/>
          <w:spacing w:val="-2"/>
          <w:w w:val="105"/>
        </w:rPr>
        <w:t>in</w:t>
      </w:r>
      <w:r>
        <w:rPr>
          <w:color w:val="231F20"/>
          <w:spacing w:val="-6"/>
          <w:w w:val="105"/>
        </w:rPr>
        <w:t xml:space="preserve"> </w:t>
      </w:r>
      <w:r>
        <w:rPr>
          <w:color w:val="231F20"/>
          <w:spacing w:val="-2"/>
          <w:w w:val="105"/>
        </w:rPr>
        <w:t>Computer</w:t>
      </w:r>
      <w:r>
        <w:rPr>
          <w:color w:val="231F20"/>
          <w:spacing w:val="-7"/>
          <w:w w:val="105"/>
        </w:rPr>
        <w:t xml:space="preserve"> </w:t>
      </w:r>
      <w:r>
        <w:rPr>
          <w:color w:val="231F20"/>
          <w:spacing w:val="-2"/>
          <w:w w:val="105"/>
        </w:rPr>
        <w:t>and</w:t>
      </w:r>
      <w:r>
        <w:rPr>
          <w:color w:val="231F20"/>
          <w:spacing w:val="-7"/>
          <w:w w:val="105"/>
        </w:rPr>
        <w:t xml:space="preserve"> </w:t>
      </w:r>
      <w:r>
        <w:rPr>
          <w:color w:val="231F20"/>
          <w:spacing w:val="-2"/>
          <w:w w:val="105"/>
        </w:rPr>
        <w:t>Information</w:t>
      </w:r>
      <w:r>
        <w:rPr>
          <w:color w:val="231F20"/>
          <w:spacing w:val="-7"/>
          <w:w w:val="105"/>
        </w:rPr>
        <w:t xml:space="preserve"> </w:t>
      </w:r>
      <w:r>
        <w:rPr>
          <w:color w:val="231F20"/>
          <w:spacing w:val="-2"/>
          <w:w w:val="105"/>
        </w:rPr>
        <w:t>Science,</w:t>
      </w:r>
      <w:r>
        <w:rPr>
          <w:color w:val="231F20"/>
          <w:spacing w:val="-7"/>
          <w:w w:val="105"/>
        </w:rPr>
        <w:t xml:space="preserve"> </w:t>
      </w:r>
      <w:r>
        <w:rPr>
          <w:color w:val="231F20"/>
          <w:spacing w:val="-2"/>
          <w:w w:val="105"/>
        </w:rPr>
        <w:t>vol</w:t>
      </w:r>
      <w:r>
        <w:rPr>
          <w:color w:val="231F20"/>
          <w:spacing w:val="-7"/>
          <w:w w:val="105"/>
        </w:rPr>
        <w:t xml:space="preserve"> </w:t>
      </w:r>
      <w:r>
        <w:rPr>
          <w:color w:val="231F20"/>
          <w:spacing w:val="-4"/>
          <w:w w:val="105"/>
        </w:rPr>
        <w:t>869.</w:t>
      </w:r>
    </w:p>
    <w:p w14:paraId="3E73FD34" w14:textId="77777777" w:rsidR="00D41697" w:rsidRDefault="00000000">
      <w:pPr>
        <w:pStyle w:val="BodyText"/>
        <w:spacing w:before="12"/>
        <w:ind w:left="570"/>
      </w:pPr>
      <w:r>
        <w:rPr>
          <w:color w:val="231F20"/>
        </w:rPr>
        <w:t>Springer.</w:t>
      </w:r>
      <w:r>
        <w:rPr>
          <w:color w:val="231F20"/>
          <w:spacing w:val="74"/>
          <w:w w:val="150"/>
        </w:rPr>
        <w:t xml:space="preserve">  </w:t>
      </w:r>
      <w:hyperlink r:id="rId298">
        <w:r w:rsidR="00D41697">
          <w:rPr>
            <w:color w:val="205E9E"/>
          </w:rPr>
          <w:t>https://doi.org/10.1007/978-3-319-93644-</w:t>
        </w:r>
        <w:r w:rsidR="00D41697">
          <w:rPr>
            <w:color w:val="205E9E"/>
            <w:spacing w:val="-5"/>
          </w:rPr>
          <w:t>4_2</w:t>
        </w:r>
      </w:hyperlink>
    </w:p>
    <w:p w14:paraId="02C57EE6" w14:textId="77777777" w:rsidR="00D41697" w:rsidRDefault="00000000">
      <w:pPr>
        <w:pStyle w:val="BodyText"/>
        <w:spacing w:line="20" w:lineRule="exact"/>
        <w:ind w:left="1630"/>
        <w:rPr>
          <w:sz w:val="2"/>
        </w:rPr>
      </w:pPr>
      <w:r>
        <w:rPr>
          <w:noProof/>
          <w:sz w:val="2"/>
        </w:rPr>
        <mc:AlternateContent>
          <mc:Choice Requires="wpg">
            <w:drawing>
              <wp:inline distT="0" distB="0" distL="0" distR="0" wp14:anchorId="7698FE48" wp14:editId="666019B9">
                <wp:extent cx="3217545" cy="6350"/>
                <wp:effectExtent l="9525" t="0" r="1905"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7545" cy="6350"/>
                          <a:chOff x="0" y="0"/>
                          <a:chExt cx="3217545" cy="6350"/>
                        </a:xfrm>
                      </wpg:grpSpPr>
                      <wps:wsp>
                        <wps:cNvPr id="47" name="Graphic 47"/>
                        <wps:cNvSpPr/>
                        <wps:spPr>
                          <a:xfrm>
                            <a:off x="0" y="2895"/>
                            <a:ext cx="3217545" cy="1270"/>
                          </a:xfrm>
                          <a:custGeom>
                            <a:avLst/>
                            <a:gdLst/>
                            <a:ahLst/>
                            <a:cxnLst/>
                            <a:rect l="l" t="t" r="r" b="b"/>
                            <a:pathLst>
                              <a:path w="3217545">
                                <a:moveTo>
                                  <a:pt x="0" y="0"/>
                                </a:moveTo>
                                <a:lnTo>
                                  <a:pt x="3217138" y="0"/>
                                </a:lnTo>
                              </a:path>
                            </a:pathLst>
                          </a:custGeom>
                          <a:ln w="5791">
                            <a:solidFill>
                              <a:srgbClr val="205E9E"/>
                            </a:solidFill>
                            <a:prstDash val="solid"/>
                          </a:ln>
                        </wps:spPr>
                        <wps:bodyPr wrap="square" lIns="0" tIns="0" rIns="0" bIns="0" rtlCol="0">
                          <a:prstTxWarp prst="textNoShape">
                            <a:avLst/>
                          </a:prstTxWarp>
                          <a:noAutofit/>
                        </wps:bodyPr>
                      </wps:wsp>
                    </wpg:wgp>
                  </a:graphicData>
                </a:graphic>
              </wp:inline>
            </w:drawing>
          </mc:Choice>
          <mc:Fallback>
            <w:pict>
              <v:group w14:anchorId="693ACDDF" id="Group 46" o:spid="_x0000_s1026" style="width:253.35pt;height:.5pt;mso-position-horizontal-relative:char;mso-position-vertical-relative:line" coordsize="3217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">
                <v:shape id="Graphic 47" o:spid="_x0000_s1027" style="position:absolute;top:28;width:32175;height:13;visibility:visible;mso-wrap-style:square;v-text-anchor:top" coordsize="32175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" path="m,l3217138,e" filled="f" strokecolor="#205e9e" strokeweight=".16086mm">
                  <v:path arrowok="t"/>
                </v:shape>
                <w10:anchorlock/>
              </v:group>
            </w:pict>
          </mc:Fallback>
        </mc:AlternateContent>
      </w:r>
    </w:p>
    <w:p w14:paraId="6DA1EA36" w14:textId="77777777" w:rsidR="00D41697" w:rsidRDefault="00D41697">
      <w:pPr>
        <w:pStyle w:val="BodyText"/>
        <w:spacing w:before="4"/>
      </w:pPr>
    </w:p>
    <w:p w14:paraId="77A2FD59" w14:textId="77777777" w:rsidR="00D41697" w:rsidRDefault="00000000">
      <w:pPr>
        <w:pStyle w:val="BodyText"/>
        <w:spacing w:line="249" w:lineRule="auto"/>
        <w:ind w:left="570" w:right="851" w:hanging="450"/>
        <w:jc w:val="both"/>
      </w:pPr>
      <w:r>
        <w:rPr>
          <w:noProof/>
        </w:rPr>
        <mc:AlternateContent>
          <mc:Choice Requires="wps">
            <w:drawing>
              <wp:anchor distT="0" distB="0" distL="0" distR="0" simplePos="0" relativeHeight="15741440" behindDoc="0" locked="0" layoutInCell="1" allowOverlap="1" wp14:anchorId="0FC7BAEE" wp14:editId="7C5B0570">
                <wp:simplePos x="0" y="0"/>
                <wp:positionH relativeFrom="page">
                  <wp:posOffset>4642984</wp:posOffset>
                </wp:positionH>
                <wp:positionV relativeFrom="paragraph">
                  <wp:posOffset>353736</wp:posOffset>
                </wp:positionV>
                <wp:extent cx="218503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5035" cy="1270"/>
                        </a:xfrm>
                        <a:custGeom>
                          <a:avLst/>
                          <a:gdLst/>
                          <a:ahLst/>
                          <a:cxnLst/>
                          <a:rect l="l" t="t" r="r" b="b"/>
                          <a:pathLst>
                            <a:path w="2185035">
                              <a:moveTo>
                                <a:pt x="0" y="0"/>
                              </a:moveTo>
                              <a:lnTo>
                                <a:pt x="2184793" y="0"/>
                              </a:lnTo>
                            </a:path>
                          </a:pathLst>
                        </a:custGeom>
                        <a:ln w="5791">
                          <a:solidFill>
                            <a:srgbClr val="205E9E"/>
                          </a:solidFill>
                          <a:prstDash val="solid"/>
                        </a:ln>
                      </wps:spPr>
                      <wps:bodyPr wrap="square" lIns="0" tIns="0" rIns="0" bIns="0" rtlCol="0">
                        <a:prstTxWarp prst="textNoShape">
                          <a:avLst/>
                        </a:prstTxWarp>
                        <a:noAutofit/>
                      </wps:bodyPr>
                    </wps:wsp>
                  </a:graphicData>
                </a:graphic>
              </wp:anchor>
            </w:drawing>
          </mc:Choice>
          <mc:Fallback>
            <w:pict>
              <v:shape w14:anchorId="5FA423AA" id="Graphic 48" o:spid="_x0000_s1026" style="position:absolute;margin-left:365.6pt;margin-top:27.85pt;width:172.0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21850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" path="m,l2184793,e" filled="f" strokecolor="#205e9e" strokeweight=".16086mm">
                <v:path arrowok="t"/>
                <w10:wrap anchorx="page"/>
              </v:shape>
            </w:pict>
          </mc:Fallback>
        </mc:AlternateContent>
      </w:r>
      <w:r>
        <w:rPr>
          <w:color w:val="231F20"/>
        </w:rPr>
        <w:t xml:space="preserve">Van Holstein, E., Wiesel, I., Bigby, C., &amp; Gleeson, B. (2021). People with intellectual disability </w:t>
      </w:r>
      <w:r>
        <w:rPr>
          <w:color w:val="231F20"/>
          <w:spacing w:val="-2"/>
          <w:w w:val="105"/>
        </w:rPr>
        <w:t>and</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2"/>
          <w:w w:val="105"/>
        </w:rPr>
        <w:t>digitization</w:t>
      </w:r>
      <w:r>
        <w:rPr>
          <w:color w:val="231F20"/>
          <w:spacing w:val="-14"/>
          <w:w w:val="105"/>
        </w:rPr>
        <w:t xml:space="preserve"> </w:t>
      </w:r>
      <w:r>
        <w:rPr>
          <w:color w:val="231F20"/>
          <w:spacing w:val="-2"/>
          <w:w w:val="105"/>
        </w:rPr>
        <w:t>of</w:t>
      </w:r>
      <w:r>
        <w:rPr>
          <w:color w:val="231F20"/>
          <w:spacing w:val="-14"/>
          <w:w w:val="105"/>
        </w:rPr>
        <w:t xml:space="preserve"> </w:t>
      </w:r>
      <w:r>
        <w:rPr>
          <w:color w:val="231F20"/>
          <w:spacing w:val="-2"/>
          <w:w w:val="105"/>
        </w:rPr>
        <w:t>services.</w:t>
      </w:r>
      <w:r>
        <w:rPr>
          <w:color w:val="231F20"/>
          <w:spacing w:val="-14"/>
          <w:w w:val="105"/>
        </w:rPr>
        <w:t xml:space="preserve"> </w:t>
      </w:r>
      <w:r>
        <w:rPr>
          <w:color w:val="231F20"/>
          <w:spacing w:val="-2"/>
          <w:w w:val="105"/>
        </w:rPr>
        <w:t>Geoforum,</w:t>
      </w:r>
      <w:r>
        <w:rPr>
          <w:color w:val="231F20"/>
          <w:spacing w:val="-14"/>
          <w:w w:val="105"/>
        </w:rPr>
        <w:t xml:space="preserve"> </w:t>
      </w:r>
      <w:r>
        <w:rPr>
          <w:color w:val="231F20"/>
          <w:spacing w:val="-2"/>
          <w:w w:val="105"/>
        </w:rPr>
        <w:t>119,</w:t>
      </w:r>
      <w:r>
        <w:rPr>
          <w:color w:val="231F20"/>
          <w:spacing w:val="-14"/>
          <w:w w:val="105"/>
        </w:rPr>
        <w:t xml:space="preserve"> </w:t>
      </w:r>
      <w:r>
        <w:rPr>
          <w:color w:val="231F20"/>
          <w:spacing w:val="-2"/>
          <w:w w:val="105"/>
        </w:rPr>
        <w:t>133-142.</w:t>
      </w:r>
      <w:r>
        <w:rPr>
          <w:color w:val="231F20"/>
          <w:spacing w:val="-14"/>
          <w:w w:val="105"/>
        </w:rPr>
        <w:t xml:space="preserve"> </w:t>
      </w:r>
      <w:hyperlink r:id="rId299">
        <w:r w:rsidR="00D41697">
          <w:rPr>
            <w:color w:val="205E9E"/>
            <w:spacing w:val="-2"/>
            <w:w w:val="105"/>
          </w:rPr>
          <w:t>https://doi.org/10.1016/j.geofo-</w:t>
        </w:r>
      </w:hyperlink>
      <w:r>
        <w:rPr>
          <w:color w:val="205E9E"/>
          <w:spacing w:val="-2"/>
          <w:w w:val="105"/>
        </w:rPr>
        <w:t xml:space="preserve"> </w:t>
      </w:r>
      <w:hyperlink r:id="rId300">
        <w:r w:rsidR="00D41697">
          <w:rPr>
            <w:color w:val="205E9E"/>
            <w:spacing w:val="-2"/>
            <w:w w:val="105"/>
            <w:u w:val="single" w:color="205E9E"/>
          </w:rPr>
          <w:t>rum.2020.12.022</w:t>
        </w:r>
      </w:hyperlink>
    </w:p>
    <w:p w14:paraId="42DE271C" w14:textId="77777777" w:rsidR="00D41697" w:rsidRDefault="00D41697">
      <w:pPr>
        <w:pStyle w:val="BodyText"/>
        <w:spacing w:before="15"/>
      </w:pPr>
    </w:p>
    <w:p w14:paraId="5F8F26AD" w14:textId="77777777" w:rsidR="00D41697" w:rsidRDefault="00000000">
      <w:pPr>
        <w:pStyle w:val="BodyText"/>
        <w:spacing w:line="249" w:lineRule="auto"/>
        <w:ind w:left="570" w:right="421" w:hanging="450"/>
      </w:pPr>
      <w:r>
        <w:rPr>
          <w:color w:val="231F20"/>
        </w:rPr>
        <w:t>van</w:t>
      </w:r>
      <w:r>
        <w:rPr>
          <w:color w:val="231F20"/>
          <w:spacing w:val="-3"/>
        </w:rPr>
        <w:t xml:space="preserve"> </w:t>
      </w:r>
      <w:r>
        <w:rPr>
          <w:color w:val="231F20"/>
        </w:rPr>
        <w:t>Kessel,</w:t>
      </w:r>
      <w:r>
        <w:rPr>
          <w:color w:val="231F20"/>
          <w:spacing w:val="-3"/>
        </w:rPr>
        <w:t xml:space="preserve"> </w:t>
      </w:r>
      <w:r>
        <w:rPr>
          <w:color w:val="231F20"/>
        </w:rPr>
        <w:t>R.,</w:t>
      </w:r>
      <w:r>
        <w:rPr>
          <w:color w:val="231F20"/>
          <w:spacing w:val="-3"/>
        </w:rPr>
        <w:t xml:space="preserve"> </w:t>
      </w:r>
      <w:r>
        <w:rPr>
          <w:color w:val="231F20"/>
        </w:rPr>
        <w:t>Hrzic,</w:t>
      </w:r>
      <w:r>
        <w:rPr>
          <w:color w:val="231F20"/>
          <w:spacing w:val="-3"/>
        </w:rPr>
        <w:t xml:space="preserve"> </w:t>
      </w:r>
      <w:r>
        <w:rPr>
          <w:color w:val="231F20"/>
        </w:rPr>
        <w:t>R.,</w:t>
      </w:r>
      <w:r>
        <w:rPr>
          <w:color w:val="231F20"/>
          <w:spacing w:val="-3"/>
        </w:rPr>
        <w:t xml:space="preserve"> </w:t>
      </w:r>
      <w:r>
        <w:rPr>
          <w:color w:val="231F20"/>
        </w:rPr>
        <w:t>O’Nuallain,</w:t>
      </w:r>
      <w:r>
        <w:rPr>
          <w:color w:val="231F20"/>
          <w:spacing w:val="-3"/>
        </w:rPr>
        <w:t xml:space="preserve"> </w:t>
      </w:r>
      <w:r>
        <w:rPr>
          <w:color w:val="231F20"/>
        </w:rPr>
        <w:t>E.,</w:t>
      </w:r>
      <w:r>
        <w:rPr>
          <w:color w:val="231F20"/>
          <w:spacing w:val="-3"/>
        </w:rPr>
        <w:t xml:space="preserve"> </w:t>
      </w:r>
      <w:r>
        <w:rPr>
          <w:color w:val="231F20"/>
        </w:rPr>
        <w:t>Weir,</w:t>
      </w:r>
      <w:r>
        <w:rPr>
          <w:color w:val="231F20"/>
          <w:spacing w:val="-3"/>
        </w:rPr>
        <w:t xml:space="preserve"> </w:t>
      </w:r>
      <w:r>
        <w:rPr>
          <w:color w:val="231F20"/>
        </w:rPr>
        <w:t>E.,</w:t>
      </w:r>
      <w:r>
        <w:rPr>
          <w:color w:val="231F20"/>
          <w:spacing w:val="-3"/>
        </w:rPr>
        <w:t xml:space="preserve"> </w:t>
      </w:r>
      <w:r>
        <w:rPr>
          <w:color w:val="231F20"/>
        </w:rPr>
        <w:t>Wong,</w:t>
      </w:r>
      <w:r>
        <w:rPr>
          <w:color w:val="231F20"/>
          <w:spacing w:val="-3"/>
        </w:rPr>
        <w:t xml:space="preserve"> </w:t>
      </w:r>
      <w:r>
        <w:rPr>
          <w:color w:val="231F20"/>
        </w:rPr>
        <w:t>B.</w:t>
      </w:r>
      <w:r>
        <w:rPr>
          <w:color w:val="231F20"/>
          <w:spacing w:val="-3"/>
        </w:rPr>
        <w:t xml:space="preserve"> </w:t>
      </w:r>
      <w:r>
        <w:rPr>
          <w:color w:val="231F20"/>
        </w:rPr>
        <w:t>L.</w:t>
      </w:r>
      <w:r>
        <w:rPr>
          <w:color w:val="231F20"/>
          <w:spacing w:val="-3"/>
        </w:rPr>
        <w:t xml:space="preserve"> </w:t>
      </w:r>
      <w:r>
        <w:rPr>
          <w:color w:val="231F20"/>
        </w:rPr>
        <w:t>H.,</w:t>
      </w:r>
      <w:r>
        <w:rPr>
          <w:color w:val="231F20"/>
          <w:spacing w:val="-3"/>
        </w:rPr>
        <w:t xml:space="preserve"> </w:t>
      </w:r>
      <w:r>
        <w:rPr>
          <w:color w:val="231F20"/>
        </w:rPr>
        <w:t>Anderson,</w:t>
      </w:r>
      <w:r>
        <w:rPr>
          <w:color w:val="231F20"/>
          <w:spacing w:val="-3"/>
        </w:rPr>
        <w:t xml:space="preserve"> </w:t>
      </w:r>
      <w:r>
        <w:rPr>
          <w:color w:val="231F20"/>
        </w:rPr>
        <w:t>M.,</w:t>
      </w:r>
      <w:r>
        <w:rPr>
          <w:color w:val="231F20"/>
          <w:spacing w:val="-3"/>
        </w:rPr>
        <w:t xml:space="preserve"> </w:t>
      </w:r>
      <w:r>
        <w:rPr>
          <w:color w:val="231F20"/>
        </w:rPr>
        <w:t>Baron-Cohen,</w:t>
      </w:r>
      <w:r>
        <w:rPr>
          <w:color w:val="231F20"/>
          <w:spacing w:val="-3"/>
        </w:rPr>
        <w:t xml:space="preserve"> </w:t>
      </w:r>
      <w:r>
        <w:rPr>
          <w:color w:val="231F20"/>
        </w:rPr>
        <w:t xml:space="preserve">S., </w:t>
      </w:r>
      <w:r>
        <w:rPr>
          <w:color w:val="231F20"/>
          <w:w w:val="105"/>
        </w:rPr>
        <w:t>&amp;</w:t>
      </w:r>
      <w:r>
        <w:rPr>
          <w:color w:val="231F20"/>
          <w:spacing w:val="-14"/>
          <w:w w:val="105"/>
        </w:rPr>
        <w:t xml:space="preserve"> </w:t>
      </w:r>
      <w:r>
        <w:rPr>
          <w:color w:val="231F20"/>
          <w:w w:val="105"/>
        </w:rPr>
        <w:t>Mossialos,</w:t>
      </w:r>
      <w:r>
        <w:rPr>
          <w:color w:val="231F20"/>
          <w:spacing w:val="-14"/>
          <w:w w:val="105"/>
        </w:rPr>
        <w:t xml:space="preserve"> </w:t>
      </w:r>
      <w:r>
        <w:rPr>
          <w:color w:val="231F20"/>
          <w:w w:val="105"/>
        </w:rPr>
        <w:t>E.</w:t>
      </w:r>
      <w:r>
        <w:rPr>
          <w:color w:val="231F20"/>
          <w:spacing w:val="-14"/>
          <w:w w:val="105"/>
        </w:rPr>
        <w:t xml:space="preserve"> </w:t>
      </w:r>
      <w:r>
        <w:rPr>
          <w:color w:val="231F20"/>
          <w:w w:val="105"/>
        </w:rPr>
        <w:t>(2022).</w:t>
      </w:r>
      <w:r>
        <w:rPr>
          <w:color w:val="231F20"/>
          <w:spacing w:val="-14"/>
          <w:w w:val="105"/>
        </w:rPr>
        <w:t xml:space="preserve"> </w:t>
      </w:r>
      <w:r>
        <w:rPr>
          <w:color w:val="231F20"/>
          <w:w w:val="105"/>
        </w:rPr>
        <w:t>Digital</w:t>
      </w:r>
      <w:r>
        <w:rPr>
          <w:color w:val="231F20"/>
          <w:spacing w:val="-14"/>
          <w:w w:val="105"/>
        </w:rPr>
        <w:t xml:space="preserve"> </w:t>
      </w:r>
      <w:r>
        <w:rPr>
          <w:color w:val="231F20"/>
          <w:w w:val="105"/>
        </w:rPr>
        <w:t>health</w:t>
      </w:r>
      <w:r>
        <w:rPr>
          <w:color w:val="231F20"/>
          <w:spacing w:val="-14"/>
          <w:w w:val="105"/>
        </w:rPr>
        <w:t xml:space="preserve"> </w:t>
      </w:r>
      <w:r>
        <w:rPr>
          <w:color w:val="231F20"/>
          <w:w w:val="105"/>
        </w:rPr>
        <w:t>paradox:</w:t>
      </w:r>
      <w:r>
        <w:rPr>
          <w:color w:val="231F20"/>
          <w:spacing w:val="-14"/>
          <w:w w:val="105"/>
        </w:rPr>
        <w:t xml:space="preserve"> </w:t>
      </w:r>
      <w:r>
        <w:rPr>
          <w:color w:val="231F20"/>
          <w:w w:val="105"/>
        </w:rPr>
        <w:t>International</w:t>
      </w:r>
      <w:r>
        <w:rPr>
          <w:color w:val="231F20"/>
          <w:spacing w:val="-14"/>
          <w:w w:val="105"/>
        </w:rPr>
        <w:t xml:space="preserve"> </w:t>
      </w:r>
      <w:r>
        <w:rPr>
          <w:color w:val="231F20"/>
          <w:w w:val="105"/>
        </w:rPr>
        <w:t>policy</w:t>
      </w:r>
      <w:r>
        <w:rPr>
          <w:color w:val="231F20"/>
          <w:spacing w:val="-14"/>
          <w:w w:val="105"/>
        </w:rPr>
        <w:t xml:space="preserve"> </w:t>
      </w:r>
      <w:r>
        <w:rPr>
          <w:color w:val="231F20"/>
          <w:w w:val="105"/>
        </w:rPr>
        <w:t>perspectives</w:t>
      </w:r>
      <w:r>
        <w:rPr>
          <w:color w:val="231F20"/>
          <w:spacing w:val="-14"/>
          <w:w w:val="105"/>
        </w:rPr>
        <w:t xml:space="preserve"> </w:t>
      </w:r>
      <w:r>
        <w:rPr>
          <w:color w:val="231F20"/>
          <w:w w:val="105"/>
        </w:rPr>
        <w:t>to</w:t>
      </w:r>
      <w:r>
        <w:rPr>
          <w:color w:val="231F20"/>
          <w:spacing w:val="-14"/>
          <w:w w:val="105"/>
        </w:rPr>
        <w:t xml:space="preserve"> </w:t>
      </w:r>
      <w:r>
        <w:rPr>
          <w:color w:val="231F20"/>
          <w:w w:val="105"/>
        </w:rPr>
        <w:t>address increased health inequalities for people living with disability. Journal of Medical Internet Research,</w:t>
      </w:r>
      <w:r>
        <w:rPr>
          <w:color w:val="231F20"/>
          <w:spacing w:val="-17"/>
          <w:w w:val="105"/>
        </w:rPr>
        <w:t xml:space="preserve"> </w:t>
      </w:r>
      <w:r>
        <w:rPr>
          <w:color w:val="231F20"/>
          <w:w w:val="105"/>
        </w:rPr>
        <w:t>24(2),</w:t>
      </w:r>
      <w:r>
        <w:rPr>
          <w:color w:val="231F20"/>
          <w:spacing w:val="-17"/>
          <w:w w:val="105"/>
        </w:rPr>
        <w:t xml:space="preserve"> </w:t>
      </w:r>
      <w:r>
        <w:rPr>
          <w:color w:val="231F20"/>
          <w:w w:val="105"/>
        </w:rPr>
        <w:t>e33819-e33819.</w:t>
      </w:r>
      <w:r>
        <w:rPr>
          <w:color w:val="231F20"/>
          <w:spacing w:val="-17"/>
          <w:w w:val="105"/>
        </w:rPr>
        <w:t xml:space="preserve"> </w:t>
      </w:r>
      <w:hyperlink r:id="rId301">
        <w:r w:rsidR="00D41697">
          <w:rPr>
            <w:color w:val="205E9E"/>
            <w:w w:val="105"/>
            <w:u w:val="single" w:color="205E9E"/>
          </w:rPr>
          <w:t>https://doi.org/10.2196/33819</w:t>
        </w:r>
      </w:hyperlink>
    </w:p>
    <w:p w14:paraId="11CB9BF5" w14:textId="77777777" w:rsidR="00D41697" w:rsidRDefault="00D41697">
      <w:pPr>
        <w:pStyle w:val="BodyText"/>
        <w:spacing w:before="16"/>
      </w:pPr>
    </w:p>
    <w:p w14:paraId="4B2AC910" w14:textId="77777777" w:rsidR="00D41697" w:rsidRDefault="00000000">
      <w:pPr>
        <w:pStyle w:val="BodyText"/>
        <w:spacing w:line="249" w:lineRule="auto"/>
        <w:ind w:left="570" w:hanging="450"/>
      </w:pPr>
      <w:r>
        <w:rPr>
          <w:color w:val="231F20"/>
          <w:w w:val="105"/>
        </w:rPr>
        <w:t>van</w:t>
      </w:r>
      <w:r>
        <w:rPr>
          <w:color w:val="231F20"/>
          <w:spacing w:val="-18"/>
          <w:w w:val="105"/>
        </w:rPr>
        <w:t xml:space="preserve"> </w:t>
      </w:r>
      <w:r>
        <w:rPr>
          <w:color w:val="231F20"/>
          <w:w w:val="105"/>
        </w:rPr>
        <w:t>Toorn,</w:t>
      </w:r>
      <w:r>
        <w:rPr>
          <w:color w:val="231F20"/>
          <w:spacing w:val="-17"/>
          <w:w w:val="105"/>
        </w:rPr>
        <w:t xml:space="preserve"> </w:t>
      </w:r>
      <w:r>
        <w:rPr>
          <w:color w:val="231F20"/>
          <w:w w:val="105"/>
        </w:rPr>
        <w:t>G.</w:t>
      </w:r>
      <w:r>
        <w:rPr>
          <w:color w:val="231F20"/>
          <w:spacing w:val="-18"/>
          <w:w w:val="105"/>
        </w:rPr>
        <w:t xml:space="preserve"> </w:t>
      </w:r>
      <w:r>
        <w:rPr>
          <w:color w:val="231F20"/>
          <w:w w:val="105"/>
        </w:rPr>
        <w:t>(2021).</w:t>
      </w:r>
      <w:r>
        <w:rPr>
          <w:color w:val="231F20"/>
          <w:spacing w:val="-18"/>
          <w:w w:val="105"/>
        </w:rPr>
        <w:t xml:space="preserve"> </w:t>
      </w:r>
      <w:r>
        <w:rPr>
          <w:color w:val="231F20"/>
          <w:w w:val="105"/>
        </w:rPr>
        <w:t>The</w:t>
      </w:r>
      <w:r>
        <w:rPr>
          <w:color w:val="231F20"/>
          <w:spacing w:val="-17"/>
          <w:w w:val="105"/>
        </w:rPr>
        <w:t xml:space="preserve"> </w:t>
      </w:r>
      <w:r>
        <w:rPr>
          <w:color w:val="231F20"/>
          <w:w w:val="105"/>
        </w:rPr>
        <w:t>new</w:t>
      </w:r>
      <w:r>
        <w:rPr>
          <w:color w:val="231F20"/>
          <w:spacing w:val="-18"/>
          <w:w w:val="105"/>
        </w:rPr>
        <w:t xml:space="preserve"> </w:t>
      </w:r>
      <w:r>
        <w:rPr>
          <w:color w:val="231F20"/>
          <w:w w:val="105"/>
        </w:rPr>
        <w:t>political</w:t>
      </w:r>
      <w:r>
        <w:rPr>
          <w:color w:val="231F20"/>
          <w:spacing w:val="-17"/>
          <w:w w:val="105"/>
        </w:rPr>
        <w:t xml:space="preserve"> </w:t>
      </w:r>
      <w:r>
        <w:rPr>
          <w:color w:val="231F20"/>
          <w:w w:val="105"/>
        </w:rPr>
        <w:t>economy</w:t>
      </w:r>
      <w:r>
        <w:rPr>
          <w:color w:val="231F20"/>
          <w:spacing w:val="-18"/>
          <w:w w:val="105"/>
        </w:rPr>
        <w:t xml:space="preserve"> </w:t>
      </w:r>
      <w:r>
        <w:rPr>
          <w:color w:val="231F20"/>
          <w:w w:val="105"/>
        </w:rPr>
        <w:t>of</w:t>
      </w:r>
      <w:r>
        <w:rPr>
          <w:color w:val="231F20"/>
          <w:spacing w:val="-17"/>
          <w:w w:val="105"/>
        </w:rPr>
        <w:t xml:space="preserve"> </w:t>
      </w:r>
      <w:r>
        <w:rPr>
          <w:color w:val="231F20"/>
          <w:w w:val="105"/>
        </w:rPr>
        <w:t>disability:</w:t>
      </w:r>
      <w:r>
        <w:rPr>
          <w:color w:val="231F20"/>
          <w:spacing w:val="-18"/>
          <w:w w:val="105"/>
        </w:rPr>
        <w:t xml:space="preserve"> </w:t>
      </w:r>
      <w:r>
        <w:rPr>
          <w:color w:val="231F20"/>
          <w:w w:val="105"/>
        </w:rPr>
        <w:t>Transnational</w:t>
      </w:r>
      <w:r>
        <w:rPr>
          <w:color w:val="231F20"/>
          <w:spacing w:val="-17"/>
          <w:w w:val="105"/>
        </w:rPr>
        <w:t xml:space="preserve"> </w:t>
      </w:r>
      <w:r>
        <w:rPr>
          <w:color w:val="231F20"/>
          <w:w w:val="105"/>
        </w:rPr>
        <w:t>networks</w:t>
      </w:r>
      <w:r>
        <w:rPr>
          <w:color w:val="231F20"/>
          <w:spacing w:val="-18"/>
          <w:w w:val="105"/>
        </w:rPr>
        <w:t xml:space="preserve"> </w:t>
      </w:r>
      <w:r>
        <w:rPr>
          <w:color w:val="231F20"/>
          <w:w w:val="105"/>
        </w:rPr>
        <w:t>and individualised funding in the age of neoliberalism. Routledge.</w:t>
      </w:r>
    </w:p>
    <w:p w14:paraId="43705A75" w14:textId="77777777" w:rsidR="00D41697" w:rsidRDefault="00D41697">
      <w:pPr>
        <w:pStyle w:val="BodyText"/>
        <w:spacing w:before="14"/>
      </w:pPr>
    </w:p>
    <w:p w14:paraId="484B06B5" w14:textId="77777777" w:rsidR="00D41697" w:rsidRDefault="00000000">
      <w:pPr>
        <w:pStyle w:val="BodyText"/>
        <w:spacing w:line="249" w:lineRule="auto"/>
        <w:ind w:left="570" w:right="492" w:hanging="450"/>
      </w:pPr>
      <w:r>
        <w:rPr>
          <w:color w:val="231F20"/>
          <w:w w:val="105"/>
        </w:rPr>
        <w:t xml:space="preserve">van Toorn, G. (2024a). Automating the welfare state: The case of disability benefits and ser- </w:t>
      </w:r>
      <w:r>
        <w:rPr>
          <w:color w:val="231F20"/>
        </w:rPr>
        <w:t xml:space="preserve">vices. In In D. Primrose, R. Loeppky, &amp; R. Chang (Eds.), Routledge handbook of the political </w:t>
      </w:r>
      <w:r>
        <w:rPr>
          <w:color w:val="231F20"/>
          <w:w w:val="105"/>
        </w:rPr>
        <w:t>economy of health and healthcare (pp. 259-270). Routledge.</w:t>
      </w:r>
    </w:p>
    <w:p w14:paraId="014D1D2F" w14:textId="77777777" w:rsidR="00D41697" w:rsidRDefault="00D41697">
      <w:pPr>
        <w:pStyle w:val="BodyText"/>
        <w:spacing w:before="15"/>
      </w:pPr>
    </w:p>
    <w:p w14:paraId="066535DF" w14:textId="77777777" w:rsidR="00D41697" w:rsidRDefault="00000000">
      <w:pPr>
        <w:pStyle w:val="BodyText"/>
        <w:spacing w:line="249" w:lineRule="auto"/>
        <w:ind w:left="570" w:right="492" w:hanging="450"/>
      </w:pPr>
      <w:r>
        <w:rPr>
          <w:color w:val="231F20"/>
        </w:rPr>
        <w:t>van</w:t>
      </w:r>
      <w:r>
        <w:rPr>
          <w:color w:val="231F20"/>
          <w:spacing w:val="24"/>
        </w:rPr>
        <w:t xml:space="preserve"> </w:t>
      </w:r>
      <w:r>
        <w:rPr>
          <w:color w:val="231F20"/>
        </w:rPr>
        <w:t>Toorn,</w:t>
      </w:r>
      <w:r>
        <w:rPr>
          <w:color w:val="231F20"/>
          <w:spacing w:val="24"/>
        </w:rPr>
        <w:t xml:space="preserve"> </w:t>
      </w:r>
      <w:r>
        <w:rPr>
          <w:color w:val="231F20"/>
        </w:rPr>
        <w:t>G.</w:t>
      </w:r>
      <w:r>
        <w:rPr>
          <w:color w:val="231F20"/>
          <w:spacing w:val="24"/>
        </w:rPr>
        <w:t xml:space="preserve"> </w:t>
      </w:r>
      <w:r>
        <w:rPr>
          <w:color w:val="231F20"/>
        </w:rPr>
        <w:t>(2024b).</w:t>
      </w:r>
      <w:r>
        <w:rPr>
          <w:color w:val="231F20"/>
          <w:spacing w:val="24"/>
        </w:rPr>
        <w:t xml:space="preserve"> </w:t>
      </w:r>
      <w:r>
        <w:rPr>
          <w:color w:val="231F20"/>
        </w:rPr>
        <w:t>Inclusion</w:t>
      </w:r>
      <w:r>
        <w:rPr>
          <w:color w:val="231F20"/>
          <w:spacing w:val="24"/>
        </w:rPr>
        <w:t xml:space="preserve"> </w:t>
      </w:r>
      <w:r>
        <w:rPr>
          <w:color w:val="231F20"/>
        </w:rPr>
        <w:t>interrupted:</w:t>
      </w:r>
      <w:r>
        <w:rPr>
          <w:color w:val="231F20"/>
          <w:spacing w:val="24"/>
        </w:rPr>
        <w:t xml:space="preserve"> </w:t>
      </w:r>
      <w:r>
        <w:rPr>
          <w:color w:val="231F20"/>
        </w:rPr>
        <w:t>Lessons</w:t>
      </w:r>
      <w:r>
        <w:rPr>
          <w:color w:val="231F20"/>
          <w:spacing w:val="24"/>
        </w:rPr>
        <w:t xml:space="preserve"> </w:t>
      </w:r>
      <w:r>
        <w:rPr>
          <w:color w:val="231F20"/>
        </w:rPr>
        <w:t>from</w:t>
      </w:r>
      <w:r>
        <w:rPr>
          <w:color w:val="231F20"/>
          <w:spacing w:val="24"/>
        </w:rPr>
        <w:t xml:space="preserve"> </w:t>
      </w:r>
      <w:r>
        <w:rPr>
          <w:color w:val="231F20"/>
        </w:rPr>
        <w:t>the</w:t>
      </w:r>
      <w:r>
        <w:rPr>
          <w:color w:val="231F20"/>
          <w:spacing w:val="24"/>
        </w:rPr>
        <w:t xml:space="preserve"> </w:t>
      </w:r>
      <w:r>
        <w:rPr>
          <w:color w:val="231F20"/>
        </w:rPr>
        <w:t>making</w:t>
      </w:r>
      <w:r>
        <w:rPr>
          <w:color w:val="231F20"/>
          <w:spacing w:val="24"/>
        </w:rPr>
        <w:t xml:space="preserve"> </w:t>
      </w:r>
      <w:r>
        <w:rPr>
          <w:color w:val="231F20"/>
        </w:rPr>
        <w:t>of</w:t>
      </w:r>
      <w:r>
        <w:rPr>
          <w:color w:val="231F20"/>
          <w:spacing w:val="24"/>
        </w:rPr>
        <w:t xml:space="preserve"> </w:t>
      </w:r>
      <w:r>
        <w:rPr>
          <w:color w:val="231F20"/>
        </w:rPr>
        <w:t>a</w:t>
      </w:r>
      <w:r>
        <w:rPr>
          <w:color w:val="231F20"/>
          <w:spacing w:val="24"/>
        </w:rPr>
        <w:t xml:space="preserve"> </w:t>
      </w:r>
      <w:r>
        <w:rPr>
          <w:color w:val="231F20"/>
        </w:rPr>
        <w:t>digital</w:t>
      </w:r>
      <w:r>
        <w:rPr>
          <w:color w:val="231F20"/>
          <w:spacing w:val="24"/>
        </w:rPr>
        <w:t xml:space="preserve"> </w:t>
      </w:r>
      <w:r>
        <w:rPr>
          <w:color w:val="231F20"/>
        </w:rPr>
        <w:t>assistant</w:t>
      </w:r>
      <w:r>
        <w:rPr>
          <w:color w:val="231F20"/>
          <w:spacing w:val="24"/>
        </w:rPr>
        <w:t xml:space="preserve"> </w:t>
      </w:r>
      <w:r>
        <w:rPr>
          <w:color w:val="231F20"/>
        </w:rPr>
        <w:t>by and</w:t>
      </w:r>
      <w:r>
        <w:rPr>
          <w:color w:val="231F20"/>
          <w:spacing w:val="34"/>
        </w:rPr>
        <w:t xml:space="preserve"> </w:t>
      </w:r>
      <w:r>
        <w:rPr>
          <w:color w:val="231F20"/>
        </w:rPr>
        <w:t>for</w:t>
      </w:r>
      <w:r>
        <w:rPr>
          <w:color w:val="231F20"/>
          <w:spacing w:val="34"/>
        </w:rPr>
        <w:t xml:space="preserve"> </w:t>
      </w:r>
      <w:r>
        <w:rPr>
          <w:color w:val="231F20"/>
        </w:rPr>
        <w:t>people</w:t>
      </w:r>
      <w:r>
        <w:rPr>
          <w:color w:val="231F20"/>
          <w:spacing w:val="34"/>
        </w:rPr>
        <w:t xml:space="preserve"> </w:t>
      </w:r>
      <w:r>
        <w:rPr>
          <w:color w:val="231F20"/>
        </w:rPr>
        <w:t>with</w:t>
      </w:r>
      <w:r>
        <w:rPr>
          <w:color w:val="231F20"/>
          <w:spacing w:val="34"/>
        </w:rPr>
        <w:t xml:space="preserve"> </w:t>
      </w:r>
      <w:r>
        <w:rPr>
          <w:color w:val="231F20"/>
        </w:rPr>
        <w:t>disability.</w:t>
      </w:r>
      <w:r>
        <w:rPr>
          <w:color w:val="231F20"/>
          <w:spacing w:val="34"/>
        </w:rPr>
        <w:t xml:space="preserve"> </w:t>
      </w:r>
      <w:r>
        <w:rPr>
          <w:color w:val="231F20"/>
        </w:rPr>
        <w:t>Government</w:t>
      </w:r>
      <w:r>
        <w:rPr>
          <w:color w:val="231F20"/>
          <w:spacing w:val="34"/>
        </w:rPr>
        <w:t xml:space="preserve"> </w:t>
      </w:r>
      <w:r>
        <w:rPr>
          <w:color w:val="231F20"/>
        </w:rPr>
        <w:t>Information</w:t>
      </w:r>
      <w:r>
        <w:rPr>
          <w:color w:val="231F20"/>
          <w:spacing w:val="34"/>
        </w:rPr>
        <w:t xml:space="preserve"> </w:t>
      </w:r>
      <w:r>
        <w:rPr>
          <w:color w:val="231F20"/>
        </w:rPr>
        <w:t>Quarterly,</w:t>
      </w:r>
      <w:r>
        <w:rPr>
          <w:color w:val="231F20"/>
          <w:spacing w:val="34"/>
        </w:rPr>
        <w:t xml:space="preserve"> </w:t>
      </w:r>
      <w:r>
        <w:rPr>
          <w:color w:val="231F20"/>
        </w:rPr>
        <w:t>41(1),</w:t>
      </w:r>
      <w:r>
        <w:rPr>
          <w:color w:val="231F20"/>
          <w:spacing w:val="34"/>
        </w:rPr>
        <w:t xml:space="preserve"> </w:t>
      </w:r>
      <w:r>
        <w:rPr>
          <w:color w:val="231F20"/>
        </w:rPr>
        <w:t>101900.</w:t>
      </w:r>
      <w:r>
        <w:rPr>
          <w:color w:val="231F20"/>
          <w:spacing w:val="32"/>
        </w:rPr>
        <w:t xml:space="preserve"> </w:t>
      </w:r>
      <w:hyperlink r:id="rId302">
        <w:r w:rsidR="00D41697">
          <w:rPr>
            <w:color w:val="205E9E"/>
            <w:u w:val="single" w:color="205E9E"/>
          </w:rPr>
          <w:t>https://</w:t>
        </w:r>
      </w:hyperlink>
      <w:r>
        <w:rPr>
          <w:color w:val="205E9E"/>
        </w:rPr>
        <w:t xml:space="preserve"> </w:t>
      </w:r>
      <w:hyperlink r:id="rId303">
        <w:r w:rsidR="00D41697">
          <w:rPr>
            <w:color w:val="205E9E"/>
            <w:spacing w:val="-2"/>
            <w:u w:val="single" w:color="205E9E"/>
          </w:rPr>
          <w:t>doi.org/10.1016/j.giq.2023.101900</w:t>
        </w:r>
      </w:hyperlink>
    </w:p>
    <w:p w14:paraId="73D05C6A" w14:textId="77777777" w:rsidR="00D41697" w:rsidRDefault="00D41697">
      <w:pPr>
        <w:pStyle w:val="BodyText"/>
        <w:spacing w:before="15"/>
      </w:pPr>
    </w:p>
    <w:p w14:paraId="1B7640E3" w14:textId="77777777" w:rsidR="00D41697" w:rsidRDefault="00000000">
      <w:pPr>
        <w:pStyle w:val="BodyText"/>
        <w:ind w:left="120"/>
      </w:pPr>
      <w:r>
        <w:rPr>
          <w:color w:val="231F20"/>
        </w:rPr>
        <w:t>van</w:t>
      </w:r>
      <w:r>
        <w:rPr>
          <w:color w:val="231F20"/>
          <w:spacing w:val="7"/>
        </w:rPr>
        <w:t xml:space="preserve"> </w:t>
      </w:r>
      <w:r>
        <w:rPr>
          <w:color w:val="231F20"/>
        </w:rPr>
        <w:t>Toorn,</w:t>
      </w:r>
      <w:r>
        <w:rPr>
          <w:color w:val="231F20"/>
          <w:spacing w:val="8"/>
        </w:rPr>
        <w:t xml:space="preserve"> </w:t>
      </w:r>
      <w:r>
        <w:rPr>
          <w:color w:val="231F20"/>
        </w:rPr>
        <w:t>G.,</w:t>
      </w:r>
      <w:r>
        <w:rPr>
          <w:color w:val="231F20"/>
          <w:spacing w:val="8"/>
        </w:rPr>
        <w:t xml:space="preserve"> </w:t>
      </w:r>
      <w:r>
        <w:rPr>
          <w:color w:val="231F20"/>
        </w:rPr>
        <w:t>&amp;</w:t>
      </w:r>
      <w:r>
        <w:rPr>
          <w:color w:val="231F20"/>
          <w:spacing w:val="8"/>
        </w:rPr>
        <w:t xml:space="preserve"> </w:t>
      </w:r>
      <w:r>
        <w:rPr>
          <w:color w:val="231F20"/>
        </w:rPr>
        <w:t>Cox,</w:t>
      </w:r>
      <w:r>
        <w:rPr>
          <w:color w:val="231F20"/>
          <w:spacing w:val="7"/>
        </w:rPr>
        <w:t xml:space="preserve"> </w:t>
      </w:r>
      <w:r>
        <w:rPr>
          <w:color w:val="231F20"/>
        </w:rPr>
        <w:t>L.</w:t>
      </w:r>
      <w:r>
        <w:rPr>
          <w:color w:val="231F20"/>
          <w:spacing w:val="8"/>
        </w:rPr>
        <w:t xml:space="preserve"> </w:t>
      </w:r>
      <w:r>
        <w:rPr>
          <w:color w:val="231F20"/>
        </w:rPr>
        <w:t>(2024).</w:t>
      </w:r>
      <w:r>
        <w:rPr>
          <w:color w:val="231F20"/>
          <w:spacing w:val="8"/>
        </w:rPr>
        <w:t xml:space="preserve"> </w:t>
      </w:r>
      <w:r>
        <w:rPr>
          <w:color w:val="231F20"/>
        </w:rPr>
        <w:t>Digital</w:t>
      </w:r>
      <w:r>
        <w:rPr>
          <w:color w:val="231F20"/>
          <w:spacing w:val="8"/>
        </w:rPr>
        <w:t xml:space="preserve"> </w:t>
      </w:r>
      <w:r>
        <w:rPr>
          <w:color w:val="231F20"/>
        </w:rPr>
        <w:t>citizenship</w:t>
      </w:r>
      <w:r>
        <w:rPr>
          <w:color w:val="231F20"/>
          <w:spacing w:val="7"/>
        </w:rPr>
        <w:t xml:space="preserve"> </w:t>
      </w:r>
      <w:r>
        <w:rPr>
          <w:color w:val="231F20"/>
        </w:rPr>
        <w:t>and</w:t>
      </w:r>
      <w:r>
        <w:rPr>
          <w:color w:val="231F20"/>
          <w:spacing w:val="8"/>
        </w:rPr>
        <w:t xml:space="preserve"> </w:t>
      </w:r>
      <w:r>
        <w:rPr>
          <w:color w:val="231F20"/>
        </w:rPr>
        <w:t>disability</w:t>
      </w:r>
      <w:r>
        <w:rPr>
          <w:color w:val="231F20"/>
          <w:spacing w:val="8"/>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Covid</w:t>
      </w:r>
      <w:r>
        <w:rPr>
          <w:color w:val="231F20"/>
          <w:spacing w:val="8"/>
        </w:rPr>
        <w:t xml:space="preserve"> </w:t>
      </w:r>
      <w:r>
        <w:rPr>
          <w:color w:val="231F20"/>
        </w:rPr>
        <w:t>era.</w:t>
      </w:r>
      <w:r>
        <w:rPr>
          <w:color w:val="231F20"/>
          <w:spacing w:val="8"/>
        </w:rPr>
        <w:t xml:space="preserve"> </w:t>
      </w:r>
      <w:r>
        <w:rPr>
          <w:color w:val="231F20"/>
        </w:rPr>
        <w:t>New</w:t>
      </w:r>
      <w:r>
        <w:rPr>
          <w:color w:val="231F20"/>
          <w:spacing w:val="8"/>
        </w:rPr>
        <w:t xml:space="preserve"> </w:t>
      </w:r>
      <w:r>
        <w:rPr>
          <w:color w:val="231F20"/>
        </w:rPr>
        <w:t>Media</w:t>
      </w:r>
      <w:r>
        <w:rPr>
          <w:color w:val="231F20"/>
          <w:spacing w:val="7"/>
        </w:rPr>
        <w:t xml:space="preserve"> </w:t>
      </w:r>
      <w:r>
        <w:rPr>
          <w:color w:val="231F20"/>
          <w:spacing w:val="-10"/>
        </w:rPr>
        <w:t>&amp;</w:t>
      </w:r>
    </w:p>
    <w:p w14:paraId="22A4159D" w14:textId="77777777" w:rsidR="00D41697" w:rsidRDefault="00000000">
      <w:pPr>
        <w:pStyle w:val="BodyText"/>
        <w:spacing w:before="12"/>
        <w:ind w:left="570"/>
      </w:pPr>
      <w:r>
        <w:rPr>
          <w:color w:val="231F20"/>
          <w:spacing w:val="-4"/>
        </w:rPr>
        <w:t>Society,</w:t>
      </w:r>
      <w:r>
        <w:rPr>
          <w:color w:val="231F20"/>
        </w:rPr>
        <w:t xml:space="preserve"> </w:t>
      </w:r>
      <w:r>
        <w:rPr>
          <w:color w:val="231F20"/>
          <w:spacing w:val="-4"/>
        </w:rPr>
        <w:t>26(3),</w:t>
      </w:r>
      <w:r>
        <w:rPr>
          <w:color w:val="231F20"/>
          <w:spacing w:val="1"/>
        </w:rPr>
        <w:t xml:space="preserve"> </w:t>
      </w:r>
      <w:r>
        <w:rPr>
          <w:color w:val="231F20"/>
          <w:spacing w:val="-4"/>
        </w:rPr>
        <w:t>1249-1267.</w:t>
      </w:r>
      <w:r>
        <w:rPr>
          <w:color w:val="231F20"/>
        </w:rPr>
        <w:t xml:space="preserve"> </w:t>
      </w:r>
      <w:hyperlink r:id="rId304">
        <w:r w:rsidR="00D41697">
          <w:rPr>
            <w:color w:val="205E9E"/>
            <w:spacing w:val="-4"/>
            <w:u w:val="single" w:color="205E9E"/>
          </w:rPr>
          <w:t>https://doi.org/10.1177/14614448231201650</w:t>
        </w:r>
      </w:hyperlink>
    </w:p>
    <w:p w14:paraId="0BDDF703" w14:textId="77777777" w:rsidR="00D41697" w:rsidRDefault="00D41697">
      <w:pPr>
        <w:pStyle w:val="BodyText"/>
        <w:spacing w:before="24"/>
      </w:pPr>
    </w:p>
    <w:p w14:paraId="5D59F2CC" w14:textId="77777777" w:rsidR="00D41697" w:rsidRDefault="00000000">
      <w:pPr>
        <w:pStyle w:val="BodyText"/>
        <w:spacing w:line="249" w:lineRule="auto"/>
        <w:ind w:left="570" w:hanging="450"/>
      </w:pPr>
      <w:r>
        <w:rPr>
          <w:color w:val="231F20"/>
          <w:w w:val="105"/>
        </w:rPr>
        <w:t>van</w:t>
      </w:r>
      <w:r>
        <w:rPr>
          <w:color w:val="231F20"/>
          <w:spacing w:val="-8"/>
          <w:w w:val="105"/>
        </w:rPr>
        <w:t xml:space="preserve"> </w:t>
      </w:r>
      <w:r>
        <w:rPr>
          <w:color w:val="231F20"/>
          <w:w w:val="105"/>
        </w:rPr>
        <w:t>Toorn,</w:t>
      </w:r>
      <w:r>
        <w:rPr>
          <w:color w:val="231F20"/>
          <w:spacing w:val="-8"/>
          <w:w w:val="105"/>
        </w:rPr>
        <w:t xml:space="preserve"> </w:t>
      </w:r>
      <w:r>
        <w:rPr>
          <w:color w:val="231F20"/>
          <w:w w:val="105"/>
        </w:rPr>
        <w:t>G.,</w:t>
      </w:r>
      <w:r>
        <w:rPr>
          <w:color w:val="231F20"/>
          <w:spacing w:val="-8"/>
          <w:w w:val="105"/>
        </w:rPr>
        <w:t xml:space="preserve"> </w:t>
      </w:r>
      <w:r>
        <w:rPr>
          <w:color w:val="231F20"/>
          <w:w w:val="105"/>
        </w:rPr>
        <w:t>&amp;</w:t>
      </w:r>
      <w:r>
        <w:rPr>
          <w:color w:val="231F20"/>
          <w:spacing w:val="-8"/>
          <w:w w:val="105"/>
        </w:rPr>
        <w:t xml:space="preserve"> </w:t>
      </w:r>
      <w:r>
        <w:rPr>
          <w:color w:val="231F20"/>
          <w:w w:val="105"/>
        </w:rPr>
        <w:t>Soldatić,</w:t>
      </w:r>
      <w:r>
        <w:rPr>
          <w:color w:val="231F20"/>
          <w:spacing w:val="-8"/>
          <w:w w:val="105"/>
        </w:rPr>
        <w:t xml:space="preserve"> </w:t>
      </w:r>
      <w:r>
        <w:rPr>
          <w:color w:val="231F20"/>
          <w:w w:val="105"/>
        </w:rPr>
        <w:t>K.</w:t>
      </w:r>
      <w:r>
        <w:rPr>
          <w:color w:val="231F20"/>
          <w:spacing w:val="-8"/>
          <w:w w:val="105"/>
        </w:rPr>
        <w:t xml:space="preserve"> </w:t>
      </w:r>
      <w:r>
        <w:rPr>
          <w:color w:val="231F20"/>
          <w:w w:val="105"/>
        </w:rPr>
        <w:t>(2024).</w:t>
      </w:r>
      <w:r>
        <w:rPr>
          <w:color w:val="231F20"/>
          <w:spacing w:val="-8"/>
          <w:w w:val="105"/>
        </w:rPr>
        <w:t xml:space="preserve"> </w:t>
      </w:r>
      <w:r>
        <w:rPr>
          <w:color w:val="231F20"/>
          <w:w w:val="105"/>
        </w:rPr>
        <w:t>Disablism,</w:t>
      </w:r>
      <w:r>
        <w:rPr>
          <w:color w:val="231F20"/>
          <w:spacing w:val="-8"/>
          <w:w w:val="105"/>
        </w:rPr>
        <w:t xml:space="preserve"> </w:t>
      </w:r>
      <w:r>
        <w:rPr>
          <w:color w:val="231F20"/>
          <w:w w:val="105"/>
        </w:rPr>
        <w:t>racism</w:t>
      </w:r>
      <w:r>
        <w:rPr>
          <w:color w:val="231F20"/>
          <w:spacing w:val="-8"/>
          <w:w w:val="105"/>
        </w:rPr>
        <w:t xml:space="preserve"> </w:t>
      </w:r>
      <w:r>
        <w:rPr>
          <w:color w:val="231F20"/>
          <w:w w:val="105"/>
        </w:rPr>
        <w:t>and</w:t>
      </w:r>
      <w:r>
        <w:rPr>
          <w:color w:val="231F20"/>
          <w:spacing w:val="-8"/>
          <w:w w:val="105"/>
        </w:rPr>
        <w:t xml:space="preserve"> </w:t>
      </w:r>
      <w:r>
        <w:rPr>
          <w:color w:val="231F20"/>
          <w:w w:val="105"/>
        </w:rPr>
        <w:t>the</w:t>
      </w:r>
      <w:r>
        <w:rPr>
          <w:color w:val="231F20"/>
          <w:spacing w:val="-8"/>
          <w:w w:val="105"/>
        </w:rPr>
        <w:t xml:space="preserve"> </w:t>
      </w:r>
      <w:r>
        <w:rPr>
          <w:color w:val="231F20"/>
          <w:w w:val="105"/>
        </w:rPr>
        <w:t>spectre</w:t>
      </w:r>
      <w:r>
        <w:rPr>
          <w:color w:val="231F20"/>
          <w:spacing w:val="-8"/>
          <w:w w:val="105"/>
        </w:rPr>
        <w:t xml:space="preserve"> </w:t>
      </w:r>
      <w:r>
        <w:rPr>
          <w:color w:val="231F20"/>
          <w:w w:val="105"/>
        </w:rPr>
        <w:t>of</w:t>
      </w:r>
      <w:r>
        <w:rPr>
          <w:color w:val="231F20"/>
          <w:spacing w:val="-8"/>
          <w:w w:val="105"/>
        </w:rPr>
        <w:t xml:space="preserve"> </w:t>
      </w:r>
      <w:r>
        <w:rPr>
          <w:color w:val="231F20"/>
          <w:w w:val="105"/>
        </w:rPr>
        <w:t>eugenics</w:t>
      </w:r>
      <w:r>
        <w:rPr>
          <w:color w:val="231F20"/>
          <w:spacing w:val="-8"/>
          <w:w w:val="105"/>
        </w:rPr>
        <w:t xml:space="preserve"> </w:t>
      </w:r>
      <w:r>
        <w:rPr>
          <w:color w:val="231F20"/>
          <w:w w:val="105"/>
        </w:rPr>
        <w:t>in</w:t>
      </w:r>
      <w:r>
        <w:rPr>
          <w:color w:val="231F20"/>
          <w:spacing w:val="-8"/>
          <w:w w:val="105"/>
        </w:rPr>
        <w:t xml:space="preserve"> </w:t>
      </w:r>
      <w:r>
        <w:rPr>
          <w:color w:val="231F20"/>
          <w:w w:val="105"/>
        </w:rPr>
        <w:t xml:space="preserve">digital </w:t>
      </w:r>
      <w:r>
        <w:rPr>
          <w:color w:val="231F20"/>
        </w:rPr>
        <w:t xml:space="preserve">welfare. Journal of Sociology, 60(3), 523-539. </w:t>
      </w:r>
      <w:hyperlink r:id="rId305">
        <w:r w:rsidR="00D41697">
          <w:rPr>
            <w:color w:val="205E9E"/>
            <w:u w:val="single" w:color="205E9E"/>
          </w:rPr>
          <w:t>https://doi.org/10.1177/14407833241244828</w:t>
        </w:r>
      </w:hyperlink>
    </w:p>
    <w:p w14:paraId="5EC46B9A" w14:textId="77777777" w:rsidR="00D41697" w:rsidRDefault="00000000">
      <w:pPr>
        <w:pStyle w:val="BodyText"/>
        <w:spacing w:before="2"/>
        <w:ind w:left="120"/>
      </w:pPr>
      <w:r>
        <w:rPr>
          <w:color w:val="231F20"/>
        </w:rPr>
        <w:t>Verdugo,</w:t>
      </w:r>
      <w:r>
        <w:rPr>
          <w:color w:val="231F20"/>
          <w:spacing w:val="-8"/>
        </w:rPr>
        <w:t xml:space="preserve"> </w:t>
      </w:r>
      <w:r>
        <w:rPr>
          <w:color w:val="231F20"/>
        </w:rPr>
        <w:t>M.</w:t>
      </w:r>
      <w:r>
        <w:rPr>
          <w:color w:val="231F20"/>
          <w:spacing w:val="-8"/>
        </w:rPr>
        <w:t xml:space="preserve"> </w:t>
      </w:r>
      <w:r>
        <w:rPr>
          <w:color w:val="231F20"/>
        </w:rPr>
        <w:t>Á.,</w:t>
      </w:r>
      <w:r>
        <w:rPr>
          <w:color w:val="231F20"/>
          <w:spacing w:val="-8"/>
        </w:rPr>
        <w:t xml:space="preserve"> </w:t>
      </w:r>
      <w:r>
        <w:rPr>
          <w:color w:val="231F20"/>
        </w:rPr>
        <w:t>Schalock,</w:t>
      </w:r>
      <w:r>
        <w:rPr>
          <w:color w:val="231F20"/>
          <w:spacing w:val="-7"/>
        </w:rPr>
        <w:t xml:space="preserve"> </w:t>
      </w:r>
      <w:r>
        <w:rPr>
          <w:color w:val="231F20"/>
        </w:rPr>
        <w:t>R.</w:t>
      </w:r>
      <w:r>
        <w:rPr>
          <w:color w:val="231F20"/>
          <w:spacing w:val="-8"/>
        </w:rPr>
        <w:t xml:space="preserve"> </w:t>
      </w:r>
      <w:r>
        <w:rPr>
          <w:color w:val="231F20"/>
        </w:rPr>
        <w:t>L.,</w:t>
      </w:r>
      <w:r>
        <w:rPr>
          <w:color w:val="231F20"/>
          <w:spacing w:val="-8"/>
        </w:rPr>
        <w:t xml:space="preserve"> </w:t>
      </w:r>
      <w:r>
        <w:rPr>
          <w:color w:val="231F20"/>
        </w:rPr>
        <w:t>Gómez,</w:t>
      </w:r>
      <w:r>
        <w:rPr>
          <w:color w:val="231F20"/>
          <w:spacing w:val="-8"/>
        </w:rPr>
        <w:t xml:space="preserve"> </w:t>
      </w:r>
      <w:r>
        <w:rPr>
          <w:color w:val="231F20"/>
        </w:rPr>
        <w:t>L.</w:t>
      </w:r>
      <w:r>
        <w:rPr>
          <w:color w:val="231F20"/>
          <w:spacing w:val="-7"/>
        </w:rPr>
        <w:t xml:space="preserve"> </w:t>
      </w:r>
      <w:r>
        <w:rPr>
          <w:color w:val="231F20"/>
        </w:rPr>
        <w:t>E.,</w:t>
      </w:r>
      <w:r>
        <w:rPr>
          <w:color w:val="231F20"/>
          <w:spacing w:val="-8"/>
        </w:rPr>
        <w:t xml:space="preserve"> </w:t>
      </w:r>
      <w:r>
        <w:rPr>
          <w:color w:val="231F20"/>
        </w:rPr>
        <w:t>&amp;</w:t>
      </w:r>
      <w:r>
        <w:rPr>
          <w:color w:val="231F20"/>
          <w:spacing w:val="-8"/>
        </w:rPr>
        <w:t xml:space="preserve"> </w:t>
      </w:r>
      <w:r>
        <w:rPr>
          <w:color w:val="231F20"/>
        </w:rPr>
        <w:t>Navas,</w:t>
      </w:r>
      <w:r>
        <w:rPr>
          <w:color w:val="231F20"/>
          <w:spacing w:val="-8"/>
        </w:rPr>
        <w:t xml:space="preserve"> </w:t>
      </w:r>
      <w:r>
        <w:rPr>
          <w:color w:val="231F20"/>
        </w:rPr>
        <w:t>P.</w:t>
      </w:r>
      <w:r>
        <w:rPr>
          <w:color w:val="231F20"/>
          <w:spacing w:val="-7"/>
        </w:rPr>
        <w:t xml:space="preserve"> </w:t>
      </w:r>
      <w:r>
        <w:rPr>
          <w:color w:val="231F20"/>
        </w:rPr>
        <w:t>(2023).</w:t>
      </w:r>
      <w:r>
        <w:rPr>
          <w:color w:val="231F20"/>
          <w:spacing w:val="-8"/>
        </w:rPr>
        <w:t xml:space="preserve"> </w:t>
      </w:r>
      <w:r>
        <w:rPr>
          <w:color w:val="231F20"/>
        </w:rPr>
        <w:t>A</w:t>
      </w:r>
      <w:r>
        <w:rPr>
          <w:color w:val="231F20"/>
          <w:spacing w:val="-8"/>
        </w:rPr>
        <w:t xml:space="preserve"> </w:t>
      </w:r>
      <w:r>
        <w:rPr>
          <w:color w:val="231F20"/>
        </w:rPr>
        <w:t>systematic</w:t>
      </w:r>
      <w:r>
        <w:rPr>
          <w:color w:val="231F20"/>
          <w:spacing w:val="-7"/>
        </w:rPr>
        <w:t xml:space="preserve"> </w:t>
      </w:r>
      <w:r>
        <w:rPr>
          <w:color w:val="231F20"/>
        </w:rPr>
        <w:t>approach</w:t>
      </w:r>
      <w:r>
        <w:rPr>
          <w:color w:val="231F20"/>
          <w:spacing w:val="-8"/>
        </w:rPr>
        <w:t xml:space="preserve"> </w:t>
      </w:r>
      <w:r>
        <w:rPr>
          <w:color w:val="231F20"/>
          <w:spacing w:val="-5"/>
        </w:rPr>
        <w:t>to</w:t>
      </w:r>
    </w:p>
    <w:p w14:paraId="3060D793" w14:textId="77777777" w:rsidR="00D41697" w:rsidRDefault="00000000">
      <w:pPr>
        <w:pStyle w:val="BodyText"/>
        <w:spacing w:before="12"/>
        <w:ind w:left="570"/>
      </w:pPr>
      <w:r>
        <w:rPr>
          <w:color w:val="231F20"/>
          <w:w w:val="105"/>
        </w:rPr>
        <w:t>implementing,</w:t>
      </w:r>
      <w:r>
        <w:rPr>
          <w:color w:val="231F20"/>
          <w:spacing w:val="-4"/>
          <w:w w:val="105"/>
        </w:rPr>
        <w:t xml:space="preserve"> </w:t>
      </w:r>
      <w:r>
        <w:rPr>
          <w:color w:val="231F20"/>
          <w:w w:val="105"/>
        </w:rPr>
        <w:t>evaluating,</w:t>
      </w:r>
      <w:r>
        <w:rPr>
          <w:color w:val="231F20"/>
          <w:spacing w:val="-3"/>
          <w:w w:val="105"/>
        </w:rPr>
        <w:t xml:space="preserve"> </w:t>
      </w:r>
      <w:r>
        <w:rPr>
          <w:color w:val="231F20"/>
          <w:w w:val="105"/>
        </w:rPr>
        <w:t>and</w:t>
      </w:r>
      <w:r>
        <w:rPr>
          <w:color w:val="231F20"/>
          <w:spacing w:val="-4"/>
          <w:w w:val="105"/>
        </w:rPr>
        <w:t xml:space="preserve"> </w:t>
      </w:r>
      <w:r>
        <w:rPr>
          <w:color w:val="231F20"/>
          <w:w w:val="105"/>
        </w:rPr>
        <w:t>sustaining</w:t>
      </w:r>
      <w:r>
        <w:rPr>
          <w:color w:val="231F20"/>
          <w:spacing w:val="-3"/>
          <w:w w:val="105"/>
        </w:rPr>
        <w:t xml:space="preserve"> </w:t>
      </w:r>
      <w:r>
        <w:rPr>
          <w:color w:val="231F20"/>
          <w:w w:val="105"/>
        </w:rPr>
        <w:t>the</w:t>
      </w:r>
      <w:r>
        <w:rPr>
          <w:color w:val="231F20"/>
          <w:spacing w:val="-4"/>
          <w:w w:val="105"/>
        </w:rPr>
        <w:t xml:space="preserve"> </w:t>
      </w:r>
      <w:r>
        <w:rPr>
          <w:color w:val="231F20"/>
          <w:w w:val="105"/>
        </w:rPr>
        <w:t>shared</w:t>
      </w:r>
      <w:r>
        <w:rPr>
          <w:color w:val="231F20"/>
          <w:spacing w:val="-3"/>
          <w:w w:val="105"/>
        </w:rPr>
        <w:t xml:space="preserve"> </w:t>
      </w:r>
      <w:r>
        <w:rPr>
          <w:color w:val="231F20"/>
          <w:w w:val="105"/>
        </w:rPr>
        <w:t>citizenship</w:t>
      </w:r>
      <w:r>
        <w:rPr>
          <w:color w:val="231F20"/>
          <w:spacing w:val="-4"/>
          <w:w w:val="105"/>
        </w:rPr>
        <w:t xml:space="preserve"> </w:t>
      </w:r>
      <w:r>
        <w:rPr>
          <w:color w:val="231F20"/>
          <w:w w:val="105"/>
        </w:rPr>
        <w:t>paradigm</w:t>
      </w:r>
      <w:r>
        <w:rPr>
          <w:color w:val="231F20"/>
          <w:spacing w:val="-3"/>
          <w:w w:val="105"/>
        </w:rPr>
        <w:t xml:space="preserve"> </w:t>
      </w:r>
      <w:r>
        <w:rPr>
          <w:color w:val="231F20"/>
          <w:w w:val="105"/>
        </w:rPr>
        <w:t>in</w:t>
      </w:r>
      <w:r>
        <w:rPr>
          <w:color w:val="231F20"/>
          <w:spacing w:val="-3"/>
          <w:w w:val="105"/>
        </w:rPr>
        <w:t xml:space="preserve"> </w:t>
      </w:r>
      <w:r>
        <w:rPr>
          <w:color w:val="231F20"/>
          <w:w w:val="105"/>
        </w:rPr>
        <w:t>the</w:t>
      </w:r>
      <w:r>
        <w:rPr>
          <w:color w:val="231F20"/>
          <w:spacing w:val="-4"/>
          <w:w w:val="105"/>
        </w:rPr>
        <w:t xml:space="preserve"> </w:t>
      </w:r>
      <w:r>
        <w:rPr>
          <w:color w:val="231F20"/>
          <w:spacing w:val="-2"/>
          <w:w w:val="105"/>
        </w:rPr>
        <w:t>disability</w:t>
      </w:r>
    </w:p>
    <w:p w14:paraId="0E3AFA12" w14:textId="77777777" w:rsidR="00D41697" w:rsidRDefault="00D41697">
      <w:pPr>
        <w:sectPr w:rsidR="00D41697">
          <w:pgSz w:w="11910" w:h="16840"/>
          <w:pgMar w:top="1920" w:right="300" w:bottom="1000" w:left="600" w:header="0" w:footer="809" w:gutter="0"/>
          <w:cols w:space="720"/>
        </w:sectPr>
      </w:pPr>
    </w:p>
    <w:p w14:paraId="07984BF3" w14:textId="77777777" w:rsidR="00D41697" w:rsidRDefault="00000000">
      <w:pPr>
        <w:pStyle w:val="BodyText"/>
        <w:spacing w:before="113"/>
        <w:ind w:left="570"/>
      </w:pPr>
      <w:r>
        <w:rPr>
          <w:color w:val="231F20"/>
        </w:rPr>
        <w:t>field.</w:t>
      </w:r>
      <w:r>
        <w:rPr>
          <w:color w:val="231F20"/>
          <w:spacing w:val="9"/>
        </w:rPr>
        <w:t xml:space="preserve"> </w:t>
      </w:r>
      <w:r>
        <w:rPr>
          <w:color w:val="231F20"/>
        </w:rPr>
        <w:t>Behavioral</w:t>
      </w:r>
      <w:r>
        <w:rPr>
          <w:color w:val="231F20"/>
          <w:spacing w:val="9"/>
        </w:rPr>
        <w:t xml:space="preserve"> </w:t>
      </w:r>
      <w:r>
        <w:rPr>
          <w:color w:val="231F20"/>
        </w:rPr>
        <w:t>Sciences,</w:t>
      </w:r>
      <w:r>
        <w:rPr>
          <w:color w:val="231F20"/>
          <w:spacing w:val="10"/>
        </w:rPr>
        <w:t xml:space="preserve"> </w:t>
      </w:r>
      <w:r>
        <w:rPr>
          <w:color w:val="231F20"/>
        </w:rPr>
        <w:t>13(12),</w:t>
      </w:r>
      <w:r>
        <w:rPr>
          <w:color w:val="231F20"/>
          <w:spacing w:val="9"/>
        </w:rPr>
        <w:t xml:space="preserve"> </w:t>
      </w:r>
      <w:r>
        <w:rPr>
          <w:color w:val="231F20"/>
        </w:rPr>
        <w:t>970-.</w:t>
      </w:r>
      <w:r>
        <w:rPr>
          <w:color w:val="231F20"/>
          <w:spacing w:val="9"/>
        </w:rPr>
        <w:t xml:space="preserve"> </w:t>
      </w:r>
      <w:hyperlink r:id="rId306">
        <w:r w:rsidR="00D41697">
          <w:rPr>
            <w:color w:val="205E9E"/>
            <w:spacing w:val="-2"/>
            <w:u w:val="single" w:color="205E9E"/>
          </w:rPr>
          <w:t>https://doi.org/10.3390/bs13120970</w:t>
        </w:r>
      </w:hyperlink>
    </w:p>
    <w:p w14:paraId="78A660B9" w14:textId="77777777" w:rsidR="00D41697" w:rsidRDefault="00D41697">
      <w:pPr>
        <w:pStyle w:val="BodyText"/>
        <w:spacing w:before="24"/>
      </w:pPr>
    </w:p>
    <w:p w14:paraId="21D982EF" w14:textId="77777777" w:rsidR="00D41697" w:rsidRDefault="00000000">
      <w:pPr>
        <w:pStyle w:val="BodyText"/>
        <w:spacing w:line="249" w:lineRule="auto"/>
        <w:ind w:left="570" w:hanging="450"/>
      </w:pPr>
      <w:r>
        <w:rPr>
          <w:color w:val="231F20"/>
          <w:w w:val="105"/>
        </w:rPr>
        <w:t>Vilnai-Yavetz,</w:t>
      </w:r>
      <w:r>
        <w:rPr>
          <w:color w:val="231F20"/>
          <w:spacing w:val="-12"/>
          <w:w w:val="105"/>
        </w:rPr>
        <w:t xml:space="preserve"> </w:t>
      </w:r>
      <w:r>
        <w:rPr>
          <w:color w:val="231F20"/>
          <w:w w:val="105"/>
        </w:rPr>
        <w:t>I.,</w:t>
      </w:r>
      <w:r>
        <w:rPr>
          <w:color w:val="231F20"/>
          <w:spacing w:val="-12"/>
          <w:w w:val="105"/>
        </w:rPr>
        <w:t xml:space="preserve"> </w:t>
      </w:r>
      <w:r>
        <w:rPr>
          <w:color w:val="231F20"/>
          <w:w w:val="105"/>
        </w:rPr>
        <w:t>Gilboa,</w:t>
      </w:r>
      <w:r>
        <w:rPr>
          <w:color w:val="231F20"/>
          <w:spacing w:val="-12"/>
          <w:w w:val="105"/>
        </w:rPr>
        <w:t xml:space="preserve"> </w:t>
      </w:r>
      <w:r>
        <w:rPr>
          <w:color w:val="231F20"/>
          <w:w w:val="105"/>
        </w:rPr>
        <w:t>S.,</w:t>
      </w:r>
      <w:r>
        <w:rPr>
          <w:color w:val="231F20"/>
          <w:spacing w:val="-12"/>
          <w:w w:val="105"/>
        </w:rPr>
        <w:t xml:space="preserve"> </w:t>
      </w:r>
      <w:r>
        <w:rPr>
          <w:color w:val="231F20"/>
          <w:w w:val="105"/>
        </w:rPr>
        <w:t>&amp;</w:t>
      </w:r>
      <w:r>
        <w:rPr>
          <w:color w:val="231F20"/>
          <w:spacing w:val="-12"/>
          <w:w w:val="105"/>
        </w:rPr>
        <w:t xml:space="preserve"> </w:t>
      </w:r>
      <w:r>
        <w:rPr>
          <w:color w:val="231F20"/>
          <w:w w:val="105"/>
        </w:rPr>
        <w:t>Mitchell,</w:t>
      </w:r>
      <w:r>
        <w:rPr>
          <w:color w:val="231F20"/>
          <w:spacing w:val="-12"/>
          <w:w w:val="105"/>
        </w:rPr>
        <w:t xml:space="preserve"> </w:t>
      </w:r>
      <w:r>
        <w:rPr>
          <w:color w:val="231F20"/>
          <w:w w:val="105"/>
        </w:rPr>
        <w:t>V.</w:t>
      </w:r>
      <w:r>
        <w:rPr>
          <w:color w:val="231F20"/>
          <w:spacing w:val="-12"/>
          <w:w w:val="105"/>
        </w:rPr>
        <w:t xml:space="preserve"> </w:t>
      </w:r>
      <w:r>
        <w:rPr>
          <w:color w:val="231F20"/>
          <w:w w:val="105"/>
        </w:rPr>
        <w:t>(2024).</w:t>
      </w:r>
      <w:r>
        <w:rPr>
          <w:color w:val="231F20"/>
          <w:spacing w:val="-12"/>
          <w:w w:val="105"/>
        </w:rPr>
        <w:t xml:space="preserve"> </w:t>
      </w:r>
      <w:r>
        <w:rPr>
          <w:color w:val="231F20"/>
          <w:w w:val="105"/>
        </w:rPr>
        <w:t>Malls</w:t>
      </w:r>
      <w:r>
        <w:rPr>
          <w:color w:val="231F20"/>
          <w:spacing w:val="-12"/>
          <w:w w:val="105"/>
        </w:rPr>
        <w:t xml:space="preserve"> </w:t>
      </w:r>
      <w:r>
        <w:rPr>
          <w:color w:val="231F20"/>
          <w:w w:val="105"/>
        </w:rPr>
        <w:t>designed</w:t>
      </w:r>
      <w:r>
        <w:rPr>
          <w:color w:val="231F20"/>
          <w:spacing w:val="-12"/>
          <w:w w:val="105"/>
        </w:rPr>
        <w:t xml:space="preserve"> </w:t>
      </w:r>
      <w:r>
        <w:rPr>
          <w:color w:val="231F20"/>
          <w:w w:val="105"/>
        </w:rPr>
        <w:t>for</w:t>
      </w:r>
      <w:r>
        <w:rPr>
          <w:color w:val="231F20"/>
          <w:spacing w:val="-12"/>
          <w:w w:val="105"/>
        </w:rPr>
        <w:t xml:space="preserve"> </w:t>
      </w:r>
      <w:r>
        <w:rPr>
          <w:color w:val="231F20"/>
          <w:w w:val="105"/>
        </w:rPr>
        <w:t>inclusion?</w:t>
      </w:r>
      <w:r>
        <w:rPr>
          <w:color w:val="231F20"/>
          <w:spacing w:val="-12"/>
          <w:w w:val="105"/>
        </w:rPr>
        <w:t xml:space="preserve"> </w:t>
      </w:r>
      <w:r>
        <w:rPr>
          <w:color w:val="231F20"/>
          <w:w w:val="105"/>
        </w:rPr>
        <w:t>Emotional experience of irritating aspects of the mallscape that distance consumers with disability. Journal</w:t>
      </w:r>
      <w:r>
        <w:rPr>
          <w:color w:val="231F20"/>
          <w:spacing w:val="-11"/>
          <w:w w:val="105"/>
        </w:rPr>
        <w:t xml:space="preserve"> </w:t>
      </w:r>
      <w:r>
        <w:rPr>
          <w:color w:val="231F20"/>
          <w:w w:val="105"/>
        </w:rPr>
        <w:t>of</w:t>
      </w:r>
      <w:r>
        <w:rPr>
          <w:color w:val="231F20"/>
          <w:spacing w:val="-11"/>
          <w:w w:val="105"/>
        </w:rPr>
        <w:t xml:space="preserve"> </w:t>
      </w:r>
      <w:r>
        <w:rPr>
          <w:color w:val="231F20"/>
          <w:w w:val="105"/>
        </w:rPr>
        <w:t>Services</w:t>
      </w:r>
      <w:r>
        <w:rPr>
          <w:color w:val="231F20"/>
          <w:spacing w:val="-11"/>
          <w:w w:val="105"/>
        </w:rPr>
        <w:t xml:space="preserve"> </w:t>
      </w:r>
      <w:r>
        <w:rPr>
          <w:color w:val="231F20"/>
          <w:w w:val="105"/>
        </w:rPr>
        <w:t>Marketing,</w:t>
      </w:r>
      <w:r>
        <w:rPr>
          <w:color w:val="231F20"/>
          <w:spacing w:val="-11"/>
          <w:w w:val="105"/>
        </w:rPr>
        <w:t xml:space="preserve"> </w:t>
      </w:r>
      <w:r>
        <w:rPr>
          <w:color w:val="231F20"/>
          <w:w w:val="105"/>
        </w:rPr>
        <w:t>38(3),</w:t>
      </w:r>
      <w:r>
        <w:rPr>
          <w:color w:val="231F20"/>
          <w:spacing w:val="-11"/>
          <w:w w:val="105"/>
        </w:rPr>
        <w:t xml:space="preserve"> </w:t>
      </w:r>
      <w:r>
        <w:rPr>
          <w:color w:val="231F20"/>
          <w:w w:val="105"/>
        </w:rPr>
        <w:t>344–368.</w:t>
      </w:r>
      <w:r>
        <w:rPr>
          <w:color w:val="231F20"/>
          <w:spacing w:val="-11"/>
          <w:w w:val="105"/>
        </w:rPr>
        <w:t xml:space="preserve"> </w:t>
      </w:r>
      <w:hyperlink r:id="rId307">
        <w:r w:rsidR="00D41697">
          <w:rPr>
            <w:color w:val="205E9E"/>
            <w:w w:val="105"/>
            <w:u w:val="single" w:color="205E9E"/>
          </w:rPr>
          <w:t>https://doi.org/10.1108/JSM-09-2023-0352</w:t>
        </w:r>
      </w:hyperlink>
    </w:p>
    <w:p w14:paraId="3080C9B1" w14:textId="77777777" w:rsidR="00D41697" w:rsidRDefault="00D41697">
      <w:pPr>
        <w:pStyle w:val="BodyText"/>
        <w:spacing w:before="15"/>
      </w:pPr>
    </w:p>
    <w:p w14:paraId="57C64DFC" w14:textId="77777777" w:rsidR="00D41697" w:rsidRDefault="00000000">
      <w:pPr>
        <w:pStyle w:val="BodyText"/>
        <w:spacing w:line="249" w:lineRule="auto"/>
        <w:ind w:left="570" w:right="479" w:hanging="450"/>
      </w:pPr>
      <w:r>
        <w:rPr>
          <w:color w:val="231F20"/>
        </w:rPr>
        <w:t xml:space="preserve">Vu, B., Khanam, R., Rahman, M., &amp; Nghiem, S. (2020). The costs of disability in Australia: A hybrid panel-data examination. Health Economics Review, 10(1), 6. </w:t>
      </w:r>
      <w:hyperlink r:id="rId308">
        <w:r w:rsidR="00D41697">
          <w:rPr>
            <w:color w:val="205E9E"/>
            <w:u w:val="single" w:color="205E9E"/>
          </w:rPr>
          <w:t>https://doi.org/10.1186/</w:t>
        </w:r>
      </w:hyperlink>
      <w:r>
        <w:rPr>
          <w:color w:val="205E9E"/>
          <w:spacing w:val="40"/>
        </w:rPr>
        <w:t xml:space="preserve"> </w:t>
      </w:r>
      <w:hyperlink r:id="rId309">
        <w:r w:rsidR="00D41697">
          <w:rPr>
            <w:color w:val="205E9E"/>
            <w:spacing w:val="-2"/>
            <w:u w:val="single" w:color="205E9E"/>
          </w:rPr>
          <w:t>s13561-020-00264-1</w:t>
        </w:r>
      </w:hyperlink>
    </w:p>
    <w:p w14:paraId="6DAAAFB6" w14:textId="77777777" w:rsidR="00D41697" w:rsidRDefault="00000000">
      <w:pPr>
        <w:pStyle w:val="BodyText"/>
        <w:spacing w:before="3"/>
        <w:ind w:left="120"/>
      </w:pPr>
      <w:r>
        <w:rPr>
          <w:color w:val="231F20"/>
        </w:rPr>
        <w:t>Walzer,</w:t>
      </w:r>
      <w:r>
        <w:rPr>
          <w:color w:val="231F20"/>
          <w:spacing w:val="-9"/>
        </w:rPr>
        <w:t xml:space="preserve"> </w:t>
      </w:r>
      <w:r>
        <w:rPr>
          <w:color w:val="231F20"/>
        </w:rPr>
        <w:t>M.</w:t>
      </w:r>
      <w:r>
        <w:rPr>
          <w:color w:val="231F20"/>
          <w:spacing w:val="-8"/>
        </w:rPr>
        <w:t xml:space="preserve"> </w:t>
      </w:r>
      <w:r>
        <w:rPr>
          <w:color w:val="231F20"/>
        </w:rPr>
        <w:t>(1989).</w:t>
      </w:r>
      <w:r>
        <w:rPr>
          <w:color w:val="231F20"/>
          <w:spacing w:val="-8"/>
        </w:rPr>
        <w:t xml:space="preserve"> </w:t>
      </w:r>
      <w:r>
        <w:rPr>
          <w:color w:val="231F20"/>
        </w:rPr>
        <w:t>Citizenship.</w:t>
      </w:r>
      <w:r>
        <w:rPr>
          <w:color w:val="231F20"/>
          <w:spacing w:val="-8"/>
        </w:rPr>
        <w:t xml:space="preserve"> </w:t>
      </w:r>
      <w:r>
        <w:rPr>
          <w:color w:val="231F20"/>
        </w:rPr>
        <w:t>In</w:t>
      </w:r>
      <w:r>
        <w:rPr>
          <w:color w:val="231F20"/>
          <w:spacing w:val="-8"/>
        </w:rPr>
        <w:t xml:space="preserve"> </w:t>
      </w:r>
      <w:r>
        <w:rPr>
          <w:color w:val="231F20"/>
        </w:rPr>
        <w:t>T.</w:t>
      </w:r>
      <w:r>
        <w:rPr>
          <w:color w:val="231F20"/>
          <w:spacing w:val="-8"/>
        </w:rPr>
        <w:t xml:space="preserve"> </w:t>
      </w:r>
      <w:r>
        <w:rPr>
          <w:color w:val="231F20"/>
        </w:rPr>
        <w:t>Ball,</w:t>
      </w:r>
      <w:r>
        <w:rPr>
          <w:color w:val="231F20"/>
          <w:spacing w:val="-8"/>
        </w:rPr>
        <w:t xml:space="preserve"> </w:t>
      </w:r>
      <w:r>
        <w:rPr>
          <w:color w:val="231F20"/>
        </w:rPr>
        <w:t>J.</w:t>
      </w:r>
      <w:r>
        <w:rPr>
          <w:color w:val="231F20"/>
          <w:spacing w:val="-8"/>
        </w:rPr>
        <w:t xml:space="preserve"> </w:t>
      </w:r>
      <w:r>
        <w:rPr>
          <w:color w:val="231F20"/>
        </w:rPr>
        <w:t>Farr,</w:t>
      </w:r>
      <w:r>
        <w:rPr>
          <w:color w:val="231F20"/>
          <w:spacing w:val="-8"/>
        </w:rPr>
        <w:t xml:space="preserve"> </w:t>
      </w:r>
      <w:r>
        <w:rPr>
          <w:color w:val="231F20"/>
        </w:rPr>
        <w:t>&amp;</w:t>
      </w:r>
      <w:r>
        <w:rPr>
          <w:color w:val="231F20"/>
          <w:spacing w:val="-8"/>
        </w:rPr>
        <w:t xml:space="preserve"> </w:t>
      </w:r>
      <w:r>
        <w:rPr>
          <w:color w:val="231F20"/>
        </w:rPr>
        <w:t>R.</w:t>
      </w:r>
      <w:r>
        <w:rPr>
          <w:color w:val="231F20"/>
          <w:spacing w:val="-8"/>
        </w:rPr>
        <w:t xml:space="preserve"> </w:t>
      </w:r>
      <w:r>
        <w:rPr>
          <w:color w:val="231F20"/>
        </w:rPr>
        <w:t>L.</w:t>
      </w:r>
      <w:r>
        <w:rPr>
          <w:color w:val="231F20"/>
          <w:spacing w:val="-9"/>
        </w:rPr>
        <w:t xml:space="preserve"> </w:t>
      </w:r>
      <w:r>
        <w:rPr>
          <w:color w:val="231F20"/>
        </w:rPr>
        <w:t>Hanson</w:t>
      </w:r>
      <w:r>
        <w:rPr>
          <w:color w:val="231F20"/>
          <w:spacing w:val="-8"/>
        </w:rPr>
        <w:t xml:space="preserve"> </w:t>
      </w:r>
      <w:r>
        <w:rPr>
          <w:color w:val="231F20"/>
        </w:rPr>
        <w:t>(Eds.),</w:t>
      </w:r>
      <w:r>
        <w:rPr>
          <w:color w:val="231F20"/>
          <w:spacing w:val="-8"/>
        </w:rPr>
        <w:t xml:space="preserve"> </w:t>
      </w:r>
      <w:r>
        <w:rPr>
          <w:color w:val="231F20"/>
        </w:rPr>
        <w:t>Political</w:t>
      </w:r>
      <w:r>
        <w:rPr>
          <w:color w:val="231F20"/>
          <w:spacing w:val="-8"/>
        </w:rPr>
        <w:t xml:space="preserve"> </w:t>
      </w:r>
      <w:r>
        <w:rPr>
          <w:color w:val="231F20"/>
        </w:rPr>
        <w:t>innovation</w:t>
      </w:r>
      <w:r>
        <w:rPr>
          <w:color w:val="231F20"/>
          <w:spacing w:val="-8"/>
        </w:rPr>
        <w:t xml:space="preserve"> </w:t>
      </w:r>
      <w:r>
        <w:rPr>
          <w:color w:val="231F20"/>
          <w:spacing w:val="-5"/>
        </w:rPr>
        <w:t>and</w:t>
      </w:r>
    </w:p>
    <w:p w14:paraId="4823B9ED" w14:textId="77777777" w:rsidR="00D41697" w:rsidRDefault="00000000">
      <w:pPr>
        <w:pStyle w:val="BodyText"/>
        <w:spacing w:before="12"/>
        <w:ind w:left="570"/>
      </w:pPr>
      <w:r>
        <w:rPr>
          <w:color w:val="231F20"/>
        </w:rPr>
        <w:t>conceptual</w:t>
      </w:r>
      <w:r>
        <w:rPr>
          <w:color w:val="231F20"/>
          <w:spacing w:val="15"/>
        </w:rPr>
        <w:t xml:space="preserve"> </w:t>
      </w:r>
      <w:r>
        <w:rPr>
          <w:color w:val="231F20"/>
        </w:rPr>
        <w:t>change</w:t>
      </w:r>
      <w:r>
        <w:rPr>
          <w:color w:val="231F20"/>
          <w:spacing w:val="15"/>
        </w:rPr>
        <w:t xml:space="preserve"> </w:t>
      </w:r>
      <w:r>
        <w:rPr>
          <w:color w:val="231F20"/>
        </w:rPr>
        <w:t>(pp.</w:t>
      </w:r>
      <w:r>
        <w:rPr>
          <w:color w:val="231F20"/>
          <w:spacing w:val="15"/>
        </w:rPr>
        <w:t xml:space="preserve"> </w:t>
      </w:r>
      <w:r>
        <w:rPr>
          <w:color w:val="231F20"/>
        </w:rPr>
        <w:t>211-219).</w:t>
      </w:r>
      <w:r>
        <w:rPr>
          <w:color w:val="231F20"/>
          <w:spacing w:val="15"/>
        </w:rPr>
        <w:t xml:space="preserve"> </w:t>
      </w:r>
      <w:r>
        <w:rPr>
          <w:color w:val="231F20"/>
        </w:rPr>
        <w:t>Cambridge</w:t>
      </w:r>
      <w:r>
        <w:rPr>
          <w:color w:val="231F20"/>
          <w:spacing w:val="15"/>
        </w:rPr>
        <w:t xml:space="preserve"> </w:t>
      </w:r>
      <w:r>
        <w:rPr>
          <w:color w:val="231F20"/>
        </w:rPr>
        <w:t>University</w:t>
      </w:r>
      <w:r>
        <w:rPr>
          <w:color w:val="231F20"/>
          <w:spacing w:val="15"/>
        </w:rPr>
        <w:t xml:space="preserve"> </w:t>
      </w:r>
      <w:r>
        <w:rPr>
          <w:color w:val="231F20"/>
          <w:spacing w:val="-2"/>
        </w:rPr>
        <w:t>Press.</w:t>
      </w:r>
    </w:p>
    <w:p w14:paraId="1DA086A7" w14:textId="77777777" w:rsidR="00D41697" w:rsidRDefault="00D41697">
      <w:pPr>
        <w:pStyle w:val="BodyText"/>
        <w:spacing w:before="24"/>
      </w:pPr>
    </w:p>
    <w:p w14:paraId="325A6812" w14:textId="77777777" w:rsidR="00D41697" w:rsidRDefault="00000000">
      <w:pPr>
        <w:pStyle w:val="BodyText"/>
        <w:ind w:left="120"/>
      </w:pPr>
      <w:r>
        <w:rPr>
          <w:color w:val="231F20"/>
          <w:w w:val="105"/>
        </w:rPr>
        <w:t>Warschauer,</w:t>
      </w:r>
      <w:r>
        <w:rPr>
          <w:color w:val="231F20"/>
          <w:spacing w:val="-17"/>
          <w:w w:val="105"/>
        </w:rPr>
        <w:t xml:space="preserve"> </w:t>
      </w:r>
      <w:r>
        <w:rPr>
          <w:color w:val="231F20"/>
          <w:w w:val="105"/>
        </w:rPr>
        <w:t>M.</w:t>
      </w:r>
      <w:r>
        <w:rPr>
          <w:color w:val="231F20"/>
          <w:spacing w:val="-15"/>
          <w:w w:val="105"/>
        </w:rPr>
        <w:t xml:space="preserve"> </w:t>
      </w:r>
      <w:r>
        <w:rPr>
          <w:color w:val="231F20"/>
          <w:w w:val="105"/>
        </w:rPr>
        <w:t>(2003).</w:t>
      </w:r>
      <w:r>
        <w:rPr>
          <w:color w:val="231F20"/>
          <w:spacing w:val="-14"/>
          <w:w w:val="105"/>
        </w:rPr>
        <w:t xml:space="preserve"> </w:t>
      </w:r>
      <w:r>
        <w:rPr>
          <w:color w:val="231F20"/>
          <w:w w:val="105"/>
        </w:rPr>
        <w:t>Technology</w:t>
      </w:r>
      <w:r>
        <w:rPr>
          <w:color w:val="231F20"/>
          <w:spacing w:val="-15"/>
          <w:w w:val="105"/>
        </w:rPr>
        <w:t xml:space="preserve"> </w:t>
      </w:r>
      <w:r>
        <w:rPr>
          <w:color w:val="231F20"/>
          <w:w w:val="105"/>
        </w:rPr>
        <w:t>and</w:t>
      </w:r>
      <w:r>
        <w:rPr>
          <w:color w:val="231F20"/>
          <w:spacing w:val="-15"/>
          <w:w w:val="105"/>
        </w:rPr>
        <w:t xml:space="preserve"> </w:t>
      </w:r>
      <w:r>
        <w:rPr>
          <w:color w:val="231F20"/>
          <w:w w:val="105"/>
        </w:rPr>
        <w:t>social</w:t>
      </w:r>
      <w:r>
        <w:rPr>
          <w:color w:val="231F20"/>
          <w:spacing w:val="-14"/>
          <w:w w:val="105"/>
        </w:rPr>
        <w:t xml:space="preserve"> </w:t>
      </w:r>
      <w:r>
        <w:rPr>
          <w:color w:val="231F20"/>
          <w:w w:val="105"/>
        </w:rPr>
        <w:t>inclusion:</w:t>
      </w:r>
      <w:r>
        <w:rPr>
          <w:color w:val="231F20"/>
          <w:spacing w:val="-15"/>
          <w:w w:val="105"/>
        </w:rPr>
        <w:t xml:space="preserve"> </w:t>
      </w:r>
      <w:r>
        <w:rPr>
          <w:color w:val="231F20"/>
          <w:w w:val="105"/>
        </w:rPr>
        <w:t>Rethinking</w:t>
      </w:r>
      <w:r>
        <w:rPr>
          <w:color w:val="231F20"/>
          <w:spacing w:val="-15"/>
          <w:w w:val="105"/>
        </w:rPr>
        <w:t xml:space="preserve"> </w:t>
      </w:r>
      <w:r>
        <w:rPr>
          <w:color w:val="231F20"/>
          <w:w w:val="105"/>
        </w:rPr>
        <w:t>the</w:t>
      </w:r>
      <w:r>
        <w:rPr>
          <w:color w:val="231F20"/>
          <w:spacing w:val="-14"/>
          <w:w w:val="105"/>
        </w:rPr>
        <w:t xml:space="preserve"> </w:t>
      </w:r>
      <w:r>
        <w:rPr>
          <w:color w:val="231F20"/>
          <w:w w:val="105"/>
        </w:rPr>
        <w:t>digital</w:t>
      </w:r>
      <w:r>
        <w:rPr>
          <w:color w:val="231F20"/>
          <w:spacing w:val="-15"/>
          <w:w w:val="105"/>
        </w:rPr>
        <w:t xml:space="preserve"> </w:t>
      </w:r>
      <w:r>
        <w:rPr>
          <w:color w:val="231F20"/>
          <w:w w:val="105"/>
        </w:rPr>
        <w:t>divide.</w:t>
      </w:r>
      <w:r>
        <w:rPr>
          <w:color w:val="231F20"/>
          <w:spacing w:val="-14"/>
          <w:w w:val="105"/>
        </w:rPr>
        <w:t xml:space="preserve"> </w:t>
      </w:r>
      <w:r>
        <w:rPr>
          <w:color w:val="231F20"/>
          <w:spacing w:val="-4"/>
          <w:w w:val="105"/>
        </w:rPr>
        <w:t>MIT.</w:t>
      </w:r>
    </w:p>
    <w:p w14:paraId="5157453E" w14:textId="77777777" w:rsidR="00D41697" w:rsidRDefault="00D41697">
      <w:pPr>
        <w:pStyle w:val="BodyText"/>
        <w:spacing w:before="24"/>
      </w:pPr>
    </w:p>
    <w:p w14:paraId="1C083909" w14:textId="77777777" w:rsidR="00D41697" w:rsidRDefault="00000000">
      <w:pPr>
        <w:pStyle w:val="BodyText"/>
        <w:ind w:left="120"/>
      </w:pPr>
      <w:r>
        <w:rPr>
          <w:color w:val="231F20"/>
        </w:rPr>
        <w:t>Watling,</w:t>
      </w:r>
      <w:r>
        <w:rPr>
          <w:color w:val="231F20"/>
          <w:spacing w:val="20"/>
        </w:rPr>
        <w:t xml:space="preserve"> </w:t>
      </w:r>
      <w:r>
        <w:rPr>
          <w:color w:val="231F20"/>
        </w:rPr>
        <w:t>S.</w:t>
      </w:r>
      <w:r>
        <w:rPr>
          <w:color w:val="231F20"/>
          <w:spacing w:val="20"/>
        </w:rPr>
        <w:t xml:space="preserve"> </w:t>
      </w:r>
      <w:r>
        <w:rPr>
          <w:color w:val="231F20"/>
        </w:rPr>
        <w:t>(2011).</w:t>
      </w:r>
      <w:r>
        <w:rPr>
          <w:color w:val="231F20"/>
          <w:spacing w:val="21"/>
        </w:rPr>
        <w:t xml:space="preserve"> </w:t>
      </w:r>
      <w:r>
        <w:rPr>
          <w:color w:val="231F20"/>
        </w:rPr>
        <w:t>Digital</w:t>
      </w:r>
      <w:r>
        <w:rPr>
          <w:color w:val="231F20"/>
          <w:spacing w:val="20"/>
        </w:rPr>
        <w:t xml:space="preserve"> </w:t>
      </w:r>
      <w:r>
        <w:rPr>
          <w:color w:val="231F20"/>
        </w:rPr>
        <w:t>exclusion:</w:t>
      </w:r>
      <w:r>
        <w:rPr>
          <w:color w:val="231F20"/>
          <w:spacing w:val="21"/>
        </w:rPr>
        <w:t xml:space="preserve"> </w:t>
      </w:r>
      <w:r>
        <w:rPr>
          <w:color w:val="231F20"/>
        </w:rPr>
        <w:t>Coming</w:t>
      </w:r>
      <w:r>
        <w:rPr>
          <w:color w:val="231F20"/>
          <w:spacing w:val="20"/>
        </w:rPr>
        <w:t xml:space="preserve"> </w:t>
      </w:r>
      <w:r>
        <w:rPr>
          <w:color w:val="231F20"/>
        </w:rPr>
        <w:t>out</w:t>
      </w:r>
      <w:r>
        <w:rPr>
          <w:color w:val="231F20"/>
          <w:spacing w:val="20"/>
        </w:rPr>
        <w:t xml:space="preserve"> </w:t>
      </w:r>
      <w:r>
        <w:rPr>
          <w:color w:val="231F20"/>
        </w:rPr>
        <w:t>from</w:t>
      </w:r>
      <w:r>
        <w:rPr>
          <w:color w:val="231F20"/>
          <w:spacing w:val="21"/>
        </w:rPr>
        <w:t xml:space="preserve"> </w:t>
      </w:r>
      <w:r>
        <w:rPr>
          <w:color w:val="231F20"/>
        </w:rPr>
        <w:t>behind</w:t>
      </w:r>
      <w:r>
        <w:rPr>
          <w:color w:val="231F20"/>
          <w:spacing w:val="20"/>
        </w:rPr>
        <w:t xml:space="preserve"> </w:t>
      </w:r>
      <w:r>
        <w:rPr>
          <w:color w:val="231F20"/>
        </w:rPr>
        <w:t>closed</w:t>
      </w:r>
      <w:r>
        <w:rPr>
          <w:color w:val="231F20"/>
          <w:spacing w:val="21"/>
        </w:rPr>
        <w:t xml:space="preserve"> </w:t>
      </w:r>
      <w:r>
        <w:rPr>
          <w:color w:val="231F20"/>
        </w:rPr>
        <w:t>doors.</w:t>
      </w:r>
      <w:r>
        <w:rPr>
          <w:color w:val="231F20"/>
          <w:spacing w:val="20"/>
        </w:rPr>
        <w:t xml:space="preserve"> </w:t>
      </w:r>
      <w:r>
        <w:rPr>
          <w:color w:val="231F20"/>
        </w:rPr>
        <w:t>Disability</w:t>
      </w:r>
      <w:r>
        <w:rPr>
          <w:color w:val="231F20"/>
          <w:spacing w:val="20"/>
        </w:rPr>
        <w:t xml:space="preserve"> </w:t>
      </w:r>
      <w:r>
        <w:rPr>
          <w:color w:val="231F20"/>
        </w:rPr>
        <w:t>&amp;</w:t>
      </w:r>
      <w:r>
        <w:rPr>
          <w:color w:val="231F20"/>
          <w:spacing w:val="21"/>
        </w:rPr>
        <w:t xml:space="preserve"> </w:t>
      </w:r>
      <w:r>
        <w:rPr>
          <w:color w:val="231F20"/>
          <w:spacing w:val="-2"/>
        </w:rPr>
        <w:t>Soci-</w:t>
      </w:r>
    </w:p>
    <w:p w14:paraId="0280DC20" w14:textId="77777777" w:rsidR="00D41697" w:rsidRDefault="00000000">
      <w:pPr>
        <w:pStyle w:val="BodyText"/>
        <w:spacing w:before="12"/>
        <w:ind w:left="570"/>
      </w:pPr>
      <w:r>
        <w:rPr>
          <w:color w:val="231F20"/>
          <w:spacing w:val="-4"/>
          <w:w w:val="105"/>
        </w:rPr>
        <w:t>ety,</w:t>
      </w:r>
      <w:r>
        <w:rPr>
          <w:color w:val="231F20"/>
          <w:spacing w:val="-16"/>
          <w:w w:val="105"/>
        </w:rPr>
        <w:t xml:space="preserve"> </w:t>
      </w:r>
      <w:r>
        <w:rPr>
          <w:color w:val="231F20"/>
          <w:spacing w:val="-4"/>
          <w:w w:val="105"/>
        </w:rPr>
        <w:t>26(4),</w:t>
      </w:r>
      <w:r>
        <w:rPr>
          <w:color w:val="231F20"/>
          <w:spacing w:val="-16"/>
          <w:w w:val="105"/>
        </w:rPr>
        <w:t xml:space="preserve"> </w:t>
      </w:r>
      <w:r>
        <w:rPr>
          <w:color w:val="231F20"/>
          <w:spacing w:val="-4"/>
          <w:w w:val="105"/>
        </w:rPr>
        <w:t>491-495.</w:t>
      </w:r>
      <w:r>
        <w:rPr>
          <w:color w:val="231F20"/>
          <w:spacing w:val="-16"/>
          <w:w w:val="105"/>
        </w:rPr>
        <w:t xml:space="preserve"> </w:t>
      </w:r>
      <w:hyperlink r:id="rId310">
        <w:r w:rsidR="00D41697">
          <w:rPr>
            <w:color w:val="205E9E"/>
            <w:spacing w:val="-4"/>
            <w:w w:val="105"/>
            <w:u w:val="single" w:color="205E9E"/>
          </w:rPr>
          <w:t>https://doi.org/10.1080/09687599.2011.567802</w:t>
        </w:r>
      </w:hyperlink>
    </w:p>
    <w:p w14:paraId="2489608A" w14:textId="77777777" w:rsidR="00D41697" w:rsidRDefault="00D41697">
      <w:pPr>
        <w:pStyle w:val="BodyText"/>
        <w:spacing w:before="24"/>
      </w:pPr>
    </w:p>
    <w:p w14:paraId="4549485B" w14:textId="77777777" w:rsidR="00D41697" w:rsidRDefault="00000000">
      <w:pPr>
        <w:pStyle w:val="BodyText"/>
        <w:spacing w:before="1" w:line="249" w:lineRule="auto"/>
        <w:ind w:left="570" w:right="751" w:hanging="450"/>
      </w:pPr>
      <w:r>
        <w:rPr>
          <w:color w:val="231F20"/>
        </w:rPr>
        <w:t>Weatherall, K., et al. (2023, August 4). ADM+S Submission in response to the Discussion Paper on Safe and Responsible AI in Australia. ARC Centre for Excellence in Automated</w:t>
      </w:r>
      <w:r>
        <w:rPr>
          <w:color w:val="231F20"/>
          <w:w w:val="110"/>
        </w:rPr>
        <w:t xml:space="preserve"> </w:t>
      </w:r>
      <w:r>
        <w:rPr>
          <w:color w:val="231F20"/>
          <w:spacing w:val="-2"/>
          <w:w w:val="110"/>
        </w:rPr>
        <w:t>Decision-Making</w:t>
      </w:r>
      <w:r>
        <w:rPr>
          <w:color w:val="231F20"/>
          <w:spacing w:val="-12"/>
          <w:w w:val="110"/>
        </w:rPr>
        <w:t xml:space="preserve"> </w:t>
      </w:r>
      <w:r>
        <w:rPr>
          <w:color w:val="231F20"/>
          <w:spacing w:val="-2"/>
          <w:w w:val="110"/>
        </w:rPr>
        <w:t>&amp;</w:t>
      </w:r>
      <w:r>
        <w:rPr>
          <w:color w:val="231F20"/>
          <w:spacing w:val="-12"/>
          <w:w w:val="110"/>
        </w:rPr>
        <w:t xml:space="preserve"> </w:t>
      </w:r>
      <w:r>
        <w:rPr>
          <w:color w:val="231F20"/>
          <w:spacing w:val="-2"/>
          <w:w w:val="110"/>
        </w:rPr>
        <w:t>Society</w:t>
      </w:r>
      <w:r>
        <w:rPr>
          <w:color w:val="231F20"/>
          <w:spacing w:val="-12"/>
          <w:w w:val="110"/>
        </w:rPr>
        <w:t xml:space="preserve"> </w:t>
      </w:r>
      <w:r>
        <w:rPr>
          <w:color w:val="231F20"/>
          <w:spacing w:val="-2"/>
          <w:w w:val="110"/>
        </w:rPr>
        <w:t>(ADM+S).</w:t>
      </w:r>
      <w:r>
        <w:rPr>
          <w:color w:val="231F20"/>
          <w:spacing w:val="-12"/>
          <w:w w:val="110"/>
        </w:rPr>
        <w:t xml:space="preserve"> </w:t>
      </w:r>
      <w:hyperlink r:id="rId311">
        <w:r w:rsidR="00D41697">
          <w:rPr>
            <w:color w:val="205E9E"/>
            <w:spacing w:val="-2"/>
            <w:w w:val="110"/>
            <w:u w:val="single" w:color="205E9E"/>
          </w:rPr>
          <w:t>https://apo.org.au/node/323896</w:t>
        </w:r>
      </w:hyperlink>
    </w:p>
    <w:p w14:paraId="27699AB6" w14:textId="77777777" w:rsidR="00D41697" w:rsidRDefault="00D41697">
      <w:pPr>
        <w:pStyle w:val="BodyText"/>
        <w:spacing w:before="14"/>
      </w:pPr>
    </w:p>
    <w:p w14:paraId="1960EED1" w14:textId="77777777" w:rsidR="00D41697" w:rsidRDefault="00000000">
      <w:pPr>
        <w:pStyle w:val="BodyText"/>
        <w:spacing w:before="1" w:line="249" w:lineRule="auto"/>
        <w:ind w:left="570" w:right="492" w:hanging="450"/>
      </w:pPr>
      <w:r>
        <w:rPr>
          <w:color w:val="231F20"/>
          <w:spacing w:val="-2"/>
          <w:w w:val="105"/>
        </w:rPr>
        <w:t>Xie,</w:t>
      </w:r>
      <w:r>
        <w:rPr>
          <w:color w:val="231F20"/>
          <w:spacing w:val="-15"/>
          <w:w w:val="105"/>
        </w:rPr>
        <w:t xml:space="preserve"> </w:t>
      </w:r>
      <w:r>
        <w:rPr>
          <w:color w:val="231F20"/>
          <w:spacing w:val="-2"/>
          <w:w w:val="105"/>
        </w:rPr>
        <w:t>B.,</w:t>
      </w:r>
      <w:r>
        <w:rPr>
          <w:color w:val="231F20"/>
          <w:spacing w:val="-15"/>
          <w:w w:val="105"/>
        </w:rPr>
        <w:t xml:space="preserve"> </w:t>
      </w:r>
      <w:r>
        <w:rPr>
          <w:color w:val="231F20"/>
          <w:spacing w:val="-2"/>
          <w:w w:val="105"/>
        </w:rPr>
        <w:t>Charness,</w:t>
      </w:r>
      <w:r>
        <w:rPr>
          <w:color w:val="231F20"/>
          <w:spacing w:val="-15"/>
          <w:w w:val="105"/>
        </w:rPr>
        <w:t xml:space="preserve"> </w:t>
      </w:r>
      <w:r>
        <w:rPr>
          <w:color w:val="231F20"/>
          <w:spacing w:val="-2"/>
          <w:w w:val="105"/>
        </w:rPr>
        <w:t>N.,</w:t>
      </w:r>
      <w:r>
        <w:rPr>
          <w:color w:val="231F20"/>
          <w:spacing w:val="-15"/>
          <w:w w:val="105"/>
        </w:rPr>
        <w:t xml:space="preserve"> </w:t>
      </w:r>
      <w:r>
        <w:rPr>
          <w:color w:val="231F20"/>
          <w:spacing w:val="-2"/>
          <w:w w:val="105"/>
        </w:rPr>
        <w:t>Fingerman,</w:t>
      </w:r>
      <w:r>
        <w:rPr>
          <w:color w:val="231F20"/>
          <w:spacing w:val="-15"/>
          <w:w w:val="105"/>
        </w:rPr>
        <w:t xml:space="preserve"> </w:t>
      </w:r>
      <w:r>
        <w:rPr>
          <w:color w:val="231F20"/>
          <w:spacing w:val="-2"/>
          <w:w w:val="105"/>
        </w:rPr>
        <w:t>K.,</w:t>
      </w:r>
      <w:r>
        <w:rPr>
          <w:color w:val="231F20"/>
          <w:spacing w:val="-15"/>
          <w:w w:val="105"/>
        </w:rPr>
        <w:t xml:space="preserve"> </w:t>
      </w:r>
      <w:r>
        <w:rPr>
          <w:color w:val="231F20"/>
          <w:spacing w:val="-2"/>
          <w:w w:val="105"/>
        </w:rPr>
        <w:t>Kaye,</w:t>
      </w:r>
      <w:r>
        <w:rPr>
          <w:color w:val="231F20"/>
          <w:spacing w:val="-15"/>
          <w:w w:val="105"/>
        </w:rPr>
        <w:t xml:space="preserve"> </w:t>
      </w:r>
      <w:r>
        <w:rPr>
          <w:color w:val="231F20"/>
          <w:spacing w:val="-2"/>
          <w:w w:val="105"/>
        </w:rPr>
        <w:t>J.,</w:t>
      </w:r>
      <w:r>
        <w:rPr>
          <w:color w:val="231F20"/>
          <w:spacing w:val="-15"/>
          <w:w w:val="105"/>
        </w:rPr>
        <w:t xml:space="preserve"> </w:t>
      </w:r>
      <w:r>
        <w:rPr>
          <w:color w:val="231F20"/>
          <w:spacing w:val="-2"/>
          <w:w w:val="105"/>
        </w:rPr>
        <w:t>Kim,</w:t>
      </w:r>
      <w:r>
        <w:rPr>
          <w:color w:val="231F20"/>
          <w:spacing w:val="-15"/>
          <w:w w:val="105"/>
        </w:rPr>
        <w:t xml:space="preserve"> </w:t>
      </w:r>
      <w:r>
        <w:rPr>
          <w:color w:val="231F20"/>
          <w:spacing w:val="-2"/>
          <w:w w:val="105"/>
        </w:rPr>
        <w:t>M.</w:t>
      </w:r>
      <w:r>
        <w:rPr>
          <w:color w:val="231F20"/>
          <w:spacing w:val="-15"/>
          <w:w w:val="105"/>
        </w:rPr>
        <w:t xml:space="preserve"> </w:t>
      </w:r>
      <w:r>
        <w:rPr>
          <w:color w:val="231F20"/>
          <w:spacing w:val="-2"/>
          <w:w w:val="105"/>
        </w:rPr>
        <w:t>T.,</w:t>
      </w:r>
      <w:r>
        <w:rPr>
          <w:color w:val="231F20"/>
          <w:spacing w:val="-15"/>
          <w:w w:val="105"/>
        </w:rPr>
        <w:t xml:space="preserve"> </w:t>
      </w:r>
      <w:r>
        <w:rPr>
          <w:color w:val="231F20"/>
          <w:spacing w:val="-2"/>
          <w:w w:val="105"/>
        </w:rPr>
        <w:t>&amp;</w:t>
      </w:r>
      <w:r>
        <w:rPr>
          <w:color w:val="231F20"/>
          <w:spacing w:val="-15"/>
          <w:w w:val="105"/>
        </w:rPr>
        <w:t xml:space="preserve"> </w:t>
      </w:r>
      <w:r>
        <w:rPr>
          <w:color w:val="231F20"/>
          <w:spacing w:val="-2"/>
          <w:w w:val="105"/>
        </w:rPr>
        <w:t>Khurshid,</w:t>
      </w:r>
      <w:r>
        <w:rPr>
          <w:color w:val="231F20"/>
          <w:spacing w:val="-15"/>
          <w:w w:val="105"/>
        </w:rPr>
        <w:t xml:space="preserve"> </w:t>
      </w:r>
      <w:r>
        <w:rPr>
          <w:color w:val="231F20"/>
          <w:spacing w:val="-2"/>
          <w:w w:val="105"/>
        </w:rPr>
        <w:t>A.</w:t>
      </w:r>
      <w:r>
        <w:rPr>
          <w:color w:val="231F20"/>
          <w:spacing w:val="-15"/>
          <w:w w:val="105"/>
        </w:rPr>
        <w:t xml:space="preserve"> </w:t>
      </w:r>
      <w:r>
        <w:rPr>
          <w:color w:val="231F20"/>
          <w:spacing w:val="-2"/>
          <w:w w:val="105"/>
        </w:rPr>
        <w:t>(2020).</w:t>
      </w:r>
      <w:r>
        <w:rPr>
          <w:color w:val="231F20"/>
          <w:spacing w:val="-15"/>
          <w:w w:val="105"/>
        </w:rPr>
        <w:t xml:space="preserve"> </w:t>
      </w:r>
      <w:r>
        <w:rPr>
          <w:color w:val="231F20"/>
          <w:spacing w:val="-2"/>
          <w:w w:val="105"/>
        </w:rPr>
        <w:t>When</w:t>
      </w:r>
      <w:r>
        <w:rPr>
          <w:color w:val="231F20"/>
          <w:spacing w:val="-15"/>
          <w:w w:val="105"/>
        </w:rPr>
        <w:t xml:space="preserve"> </w:t>
      </w:r>
      <w:r>
        <w:rPr>
          <w:color w:val="231F20"/>
          <w:spacing w:val="-2"/>
          <w:w w:val="105"/>
        </w:rPr>
        <w:t xml:space="preserve">going </w:t>
      </w:r>
      <w:r>
        <w:rPr>
          <w:color w:val="231F20"/>
          <w:w w:val="105"/>
        </w:rPr>
        <w:t>digital</w:t>
      </w:r>
      <w:r>
        <w:rPr>
          <w:color w:val="231F20"/>
          <w:spacing w:val="-9"/>
          <w:w w:val="105"/>
        </w:rPr>
        <w:t xml:space="preserve"> </w:t>
      </w:r>
      <w:r>
        <w:rPr>
          <w:color w:val="231F20"/>
          <w:w w:val="105"/>
        </w:rPr>
        <w:t>becomes</w:t>
      </w:r>
      <w:r>
        <w:rPr>
          <w:color w:val="231F20"/>
          <w:spacing w:val="-9"/>
          <w:w w:val="105"/>
        </w:rPr>
        <w:t xml:space="preserve"> </w:t>
      </w:r>
      <w:r>
        <w:rPr>
          <w:color w:val="231F20"/>
          <w:w w:val="105"/>
        </w:rPr>
        <w:t>a</w:t>
      </w:r>
      <w:r>
        <w:rPr>
          <w:color w:val="231F20"/>
          <w:spacing w:val="-9"/>
          <w:w w:val="105"/>
        </w:rPr>
        <w:t xml:space="preserve"> </w:t>
      </w:r>
      <w:r>
        <w:rPr>
          <w:color w:val="231F20"/>
          <w:w w:val="105"/>
        </w:rPr>
        <w:t>necessity:</w:t>
      </w:r>
      <w:r>
        <w:rPr>
          <w:color w:val="231F20"/>
          <w:spacing w:val="-9"/>
          <w:w w:val="105"/>
        </w:rPr>
        <w:t xml:space="preserve"> </w:t>
      </w:r>
      <w:r>
        <w:rPr>
          <w:color w:val="231F20"/>
          <w:w w:val="105"/>
        </w:rPr>
        <w:t>Ensuring</w:t>
      </w:r>
      <w:r>
        <w:rPr>
          <w:color w:val="231F20"/>
          <w:spacing w:val="-9"/>
          <w:w w:val="105"/>
        </w:rPr>
        <w:t xml:space="preserve"> </w:t>
      </w:r>
      <w:r>
        <w:rPr>
          <w:color w:val="231F20"/>
          <w:w w:val="105"/>
        </w:rPr>
        <w:t>older</w:t>
      </w:r>
      <w:r>
        <w:rPr>
          <w:color w:val="231F20"/>
          <w:spacing w:val="-9"/>
          <w:w w:val="105"/>
        </w:rPr>
        <w:t xml:space="preserve"> </w:t>
      </w:r>
      <w:r>
        <w:rPr>
          <w:color w:val="231F20"/>
          <w:w w:val="105"/>
        </w:rPr>
        <w:t>adults’</w:t>
      </w:r>
      <w:r>
        <w:rPr>
          <w:color w:val="231F20"/>
          <w:spacing w:val="-9"/>
          <w:w w:val="105"/>
        </w:rPr>
        <w:t xml:space="preserve"> </w:t>
      </w:r>
      <w:r>
        <w:rPr>
          <w:color w:val="231F20"/>
          <w:w w:val="105"/>
        </w:rPr>
        <w:t>needs</w:t>
      </w:r>
      <w:r>
        <w:rPr>
          <w:color w:val="231F20"/>
          <w:spacing w:val="-9"/>
          <w:w w:val="105"/>
        </w:rPr>
        <w:t xml:space="preserve"> </w:t>
      </w:r>
      <w:r>
        <w:rPr>
          <w:color w:val="231F20"/>
          <w:w w:val="105"/>
        </w:rPr>
        <w:t>for</w:t>
      </w:r>
      <w:r>
        <w:rPr>
          <w:color w:val="231F20"/>
          <w:spacing w:val="-9"/>
          <w:w w:val="105"/>
        </w:rPr>
        <w:t xml:space="preserve"> </w:t>
      </w:r>
      <w:r>
        <w:rPr>
          <w:color w:val="231F20"/>
          <w:w w:val="105"/>
        </w:rPr>
        <w:t>information,</w:t>
      </w:r>
      <w:r>
        <w:rPr>
          <w:color w:val="231F20"/>
          <w:spacing w:val="-9"/>
          <w:w w:val="105"/>
        </w:rPr>
        <w:t xml:space="preserve"> </w:t>
      </w:r>
      <w:r>
        <w:rPr>
          <w:color w:val="231F20"/>
          <w:w w:val="105"/>
        </w:rPr>
        <w:t>services,</w:t>
      </w:r>
      <w:r>
        <w:rPr>
          <w:color w:val="231F20"/>
          <w:spacing w:val="-9"/>
          <w:w w:val="105"/>
        </w:rPr>
        <w:t xml:space="preserve"> </w:t>
      </w:r>
      <w:r>
        <w:rPr>
          <w:color w:val="231F20"/>
          <w:w w:val="105"/>
        </w:rPr>
        <w:t>and social</w:t>
      </w:r>
      <w:r>
        <w:rPr>
          <w:color w:val="231F20"/>
          <w:spacing w:val="-11"/>
          <w:w w:val="105"/>
        </w:rPr>
        <w:t xml:space="preserve"> </w:t>
      </w:r>
      <w:r>
        <w:rPr>
          <w:color w:val="231F20"/>
          <w:w w:val="105"/>
        </w:rPr>
        <w:t>inclusion</w:t>
      </w:r>
      <w:r>
        <w:rPr>
          <w:color w:val="231F20"/>
          <w:spacing w:val="-11"/>
          <w:w w:val="105"/>
        </w:rPr>
        <w:t xml:space="preserve"> </w:t>
      </w:r>
      <w:r>
        <w:rPr>
          <w:color w:val="231F20"/>
          <w:w w:val="105"/>
        </w:rPr>
        <w:t>during</w:t>
      </w:r>
      <w:r>
        <w:rPr>
          <w:color w:val="231F20"/>
          <w:spacing w:val="-11"/>
          <w:w w:val="105"/>
        </w:rPr>
        <w:t xml:space="preserve"> </w:t>
      </w:r>
      <w:r>
        <w:rPr>
          <w:color w:val="231F20"/>
          <w:w w:val="105"/>
        </w:rPr>
        <w:t>COVID-19.</w:t>
      </w:r>
      <w:r>
        <w:rPr>
          <w:color w:val="231F20"/>
          <w:spacing w:val="-11"/>
          <w:w w:val="105"/>
        </w:rPr>
        <w:t xml:space="preserve"> </w:t>
      </w:r>
      <w:r>
        <w:rPr>
          <w:color w:val="231F20"/>
          <w:w w:val="105"/>
        </w:rPr>
        <w:t>Journal</w:t>
      </w:r>
      <w:r>
        <w:rPr>
          <w:color w:val="231F20"/>
          <w:spacing w:val="-11"/>
          <w:w w:val="105"/>
        </w:rPr>
        <w:t xml:space="preserve"> </w:t>
      </w:r>
      <w:r>
        <w:rPr>
          <w:color w:val="231F20"/>
          <w:w w:val="105"/>
        </w:rPr>
        <w:t>of</w:t>
      </w:r>
      <w:r>
        <w:rPr>
          <w:color w:val="231F20"/>
          <w:spacing w:val="-11"/>
          <w:w w:val="105"/>
        </w:rPr>
        <w:t xml:space="preserve"> </w:t>
      </w:r>
      <w:r>
        <w:rPr>
          <w:color w:val="231F20"/>
          <w:w w:val="105"/>
        </w:rPr>
        <w:t>Aging</w:t>
      </w:r>
      <w:r>
        <w:rPr>
          <w:color w:val="231F20"/>
          <w:spacing w:val="-11"/>
          <w:w w:val="105"/>
        </w:rPr>
        <w:t xml:space="preserve"> </w:t>
      </w:r>
      <w:r>
        <w:rPr>
          <w:color w:val="231F20"/>
          <w:w w:val="105"/>
        </w:rPr>
        <w:t>&amp;</w:t>
      </w:r>
      <w:r>
        <w:rPr>
          <w:color w:val="231F20"/>
          <w:spacing w:val="-11"/>
          <w:w w:val="105"/>
        </w:rPr>
        <w:t xml:space="preserve"> </w:t>
      </w:r>
      <w:r>
        <w:rPr>
          <w:color w:val="231F20"/>
          <w:w w:val="105"/>
        </w:rPr>
        <w:t>Social</w:t>
      </w:r>
      <w:r>
        <w:rPr>
          <w:color w:val="231F20"/>
          <w:spacing w:val="-11"/>
          <w:w w:val="105"/>
        </w:rPr>
        <w:t xml:space="preserve"> </w:t>
      </w:r>
      <w:r>
        <w:rPr>
          <w:color w:val="231F20"/>
          <w:w w:val="105"/>
        </w:rPr>
        <w:t>Policy,</w:t>
      </w:r>
      <w:r>
        <w:rPr>
          <w:color w:val="231F20"/>
          <w:spacing w:val="-11"/>
          <w:w w:val="105"/>
        </w:rPr>
        <w:t xml:space="preserve"> </w:t>
      </w:r>
      <w:r>
        <w:rPr>
          <w:color w:val="231F20"/>
          <w:w w:val="105"/>
        </w:rPr>
        <w:t>32(4–5),</w:t>
      </w:r>
      <w:r>
        <w:rPr>
          <w:color w:val="231F20"/>
          <w:spacing w:val="-11"/>
          <w:w w:val="105"/>
        </w:rPr>
        <w:t xml:space="preserve"> </w:t>
      </w:r>
      <w:r>
        <w:rPr>
          <w:color w:val="231F20"/>
          <w:w w:val="105"/>
        </w:rPr>
        <w:t xml:space="preserve">460–470. </w:t>
      </w:r>
      <w:hyperlink r:id="rId312">
        <w:r w:rsidR="00D41697">
          <w:rPr>
            <w:color w:val="205E9E"/>
            <w:spacing w:val="-2"/>
            <w:w w:val="105"/>
            <w:u w:val="single" w:color="205E9E"/>
          </w:rPr>
          <w:t>https://doi.org/10.1080/08959420.2020.1771237</w:t>
        </w:r>
      </w:hyperlink>
    </w:p>
    <w:p w14:paraId="36B69255" w14:textId="77777777" w:rsidR="00D41697" w:rsidRDefault="00D41697">
      <w:pPr>
        <w:pStyle w:val="BodyText"/>
        <w:spacing w:before="15"/>
      </w:pPr>
    </w:p>
    <w:p w14:paraId="15188885" w14:textId="77777777" w:rsidR="00D41697" w:rsidRDefault="00000000">
      <w:pPr>
        <w:pStyle w:val="BodyText"/>
        <w:spacing w:line="249" w:lineRule="auto"/>
        <w:ind w:left="570" w:hanging="450"/>
      </w:pPr>
      <w:r>
        <w:rPr>
          <w:color w:val="231F20"/>
        </w:rPr>
        <w:t xml:space="preserve">Yesilada, Y., &amp; Harper, S. (2019). Web accessibility: A foundation for research, 2nd ed. Springer </w:t>
      </w:r>
      <w:r>
        <w:rPr>
          <w:color w:val="231F20"/>
          <w:spacing w:val="-2"/>
          <w:w w:val="105"/>
        </w:rPr>
        <w:t>Nature.</w:t>
      </w:r>
    </w:p>
    <w:p w14:paraId="693A0E49" w14:textId="77777777" w:rsidR="00D41697" w:rsidRDefault="00D41697">
      <w:pPr>
        <w:pStyle w:val="BodyText"/>
        <w:spacing w:before="14"/>
      </w:pPr>
    </w:p>
    <w:p w14:paraId="7342FAA8" w14:textId="77777777" w:rsidR="00D41697" w:rsidRDefault="00000000">
      <w:pPr>
        <w:pStyle w:val="BodyText"/>
        <w:ind w:left="120"/>
      </w:pPr>
      <w:r>
        <w:rPr>
          <w:color w:val="231F20"/>
        </w:rPr>
        <w:t>Zhuang,</w:t>
      </w:r>
      <w:r>
        <w:rPr>
          <w:color w:val="231F20"/>
          <w:spacing w:val="11"/>
        </w:rPr>
        <w:t xml:space="preserve"> </w:t>
      </w:r>
      <w:r>
        <w:rPr>
          <w:color w:val="231F20"/>
        </w:rPr>
        <w:t>K.</w:t>
      </w:r>
      <w:r>
        <w:rPr>
          <w:color w:val="231F20"/>
          <w:spacing w:val="12"/>
        </w:rPr>
        <w:t xml:space="preserve"> </w:t>
      </w:r>
      <w:r>
        <w:rPr>
          <w:color w:val="231F20"/>
        </w:rPr>
        <w:t>V.,</w:t>
      </w:r>
      <w:r>
        <w:rPr>
          <w:color w:val="231F20"/>
          <w:spacing w:val="12"/>
        </w:rPr>
        <w:t xml:space="preserve"> </w:t>
      </w:r>
      <w:r>
        <w:rPr>
          <w:color w:val="231F20"/>
        </w:rPr>
        <w:t>&amp;</w:t>
      </w:r>
      <w:r>
        <w:rPr>
          <w:color w:val="231F20"/>
          <w:spacing w:val="12"/>
        </w:rPr>
        <w:t xml:space="preserve"> </w:t>
      </w:r>
      <w:r>
        <w:rPr>
          <w:color w:val="231F20"/>
        </w:rPr>
        <w:t>Goggin,</w:t>
      </w:r>
      <w:r>
        <w:rPr>
          <w:color w:val="231F20"/>
          <w:spacing w:val="12"/>
        </w:rPr>
        <w:t xml:space="preserve"> </w:t>
      </w:r>
      <w:r>
        <w:rPr>
          <w:color w:val="231F20"/>
        </w:rPr>
        <w:t>G.</w:t>
      </w:r>
      <w:r>
        <w:rPr>
          <w:color w:val="231F20"/>
          <w:spacing w:val="11"/>
        </w:rPr>
        <w:t xml:space="preserve"> </w:t>
      </w:r>
      <w:r>
        <w:rPr>
          <w:color w:val="231F20"/>
        </w:rPr>
        <w:t>(2024).</w:t>
      </w:r>
      <w:r>
        <w:rPr>
          <w:color w:val="231F20"/>
          <w:spacing w:val="12"/>
        </w:rPr>
        <w:t xml:space="preserve"> </w:t>
      </w:r>
      <w:r>
        <w:rPr>
          <w:color w:val="231F20"/>
        </w:rPr>
        <w:t>New</w:t>
      </w:r>
      <w:r>
        <w:rPr>
          <w:color w:val="231F20"/>
          <w:spacing w:val="12"/>
        </w:rPr>
        <w:t xml:space="preserve"> </w:t>
      </w:r>
      <w:r>
        <w:rPr>
          <w:color w:val="231F20"/>
        </w:rPr>
        <w:t>possibilities</w:t>
      </w:r>
      <w:r>
        <w:rPr>
          <w:color w:val="231F20"/>
          <w:spacing w:val="12"/>
        </w:rPr>
        <w:t xml:space="preserve"> </w:t>
      </w:r>
      <w:r>
        <w:rPr>
          <w:color w:val="231F20"/>
        </w:rPr>
        <w:t>or</w:t>
      </w:r>
      <w:r>
        <w:rPr>
          <w:color w:val="231F20"/>
          <w:spacing w:val="12"/>
        </w:rPr>
        <w:t xml:space="preserve"> </w:t>
      </w:r>
      <w:r>
        <w:rPr>
          <w:color w:val="231F20"/>
        </w:rPr>
        <w:t>problems</w:t>
      </w:r>
      <w:r>
        <w:rPr>
          <w:color w:val="231F20"/>
          <w:spacing w:val="11"/>
        </w:rPr>
        <w:t xml:space="preserve"> </w:t>
      </w:r>
      <w:r>
        <w:rPr>
          <w:color w:val="231F20"/>
        </w:rPr>
        <w:t>for</w:t>
      </w:r>
      <w:r>
        <w:rPr>
          <w:color w:val="231F20"/>
          <w:spacing w:val="12"/>
        </w:rPr>
        <w:t xml:space="preserve"> </w:t>
      </w:r>
      <w:r>
        <w:rPr>
          <w:color w:val="231F20"/>
        </w:rPr>
        <w:t>disability</w:t>
      </w:r>
      <w:r>
        <w:rPr>
          <w:color w:val="231F20"/>
          <w:spacing w:val="12"/>
        </w:rPr>
        <w:t xml:space="preserve"> </w:t>
      </w:r>
      <w:r>
        <w:rPr>
          <w:color w:val="231F20"/>
        </w:rPr>
        <w:t>and</w:t>
      </w:r>
      <w:r>
        <w:rPr>
          <w:color w:val="231F20"/>
          <w:spacing w:val="12"/>
        </w:rPr>
        <w:t xml:space="preserve"> </w:t>
      </w:r>
      <w:r>
        <w:rPr>
          <w:color w:val="231F20"/>
          <w:spacing w:val="-2"/>
        </w:rPr>
        <w:t>inclusion?</w:t>
      </w:r>
    </w:p>
    <w:p w14:paraId="6B96EDB3" w14:textId="77777777" w:rsidR="00D41697" w:rsidRDefault="00000000">
      <w:pPr>
        <w:pStyle w:val="BodyText"/>
        <w:spacing w:before="12" w:line="249" w:lineRule="auto"/>
        <w:ind w:left="570"/>
      </w:pPr>
      <w:r>
        <w:rPr>
          <w:color w:val="231F20"/>
          <w:w w:val="105"/>
        </w:rPr>
        <w:t>The</w:t>
      </w:r>
      <w:r>
        <w:rPr>
          <w:color w:val="231F20"/>
          <w:spacing w:val="-18"/>
          <w:w w:val="105"/>
        </w:rPr>
        <w:t xml:space="preserve"> </w:t>
      </w:r>
      <w:r>
        <w:rPr>
          <w:color w:val="231F20"/>
          <w:w w:val="105"/>
        </w:rPr>
        <w:t>case</w:t>
      </w:r>
      <w:r>
        <w:rPr>
          <w:color w:val="231F20"/>
          <w:spacing w:val="-17"/>
          <w:w w:val="105"/>
        </w:rPr>
        <w:t xml:space="preserve"> </w:t>
      </w:r>
      <w:r>
        <w:rPr>
          <w:color w:val="231F20"/>
          <w:w w:val="105"/>
        </w:rPr>
        <w:t>of</w:t>
      </w:r>
      <w:r>
        <w:rPr>
          <w:color w:val="231F20"/>
          <w:spacing w:val="-18"/>
          <w:w w:val="105"/>
        </w:rPr>
        <w:t xml:space="preserve"> </w:t>
      </w:r>
      <w:r>
        <w:rPr>
          <w:color w:val="231F20"/>
          <w:w w:val="105"/>
        </w:rPr>
        <w:t>AI</w:t>
      </w:r>
      <w:r>
        <w:rPr>
          <w:color w:val="231F20"/>
          <w:spacing w:val="-18"/>
          <w:w w:val="105"/>
        </w:rPr>
        <w:t xml:space="preserve"> </w:t>
      </w:r>
      <w:r>
        <w:rPr>
          <w:color w:val="231F20"/>
          <w:w w:val="105"/>
        </w:rPr>
        <w:t>and</w:t>
      </w:r>
      <w:r>
        <w:rPr>
          <w:color w:val="231F20"/>
          <w:spacing w:val="-17"/>
          <w:w w:val="105"/>
        </w:rPr>
        <w:t xml:space="preserve"> </w:t>
      </w:r>
      <w:r>
        <w:rPr>
          <w:color w:val="231F20"/>
          <w:w w:val="105"/>
        </w:rPr>
        <w:t>ADMs</w:t>
      </w:r>
      <w:r>
        <w:rPr>
          <w:color w:val="231F20"/>
          <w:spacing w:val="-18"/>
          <w:w w:val="105"/>
        </w:rPr>
        <w:t xml:space="preserve"> </w:t>
      </w:r>
      <w:r>
        <w:rPr>
          <w:color w:val="231F20"/>
          <w:w w:val="105"/>
        </w:rPr>
        <w:t>across</w:t>
      </w:r>
      <w:r>
        <w:rPr>
          <w:color w:val="231F20"/>
          <w:spacing w:val="-17"/>
          <w:w w:val="105"/>
        </w:rPr>
        <w:t xml:space="preserve"> </w:t>
      </w:r>
      <w:r>
        <w:rPr>
          <w:color w:val="231F20"/>
          <w:w w:val="105"/>
        </w:rPr>
        <w:t>work.</w:t>
      </w:r>
      <w:r>
        <w:rPr>
          <w:color w:val="231F20"/>
          <w:spacing w:val="-18"/>
          <w:w w:val="105"/>
        </w:rPr>
        <w:t xml:space="preserve"> </w:t>
      </w:r>
      <w:r>
        <w:rPr>
          <w:color w:val="231F20"/>
          <w:w w:val="105"/>
        </w:rPr>
        <w:t>Telematics</w:t>
      </w:r>
      <w:r>
        <w:rPr>
          <w:color w:val="231F20"/>
          <w:spacing w:val="-17"/>
          <w:w w:val="105"/>
        </w:rPr>
        <w:t xml:space="preserve"> </w:t>
      </w:r>
      <w:r>
        <w:rPr>
          <w:color w:val="231F20"/>
          <w:w w:val="105"/>
        </w:rPr>
        <w:t>and</w:t>
      </w:r>
      <w:r>
        <w:rPr>
          <w:color w:val="231F20"/>
          <w:spacing w:val="-18"/>
          <w:w w:val="105"/>
        </w:rPr>
        <w:t xml:space="preserve"> </w:t>
      </w:r>
      <w:r>
        <w:rPr>
          <w:color w:val="231F20"/>
          <w:w w:val="105"/>
        </w:rPr>
        <w:t>Informatics,</w:t>
      </w:r>
      <w:r>
        <w:rPr>
          <w:color w:val="231F20"/>
          <w:spacing w:val="-17"/>
          <w:w w:val="105"/>
        </w:rPr>
        <w:t xml:space="preserve"> </w:t>
      </w:r>
      <w:r>
        <w:rPr>
          <w:color w:val="231F20"/>
          <w:w w:val="105"/>
        </w:rPr>
        <w:t>92,</w:t>
      </w:r>
      <w:r>
        <w:rPr>
          <w:color w:val="231F20"/>
          <w:spacing w:val="-18"/>
          <w:w w:val="105"/>
        </w:rPr>
        <w:t xml:space="preserve"> </w:t>
      </w:r>
      <w:r>
        <w:rPr>
          <w:color w:val="231F20"/>
          <w:w w:val="105"/>
        </w:rPr>
        <w:t>102156-.</w:t>
      </w:r>
      <w:r>
        <w:rPr>
          <w:color w:val="231F20"/>
          <w:spacing w:val="-18"/>
          <w:w w:val="105"/>
        </w:rPr>
        <w:t xml:space="preserve"> </w:t>
      </w:r>
      <w:hyperlink r:id="rId313">
        <w:r w:rsidR="00D41697">
          <w:rPr>
            <w:color w:val="205E9E"/>
            <w:w w:val="105"/>
            <w:u w:val="single" w:color="205E9E"/>
          </w:rPr>
          <w:t>https://doi.</w:t>
        </w:r>
      </w:hyperlink>
      <w:r>
        <w:rPr>
          <w:color w:val="205E9E"/>
          <w:w w:val="105"/>
        </w:rPr>
        <w:t xml:space="preserve"> </w:t>
      </w:r>
      <w:hyperlink r:id="rId314">
        <w:r w:rsidR="00D41697">
          <w:rPr>
            <w:color w:val="205E9E"/>
            <w:spacing w:val="-2"/>
            <w:w w:val="105"/>
            <w:u w:val="single" w:color="205E9E"/>
          </w:rPr>
          <w:t>org/10.1016/j.tele.2024.102156</w:t>
        </w:r>
      </w:hyperlink>
    </w:p>
    <w:p w14:paraId="1829D0CF" w14:textId="77777777" w:rsidR="00D41697" w:rsidRDefault="00D41697">
      <w:pPr>
        <w:pStyle w:val="BodyText"/>
        <w:spacing w:before="14"/>
      </w:pPr>
    </w:p>
    <w:p w14:paraId="173C5484" w14:textId="77777777" w:rsidR="00D41697" w:rsidRDefault="00000000">
      <w:pPr>
        <w:pStyle w:val="BodyText"/>
        <w:spacing w:line="249" w:lineRule="auto"/>
        <w:ind w:left="570" w:right="435" w:hanging="450"/>
      </w:pPr>
      <w:r>
        <w:rPr>
          <w:color w:val="231F20"/>
          <w:spacing w:val="-2"/>
          <w:w w:val="105"/>
        </w:rPr>
        <w:t>Zhuang,</w:t>
      </w:r>
      <w:r>
        <w:rPr>
          <w:color w:val="231F20"/>
          <w:spacing w:val="-18"/>
          <w:w w:val="105"/>
        </w:rPr>
        <w:t xml:space="preserve"> </w:t>
      </w:r>
      <w:r>
        <w:rPr>
          <w:color w:val="231F20"/>
          <w:spacing w:val="-2"/>
          <w:w w:val="105"/>
        </w:rPr>
        <w:t>K.</w:t>
      </w:r>
      <w:r>
        <w:rPr>
          <w:color w:val="231F20"/>
          <w:spacing w:val="-17"/>
          <w:w w:val="105"/>
        </w:rPr>
        <w:t xml:space="preserve"> </w:t>
      </w:r>
      <w:r>
        <w:rPr>
          <w:color w:val="231F20"/>
          <w:spacing w:val="-2"/>
          <w:w w:val="105"/>
        </w:rPr>
        <w:t>Z.,</w:t>
      </w:r>
      <w:r>
        <w:rPr>
          <w:color w:val="231F20"/>
          <w:spacing w:val="-17"/>
          <w:w w:val="105"/>
        </w:rPr>
        <w:t xml:space="preserve"> </w:t>
      </w:r>
      <w:r>
        <w:rPr>
          <w:color w:val="231F20"/>
          <w:spacing w:val="-2"/>
          <w:w w:val="105"/>
        </w:rPr>
        <w:t>Tay,</w:t>
      </w:r>
      <w:r>
        <w:rPr>
          <w:color w:val="231F20"/>
          <w:spacing w:val="-18"/>
          <w:w w:val="105"/>
        </w:rPr>
        <w:t xml:space="preserve"> </w:t>
      </w:r>
      <w:r>
        <w:rPr>
          <w:color w:val="231F20"/>
          <w:spacing w:val="-2"/>
          <w:w w:val="105"/>
        </w:rPr>
        <w:t>S.</w:t>
      </w:r>
      <w:r>
        <w:rPr>
          <w:color w:val="231F20"/>
          <w:spacing w:val="-17"/>
          <w:w w:val="105"/>
        </w:rPr>
        <w:t xml:space="preserve"> </w:t>
      </w:r>
      <w:r>
        <w:rPr>
          <w:color w:val="231F20"/>
          <w:spacing w:val="-2"/>
          <w:w w:val="105"/>
        </w:rPr>
        <w:t>H.</w:t>
      </w:r>
      <w:r>
        <w:rPr>
          <w:color w:val="231F20"/>
          <w:spacing w:val="-17"/>
          <w:w w:val="105"/>
        </w:rPr>
        <w:t xml:space="preserve"> </w:t>
      </w:r>
      <w:r>
        <w:rPr>
          <w:color w:val="231F20"/>
          <w:spacing w:val="-2"/>
          <w:w w:val="105"/>
        </w:rPr>
        <w:t>J.,</w:t>
      </w:r>
      <w:r>
        <w:rPr>
          <w:color w:val="231F20"/>
          <w:spacing w:val="-18"/>
          <w:w w:val="105"/>
        </w:rPr>
        <w:t xml:space="preserve"> </w:t>
      </w:r>
      <w:r>
        <w:rPr>
          <w:color w:val="231F20"/>
          <w:spacing w:val="-2"/>
          <w:w w:val="105"/>
        </w:rPr>
        <w:t>Goggin,</w:t>
      </w:r>
      <w:r>
        <w:rPr>
          <w:color w:val="231F20"/>
          <w:spacing w:val="-17"/>
          <w:w w:val="105"/>
        </w:rPr>
        <w:t xml:space="preserve"> </w:t>
      </w:r>
      <w:r>
        <w:rPr>
          <w:color w:val="231F20"/>
          <w:spacing w:val="-2"/>
          <w:w w:val="105"/>
        </w:rPr>
        <w:t>G.</w:t>
      </w:r>
      <w:r>
        <w:rPr>
          <w:color w:val="231F20"/>
          <w:spacing w:val="-17"/>
          <w:w w:val="105"/>
        </w:rPr>
        <w:t xml:space="preserve"> </w:t>
      </w:r>
      <w:r>
        <w:rPr>
          <w:color w:val="231F20"/>
          <w:spacing w:val="-2"/>
          <w:w w:val="105"/>
        </w:rPr>
        <w:t>Lee,</w:t>
      </w:r>
      <w:r>
        <w:rPr>
          <w:color w:val="231F20"/>
          <w:spacing w:val="-18"/>
          <w:w w:val="105"/>
        </w:rPr>
        <w:t xml:space="preserve"> </w:t>
      </w:r>
      <w:r>
        <w:rPr>
          <w:color w:val="231F20"/>
          <w:spacing w:val="-2"/>
          <w:w w:val="105"/>
        </w:rPr>
        <w:t>C.</w:t>
      </w:r>
      <w:r>
        <w:rPr>
          <w:color w:val="231F20"/>
          <w:spacing w:val="-17"/>
          <w:w w:val="105"/>
        </w:rPr>
        <w:t xml:space="preserve"> </w:t>
      </w:r>
      <w:r>
        <w:rPr>
          <w:color w:val="231F20"/>
          <w:spacing w:val="-2"/>
          <w:w w:val="105"/>
        </w:rPr>
        <w:t>S.,</w:t>
      </w:r>
      <w:r>
        <w:rPr>
          <w:color w:val="231F20"/>
          <w:spacing w:val="-17"/>
          <w:w w:val="105"/>
        </w:rPr>
        <w:t xml:space="preserve"> </w:t>
      </w:r>
      <w:r>
        <w:rPr>
          <w:color w:val="231F20"/>
          <w:spacing w:val="-2"/>
          <w:w w:val="105"/>
        </w:rPr>
        <w:t>&amp;</w:t>
      </w:r>
      <w:r>
        <w:rPr>
          <w:color w:val="231F20"/>
          <w:spacing w:val="-18"/>
          <w:w w:val="105"/>
        </w:rPr>
        <w:t xml:space="preserve"> </w:t>
      </w:r>
      <w:r>
        <w:rPr>
          <w:color w:val="231F20"/>
          <w:spacing w:val="-2"/>
          <w:w w:val="105"/>
        </w:rPr>
        <w:t>Wong</w:t>
      </w:r>
      <w:r>
        <w:rPr>
          <w:color w:val="231F20"/>
          <w:spacing w:val="-17"/>
          <w:w w:val="105"/>
        </w:rPr>
        <w:t xml:space="preserve"> </w:t>
      </w:r>
      <w:r>
        <w:rPr>
          <w:color w:val="231F20"/>
          <w:spacing w:val="-2"/>
          <w:w w:val="105"/>
        </w:rPr>
        <w:t>M.</w:t>
      </w:r>
      <w:r>
        <w:rPr>
          <w:color w:val="231F20"/>
          <w:spacing w:val="-17"/>
          <w:w w:val="105"/>
        </w:rPr>
        <w:t xml:space="preserve"> </w:t>
      </w:r>
      <w:r>
        <w:rPr>
          <w:color w:val="231F20"/>
          <w:spacing w:val="-2"/>
          <w:w w:val="105"/>
        </w:rPr>
        <w:t>E.</w:t>
      </w:r>
      <w:r>
        <w:rPr>
          <w:color w:val="231F20"/>
          <w:spacing w:val="-18"/>
          <w:w w:val="105"/>
        </w:rPr>
        <w:t xml:space="preserve"> </w:t>
      </w:r>
      <w:r>
        <w:rPr>
          <w:color w:val="231F20"/>
          <w:spacing w:val="-2"/>
          <w:w w:val="105"/>
        </w:rPr>
        <w:t>(2023).</w:t>
      </w:r>
      <w:r>
        <w:rPr>
          <w:color w:val="231F20"/>
          <w:spacing w:val="-17"/>
          <w:w w:val="105"/>
        </w:rPr>
        <w:t xml:space="preserve"> </w:t>
      </w:r>
      <w:r>
        <w:rPr>
          <w:color w:val="231F20"/>
          <w:spacing w:val="-2"/>
          <w:w w:val="105"/>
        </w:rPr>
        <w:t>Doing</w:t>
      </w:r>
      <w:r>
        <w:rPr>
          <w:color w:val="231F20"/>
          <w:spacing w:val="-18"/>
          <w:w w:val="105"/>
        </w:rPr>
        <w:t xml:space="preserve"> </w:t>
      </w:r>
      <w:r>
        <w:rPr>
          <w:color w:val="231F20"/>
          <w:spacing w:val="-2"/>
          <w:w w:val="105"/>
        </w:rPr>
        <w:t>good</w:t>
      </w:r>
      <w:r>
        <w:rPr>
          <w:color w:val="231F20"/>
          <w:spacing w:val="-17"/>
          <w:w w:val="105"/>
        </w:rPr>
        <w:t xml:space="preserve"> </w:t>
      </w:r>
      <w:r>
        <w:rPr>
          <w:color w:val="231F20"/>
          <w:spacing w:val="-2"/>
          <w:w w:val="105"/>
        </w:rPr>
        <w:t>for</w:t>
      </w:r>
      <w:r>
        <w:rPr>
          <w:color w:val="231F20"/>
          <w:spacing w:val="-17"/>
          <w:w w:val="105"/>
        </w:rPr>
        <w:t xml:space="preserve"> </w:t>
      </w:r>
      <w:r>
        <w:rPr>
          <w:color w:val="231F20"/>
          <w:spacing w:val="-2"/>
          <w:w w:val="105"/>
        </w:rPr>
        <w:t xml:space="preserve">disability </w:t>
      </w:r>
      <w:r>
        <w:rPr>
          <w:color w:val="231F20"/>
          <w:w w:val="105"/>
        </w:rPr>
        <w:t>in</w:t>
      </w:r>
      <w:r>
        <w:rPr>
          <w:color w:val="231F20"/>
          <w:spacing w:val="-13"/>
          <w:w w:val="105"/>
        </w:rPr>
        <w:t xml:space="preserve"> </w:t>
      </w:r>
      <w:r>
        <w:rPr>
          <w:color w:val="231F20"/>
          <w:w w:val="105"/>
        </w:rPr>
        <w:t>Asian</w:t>
      </w:r>
      <w:r>
        <w:rPr>
          <w:color w:val="231F20"/>
          <w:spacing w:val="-13"/>
          <w:w w:val="105"/>
        </w:rPr>
        <w:t xml:space="preserve"> </w:t>
      </w:r>
      <w:r>
        <w:rPr>
          <w:color w:val="231F20"/>
          <w:w w:val="105"/>
        </w:rPr>
        <w:t>Smart</w:t>
      </w:r>
      <w:r>
        <w:rPr>
          <w:color w:val="231F20"/>
          <w:spacing w:val="-13"/>
          <w:w w:val="105"/>
        </w:rPr>
        <w:t xml:space="preserve"> </w:t>
      </w:r>
      <w:r>
        <w:rPr>
          <w:color w:val="231F20"/>
          <w:w w:val="105"/>
        </w:rPr>
        <w:t>Cities.</w:t>
      </w:r>
      <w:r>
        <w:rPr>
          <w:color w:val="231F20"/>
          <w:spacing w:val="-13"/>
          <w:w w:val="105"/>
        </w:rPr>
        <w:t xml:space="preserve"> </w:t>
      </w:r>
      <w:r>
        <w:rPr>
          <w:color w:val="231F20"/>
          <w:w w:val="105"/>
        </w:rPr>
        <w:t>Mediapolis:</w:t>
      </w:r>
      <w:r>
        <w:rPr>
          <w:color w:val="231F20"/>
          <w:spacing w:val="-13"/>
          <w:w w:val="105"/>
        </w:rPr>
        <w:t xml:space="preserve"> </w:t>
      </w:r>
      <w:r>
        <w:rPr>
          <w:color w:val="231F20"/>
          <w:w w:val="105"/>
        </w:rPr>
        <w:t>A</w:t>
      </w:r>
      <w:r>
        <w:rPr>
          <w:color w:val="231F20"/>
          <w:spacing w:val="-13"/>
          <w:w w:val="105"/>
        </w:rPr>
        <w:t xml:space="preserve"> </w:t>
      </w:r>
      <w:r>
        <w:rPr>
          <w:color w:val="231F20"/>
          <w:w w:val="105"/>
        </w:rPr>
        <w:t>Journal</w:t>
      </w:r>
      <w:r>
        <w:rPr>
          <w:color w:val="231F20"/>
          <w:spacing w:val="-13"/>
          <w:w w:val="105"/>
        </w:rPr>
        <w:t xml:space="preserve"> </w:t>
      </w:r>
      <w:r>
        <w:rPr>
          <w:color w:val="231F20"/>
          <w:w w:val="105"/>
        </w:rPr>
        <w:t>of</w:t>
      </w:r>
      <w:r>
        <w:rPr>
          <w:color w:val="231F20"/>
          <w:spacing w:val="-13"/>
          <w:w w:val="105"/>
        </w:rPr>
        <w:t xml:space="preserve"> </w:t>
      </w:r>
      <w:r>
        <w:rPr>
          <w:color w:val="231F20"/>
          <w:w w:val="105"/>
        </w:rPr>
        <w:t>Cities</w:t>
      </w:r>
      <w:r>
        <w:rPr>
          <w:color w:val="231F20"/>
          <w:spacing w:val="-13"/>
          <w:w w:val="105"/>
        </w:rPr>
        <w:t xml:space="preserve"> </w:t>
      </w:r>
      <w:r>
        <w:rPr>
          <w:color w:val="231F20"/>
          <w:w w:val="105"/>
        </w:rPr>
        <w:t>and</w:t>
      </w:r>
      <w:r>
        <w:rPr>
          <w:color w:val="231F20"/>
          <w:spacing w:val="-13"/>
          <w:w w:val="105"/>
        </w:rPr>
        <w:t xml:space="preserve"> </w:t>
      </w:r>
      <w:r>
        <w:rPr>
          <w:color w:val="231F20"/>
          <w:w w:val="105"/>
        </w:rPr>
        <w:t>Culture,</w:t>
      </w:r>
      <w:r>
        <w:rPr>
          <w:color w:val="231F20"/>
          <w:spacing w:val="-13"/>
          <w:w w:val="105"/>
        </w:rPr>
        <w:t xml:space="preserve"> </w:t>
      </w:r>
      <w:r>
        <w:rPr>
          <w:color w:val="231F20"/>
          <w:w w:val="105"/>
        </w:rPr>
        <w:t>8(2),</w:t>
      </w:r>
      <w:r>
        <w:rPr>
          <w:color w:val="231F20"/>
          <w:spacing w:val="-13"/>
          <w:w w:val="105"/>
        </w:rPr>
        <w:t xml:space="preserve"> </w:t>
      </w:r>
      <w:hyperlink r:id="rId315">
        <w:r w:rsidR="00D41697">
          <w:rPr>
            <w:color w:val="205E9E"/>
            <w:w w:val="105"/>
            <w:u w:val="single" w:color="205E9E"/>
          </w:rPr>
          <w:t>https://www.media-</w:t>
        </w:r>
      </w:hyperlink>
      <w:r>
        <w:rPr>
          <w:color w:val="205E9E"/>
          <w:w w:val="105"/>
        </w:rPr>
        <w:t xml:space="preserve"> </w:t>
      </w:r>
      <w:hyperlink r:id="rId316">
        <w:r w:rsidR="00D41697">
          <w:rPr>
            <w:color w:val="205E9E"/>
            <w:spacing w:val="-2"/>
            <w:w w:val="105"/>
            <w:u w:val="single" w:color="205E9E"/>
          </w:rPr>
          <w:t>polisjournal.com/2023/06/doing-good-for-disability/</w:t>
        </w:r>
      </w:hyperlink>
    </w:p>
    <w:p w14:paraId="00831217" w14:textId="77777777" w:rsidR="00D41697" w:rsidRDefault="00D41697">
      <w:pPr>
        <w:spacing w:line="249" w:lineRule="auto"/>
        <w:sectPr w:rsidR="00D41697">
          <w:pgSz w:w="11910" w:h="16840"/>
          <w:pgMar w:top="1920" w:right="300" w:bottom="1000" w:left="600" w:header="0" w:footer="809" w:gutter="0"/>
          <w:cols w:space="720"/>
        </w:sectPr>
      </w:pPr>
    </w:p>
    <w:p w14:paraId="3F59B06E" w14:textId="77777777" w:rsidR="00D41697" w:rsidRDefault="00000000">
      <w:pPr>
        <w:pStyle w:val="Heading1"/>
        <w:spacing w:line="249" w:lineRule="auto"/>
        <w:ind w:right="5418"/>
      </w:pPr>
      <w:r>
        <w:rPr>
          <w:noProof/>
        </w:rPr>
        <mc:AlternateContent>
          <mc:Choice Requires="wps">
            <w:drawing>
              <wp:anchor distT="0" distB="0" distL="0" distR="0" simplePos="0" relativeHeight="15741952" behindDoc="0" locked="0" layoutInCell="1" allowOverlap="1" wp14:anchorId="4AEC96BE" wp14:editId="715FD701">
                <wp:simplePos x="0" y="0"/>
                <wp:positionH relativeFrom="page">
                  <wp:posOffset>6797522</wp:posOffset>
                </wp:positionH>
                <wp:positionV relativeFrom="paragraph">
                  <wp:posOffset>52209</wp:posOffset>
                </wp:positionV>
                <wp:extent cx="305435" cy="69405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 cy="694055"/>
                        </a:xfrm>
                        <a:custGeom>
                          <a:avLst/>
                          <a:gdLst/>
                          <a:ahLst/>
                          <a:cxnLst/>
                          <a:rect l="l" t="t" r="r" b="b"/>
                          <a:pathLst>
                            <a:path w="305435" h="694055">
                              <a:moveTo>
                                <a:pt x="305282" y="0"/>
                              </a:moveTo>
                              <a:lnTo>
                                <a:pt x="0" y="0"/>
                              </a:lnTo>
                              <a:lnTo>
                                <a:pt x="0" y="693788"/>
                              </a:lnTo>
                              <a:lnTo>
                                <a:pt x="305282" y="693788"/>
                              </a:lnTo>
                              <a:lnTo>
                                <a:pt x="305282" y="0"/>
                              </a:lnTo>
                              <a:close/>
                            </a:path>
                          </a:pathLst>
                        </a:custGeom>
                        <a:solidFill>
                          <a:srgbClr val="56AB69"/>
                        </a:solidFill>
                      </wps:spPr>
                      <wps:bodyPr wrap="square" lIns="0" tIns="0" rIns="0" bIns="0" rtlCol="0">
                        <a:prstTxWarp prst="textNoShape">
                          <a:avLst/>
                        </a:prstTxWarp>
                        <a:noAutofit/>
                      </wps:bodyPr>
                    </wps:wsp>
                  </a:graphicData>
                </a:graphic>
              </wp:anchor>
            </w:drawing>
          </mc:Choice>
          <mc:Fallback>
            <w:pict>
              <v:shape w14:anchorId="0C3E3F03" id="Graphic 49" o:spid="_x0000_s1026" style="position:absolute;margin-left:535.25pt;margin-top:4.1pt;width:24.05pt;height:54.65pt;z-index:15741952;visibility:visible;mso-wrap-style:square;mso-wrap-distance-left:0;mso-wrap-distance-top:0;mso-wrap-distance-right:0;mso-wrap-distance-bottom:0;mso-position-horizontal:absolute;mso-position-horizontal-relative:page;mso-position-vertical:absolute;mso-position-vertical-relative:text;v-text-anchor:top" coordsize="305435,6940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" path="m305282,l,,,693788r305282,l305282,xe" fillcolor="#56ab69" stroked="f">
                <v:path arrowok="t"/>
                <w10:wrap anchorx="page"/>
              </v:shape>
            </w:pict>
          </mc:Fallback>
        </mc:AlternateContent>
      </w:r>
      <w:bookmarkStart w:id="52" w:name="Select_List_of_Legislation_"/>
      <w:bookmarkStart w:id="53" w:name="and_Policy"/>
      <w:bookmarkEnd w:id="52"/>
      <w:bookmarkEnd w:id="53"/>
      <w:r>
        <w:rPr>
          <w:color w:val="231F20"/>
          <w:spacing w:val="-4"/>
          <w:w w:val="110"/>
        </w:rPr>
        <w:t>Select</w:t>
      </w:r>
      <w:r>
        <w:rPr>
          <w:color w:val="231F20"/>
          <w:spacing w:val="-50"/>
          <w:w w:val="110"/>
        </w:rPr>
        <w:t xml:space="preserve"> </w:t>
      </w:r>
      <w:r>
        <w:rPr>
          <w:color w:val="231F20"/>
          <w:spacing w:val="-4"/>
          <w:w w:val="110"/>
        </w:rPr>
        <w:t>List</w:t>
      </w:r>
      <w:r>
        <w:rPr>
          <w:color w:val="231F20"/>
          <w:spacing w:val="-50"/>
          <w:w w:val="110"/>
        </w:rPr>
        <w:t xml:space="preserve"> </w:t>
      </w:r>
      <w:r>
        <w:rPr>
          <w:color w:val="231F20"/>
          <w:spacing w:val="-4"/>
          <w:w w:val="110"/>
        </w:rPr>
        <w:t>of</w:t>
      </w:r>
      <w:r>
        <w:rPr>
          <w:color w:val="231F20"/>
          <w:spacing w:val="-50"/>
          <w:w w:val="110"/>
        </w:rPr>
        <w:t xml:space="preserve"> </w:t>
      </w:r>
      <w:r>
        <w:rPr>
          <w:color w:val="231F20"/>
          <w:spacing w:val="-4"/>
          <w:w w:val="110"/>
        </w:rPr>
        <w:t xml:space="preserve">Legislation </w:t>
      </w:r>
      <w:r>
        <w:rPr>
          <w:color w:val="231F20"/>
          <w:w w:val="110"/>
        </w:rPr>
        <w:t>and</w:t>
      </w:r>
      <w:r>
        <w:rPr>
          <w:color w:val="231F20"/>
          <w:spacing w:val="-6"/>
          <w:w w:val="110"/>
        </w:rPr>
        <w:t xml:space="preserve"> </w:t>
      </w:r>
      <w:r>
        <w:rPr>
          <w:color w:val="231F20"/>
          <w:w w:val="110"/>
        </w:rPr>
        <w:t>Policy</w:t>
      </w:r>
    </w:p>
    <w:p w14:paraId="6ED24F04" w14:textId="77777777" w:rsidR="00D41697" w:rsidRDefault="00000000">
      <w:pPr>
        <w:pStyle w:val="Heading2"/>
        <w:spacing w:before="459"/>
      </w:pPr>
      <w:bookmarkStart w:id="54" w:name="Canada"/>
      <w:bookmarkEnd w:id="54"/>
      <w:r>
        <w:rPr>
          <w:color w:val="231F20"/>
          <w:spacing w:val="-2"/>
          <w:w w:val="105"/>
        </w:rPr>
        <w:t>Canada</w:t>
      </w:r>
    </w:p>
    <w:p w14:paraId="152E36B4" w14:textId="77777777" w:rsidR="00D41697" w:rsidRDefault="00000000">
      <w:pPr>
        <w:pStyle w:val="Heading4"/>
        <w:spacing w:before="220"/>
      </w:pPr>
      <w:r>
        <w:rPr>
          <w:color w:val="231F20"/>
          <w:spacing w:val="-2"/>
          <w:w w:val="105"/>
        </w:rPr>
        <w:t>Accessible</w:t>
      </w:r>
      <w:r>
        <w:rPr>
          <w:color w:val="231F20"/>
          <w:spacing w:val="-21"/>
          <w:w w:val="105"/>
        </w:rPr>
        <w:t xml:space="preserve"> </w:t>
      </w:r>
      <w:r>
        <w:rPr>
          <w:color w:val="231F20"/>
          <w:spacing w:val="-2"/>
          <w:w w:val="105"/>
        </w:rPr>
        <w:t>Canada</w:t>
      </w:r>
      <w:r>
        <w:rPr>
          <w:color w:val="231F20"/>
          <w:spacing w:val="-20"/>
          <w:w w:val="105"/>
        </w:rPr>
        <w:t xml:space="preserve"> </w:t>
      </w:r>
      <w:r>
        <w:rPr>
          <w:color w:val="231F20"/>
          <w:spacing w:val="-2"/>
          <w:w w:val="105"/>
        </w:rPr>
        <w:t>Act</w:t>
      </w:r>
      <w:r>
        <w:rPr>
          <w:color w:val="231F20"/>
          <w:spacing w:val="-20"/>
          <w:w w:val="105"/>
        </w:rPr>
        <w:t xml:space="preserve"> </w:t>
      </w:r>
      <w:r>
        <w:rPr>
          <w:color w:val="231F20"/>
          <w:spacing w:val="-4"/>
          <w:w w:val="105"/>
        </w:rPr>
        <w:t>2019</w:t>
      </w:r>
    </w:p>
    <w:p w14:paraId="28F56099" w14:textId="77777777" w:rsidR="00D41697" w:rsidRDefault="00000000">
      <w:pPr>
        <w:pStyle w:val="ListParagraph"/>
        <w:numPr>
          <w:ilvl w:val="0"/>
          <w:numId w:val="1"/>
        </w:numPr>
        <w:tabs>
          <w:tab w:val="left" w:pos="911"/>
        </w:tabs>
        <w:spacing w:before="254" w:line="232" w:lineRule="auto"/>
        <w:ind w:right="1942" w:firstLine="0"/>
        <w:rPr>
          <w:sz w:val="24"/>
        </w:rPr>
      </w:pPr>
      <w:r>
        <w:rPr>
          <w:color w:val="231F20"/>
          <w:sz w:val="24"/>
        </w:rPr>
        <w:t>Summary</w:t>
      </w:r>
      <w:r>
        <w:rPr>
          <w:color w:val="231F20"/>
          <w:spacing w:val="52"/>
          <w:w w:val="150"/>
          <w:sz w:val="24"/>
        </w:rPr>
        <w:t xml:space="preserve"> </w:t>
      </w:r>
      <w:r>
        <w:rPr>
          <w:color w:val="231F20"/>
          <w:sz w:val="24"/>
        </w:rPr>
        <w:t>–</w:t>
      </w:r>
      <w:r>
        <w:rPr>
          <w:color w:val="231F20"/>
          <w:spacing w:val="52"/>
          <w:w w:val="150"/>
          <w:sz w:val="24"/>
        </w:rPr>
        <w:t xml:space="preserve"> </w:t>
      </w:r>
      <w:hyperlink r:id="rId317">
        <w:r w:rsidR="00D41697">
          <w:rPr>
            <w:color w:val="205E9E"/>
            <w:sz w:val="24"/>
            <w:u w:val="single" w:color="205E9E"/>
          </w:rPr>
          <w:t>https://www.canada.ca/en/employment-social-development/</w:t>
        </w:r>
      </w:hyperlink>
      <w:r>
        <w:rPr>
          <w:color w:val="205E9E"/>
          <w:spacing w:val="80"/>
          <w:w w:val="150"/>
          <w:sz w:val="24"/>
        </w:rPr>
        <w:t xml:space="preserve"> </w:t>
      </w:r>
      <w:hyperlink r:id="rId318">
        <w:r w:rsidR="00D41697">
          <w:rPr>
            <w:color w:val="205E9E"/>
            <w:spacing w:val="-2"/>
            <w:w w:val="110"/>
            <w:sz w:val="24"/>
            <w:u w:val="single" w:color="205E9E"/>
          </w:rPr>
          <w:t>programs/accessible-canada/act-summary.html</w:t>
        </w:r>
      </w:hyperlink>
    </w:p>
    <w:p w14:paraId="688792D0" w14:textId="77777777" w:rsidR="00D41697" w:rsidRDefault="00D41697">
      <w:pPr>
        <w:pStyle w:val="BodyText"/>
        <w:spacing w:before="26"/>
      </w:pPr>
    </w:p>
    <w:p w14:paraId="34182F79" w14:textId="77777777" w:rsidR="00D41697" w:rsidRDefault="00000000">
      <w:pPr>
        <w:pStyle w:val="ListParagraph"/>
        <w:numPr>
          <w:ilvl w:val="0"/>
          <w:numId w:val="1"/>
        </w:numPr>
        <w:tabs>
          <w:tab w:val="left" w:pos="911"/>
        </w:tabs>
        <w:ind w:left="911" w:hanging="292"/>
        <w:rPr>
          <w:sz w:val="24"/>
        </w:rPr>
      </w:pPr>
      <w:r>
        <w:rPr>
          <w:color w:val="231F20"/>
          <w:spacing w:val="-4"/>
          <w:w w:val="110"/>
          <w:sz w:val="24"/>
        </w:rPr>
        <w:t>Full</w:t>
      </w:r>
      <w:r>
        <w:rPr>
          <w:color w:val="231F20"/>
          <w:spacing w:val="9"/>
          <w:w w:val="110"/>
          <w:sz w:val="24"/>
        </w:rPr>
        <w:t xml:space="preserve"> </w:t>
      </w:r>
      <w:r>
        <w:rPr>
          <w:color w:val="231F20"/>
          <w:spacing w:val="-4"/>
          <w:w w:val="110"/>
          <w:sz w:val="24"/>
        </w:rPr>
        <w:t>text</w:t>
      </w:r>
      <w:r>
        <w:rPr>
          <w:color w:val="231F20"/>
          <w:spacing w:val="9"/>
          <w:w w:val="110"/>
          <w:sz w:val="24"/>
        </w:rPr>
        <w:t xml:space="preserve"> </w:t>
      </w:r>
      <w:r>
        <w:rPr>
          <w:color w:val="231F20"/>
          <w:spacing w:val="-4"/>
          <w:w w:val="110"/>
          <w:sz w:val="24"/>
        </w:rPr>
        <w:t>-</w:t>
      </w:r>
      <w:r>
        <w:rPr>
          <w:color w:val="231F20"/>
          <w:spacing w:val="9"/>
          <w:w w:val="110"/>
          <w:sz w:val="24"/>
        </w:rPr>
        <w:t xml:space="preserve"> </w:t>
      </w:r>
      <w:hyperlink r:id="rId319">
        <w:r w:rsidR="00D41697">
          <w:rPr>
            <w:color w:val="205E9E"/>
            <w:spacing w:val="-4"/>
            <w:w w:val="110"/>
            <w:sz w:val="24"/>
            <w:u w:val="single" w:color="205E9E"/>
          </w:rPr>
          <w:t>https://laws-lois.justice.gc.ca/eng/acts/A-0.6/</w:t>
        </w:r>
      </w:hyperlink>
    </w:p>
    <w:p w14:paraId="1EE1FCBE" w14:textId="77777777" w:rsidR="00D41697" w:rsidRDefault="00D41697">
      <w:pPr>
        <w:pStyle w:val="BodyText"/>
        <w:spacing w:before="122"/>
      </w:pPr>
    </w:p>
    <w:p w14:paraId="5EA9B8F2" w14:textId="77777777" w:rsidR="00D41697" w:rsidRDefault="00000000">
      <w:pPr>
        <w:pStyle w:val="Heading4"/>
        <w:spacing w:line="268" w:lineRule="auto"/>
        <w:ind w:right="2987"/>
      </w:pPr>
      <w:r>
        <w:rPr>
          <w:color w:val="231F20"/>
        </w:rPr>
        <w:t>Canadian Radio-television and Telecommunications Commission</w:t>
      </w:r>
      <w:r>
        <w:rPr>
          <w:color w:val="231F20"/>
          <w:spacing w:val="80"/>
        </w:rPr>
        <w:t xml:space="preserve"> </w:t>
      </w:r>
      <w:r>
        <w:rPr>
          <w:color w:val="231F20"/>
        </w:rPr>
        <w:t>Accessibility Reporting Regulations (SOR/2021-160)</w:t>
      </w:r>
    </w:p>
    <w:p w14:paraId="30291766" w14:textId="77777777" w:rsidR="00D41697" w:rsidRDefault="00D41697">
      <w:pPr>
        <w:pStyle w:val="BodyText"/>
        <w:spacing w:before="75"/>
        <w:rPr>
          <w:i/>
        </w:rPr>
      </w:pPr>
    </w:p>
    <w:p w14:paraId="337364B8" w14:textId="77777777" w:rsidR="00D41697" w:rsidRDefault="00000000">
      <w:pPr>
        <w:pStyle w:val="ListParagraph"/>
        <w:numPr>
          <w:ilvl w:val="0"/>
          <w:numId w:val="1"/>
        </w:numPr>
        <w:tabs>
          <w:tab w:val="left" w:pos="911"/>
        </w:tabs>
        <w:ind w:left="911" w:hanging="292"/>
        <w:rPr>
          <w:sz w:val="24"/>
        </w:rPr>
      </w:pPr>
      <w:r>
        <w:rPr>
          <w:color w:val="231F20"/>
          <w:w w:val="110"/>
          <w:sz w:val="24"/>
        </w:rPr>
        <w:t>Full</w:t>
      </w:r>
      <w:r>
        <w:rPr>
          <w:color w:val="231F20"/>
          <w:spacing w:val="-19"/>
          <w:w w:val="110"/>
          <w:sz w:val="24"/>
        </w:rPr>
        <w:t xml:space="preserve"> </w:t>
      </w:r>
      <w:r>
        <w:rPr>
          <w:color w:val="231F20"/>
          <w:w w:val="110"/>
          <w:sz w:val="24"/>
        </w:rPr>
        <w:t>text</w:t>
      </w:r>
      <w:r>
        <w:rPr>
          <w:color w:val="231F20"/>
          <w:spacing w:val="-19"/>
          <w:w w:val="110"/>
          <w:sz w:val="24"/>
        </w:rPr>
        <w:t xml:space="preserve"> </w:t>
      </w:r>
      <w:r>
        <w:rPr>
          <w:color w:val="231F20"/>
          <w:w w:val="110"/>
          <w:sz w:val="24"/>
        </w:rPr>
        <w:t>-</w:t>
      </w:r>
      <w:r>
        <w:rPr>
          <w:color w:val="231F20"/>
          <w:spacing w:val="-18"/>
          <w:w w:val="110"/>
          <w:sz w:val="24"/>
        </w:rPr>
        <w:t xml:space="preserve"> </w:t>
      </w:r>
      <w:hyperlink r:id="rId320">
        <w:r w:rsidR="00D41697">
          <w:rPr>
            <w:color w:val="205E9E"/>
            <w:w w:val="110"/>
            <w:sz w:val="24"/>
            <w:u w:val="single" w:color="205E9E"/>
          </w:rPr>
          <w:t>https://laws-</w:t>
        </w:r>
        <w:r w:rsidR="00D41697">
          <w:rPr>
            <w:color w:val="205E9E"/>
            <w:spacing w:val="-2"/>
            <w:w w:val="110"/>
            <w:sz w:val="24"/>
            <w:u w:val="single" w:color="205E9E"/>
          </w:rPr>
          <w:t>lois.justice.gc.ca/eng/regulations/</w:t>
        </w:r>
      </w:hyperlink>
    </w:p>
    <w:p w14:paraId="6CEBB750" w14:textId="77777777" w:rsidR="00D41697" w:rsidRDefault="00D41697">
      <w:pPr>
        <w:pStyle w:val="BodyText"/>
      </w:pPr>
    </w:p>
    <w:p w14:paraId="29E47B6A" w14:textId="77777777" w:rsidR="00D41697" w:rsidRDefault="00D41697">
      <w:pPr>
        <w:pStyle w:val="BodyText"/>
        <w:spacing w:before="126"/>
      </w:pPr>
    </w:p>
    <w:p w14:paraId="3D5F5505" w14:textId="77777777" w:rsidR="00D41697" w:rsidRDefault="00000000">
      <w:pPr>
        <w:pStyle w:val="Heading2"/>
        <w:spacing w:before="1"/>
        <w:ind w:left="129"/>
      </w:pPr>
      <w:bookmarkStart w:id="55" w:name="Europe"/>
      <w:bookmarkEnd w:id="55"/>
      <w:r>
        <w:rPr>
          <w:color w:val="231F20"/>
          <w:spacing w:val="-2"/>
          <w:w w:val="105"/>
        </w:rPr>
        <w:t>Europe</w:t>
      </w:r>
    </w:p>
    <w:p w14:paraId="0D4D6D8C" w14:textId="77777777" w:rsidR="00D41697" w:rsidRDefault="00D41697">
      <w:pPr>
        <w:pStyle w:val="BodyText"/>
        <w:spacing w:before="12"/>
        <w:rPr>
          <w:sz w:val="32"/>
        </w:rPr>
      </w:pPr>
    </w:p>
    <w:p w14:paraId="6E704755" w14:textId="77777777" w:rsidR="00D41697" w:rsidRDefault="00000000">
      <w:pPr>
        <w:pStyle w:val="Heading4"/>
        <w:ind w:left="129"/>
      </w:pPr>
      <w:r>
        <w:rPr>
          <w:color w:val="231F20"/>
          <w:spacing w:val="2"/>
        </w:rPr>
        <w:t>European</w:t>
      </w:r>
      <w:r>
        <w:rPr>
          <w:color w:val="231F20"/>
          <w:spacing w:val="21"/>
        </w:rPr>
        <w:t xml:space="preserve"> </w:t>
      </w:r>
      <w:r>
        <w:rPr>
          <w:color w:val="231F20"/>
          <w:spacing w:val="2"/>
        </w:rPr>
        <w:t>Accessibility</w:t>
      </w:r>
      <w:r>
        <w:rPr>
          <w:color w:val="231F20"/>
          <w:spacing w:val="21"/>
        </w:rPr>
        <w:t xml:space="preserve"> </w:t>
      </w:r>
      <w:r>
        <w:rPr>
          <w:color w:val="231F20"/>
          <w:spacing w:val="2"/>
        </w:rPr>
        <w:t>Act</w:t>
      </w:r>
      <w:r>
        <w:rPr>
          <w:color w:val="231F20"/>
          <w:spacing w:val="21"/>
        </w:rPr>
        <w:t xml:space="preserve"> </w:t>
      </w:r>
      <w:r>
        <w:rPr>
          <w:color w:val="231F20"/>
          <w:spacing w:val="-4"/>
        </w:rPr>
        <w:t>2019</w:t>
      </w:r>
    </w:p>
    <w:p w14:paraId="646D7FEA" w14:textId="77777777" w:rsidR="00D41697" w:rsidRDefault="00000000">
      <w:pPr>
        <w:pStyle w:val="ListParagraph"/>
        <w:numPr>
          <w:ilvl w:val="0"/>
          <w:numId w:val="1"/>
        </w:numPr>
        <w:tabs>
          <w:tab w:val="left" w:pos="911"/>
        </w:tabs>
        <w:spacing w:before="287" w:line="293" w:lineRule="exact"/>
        <w:ind w:left="911" w:hanging="292"/>
        <w:rPr>
          <w:sz w:val="24"/>
        </w:rPr>
      </w:pPr>
      <w:r>
        <w:rPr>
          <w:color w:val="231F20"/>
          <w:sz w:val="24"/>
        </w:rPr>
        <w:t>Overview</w:t>
      </w:r>
      <w:r>
        <w:rPr>
          <w:color w:val="231F20"/>
          <w:spacing w:val="79"/>
          <w:sz w:val="24"/>
        </w:rPr>
        <w:t xml:space="preserve"> </w:t>
      </w:r>
      <w:r>
        <w:rPr>
          <w:color w:val="231F20"/>
          <w:sz w:val="24"/>
        </w:rPr>
        <w:t>-</w:t>
      </w:r>
      <w:r>
        <w:rPr>
          <w:color w:val="205E9E"/>
          <w:spacing w:val="70"/>
          <w:w w:val="150"/>
          <w:sz w:val="24"/>
          <w:u w:val="single" w:color="205E9E"/>
        </w:rPr>
        <w:t xml:space="preserve"> </w:t>
      </w:r>
      <w:r>
        <w:rPr>
          <w:color w:val="205E9E"/>
          <w:spacing w:val="-2"/>
          <w:sz w:val="24"/>
          <w:u w:val="single" w:color="205E9E"/>
        </w:rPr>
        <w:t>https://ec.europa.eu/social/main.jsp?catId=1202</w:t>
      </w:r>
    </w:p>
    <w:p w14:paraId="57D10D65" w14:textId="77777777" w:rsidR="00D41697" w:rsidRDefault="00000000">
      <w:pPr>
        <w:pStyle w:val="ListParagraph"/>
        <w:numPr>
          <w:ilvl w:val="0"/>
          <w:numId w:val="1"/>
        </w:numPr>
        <w:tabs>
          <w:tab w:val="left" w:pos="911"/>
        </w:tabs>
        <w:spacing w:line="293" w:lineRule="exact"/>
        <w:ind w:left="911" w:hanging="292"/>
        <w:rPr>
          <w:sz w:val="24"/>
        </w:rPr>
      </w:pPr>
      <w:r>
        <w:rPr>
          <w:color w:val="231F20"/>
          <w:spacing w:val="-2"/>
          <w:w w:val="110"/>
          <w:sz w:val="24"/>
        </w:rPr>
        <w:t>Full</w:t>
      </w:r>
      <w:r>
        <w:rPr>
          <w:color w:val="231F20"/>
          <w:spacing w:val="-14"/>
          <w:w w:val="110"/>
          <w:sz w:val="24"/>
        </w:rPr>
        <w:t xml:space="preserve"> </w:t>
      </w:r>
      <w:r>
        <w:rPr>
          <w:color w:val="231F20"/>
          <w:spacing w:val="-2"/>
          <w:w w:val="110"/>
          <w:sz w:val="24"/>
        </w:rPr>
        <w:t>text</w:t>
      </w:r>
      <w:r>
        <w:rPr>
          <w:color w:val="231F20"/>
          <w:spacing w:val="-13"/>
          <w:w w:val="110"/>
          <w:sz w:val="24"/>
        </w:rPr>
        <w:t xml:space="preserve"> </w:t>
      </w:r>
      <w:r>
        <w:rPr>
          <w:color w:val="231F20"/>
          <w:spacing w:val="-2"/>
          <w:w w:val="110"/>
          <w:sz w:val="24"/>
        </w:rPr>
        <w:t>-</w:t>
      </w:r>
      <w:r>
        <w:rPr>
          <w:color w:val="231F20"/>
          <w:spacing w:val="-13"/>
          <w:w w:val="110"/>
          <w:sz w:val="24"/>
        </w:rPr>
        <w:t xml:space="preserve"> </w:t>
      </w:r>
      <w:hyperlink r:id="rId321">
        <w:r w:rsidR="00D41697">
          <w:rPr>
            <w:color w:val="205E9E"/>
            <w:spacing w:val="-2"/>
            <w:w w:val="110"/>
            <w:sz w:val="24"/>
            <w:u w:val="single" w:color="205E9E"/>
          </w:rPr>
          <w:t>https://eur-lex.europa.eu/legal-content/EN/TXT/?uri=CELEX-</w:t>
        </w:r>
      </w:hyperlink>
    </w:p>
    <w:p w14:paraId="09FBD049" w14:textId="77777777" w:rsidR="00D41697" w:rsidRDefault="00D41697">
      <w:pPr>
        <w:pStyle w:val="BodyText"/>
        <w:spacing w:before="268"/>
      </w:pPr>
    </w:p>
    <w:p w14:paraId="1C7225E9" w14:textId="77777777" w:rsidR="00D41697" w:rsidRDefault="00000000">
      <w:pPr>
        <w:pStyle w:val="Heading4"/>
      </w:pPr>
      <w:r>
        <w:rPr>
          <w:color w:val="231F20"/>
        </w:rPr>
        <w:t>The</w:t>
      </w:r>
      <w:r>
        <w:rPr>
          <w:color w:val="231F20"/>
          <w:spacing w:val="27"/>
        </w:rPr>
        <w:t xml:space="preserve"> </w:t>
      </w:r>
      <w:r>
        <w:rPr>
          <w:color w:val="231F20"/>
        </w:rPr>
        <w:t>EU</w:t>
      </w:r>
      <w:r>
        <w:rPr>
          <w:color w:val="231F20"/>
          <w:spacing w:val="28"/>
        </w:rPr>
        <w:t xml:space="preserve"> </w:t>
      </w:r>
      <w:r>
        <w:rPr>
          <w:color w:val="231F20"/>
        </w:rPr>
        <w:t>Artificial</w:t>
      </w:r>
      <w:r>
        <w:rPr>
          <w:color w:val="231F20"/>
          <w:spacing w:val="28"/>
        </w:rPr>
        <w:t xml:space="preserve"> </w:t>
      </w:r>
      <w:r>
        <w:rPr>
          <w:color w:val="231F20"/>
        </w:rPr>
        <w:t>Intelligence</w:t>
      </w:r>
      <w:r>
        <w:rPr>
          <w:color w:val="231F20"/>
          <w:spacing w:val="28"/>
        </w:rPr>
        <w:t xml:space="preserve"> </w:t>
      </w:r>
      <w:r>
        <w:rPr>
          <w:color w:val="231F20"/>
        </w:rPr>
        <w:t>Act</w:t>
      </w:r>
      <w:r>
        <w:rPr>
          <w:color w:val="231F20"/>
          <w:spacing w:val="27"/>
        </w:rPr>
        <w:t xml:space="preserve"> </w:t>
      </w:r>
      <w:r>
        <w:rPr>
          <w:color w:val="231F20"/>
          <w:spacing w:val="-4"/>
        </w:rPr>
        <w:t>2024</w:t>
      </w:r>
    </w:p>
    <w:p w14:paraId="6225279F" w14:textId="77777777" w:rsidR="00D41697" w:rsidRDefault="00000000">
      <w:pPr>
        <w:pStyle w:val="ListParagraph"/>
        <w:numPr>
          <w:ilvl w:val="0"/>
          <w:numId w:val="1"/>
        </w:numPr>
        <w:tabs>
          <w:tab w:val="left" w:pos="962"/>
        </w:tabs>
        <w:spacing w:before="245"/>
        <w:ind w:left="962" w:hanging="343"/>
        <w:rPr>
          <w:sz w:val="24"/>
        </w:rPr>
      </w:pPr>
      <w:r>
        <w:rPr>
          <w:color w:val="231F20"/>
          <w:spacing w:val="-2"/>
          <w:w w:val="115"/>
          <w:sz w:val="24"/>
        </w:rPr>
        <w:t>https://artificialintelligenceact.eu/</w:t>
      </w:r>
    </w:p>
    <w:p w14:paraId="466DDFA5" w14:textId="77777777" w:rsidR="00D41697" w:rsidRDefault="00D41697">
      <w:pPr>
        <w:pStyle w:val="BodyText"/>
      </w:pPr>
    </w:p>
    <w:p w14:paraId="00299177" w14:textId="77777777" w:rsidR="00D41697" w:rsidRDefault="00D41697">
      <w:pPr>
        <w:pStyle w:val="BodyText"/>
        <w:spacing w:before="180"/>
      </w:pPr>
    </w:p>
    <w:p w14:paraId="55BE3182" w14:textId="77777777" w:rsidR="00D41697" w:rsidRDefault="00000000">
      <w:pPr>
        <w:pStyle w:val="Heading2"/>
        <w:spacing w:before="1"/>
      </w:pPr>
      <w:bookmarkStart w:id="56" w:name="Australia"/>
      <w:bookmarkEnd w:id="56"/>
      <w:r>
        <w:rPr>
          <w:color w:val="231F20"/>
          <w:spacing w:val="-2"/>
          <w:w w:val="110"/>
        </w:rPr>
        <w:t>Australia</w:t>
      </w:r>
    </w:p>
    <w:p w14:paraId="7C7E39AB" w14:textId="77777777" w:rsidR="00D41697" w:rsidRDefault="00D41697">
      <w:pPr>
        <w:pStyle w:val="BodyText"/>
        <w:spacing w:before="68"/>
        <w:rPr>
          <w:sz w:val="32"/>
        </w:rPr>
      </w:pPr>
    </w:p>
    <w:p w14:paraId="11773D80" w14:textId="77777777" w:rsidR="00D41697" w:rsidRDefault="00000000">
      <w:pPr>
        <w:pStyle w:val="Heading4"/>
        <w:ind w:left="129"/>
      </w:pPr>
      <w:r>
        <w:rPr>
          <w:color w:val="231F20"/>
          <w:spacing w:val="-2"/>
          <w:w w:val="105"/>
        </w:rPr>
        <w:t>Federal</w:t>
      </w:r>
    </w:p>
    <w:p w14:paraId="267F0C07" w14:textId="77777777" w:rsidR="00D41697" w:rsidRDefault="00D41697">
      <w:pPr>
        <w:pStyle w:val="BodyText"/>
        <w:spacing w:before="260"/>
        <w:rPr>
          <w:i/>
        </w:rPr>
      </w:pPr>
    </w:p>
    <w:p w14:paraId="72FD28AE" w14:textId="77777777" w:rsidR="00D41697" w:rsidRDefault="00000000">
      <w:pPr>
        <w:pStyle w:val="ListParagraph"/>
        <w:numPr>
          <w:ilvl w:val="0"/>
          <w:numId w:val="1"/>
        </w:numPr>
        <w:tabs>
          <w:tab w:val="left" w:pos="911"/>
        </w:tabs>
        <w:spacing w:line="293" w:lineRule="exact"/>
        <w:ind w:left="911" w:hanging="292"/>
        <w:jc w:val="both"/>
        <w:rPr>
          <w:sz w:val="24"/>
        </w:rPr>
      </w:pPr>
      <w:r>
        <w:rPr>
          <w:color w:val="231F20"/>
          <w:sz w:val="24"/>
        </w:rPr>
        <w:t>National</w:t>
      </w:r>
      <w:r>
        <w:rPr>
          <w:color w:val="231F20"/>
          <w:spacing w:val="31"/>
          <w:sz w:val="24"/>
        </w:rPr>
        <w:t xml:space="preserve"> </w:t>
      </w:r>
      <w:r>
        <w:rPr>
          <w:color w:val="231F20"/>
          <w:sz w:val="24"/>
        </w:rPr>
        <w:t>Disability</w:t>
      </w:r>
      <w:r>
        <w:rPr>
          <w:color w:val="231F20"/>
          <w:spacing w:val="32"/>
          <w:sz w:val="24"/>
        </w:rPr>
        <w:t xml:space="preserve"> </w:t>
      </w:r>
      <w:r>
        <w:rPr>
          <w:color w:val="231F20"/>
          <w:sz w:val="24"/>
        </w:rPr>
        <w:t>Insurance</w:t>
      </w:r>
      <w:r>
        <w:rPr>
          <w:color w:val="231F20"/>
          <w:spacing w:val="32"/>
          <w:sz w:val="24"/>
        </w:rPr>
        <w:t xml:space="preserve"> </w:t>
      </w:r>
      <w:r>
        <w:rPr>
          <w:color w:val="231F20"/>
          <w:sz w:val="24"/>
        </w:rPr>
        <w:t>Scheme</w:t>
      </w:r>
      <w:r>
        <w:rPr>
          <w:color w:val="231F20"/>
          <w:spacing w:val="32"/>
          <w:sz w:val="24"/>
        </w:rPr>
        <w:t xml:space="preserve"> </w:t>
      </w:r>
      <w:r>
        <w:rPr>
          <w:color w:val="231F20"/>
          <w:sz w:val="24"/>
        </w:rPr>
        <w:t>Amendment</w:t>
      </w:r>
      <w:r>
        <w:rPr>
          <w:color w:val="231F20"/>
          <w:spacing w:val="32"/>
          <w:sz w:val="24"/>
        </w:rPr>
        <w:t xml:space="preserve"> </w:t>
      </w:r>
      <w:r>
        <w:rPr>
          <w:color w:val="231F20"/>
          <w:sz w:val="24"/>
        </w:rPr>
        <w:t>(Getting</w:t>
      </w:r>
      <w:r>
        <w:rPr>
          <w:color w:val="231F20"/>
          <w:spacing w:val="32"/>
          <w:sz w:val="24"/>
        </w:rPr>
        <w:t xml:space="preserve"> </w:t>
      </w:r>
      <w:r>
        <w:rPr>
          <w:color w:val="231F20"/>
          <w:sz w:val="24"/>
        </w:rPr>
        <w:t>the</w:t>
      </w:r>
      <w:r>
        <w:rPr>
          <w:color w:val="231F20"/>
          <w:spacing w:val="31"/>
          <w:sz w:val="24"/>
        </w:rPr>
        <w:t xml:space="preserve"> </w:t>
      </w:r>
      <w:r>
        <w:rPr>
          <w:color w:val="231F20"/>
          <w:sz w:val="24"/>
        </w:rPr>
        <w:t>NDIS</w:t>
      </w:r>
      <w:r>
        <w:rPr>
          <w:color w:val="231F20"/>
          <w:spacing w:val="32"/>
          <w:sz w:val="24"/>
        </w:rPr>
        <w:t xml:space="preserve"> </w:t>
      </w:r>
      <w:r>
        <w:rPr>
          <w:color w:val="231F20"/>
          <w:sz w:val="24"/>
        </w:rPr>
        <w:t>Back</w:t>
      </w:r>
      <w:r>
        <w:rPr>
          <w:color w:val="231F20"/>
          <w:spacing w:val="32"/>
          <w:sz w:val="24"/>
        </w:rPr>
        <w:t xml:space="preserve"> </w:t>
      </w:r>
      <w:r>
        <w:rPr>
          <w:color w:val="231F20"/>
          <w:sz w:val="24"/>
        </w:rPr>
        <w:t>on</w:t>
      </w:r>
      <w:r>
        <w:rPr>
          <w:color w:val="231F20"/>
          <w:spacing w:val="32"/>
          <w:sz w:val="24"/>
        </w:rPr>
        <w:t xml:space="preserve"> </w:t>
      </w:r>
      <w:r>
        <w:rPr>
          <w:color w:val="231F20"/>
          <w:spacing w:val="-2"/>
          <w:sz w:val="24"/>
        </w:rPr>
        <w:t>Track</w:t>
      </w:r>
    </w:p>
    <w:p w14:paraId="750E87A1" w14:textId="77777777" w:rsidR="00D41697" w:rsidRDefault="00000000">
      <w:pPr>
        <w:pStyle w:val="BodyText"/>
        <w:spacing w:line="271" w:lineRule="exact"/>
        <w:ind w:left="619"/>
      </w:pPr>
      <w:r>
        <w:rPr>
          <w:color w:val="231F20"/>
        </w:rPr>
        <w:t>No.</w:t>
      </w:r>
      <w:r>
        <w:rPr>
          <w:color w:val="231F20"/>
          <w:spacing w:val="57"/>
        </w:rPr>
        <w:t xml:space="preserve"> </w:t>
      </w:r>
      <w:r>
        <w:rPr>
          <w:color w:val="231F20"/>
        </w:rPr>
        <w:t>1)</w:t>
      </w:r>
      <w:r>
        <w:rPr>
          <w:color w:val="231F20"/>
          <w:spacing w:val="58"/>
        </w:rPr>
        <w:t xml:space="preserve"> </w:t>
      </w:r>
      <w:r>
        <w:rPr>
          <w:color w:val="231F20"/>
        </w:rPr>
        <w:t>Act</w:t>
      </w:r>
      <w:r>
        <w:rPr>
          <w:color w:val="231F20"/>
          <w:spacing w:val="58"/>
        </w:rPr>
        <w:t xml:space="preserve"> </w:t>
      </w:r>
      <w:r>
        <w:rPr>
          <w:color w:val="231F20"/>
        </w:rPr>
        <w:t>2024</w:t>
      </w:r>
      <w:r>
        <w:rPr>
          <w:color w:val="231F20"/>
          <w:spacing w:val="57"/>
        </w:rPr>
        <w:t xml:space="preserve"> </w:t>
      </w:r>
      <w:r>
        <w:rPr>
          <w:color w:val="231F20"/>
        </w:rPr>
        <w:t>(Amending</w:t>
      </w:r>
      <w:r>
        <w:rPr>
          <w:color w:val="231F20"/>
          <w:spacing w:val="58"/>
        </w:rPr>
        <w:t xml:space="preserve"> </w:t>
      </w:r>
      <w:r>
        <w:rPr>
          <w:color w:val="231F20"/>
        </w:rPr>
        <w:t>Act)</w:t>
      </w:r>
      <w:r>
        <w:rPr>
          <w:color w:val="231F20"/>
          <w:spacing w:val="58"/>
        </w:rPr>
        <w:t xml:space="preserve"> </w:t>
      </w:r>
      <w:r>
        <w:rPr>
          <w:color w:val="231F20"/>
        </w:rPr>
        <w:t>-</w:t>
      </w:r>
      <w:r>
        <w:rPr>
          <w:color w:val="231F20"/>
          <w:spacing w:val="58"/>
        </w:rPr>
        <w:t xml:space="preserve"> </w:t>
      </w:r>
      <w:hyperlink r:id="rId322">
        <w:r w:rsidR="00D41697">
          <w:rPr>
            <w:color w:val="205E9E"/>
            <w:u w:val="single" w:color="205E9E"/>
          </w:rPr>
          <w:t>https://www.dss.gov.au/changes-to-the-ndis-</w:t>
        </w:r>
        <w:r w:rsidR="00D41697">
          <w:rPr>
            <w:color w:val="205E9E"/>
            <w:spacing w:val="-5"/>
            <w:u w:val="single" w:color="205E9E"/>
          </w:rPr>
          <w:t>act</w:t>
        </w:r>
      </w:hyperlink>
    </w:p>
    <w:p w14:paraId="49762565" w14:textId="77777777" w:rsidR="00D41697" w:rsidRDefault="00D41697">
      <w:pPr>
        <w:pStyle w:val="BodyText"/>
        <w:spacing w:before="24"/>
      </w:pPr>
    </w:p>
    <w:p w14:paraId="548581E9" w14:textId="77777777" w:rsidR="00D41697" w:rsidRDefault="00000000">
      <w:pPr>
        <w:pStyle w:val="ListParagraph"/>
        <w:numPr>
          <w:ilvl w:val="0"/>
          <w:numId w:val="1"/>
        </w:numPr>
        <w:tabs>
          <w:tab w:val="left" w:pos="911"/>
        </w:tabs>
        <w:spacing w:line="242" w:lineRule="auto"/>
        <w:ind w:right="417" w:firstLine="0"/>
        <w:jc w:val="both"/>
        <w:rPr>
          <w:sz w:val="24"/>
        </w:rPr>
      </w:pPr>
      <w:r>
        <w:rPr>
          <w:color w:val="231F20"/>
          <w:sz w:val="24"/>
        </w:rPr>
        <w:t>National</w:t>
      </w:r>
      <w:r>
        <w:rPr>
          <w:color w:val="231F20"/>
          <w:spacing w:val="33"/>
          <w:sz w:val="24"/>
        </w:rPr>
        <w:t xml:space="preserve"> </w:t>
      </w:r>
      <w:r>
        <w:rPr>
          <w:color w:val="231F20"/>
          <w:sz w:val="24"/>
        </w:rPr>
        <w:t>Disability</w:t>
      </w:r>
      <w:r>
        <w:rPr>
          <w:color w:val="231F20"/>
          <w:spacing w:val="33"/>
          <w:sz w:val="24"/>
        </w:rPr>
        <w:t xml:space="preserve"> </w:t>
      </w:r>
      <w:r>
        <w:rPr>
          <w:color w:val="231F20"/>
          <w:sz w:val="24"/>
        </w:rPr>
        <w:t>Insurance</w:t>
      </w:r>
      <w:r>
        <w:rPr>
          <w:color w:val="231F20"/>
          <w:spacing w:val="33"/>
          <w:sz w:val="24"/>
        </w:rPr>
        <w:t xml:space="preserve"> </w:t>
      </w:r>
      <w:r>
        <w:rPr>
          <w:color w:val="231F20"/>
          <w:sz w:val="24"/>
        </w:rPr>
        <w:t>Scheme</w:t>
      </w:r>
      <w:r>
        <w:rPr>
          <w:color w:val="231F20"/>
          <w:spacing w:val="33"/>
          <w:sz w:val="24"/>
        </w:rPr>
        <w:t xml:space="preserve"> </w:t>
      </w:r>
      <w:r>
        <w:rPr>
          <w:color w:val="231F20"/>
          <w:sz w:val="24"/>
        </w:rPr>
        <w:t>Amendment</w:t>
      </w:r>
      <w:r>
        <w:rPr>
          <w:color w:val="231F20"/>
          <w:spacing w:val="33"/>
          <w:sz w:val="24"/>
        </w:rPr>
        <w:t xml:space="preserve"> </w:t>
      </w:r>
      <w:r>
        <w:rPr>
          <w:color w:val="231F20"/>
          <w:sz w:val="24"/>
        </w:rPr>
        <w:t>(Getting</w:t>
      </w:r>
      <w:r>
        <w:rPr>
          <w:color w:val="231F20"/>
          <w:spacing w:val="33"/>
          <w:sz w:val="24"/>
        </w:rPr>
        <w:t xml:space="preserve"> </w:t>
      </w:r>
      <w:r>
        <w:rPr>
          <w:color w:val="231F20"/>
          <w:sz w:val="24"/>
        </w:rPr>
        <w:t>the</w:t>
      </w:r>
      <w:r>
        <w:rPr>
          <w:color w:val="231F20"/>
          <w:spacing w:val="33"/>
          <w:sz w:val="24"/>
        </w:rPr>
        <w:t xml:space="preserve"> </w:t>
      </w:r>
      <w:r>
        <w:rPr>
          <w:color w:val="231F20"/>
          <w:sz w:val="24"/>
        </w:rPr>
        <w:t>NDIS</w:t>
      </w:r>
      <w:r>
        <w:rPr>
          <w:color w:val="231F20"/>
          <w:spacing w:val="33"/>
          <w:sz w:val="24"/>
        </w:rPr>
        <w:t xml:space="preserve"> </w:t>
      </w:r>
      <w:r>
        <w:rPr>
          <w:color w:val="231F20"/>
          <w:sz w:val="24"/>
        </w:rPr>
        <w:t>Back</w:t>
      </w:r>
      <w:r>
        <w:rPr>
          <w:color w:val="231F20"/>
          <w:spacing w:val="33"/>
          <w:sz w:val="24"/>
        </w:rPr>
        <w:t xml:space="preserve"> </w:t>
      </w:r>
      <w:r>
        <w:rPr>
          <w:color w:val="231F20"/>
          <w:sz w:val="24"/>
        </w:rPr>
        <w:t>on</w:t>
      </w:r>
      <w:r>
        <w:rPr>
          <w:color w:val="231F20"/>
          <w:spacing w:val="33"/>
          <w:sz w:val="24"/>
        </w:rPr>
        <w:t xml:space="preserve"> </w:t>
      </w:r>
      <w:r>
        <w:rPr>
          <w:color w:val="231F20"/>
          <w:sz w:val="24"/>
        </w:rPr>
        <w:t>Track</w:t>
      </w:r>
      <w:r>
        <w:rPr>
          <w:color w:val="231F20"/>
          <w:spacing w:val="33"/>
          <w:sz w:val="24"/>
        </w:rPr>
        <w:t xml:space="preserve"> </w:t>
      </w:r>
      <w:r>
        <w:rPr>
          <w:color w:val="231F20"/>
          <w:sz w:val="24"/>
        </w:rPr>
        <w:t xml:space="preserve">No 1) Bill 2024 – Corrected Explanatory Memorandum - </w:t>
      </w:r>
      <w:hyperlink r:id="rId323">
        <w:r w:rsidR="00D41697">
          <w:rPr>
            <w:color w:val="205E9E"/>
            <w:sz w:val="24"/>
            <w:u w:val="single" w:color="205E9E"/>
          </w:rPr>
          <w:t>https://www.dss.gov.au/sites/default/</w:t>
        </w:r>
      </w:hyperlink>
      <w:r>
        <w:rPr>
          <w:color w:val="205E9E"/>
          <w:sz w:val="24"/>
        </w:rPr>
        <w:t xml:space="preserve"> </w:t>
      </w:r>
      <w:hyperlink r:id="rId324">
        <w:r w:rsidR="00D41697">
          <w:rPr>
            <w:color w:val="205E9E"/>
            <w:spacing w:val="-2"/>
            <w:w w:val="110"/>
            <w:sz w:val="24"/>
            <w:u w:val="single" w:color="205E9E"/>
          </w:rPr>
          <w:t>files/documents/04_2024/replacement-em-corrections.pdf</w:t>
        </w:r>
      </w:hyperlink>
    </w:p>
    <w:p w14:paraId="20D5A8E7" w14:textId="77777777" w:rsidR="00D41697" w:rsidRDefault="00D41697">
      <w:pPr>
        <w:spacing w:line="242" w:lineRule="auto"/>
        <w:jc w:val="both"/>
        <w:rPr>
          <w:sz w:val="24"/>
        </w:rPr>
        <w:sectPr w:rsidR="00D41697">
          <w:pgSz w:w="11910" w:h="16840"/>
          <w:pgMar w:top="620" w:right="300" w:bottom="1000" w:left="600" w:header="0" w:footer="809" w:gutter="0"/>
          <w:cols w:space="720"/>
        </w:sectPr>
      </w:pPr>
    </w:p>
    <w:p w14:paraId="3FBD76EA" w14:textId="77777777" w:rsidR="00D41697" w:rsidRDefault="00000000">
      <w:pPr>
        <w:pStyle w:val="Heading4"/>
        <w:spacing w:before="114"/>
      </w:pPr>
      <w:r>
        <w:rPr>
          <w:color w:val="231F20"/>
          <w:spacing w:val="-4"/>
          <w:w w:val="110"/>
        </w:rPr>
        <w:t>State</w:t>
      </w:r>
    </w:p>
    <w:p w14:paraId="6287D668" w14:textId="77777777" w:rsidR="00D41697" w:rsidRDefault="00D41697">
      <w:pPr>
        <w:pStyle w:val="BodyText"/>
        <w:spacing w:before="137"/>
        <w:rPr>
          <w:i/>
        </w:rPr>
      </w:pPr>
    </w:p>
    <w:p w14:paraId="10394719" w14:textId="77777777" w:rsidR="00D41697" w:rsidRDefault="00000000">
      <w:pPr>
        <w:pStyle w:val="ListParagraph"/>
        <w:numPr>
          <w:ilvl w:val="0"/>
          <w:numId w:val="1"/>
        </w:numPr>
        <w:tabs>
          <w:tab w:val="left" w:pos="911"/>
        </w:tabs>
        <w:spacing w:line="232" w:lineRule="auto"/>
        <w:ind w:right="1193" w:firstLine="0"/>
        <w:rPr>
          <w:sz w:val="24"/>
        </w:rPr>
      </w:pPr>
      <w:r>
        <w:rPr>
          <w:color w:val="231F20"/>
          <w:sz w:val="24"/>
        </w:rPr>
        <w:t>ACT</w:t>
      </w:r>
      <w:r>
        <w:rPr>
          <w:color w:val="231F20"/>
          <w:spacing w:val="31"/>
          <w:sz w:val="24"/>
        </w:rPr>
        <w:t xml:space="preserve"> </w:t>
      </w:r>
      <w:r>
        <w:rPr>
          <w:color w:val="231F20"/>
          <w:sz w:val="24"/>
        </w:rPr>
        <w:t>Government,</w:t>
      </w:r>
      <w:r>
        <w:rPr>
          <w:color w:val="231F20"/>
          <w:spacing w:val="31"/>
          <w:sz w:val="24"/>
        </w:rPr>
        <w:t xml:space="preserve"> </w:t>
      </w:r>
      <w:r>
        <w:rPr>
          <w:color w:val="231F20"/>
          <w:sz w:val="24"/>
        </w:rPr>
        <w:t>Digital</w:t>
      </w:r>
      <w:r>
        <w:rPr>
          <w:color w:val="231F20"/>
          <w:spacing w:val="31"/>
          <w:sz w:val="24"/>
        </w:rPr>
        <w:t xml:space="preserve"> </w:t>
      </w:r>
      <w:r>
        <w:rPr>
          <w:color w:val="231F20"/>
          <w:sz w:val="24"/>
        </w:rPr>
        <w:t>Strategy</w:t>
      </w:r>
      <w:r>
        <w:rPr>
          <w:color w:val="231F20"/>
          <w:spacing w:val="31"/>
          <w:sz w:val="24"/>
        </w:rPr>
        <w:t xml:space="preserve"> </w:t>
      </w:r>
      <w:r>
        <w:rPr>
          <w:color w:val="231F20"/>
          <w:sz w:val="24"/>
        </w:rPr>
        <w:t>(2020)</w:t>
      </w:r>
      <w:r>
        <w:rPr>
          <w:color w:val="231F20"/>
          <w:spacing w:val="31"/>
          <w:sz w:val="24"/>
        </w:rPr>
        <w:t xml:space="preserve"> </w:t>
      </w:r>
      <w:r>
        <w:rPr>
          <w:color w:val="231F20"/>
          <w:sz w:val="24"/>
        </w:rPr>
        <w:t>-</w:t>
      </w:r>
      <w:r>
        <w:rPr>
          <w:color w:val="231F20"/>
          <w:spacing w:val="31"/>
          <w:sz w:val="24"/>
        </w:rPr>
        <w:t xml:space="preserve"> </w:t>
      </w:r>
      <w:hyperlink r:id="rId325">
        <w:r w:rsidR="00D41697">
          <w:rPr>
            <w:color w:val="205E9E"/>
            <w:sz w:val="24"/>
            <w:u w:val="single" w:color="205E9E"/>
          </w:rPr>
          <w:t>https://www.cmtedd.act.gov.au/digi-</w:t>
        </w:r>
      </w:hyperlink>
      <w:r>
        <w:rPr>
          <w:color w:val="205E9E"/>
          <w:spacing w:val="80"/>
          <w:w w:val="120"/>
          <w:sz w:val="24"/>
        </w:rPr>
        <w:t xml:space="preserve"> </w:t>
      </w:r>
      <w:hyperlink r:id="rId326">
        <w:r w:rsidR="00D41697">
          <w:rPr>
            <w:color w:val="205E9E"/>
            <w:spacing w:val="-2"/>
            <w:w w:val="120"/>
            <w:sz w:val="24"/>
            <w:u w:val="single" w:color="205E9E"/>
          </w:rPr>
          <w:t>tal-strategy/home</w:t>
        </w:r>
      </w:hyperlink>
    </w:p>
    <w:p w14:paraId="00695278" w14:textId="77777777" w:rsidR="00D41697" w:rsidRDefault="00D41697">
      <w:pPr>
        <w:pStyle w:val="BodyText"/>
        <w:spacing w:before="25"/>
      </w:pPr>
    </w:p>
    <w:p w14:paraId="638D648A" w14:textId="77777777" w:rsidR="00D41697" w:rsidRDefault="00000000">
      <w:pPr>
        <w:pStyle w:val="ListParagraph"/>
        <w:numPr>
          <w:ilvl w:val="0"/>
          <w:numId w:val="1"/>
        </w:numPr>
        <w:tabs>
          <w:tab w:val="left" w:pos="911"/>
        </w:tabs>
        <w:ind w:left="911" w:hanging="292"/>
        <w:rPr>
          <w:sz w:val="24"/>
        </w:rPr>
      </w:pPr>
      <w:r>
        <w:rPr>
          <w:color w:val="231F20"/>
          <w:sz w:val="24"/>
        </w:rPr>
        <w:t>NSW</w:t>
      </w:r>
      <w:r>
        <w:rPr>
          <w:color w:val="231F20"/>
          <w:spacing w:val="41"/>
          <w:sz w:val="24"/>
        </w:rPr>
        <w:t xml:space="preserve"> </w:t>
      </w:r>
      <w:r>
        <w:rPr>
          <w:color w:val="231F20"/>
          <w:sz w:val="24"/>
        </w:rPr>
        <w:t>Government,</w:t>
      </w:r>
      <w:r>
        <w:rPr>
          <w:color w:val="231F20"/>
          <w:spacing w:val="41"/>
          <w:sz w:val="24"/>
        </w:rPr>
        <w:t xml:space="preserve"> </w:t>
      </w:r>
      <w:r>
        <w:rPr>
          <w:color w:val="231F20"/>
          <w:sz w:val="24"/>
        </w:rPr>
        <w:t>Beyond</w:t>
      </w:r>
      <w:r>
        <w:rPr>
          <w:color w:val="231F20"/>
          <w:spacing w:val="42"/>
          <w:sz w:val="24"/>
        </w:rPr>
        <w:t xml:space="preserve"> </w:t>
      </w:r>
      <w:r>
        <w:rPr>
          <w:color w:val="231F20"/>
          <w:sz w:val="24"/>
        </w:rPr>
        <w:t>Digital</w:t>
      </w:r>
      <w:r>
        <w:rPr>
          <w:color w:val="231F20"/>
          <w:spacing w:val="41"/>
          <w:sz w:val="24"/>
        </w:rPr>
        <w:t xml:space="preserve"> </w:t>
      </w:r>
      <w:r>
        <w:rPr>
          <w:color w:val="231F20"/>
          <w:sz w:val="24"/>
        </w:rPr>
        <w:t>(2019)</w:t>
      </w:r>
      <w:r>
        <w:rPr>
          <w:color w:val="231F20"/>
          <w:spacing w:val="41"/>
          <w:sz w:val="24"/>
        </w:rPr>
        <w:t xml:space="preserve"> </w:t>
      </w:r>
      <w:r>
        <w:rPr>
          <w:color w:val="231F20"/>
          <w:sz w:val="24"/>
        </w:rPr>
        <w:t>-</w:t>
      </w:r>
      <w:r>
        <w:rPr>
          <w:color w:val="231F20"/>
          <w:spacing w:val="42"/>
          <w:sz w:val="24"/>
        </w:rPr>
        <w:t xml:space="preserve"> </w:t>
      </w:r>
      <w:hyperlink r:id="rId327">
        <w:r w:rsidR="00D41697">
          <w:rPr>
            <w:color w:val="205E9E"/>
            <w:spacing w:val="-2"/>
            <w:sz w:val="24"/>
            <w:u w:val="single" w:color="205E9E"/>
          </w:rPr>
          <w:t>https://www.digital.nsw.gov.au/strategy</w:t>
        </w:r>
      </w:hyperlink>
    </w:p>
    <w:p w14:paraId="4256DCA6" w14:textId="77777777" w:rsidR="00D41697" w:rsidRDefault="00D41697">
      <w:pPr>
        <w:pStyle w:val="BodyText"/>
        <w:spacing w:before="3"/>
      </w:pPr>
    </w:p>
    <w:p w14:paraId="195B9E5B" w14:textId="77777777" w:rsidR="00D41697" w:rsidRDefault="00000000">
      <w:pPr>
        <w:pStyle w:val="ListParagraph"/>
        <w:numPr>
          <w:ilvl w:val="0"/>
          <w:numId w:val="1"/>
        </w:numPr>
        <w:tabs>
          <w:tab w:val="left" w:pos="911"/>
        </w:tabs>
        <w:spacing w:line="242" w:lineRule="auto"/>
        <w:ind w:right="418" w:firstLine="0"/>
        <w:rPr>
          <w:sz w:val="24"/>
        </w:rPr>
      </w:pPr>
      <w:r>
        <w:rPr>
          <w:color w:val="231F20"/>
          <w:sz w:val="24"/>
        </w:rPr>
        <w:t>Qld</w:t>
      </w:r>
      <w:r>
        <w:rPr>
          <w:color w:val="231F20"/>
          <w:spacing w:val="34"/>
          <w:sz w:val="24"/>
        </w:rPr>
        <w:t xml:space="preserve"> </w:t>
      </w:r>
      <w:r>
        <w:rPr>
          <w:color w:val="231F20"/>
          <w:sz w:val="24"/>
        </w:rPr>
        <w:t>Government,</w:t>
      </w:r>
      <w:r>
        <w:rPr>
          <w:color w:val="231F20"/>
          <w:spacing w:val="34"/>
          <w:sz w:val="24"/>
        </w:rPr>
        <w:t xml:space="preserve"> </w:t>
      </w:r>
      <w:r>
        <w:rPr>
          <w:color w:val="231F20"/>
          <w:sz w:val="24"/>
        </w:rPr>
        <w:t>Our</w:t>
      </w:r>
      <w:r>
        <w:rPr>
          <w:color w:val="231F20"/>
          <w:spacing w:val="34"/>
          <w:sz w:val="24"/>
        </w:rPr>
        <w:t xml:space="preserve"> </w:t>
      </w:r>
      <w:r>
        <w:rPr>
          <w:color w:val="231F20"/>
          <w:sz w:val="24"/>
        </w:rPr>
        <w:t>Thriving</w:t>
      </w:r>
      <w:r>
        <w:rPr>
          <w:color w:val="231F20"/>
          <w:spacing w:val="34"/>
          <w:sz w:val="24"/>
        </w:rPr>
        <w:t xml:space="preserve"> </w:t>
      </w:r>
      <w:r>
        <w:rPr>
          <w:color w:val="231F20"/>
          <w:sz w:val="24"/>
        </w:rPr>
        <w:t>Digital</w:t>
      </w:r>
      <w:r>
        <w:rPr>
          <w:color w:val="231F20"/>
          <w:spacing w:val="34"/>
          <w:sz w:val="24"/>
        </w:rPr>
        <w:t xml:space="preserve"> </w:t>
      </w:r>
      <w:r>
        <w:rPr>
          <w:color w:val="231F20"/>
          <w:sz w:val="24"/>
        </w:rPr>
        <w:t>Future:</w:t>
      </w:r>
      <w:r>
        <w:rPr>
          <w:color w:val="231F20"/>
          <w:spacing w:val="34"/>
          <w:sz w:val="24"/>
        </w:rPr>
        <w:t xml:space="preserve"> </w:t>
      </w:r>
      <w:r>
        <w:rPr>
          <w:color w:val="231F20"/>
          <w:sz w:val="24"/>
        </w:rPr>
        <w:t>2023-2026</w:t>
      </w:r>
      <w:r>
        <w:rPr>
          <w:color w:val="231F20"/>
          <w:spacing w:val="34"/>
          <w:sz w:val="24"/>
        </w:rPr>
        <w:t xml:space="preserve"> </w:t>
      </w:r>
      <w:r>
        <w:rPr>
          <w:color w:val="231F20"/>
          <w:sz w:val="24"/>
        </w:rPr>
        <w:t>Action</w:t>
      </w:r>
      <w:r>
        <w:rPr>
          <w:color w:val="231F20"/>
          <w:spacing w:val="34"/>
          <w:sz w:val="24"/>
        </w:rPr>
        <w:t xml:space="preserve"> </w:t>
      </w:r>
      <w:r>
        <w:rPr>
          <w:color w:val="231F20"/>
          <w:sz w:val="24"/>
        </w:rPr>
        <w:t>Plan</w:t>
      </w:r>
      <w:r>
        <w:rPr>
          <w:color w:val="231F20"/>
          <w:spacing w:val="34"/>
          <w:sz w:val="24"/>
        </w:rPr>
        <w:t xml:space="preserve"> </w:t>
      </w:r>
      <w:r>
        <w:rPr>
          <w:color w:val="231F20"/>
          <w:sz w:val="24"/>
        </w:rPr>
        <w:t>-</w:t>
      </w:r>
      <w:r>
        <w:rPr>
          <w:color w:val="231F20"/>
          <w:spacing w:val="34"/>
          <w:sz w:val="24"/>
        </w:rPr>
        <w:t xml:space="preserve"> </w:t>
      </w:r>
      <w:hyperlink r:id="rId328">
        <w:r w:rsidR="00D41697">
          <w:rPr>
            <w:color w:val="205E9E"/>
            <w:sz w:val="24"/>
            <w:u w:val="single" w:color="205E9E"/>
          </w:rPr>
          <w:t>https://www.qld.</w:t>
        </w:r>
      </w:hyperlink>
      <w:r>
        <w:rPr>
          <w:color w:val="205E9E"/>
          <w:sz w:val="24"/>
        </w:rPr>
        <w:t xml:space="preserve"> </w:t>
      </w:r>
      <w:hyperlink r:id="rId329">
        <w:r w:rsidR="00D41697">
          <w:rPr>
            <w:color w:val="205E9E"/>
            <w:spacing w:val="-2"/>
            <w:w w:val="110"/>
            <w:sz w:val="24"/>
            <w:u w:val="single" w:color="205E9E"/>
          </w:rPr>
          <w:t>gov.au/about/how-government-works/strategies-and-initiatives/digital-economy-strat-</w:t>
        </w:r>
      </w:hyperlink>
      <w:r>
        <w:rPr>
          <w:color w:val="205E9E"/>
          <w:spacing w:val="-2"/>
          <w:w w:val="110"/>
          <w:sz w:val="24"/>
        </w:rPr>
        <w:t xml:space="preserve"> </w:t>
      </w:r>
      <w:hyperlink r:id="rId330">
        <w:r w:rsidR="00D41697">
          <w:rPr>
            <w:color w:val="205E9E"/>
            <w:spacing w:val="-2"/>
            <w:w w:val="115"/>
            <w:sz w:val="24"/>
            <w:u w:val="single" w:color="205E9E"/>
          </w:rPr>
          <w:t>egy/action-plan</w:t>
        </w:r>
      </w:hyperlink>
    </w:p>
    <w:p w14:paraId="6AD6B890" w14:textId="77777777" w:rsidR="00D41697" w:rsidRDefault="00D41697">
      <w:pPr>
        <w:pStyle w:val="BodyText"/>
        <w:spacing w:before="226"/>
      </w:pPr>
    </w:p>
    <w:p w14:paraId="4A734C4C" w14:textId="77777777" w:rsidR="00D41697" w:rsidRDefault="00000000">
      <w:pPr>
        <w:pStyle w:val="Heading4"/>
      </w:pPr>
      <w:r>
        <w:rPr>
          <w:color w:val="231F20"/>
          <w:spacing w:val="-2"/>
          <w:w w:val="105"/>
        </w:rPr>
        <w:t>Standards</w:t>
      </w:r>
    </w:p>
    <w:p w14:paraId="4442CD4F" w14:textId="77777777" w:rsidR="00D41697" w:rsidRDefault="00D41697">
      <w:pPr>
        <w:pStyle w:val="BodyText"/>
        <w:spacing w:before="133"/>
        <w:rPr>
          <w:i/>
        </w:rPr>
      </w:pPr>
    </w:p>
    <w:p w14:paraId="51CB3766" w14:textId="77777777" w:rsidR="00D41697" w:rsidRDefault="00000000">
      <w:pPr>
        <w:pStyle w:val="BodyText"/>
        <w:spacing w:before="1" w:line="249" w:lineRule="auto"/>
        <w:ind w:left="619" w:right="842"/>
      </w:pPr>
      <w:r>
        <w:rPr>
          <w:color w:val="231F20"/>
        </w:rPr>
        <w:t>AS</w:t>
      </w:r>
      <w:r>
        <w:rPr>
          <w:color w:val="231F20"/>
          <w:spacing w:val="35"/>
        </w:rPr>
        <w:t xml:space="preserve"> </w:t>
      </w:r>
      <w:r>
        <w:rPr>
          <w:color w:val="231F20"/>
        </w:rPr>
        <w:t>EN</w:t>
      </w:r>
      <w:r>
        <w:rPr>
          <w:color w:val="231F20"/>
          <w:spacing w:val="35"/>
        </w:rPr>
        <w:t xml:space="preserve"> </w:t>
      </w:r>
      <w:r>
        <w:rPr>
          <w:color w:val="231F20"/>
        </w:rPr>
        <w:t>301</w:t>
      </w:r>
      <w:r>
        <w:rPr>
          <w:color w:val="231F20"/>
          <w:spacing w:val="35"/>
        </w:rPr>
        <w:t xml:space="preserve"> </w:t>
      </w:r>
      <w:r>
        <w:rPr>
          <w:color w:val="231F20"/>
        </w:rPr>
        <w:t>549:</w:t>
      </w:r>
      <w:r>
        <w:rPr>
          <w:color w:val="231F20"/>
          <w:spacing w:val="35"/>
        </w:rPr>
        <w:t xml:space="preserve"> </w:t>
      </w:r>
      <w:r>
        <w:rPr>
          <w:color w:val="231F20"/>
        </w:rPr>
        <w:t>2016</w:t>
      </w:r>
      <w:r>
        <w:rPr>
          <w:color w:val="231F20"/>
          <w:spacing w:val="35"/>
        </w:rPr>
        <w:t xml:space="preserve"> </w:t>
      </w:r>
      <w:r>
        <w:rPr>
          <w:color w:val="231F20"/>
        </w:rPr>
        <w:t>(Accessibility</w:t>
      </w:r>
      <w:r>
        <w:rPr>
          <w:color w:val="231F20"/>
          <w:spacing w:val="35"/>
        </w:rPr>
        <w:t xml:space="preserve"> </w:t>
      </w:r>
      <w:r>
        <w:rPr>
          <w:color w:val="231F20"/>
        </w:rPr>
        <w:t>requirements</w:t>
      </w:r>
      <w:r>
        <w:rPr>
          <w:color w:val="231F20"/>
          <w:spacing w:val="35"/>
        </w:rPr>
        <w:t xml:space="preserve"> </w:t>
      </w:r>
      <w:r>
        <w:rPr>
          <w:color w:val="231F20"/>
        </w:rPr>
        <w:t>suitable</w:t>
      </w:r>
      <w:r>
        <w:rPr>
          <w:color w:val="231F20"/>
          <w:spacing w:val="35"/>
        </w:rPr>
        <w:t xml:space="preserve"> </w:t>
      </w:r>
      <w:r>
        <w:rPr>
          <w:color w:val="231F20"/>
        </w:rPr>
        <w:t>for</w:t>
      </w:r>
      <w:r>
        <w:rPr>
          <w:color w:val="231F20"/>
          <w:spacing w:val="35"/>
        </w:rPr>
        <w:t xml:space="preserve"> </w:t>
      </w:r>
      <w:r>
        <w:rPr>
          <w:color w:val="231F20"/>
        </w:rPr>
        <w:t>public</w:t>
      </w:r>
      <w:r>
        <w:rPr>
          <w:color w:val="231F20"/>
          <w:spacing w:val="35"/>
        </w:rPr>
        <w:t xml:space="preserve"> </w:t>
      </w:r>
      <w:r>
        <w:rPr>
          <w:color w:val="231F20"/>
        </w:rPr>
        <w:t>procurement</w:t>
      </w:r>
      <w:r>
        <w:rPr>
          <w:color w:val="231F20"/>
          <w:spacing w:val="35"/>
        </w:rPr>
        <w:t xml:space="preserve"> </w:t>
      </w:r>
      <w:r>
        <w:rPr>
          <w:color w:val="231F20"/>
        </w:rPr>
        <w:t>of ICT</w:t>
      </w:r>
      <w:r>
        <w:rPr>
          <w:color w:val="231F20"/>
          <w:spacing w:val="31"/>
        </w:rPr>
        <w:t xml:space="preserve"> </w:t>
      </w:r>
      <w:r>
        <w:rPr>
          <w:color w:val="231F20"/>
        </w:rPr>
        <w:t>products</w:t>
      </w:r>
      <w:r>
        <w:rPr>
          <w:color w:val="231F20"/>
          <w:spacing w:val="31"/>
        </w:rPr>
        <w:t xml:space="preserve"> </w:t>
      </w:r>
      <w:r>
        <w:rPr>
          <w:color w:val="231F20"/>
        </w:rPr>
        <w:t>and</w:t>
      </w:r>
      <w:r>
        <w:rPr>
          <w:color w:val="231F20"/>
          <w:spacing w:val="32"/>
        </w:rPr>
        <w:t xml:space="preserve"> </w:t>
      </w:r>
      <w:r>
        <w:rPr>
          <w:color w:val="231F20"/>
        </w:rPr>
        <w:t>services)</w:t>
      </w:r>
      <w:r>
        <w:rPr>
          <w:color w:val="231F20"/>
          <w:spacing w:val="31"/>
        </w:rPr>
        <w:t xml:space="preserve"> </w:t>
      </w:r>
      <w:r>
        <w:rPr>
          <w:color w:val="231F20"/>
        </w:rPr>
        <w:t>-</w:t>
      </w:r>
      <w:r>
        <w:rPr>
          <w:color w:val="231F20"/>
          <w:spacing w:val="31"/>
        </w:rPr>
        <w:t xml:space="preserve"> </w:t>
      </w:r>
      <w:hyperlink r:id="rId331">
        <w:r w:rsidR="00D41697">
          <w:rPr>
            <w:color w:val="205E9E"/>
            <w:u w:val="single" w:color="205E9E"/>
          </w:rPr>
          <w:t>https://www.standards.org.au/standards-catalogue/stan-</w:t>
        </w:r>
      </w:hyperlink>
      <w:r>
        <w:rPr>
          <w:color w:val="205E9E"/>
          <w:spacing w:val="80"/>
          <w:w w:val="150"/>
        </w:rPr>
        <w:t xml:space="preserve"> </w:t>
      </w:r>
      <w:hyperlink r:id="rId332">
        <w:r w:rsidR="00D41697">
          <w:rPr>
            <w:color w:val="205E9E"/>
            <w:spacing w:val="-2"/>
            <w:w w:val="110"/>
            <w:u w:val="single" w:color="205E9E"/>
          </w:rPr>
          <w:t>dard-details?designation=as-en-301-549-2016</w:t>
        </w:r>
      </w:hyperlink>
    </w:p>
    <w:sectPr w:rsidR="00D41697">
      <w:pgSz w:w="11910" w:h="16840"/>
      <w:pgMar w:top="1920" w:right="300" w:bottom="1000" w:left="60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BB7F" w14:textId="77777777" w:rsidR="002C2A1A" w:rsidRDefault="002C2A1A">
      <w:r>
        <w:separator/>
      </w:r>
    </w:p>
  </w:endnote>
  <w:endnote w:type="continuationSeparator" w:id="0">
    <w:p w14:paraId="75AE6C9C" w14:textId="77777777" w:rsidR="002C2A1A" w:rsidRDefault="002C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81E5" w14:textId="77777777" w:rsidR="00D41697" w:rsidRDefault="00000000">
    <w:pPr>
      <w:pStyle w:val="BodyText"/>
      <w:spacing w:line="14" w:lineRule="auto"/>
      <w:rPr>
        <w:sz w:val="20"/>
      </w:rPr>
    </w:pPr>
    <w:r>
      <w:rPr>
        <w:noProof/>
      </w:rPr>
      <w:drawing>
        <wp:anchor distT="0" distB="0" distL="0" distR="0" simplePos="0" relativeHeight="486306816" behindDoc="1" locked="0" layoutInCell="1" allowOverlap="1" wp14:anchorId="4A757423" wp14:editId="16F548EB">
          <wp:simplePos x="0" y="0"/>
          <wp:positionH relativeFrom="page">
            <wp:posOffset>6833996</wp:posOffset>
          </wp:positionH>
          <wp:positionV relativeFrom="page">
            <wp:posOffset>10117340</wp:posOffset>
          </wp:positionV>
          <wp:extent cx="109728" cy="1110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09728" cy="111061"/>
                  </a:xfrm>
                  <a:prstGeom prst="rect">
                    <a:avLst/>
                  </a:prstGeom>
                </pic:spPr>
              </pic:pic>
            </a:graphicData>
          </a:graphic>
        </wp:anchor>
      </w:drawing>
    </w:r>
    <w:r>
      <w:rPr>
        <w:noProof/>
      </w:rPr>
      <mc:AlternateContent>
        <mc:Choice Requires="wps">
          <w:drawing>
            <wp:anchor distT="0" distB="0" distL="0" distR="0" simplePos="0" relativeHeight="486307328" behindDoc="1" locked="0" layoutInCell="1" allowOverlap="1" wp14:anchorId="5AFB2FEB" wp14:editId="716A2E53">
              <wp:simplePos x="0" y="0"/>
              <wp:positionH relativeFrom="page">
                <wp:posOffset>444500</wp:posOffset>
              </wp:positionH>
              <wp:positionV relativeFrom="page">
                <wp:posOffset>10038299</wp:posOffset>
              </wp:positionV>
              <wp:extent cx="136525" cy="2736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273685"/>
                      </a:xfrm>
                      <a:prstGeom prst="rect">
                        <a:avLst/>
                      </a:prstGeom>
                    </wps:spPr>
                    <wps:txbx>
                      <w:txbxContent>
                        <w:p w14:paraId="174D4BE7" w14:textId="77777777" w:rsidR="00D41697" w:rsidRDefault="00000000">
                          <w:pPr>
                            <w:spacing w:before="30"/>
                            <w:ind w:left="20"/>
                            <w:rPr>
                              <w:sz w:val="32"/>
                            </w:rPr>
                          </w:pPr>
                          <w:r>
                            <w:rPr>
                              <w:color w:val="231F20"/>
                              <w:spacing w:val="-10"/>
                              <w:sz w:val="32"/>
                            </w:rPr>
                            <w:t>+</w:t>
                          </w:r>
                        </w:p>
                      </w:txbxContent>
                    </wps:txbx>
                    <wps:bodyPr wrap="square" lIns="0" tIns="0" rIns="0" bIns="0" rtlCol="0">
                      <a:noAutofit/>
                    </wps:bodyPr>
                  </wps:wsp>
                </a:graphicData>
              </a:graphic>
            </wp:anchor>
          </w:drawing>
        </mc:Choice>
        <mc:Fallback>
          <w:pict>
            <v:shapetype w14:anchorId="5AFB2FEB" id="_x0000_t202" coordsize="21600,21600" o:spt="202" path="m,l,21600r21600,l21600,xe">
              <v:stroke joinstyle="miter"/>
              <v:path gradientshapeok="t" o:connecttype="rect"/>
            </v:shapetype>
            <v:shape id="Textbox 4" o:spid="_x0000_s1026" type="#_x0000_t202" style="position:absolute;margin-left:35pt;margin-top:790.4pt;width:10.75pt;height:21.55pt;z-index:-1700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" filled="f" stroked="f">
              <v:textbox inset="0,0,0,0">
                <w:txbxContent>
                  <w:p w14:paraId="174D4BE7" w14:textId="77777777" w:rsidR="00D41697" w:rsidRDefault="00000000">
                    <w:pPr>
                      <w:spacing w:before="30"/>
                      <w:ind w:left="20"/>
                      <w:rPr>
                        <w:sz w:val="32"/>
                      </w:rPr>
                    </w:pPr>
                    <w:r>
                      <w:rPr>
                        <w:color w:val="231F20"/>
                        <w:spacing w:val="-10"/>
                        <w:sz w:val="32"/>
                      </w:rPr>
                      <w:t>+</w:t>
                    </w:r>
                  </w:p>
                </w:txbxContent>
              </v:textbox>
              <w10:wrap anchorx="page" anchory="page"/>
            </v:shape>
          </w:pict>
        </mc:Fallback>
      </mc:AlternateContent>
    </w:r>
    <w:r>
      <w:rPr>
        <w:noProof/>
      </w:rPr>
      <mc:AlternateContent>
        <mc:Choice Requires="wps">
          <w:drawing>
            <wp:anchor distT="0" distB="0" distL="0" distR="0" simplePos="0" relativeHeight="486307840" behindDoc="1" locked="0" layoutInCell="1" allowOverlap="1" wp14:anchorId="11800BD5" wp14:editId="7852B095">
              <wp:simplePos x="0" y="0"/>
              <wp:positionH relativeFrom="page">
                <wp:posOffset>6937460</wp:posOffset>
              </wp:positionH>
              <wp:positionV relativeFrom="page">
                <wp:posOffset>10063701</wp:posOffset>
              </wp:positionV>
              <wp:extent cx="250825" cy="2114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11454"/>
                      </a:xfrm>
                      <a:prstGeom prst="rect">
                        <a:avLst/>
                      </a:prstGeom>
                    </wps:spPr>
                    <wps:txbx>
                      <w:txbxContent>
                        <w:p w14:paraId="5324BB91" w14:textId="77777777" w:rsidR="00D41697" w:rsidRDefault="00000000">
                          <w:pPr>
                            <w:pStyle w:val="BodyText"/>
                            <w:spacing w:before="27"/>
                            <w:ind w:left="60"/>
                          </w:pPr>
                          <w:r>
                            <w:rPr>
                              <w:color w:val="231F20"/>
                              <w:spacing w:val="-5"/>
                              <w:w w:val="115"/>
                            </w:rPr>
                            <w:fldChar w:fldCharType="begin"/>
                          </w:r>
                          <w:r>
                            <w:rPr>
                              <w:color w:val="231F20"/>
                              <w:spacing w:val="-5"/>
                              <w:w w:val="115"/>
                            </w:rPr>
                            <w:instrText xml:space="preserve"> PAGE </w:instrText>
                          </w:r>
                          <w:r>
                            <w:rPr>
                              <w:color w:val="231F20"/>
                              <w:spacing w:val="-5"/>
                              <w:w w:val="115"/>
                            </w:rPr>
                            <w:fldChar w:fldCharType="separate"/>
                          </w:r>
                          <w:r>
                            <w:rPr>
                              <w:color w:val="231F20"/>
                              <w:spacing w:val="-5"/>
                              <w:w w:val="115"/>
                            </w:rPr>
                            <w:t>40</w:t>
                          </w:r>
                          <w:r>
                            <w:rPr>
                              <w:color w:val="231F20"/>
                              <w:spacing w:val="-5"/>
                              <w:w w:val="115"/>
                            </w:rPr>
                            <w:fldChar w:fldCharType="end"/>
                          </w:r>
                        </w:p>
                      </w:txbxContent>
                    </wps:txbx>
                    <wps:bodyPr wrap="square" lIns="0" tIns="0" rIns="0" bIns="0" rtlCol="0">
                      <a:noAutofit/>
                    </wps:bodyPr>
                  </wps:wsp>
                </a:graphicData>
              </a:graphic>
            </wp:anchor>
          </w:drawing>
        </mc:Choice>
        <mc:Fallback>
          <w:pict>
            <v:shape w14:anchorId="11800BD5" id="Textbox 5" o:spid="_x0000_s1027" type="#_x0000_t202" style="position:absolute;margin-left:546.25pt;margin-top:792.4pt;width:19.75pt;height:16.6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" filled="f" stroked="f">
              <v:textbox inset="0,0,0,0">
                <w:txbxContent>
                  <w:p w14:paraId="5324BB91" w14:textId="77777777" w:rsidR="00D41697" w:rsidRDefault="00000000">
                    <w:pPr>
                      <w:pStyle w:val="BodyText"/>
                      <w:spacing w:before="27"/>
                      <w:ind w:left="60"/>
                    </w:pPr>
                    <w:r>
                      <w:rPr>
                        <w:color w:val="231F20"/>
                        <w:spacing w:val="-5"/>
                        <w:w w:val="115"/>
                      </w:rPr>
                      <w:fldChar w:fldCharType="begin"/>
                    </w:r>
                    <w:r>
                      <w:rPr>
                        <w:color w:val="231F20"/>
                        <w:spacing w:val="-5"/>
                        <w:w w:val="115"/>
                      </w:rPr>
                      <w:instrText xml:space="preserve"> PAGE </w:instrText>
                    </w:r>
                    <w:r>
                      <w:rPr>
                        <w:color w:val="231F20"/>
                        <w:spacing w:val="-5"/>
                        <w:w w:val="115"/>
                      </w:rPr>
                      <w:fldChar w:fldCharType="separate"/>
                    </w:r>
                    <w:r>
                      <w:rPr>
                        <w:color w:val="231F20"/>
                        <w:spacing w:val="-5"/>
                        <w:w w:val="115"/>
                      </w:rPr>
                      <w:t>40</w:t>
                    </w:r>
                    <w:r>
                      <w:rPr>
                        <w:color w:val="231F20"/>
                        <w:spacing w:val="-5"/>
                        <w:w w:val="1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3FD02" w14:textId="77777777" w:rsidR="002C2A1A" w:rsidRDefault="002C2A1A">
      <w:r>
        <w:separator/>
      </w:r>
    </w:p>
  </w:footnote>
  <w:footnote w:type="continuationSeparator" w:id="0">
    <w:p w14:paraId="2117929D" w14:textId="77777777" w:rsidR="002C2A1A" w:rsidRDefault="002C2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7789"/>
    <w:multiLevelType w:val="hybridMultilevel"/>
    <w:tmpl w:val="25745C6E"/>
    <w:lvl w:ilvl="0" w:tplc="56848488">
      <w:numFmt w:val="bullet"/>
      <w:lvlText w:val="*"/>
      <w:lvlJc w:val="left"/>
      <w:pPr>
        <w:ind w:left="120" w:hanging="293"/>
      </w:pPr>
      <w:rPr>
        <w:rFonts w:ascii="Courier New" w:eastAsia="Courier New" w:hAnsi="Courier New" w:cs="Courier New" w:hint="default"/>
        <w:b/>
        <w:bCs/>
        <w:i w:val="0"/>
        <w:iCs w:val="0"/>
        <w:color w:val="231F20"/>
        <w:spacing w:val="0"/>
        <w:w w:val="99"/>
        <w:sz w:val="24"/>
        <w:szCs w:val="24"/>
        <w:lang w:val="en-US" w:eastAsia="en-US" w:bidi="ar-SA"/>
      </w:rPr>
    </w:lvl>
    <w:lvl w:ilvl="1" w:tplc="B6DEFEB0">
      <w:numFmt w:val="bullet"/>
      <w:lvlText w:val="•"/>
      <w:lvlJc w:val="left"/>
      <w:pPr>
        <w:ind w:left="632" w:hanging="293"/>
      </w:pPr>
      <w:rPr>
        <w:rFonts w:hint="default"/>
        <w:lang w:val="en-US" w:eastAsia="en-US" w:bidi="ar-SA"/>
      </w:rPr>
    </w:lvl>
    <w:lvl w:ilvl="2" w:tplc="4906E458">
      <w:numFmt w:val="bullet"/>
      <w:lvlText w:val="•"/>
      <w:lvlJc w:val="left"/>
      <w:pPr>
        <w:ind w:left="1144" w:hanging="293"/>
      </w:pPr>
      <w:rPr>
        <w:rFonts w:hint="default"/>
        <w:lang w:val="en-US" w:eastAsia="en-US" w:bidi="ar-SA"/>
      </w:rPr>
    </w:lvl>
    <w:lvl w:ilvl="3" w:tplc="B464EFFA">
      <w:numFmt w:val="bullet"/>
      <w:lvlText w:val="•"/>
      <w:lvlJc w:val="left"/>
      <w:pPr>
        <w:ind w:left="1656" w:hanging="293"/>
      </w:pPr>
      <w:rPr>
        <w:rFonts w:hint="default"/>
        <w:lang w:val="en-US" w:eastAsia="en-US" w:bidi="ar-SA"/>
      </w:rPr>
    </w:lvl>
    <w:lvl w:ilvl="4" w:tplc="F7F4F8FA">
      <w:numFmt w:val="bullet"/>
      <w:lvlText w:val="•"/>
      <w:lvlJc w:val="left"/>
      <w:pPr>
        <w:ind w:left="2168" w:hanging="293"/>
      </w:pPr>
      <w:rPr>
        <w:rFonts w:hint="default"/>
        <w:lang w:val="en-US" w:eastAsia="en-US" w:bidi="ar-SA"/>
      </w:rPr>
    </w:lvl>
    <w:lvl w:ilvl="5" w:tplc="2D86E67C">
      <w:numFmt w:val="bullet"/>
      <w:lvlText w:val="•"/>
      <w:lvlJc w:val="left"/>
      <w:pPr>
        <w:ind w:left="2680" w:hanging="293"/>
      </w:pPr>
      <w:rPr>
        <w:rFonts w:hint="default"/>
        <w:lang w:val="en-US" w:eastAsia="en-US" w:bidi="ar-SA"/>
      </w:rPr>
    </w:lvl>
    <w:lvl w:ilvl="6" w:tplc="A6BAB5BA">
      <w:numFmt w:val="bullet"/>
      <w:lvlText w:val="•"/>
      <w:lvlJc w:val="left"/>
      <w:pPr>
        <w:ind w:left="3192" w:hanging="293"/>
      </w:pPr>
      <w:rPr>
        <w:rFonts w:hint="default"/>
        <w:lang w:val="en-US" w:eastAsia="en-US" w:bidi="ar-SA"/>
      </w:rPr>
    </w:lvl>
    <w:lvl w:ilvl="7" w:tplc="240ADC6A">
      <w:numFmt w:val="bullet"/>
      <w:lvlText w:val="•"/>
      <w:lvlJc w:val="left"/>
      <w:pPr>
        <w:ind w:left="3704" w:hanging="293"/>
      </w:pPr>
      <w:rPr>
        <w:rFonts w:hint="default"/>
        <w:lang w:val="en-US" w:eastAsia="en-US" w:bidi="ar-SA"/>
      </w:rPr>
    </w:lvl>
    <w:lvl w:ilvl="8" w:tplc="8D9E6388">
      <w:numFmt w:val="bullet"/>
      <w:lvlText w:val="•"/>
      <w:lvlJc w:val="left"/>
      <w:pPr>
        <w:ind w:left="4216" w:hanging="293"/>
      </w:pPr>
      <w:rPr>
        <w:rFonts w:hint="default"/>
        <w:lang w:val="en-US" w:eastAsia="en-US" w:bidi="ar-SA"/>
      </w:rPr>
    </w:lvl>
  </w:abstractNum>
  <w:abstractNum w:abstractNumId="1" w15:restartNumberingAfterBreak="0">
    <w:nsid w:val="0A5754F5"/>
    <w:multiLevelType w:val="hybridMultilevel"/>
    <w:tmpl w:val="08F61E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1EE1C6D"/>
    <w:multiLevelType w:val="hybridMultilevel"/>
    <w:tmpl w:val="7A5EF230"/>
    <w:lvl w:ilvl="0" w:tplc="E4067E1E">
      <w:numFmt w:val="bullet"/>
      <w:lvlText w:val="*"/>
      <w:lvlJc w:val="left"/>
      <w:pPr>
        <w:ind w:left="120" w:hanging="197"/>
      </w:pPr>
      <w:rPr>
        <w:rFonts w:ascii="Courier New" w:eastAsia="Courier New" w:hAnsi="Courier New" w:cs="Courier New" w:hint="default"/>
        <w:b/>
        <w:bCs/>
        <w:i w:val="0"/>
        <w:iCs w:val="0"/>
        <w:color w:val="231F20"/>
        <w:spacing w:val="0"/>
        <w:w w:val="99"/>
        <w:sz w:val="24"/>
        <w:szCs w:val="24"/>
        <w:lang w:val="en-US" w:eastAsia="en-US" w:bidi="ar-SA"/>
      </w:rPr>
    </w:lvl>
    <w:lvl w:ilvl="1" w:tplc="B55295C0">
      <w:numFmt w:val="bullet"/>
      <w:lvlText w:val="•"/>
      <w:lvlJc w:val="left"/>
      <w:pPr>
        <w:ind w:left="673" w:hanging="197"/>
      </w:pPr>
      <w:rPr>
        <w:rFonts w:hint="default"/>
        <w:lang w:val="en-US" w:eastAsia="en-US" w:bidi="ar-SA"/>
      </w:rPr>
    </w:lvl>
    <w:lvl w:ilvl="2" w:tplc="61CE85C2">
      <w:numFmt w:val="bullet"/>
      <w:lvlText w:val="•"/>
      <w:lvlJc w:val="left"/>
      <w:pPr>
        <w:ind w:left="1226" w:hanging="197"/>
      </w:pPr>
      <w:rPr>
        <w:rFonts w:hint="default"/>
        <w:lang w:val="en-US" w:eastAsia="en-US" w:bidi="ar-SA"/>
      </w:rPr>
    </w:lvl>
    <w:lvl w:ilvl="3" w:tplc="FE40A8A6">
      <w:numFmt w:val="bullet"/>
      <w:lvlText w:val="•"/>
      <w:lvlJc w:val="left"/>
      <w:pPr>
        <w:ind w:left="1779" w:hanging="197"/>
      </w:pPr>
      <w:rPr>
        <w:rFonts w:hint="default"/>
        <w:lang w:val="en-US" w:eastAsia="en-US" w:bidi="ar-SA"/>
      </w:rPr>
    </w:lvl>
    <w:lvl w:ilvl="4" w:tplc="84542DE6">
      <w:numFmt w:val="bullet"/>
      <w:lvlText w:val="•"/>
      <w:lvlJc w:val="left"/>
      <w:pPr>
        <w:ind w:left="2333" w:hanging="197"/>
      </w:pPr>
      <w:rPr>
        <w:rFonts w:hint="default"/>
        <w:lang w:val="en-US" w:eastAsia="en-US" w:bidi="ar-SA"/>
      </w:rPr>
    </w:lvl>
    <w:lvl w:ilvl="5" w:tplc="4588D69A">
      <w:numFmt w:val="bullet"/>
      <w:lvlText w:val="•"/>
      <w:lvlJc w:val="left"/>
      <w:pPr>
        <w:ind w:left="2886" w:hanging="197"/>
      </w:pPr>
      <w:rPr>
        <w:rFonts w:hint="default"/>
        <w:lang w:val="en-US" w:eastAsia="en-US" w:bidi="ar-SA"/>
      </w:rPr>
    </w:lvl>
    <w:lvl w:ilvl="6" w:tplc="7C508BE0">
      <w:numFmt w:val="bullet"/>
      <w:lvlText w:val="•"/>
      <w:lvlJc w:val="left"/>
      <w:pPr>
        <w:ind w:left="3439" w:hanging="197"/>
      </w:pPr>
      <w:rPr>
        <w:rFonts w:hint="default"/>
        <w:lang w:val="en-US" w:eastAsia="en-US" w:bidi="ar-SA"/>
      </w:rPr>
    </w:lvl>
    <w:lvl w:ilvl="7" w:tplc="9CCA7DA6">
      <w:numFmt w:val="bullet"/>
      <w:lvlText w:val="•"/>
      <w:lvlJc w:val="left"/>
      <w:pPr>
        <w:ind w:left="3992" w:hanging="197"/>
      </w:pPr>
      <w:rPr>
        <w:rFonts w:hint="default"/>
        <w:lang w:val="en-US" w:eastAsia="en-US" w:bidi="ar-SA"/>
      </w:rPr>
    </w:lvl>
    <w:lvl w:ilvl="8" w:tplc="A602434C">
      <w:numFmt w:val="bullet"/>
      <w:lvlText w:val="•"/>
      <w:lvlJc w:val="left"/>
      <w:pPr>
        <w:ind w:left="4546" w:hanging="197"/>
      </w:pPr>
      <w:rPr>
        <w:rFonts w:hint="default"/>
        <w:lang w:val="en-US" w:eastAsia="en-US" w:bidi="ar-SA"/>
      </w:rPr>
    </w:lvl>
  </w:abstractNum>
  <w:abstractNum w:abstractNumId="3" w15:restartNumberingAfterBreak="0">
    <w:nsid w:val="19701B21"/>
    <w:multiLevelType w:val="hybridMultilevel"/>
    <w:tmpl w:val="D34487A8"/>
    <w:lvl w:ilvl="0" w:tplc="D08E5E38">
      <w:numFmt w:val="bullet"/>
      <w:lvlText w:val="*"/>
      <w:lvlJc w:val="left"/>
      <w:pPr>
        <w:ind w:left="120" w:hanging="197"/>
      </w:pPr>
      <w:rPr>
        <w:rFonts w:ascii="Courier New" w:eastAsia="Courier New" w:hAnsi="Courier New" w:cs="Courier New" w:hint="default"/>
        <w:b/>
        <w:bCs/>
        <w:i w:val="0"/>
        <w:iCs w:val="0"/>
        <w:color w:val="231F20"/>
        <w:spacing w:val="0"/>
        <w:w w:val="99"/>
        <w:sz w:val="24"/>
        <w:szCs w:val="24"/>
        <w:lang w:val="en-US" w:eastAsia="en-US" w:bidi="ar-SA"/>
      </w:rPr>
    </w:lvl>
    <w:lvl w:ilvl="1" w:tplc="2708BA02">
      <w:numFmt w:val="bullet"/>
      <w:lvlText w:val="•"/>
      <w:lvlJc w:val="left"/>
      <w:pPr>
        <w:ind w:left="673" w:hanging="197"/>
      </w:pPr>
      <w:rPr>
        <w:rFonts w:hint="default"/>
        <w:lang w:val="en-US" w:eastAsia="en-US" w:bidi="ar-SA"/>
      </w:rPr>
    </w:lvl>
    <w:lvl w:ilvl="2" w:tplc="6854E0CE">
      <w:numFmt w:val="bullet"/>
      <w:lvlText w:val="•"/>
      <w:lvlJc w:val="left"/>
      <w:pPr>
        <w:ind w:left="1226" w:hanging="197"/>
      </w:pPr>
      <w:rPr>
        <w:rFonts w:hint="default"/>
        <w:lang w:val="en-US" w:eastAsia="en-US" w:bidi="ar-SA"/>
      </w:rPr>
    </w:lvl>
    <w:lvl w:ilvl="3" w:tplc="EE9A1D9C">
      <w:numFmt w:val="bullet"/>
      <w:lvlText w:val="•"/>
      <w:lvlJc w:val="left"/>
      <w:pPr>
        <w:ind w:left="1779" w:hanging="197"/>
      </w:pPr>
      <w:rPr>
        <w:rFonts w:hint="default"/>
        <w:lang w:val="en-US" w:eastAsia="en-US" w:bidi="ar-SA"/>
      </w:rPr>
    </w:lvl>
    <w:lvl w:ilvl="4" w:tplc="42EA5854">
      <w:numFmt w:val="bullet"/>
      <w:lvlText w:val="•"/>
      <w:lvlJc w:val="left"/>
      <w:pPr>
        <w:ind w:left="2333" w:hanging="197"/>
      </w:pPr>
      <w:rPr>
        <w:rFonts w:hint="default"/>
        <w:lang w:val="en-US" w:eastAsia="en-US" w:bidi="ar-SA"/>
      </w:rPr>
    </w:lvl>
    <w:lvl w:ilvl="5" w:tplc="16365E74">
      <w:numFmt w:val="bullet"/>
      <w:lvlText w:val="•"/>
      <w:lvlJc w:val="left"/>
      <w:pPr>
        <w:ind w:left="2886" w:hanging="197"/>
      </w:pPr>
      <w:rPr>
        <w:rFonts w:hint="default"/>
        <w:lang w:val="en-US" w:eastAsia="en-US" w:bidi="ar-SA"/>
      </w:rPr>
    </w:lvl>
    <w:lvl w:ilvl="6" w:tplc="162E44C2">
      <w:numFmt w:val="bullet"/>
      <w:lvlText w:val="•"/>
      <w:lvlJc w:val="left"/>
      <w:pPr>
        <w:ind w:left="3439" w:hanging="197"/>
      </w:pPr>
      <w:rPr>
        <w:rFonts w:hint="default"/>
        <w:lang w:val="en-US" w:eastAsia="en-US" w:bidi="ar-SA"/>
      </w:rPr>
    </w:lvl>
    <w:lvl w:ilvl="7" w:tplc="3B8E40E0">
      <w:numFmt w:val="bullet"/>
      <w:lvlText w:val="•"/>
      <w:lvlJc w:val="left"/>
      <w:pPr>
        <w:ind w:left="3992" w:hanging="197"/>
      </w:pPr>
      <w:rPr>
        <w:rFonts w:hint="default"/>
        <w:lang w:val="en-US" w:eastAsia="en-US" w:bidi="ar-SA"/>
      </w:rPr>
    </w:lvl>
    <w:lvl w:ilvl="8" w:tplc="6520DD58">
      <w:numFmt w:val="bullet"/>
      <w:lvlText w:val="•"/>
      <w:lvlJc w:val="left"/>
      <w:pPr>
        <w:ind w:left="4546" w:hanging="197"/>
      </w:pPr>
      <w:rPr>
        <w:rFonts w:hint="default"/>
        <w:lang w:val="en-US" w:eastAsia="en-US" w:bidi="ar-SA"/>
      </w:rPr>
    </w:lvl>
  </w:abstractNum>
  <w:abstractNum w:abstractNumId="4" w15:restartNumberingAfterBreak="0">
    <w:nsid w:val="1A5D0940"/>
    <w:multiLevelType w:val="hybridMultilevel"/>
    <w:tmpl w:val="29F28A56"/>
    <w:lvl w:ilvl="0" w:tplc="8FF2D1F0">
      <w:start w:val="1"/>
      <w:numFmt w:val="decimal"/>
      <w:lvlText w:val="%1."/>
      <w:lvlJc w:val="left"/>
      <w:pPr>
        <w:ind w:left="120" w:hanging="250"/>
      </w:pPr>
      <w:rPr>
        <w:rFonts w:ascii="Arial" w:eastAsia="Arial" w:hAnsi="Arial" w:cs="Arial" w:hint="default"/>
        <w:b/>
        <w:bCs/>
        <w:i/>
        <w:iCs/>
        <w:color w:val="231F20"/>
        <w:spacing w:val="0"/>
        <w:w w:val="70"/>
        <w:sz w:val="26"/>
        <w:szCs w:val="26"/>
        <w:lang w:val="en-US" w:eastAsia="en-US" w:bidi="ar-SA"/>
      </w:rPr>
    </w:lvl>
    <w:lvl w:ilvl="1" w:tplc="86C8176C">
      <w:numFmt w:val="bullet"/>
      <w:lvlText w:val="•"/>
      <w:lvlJc w:val="left"/>
      <w:pPr>
        <w:ind w:left="673" w:hanging="250"/>
      </w:pPr>
      <w:rPr>
        <w:rFonts w:hint="default"/>
        <w:lang w:val="en-US" w:eastAsia="en-US" w:bidi="ar-SA"/>
      </w:rPr>
    </w:lvl>
    <w:lvl w:ilvl="2" w:tplc="0EAE671C">
      <w:numFmt w:val="bullet"/>
      <w:lvlText w:val="•"/>
      <w:lvlJc w:val="left"/>
      <w:pPr>
        <w:ind w:left="1226" w:hanging="250"/>
      </w:pPr>
      <w:rPr>
        <w:rFonts w:hint="default"/>
        <w:lang w:val="en-US" w:eastAsia="en-US" w:bidi="ar-SA"/>
      </w:rPr>
    </w:lvl>
    <w:lvl w:ilvl="3" w:tplc="FC0873C8">
      <w:numFmt w:val="bullet"/>
      <w:lvlText w:val="•"/>
      <w:lvlJc w:val="left"/>
      <w:pPr>
        <w:ind w:left="1779" w:hanging="250"/>
      </w:pPr>
      <w:rPr>
        <w:rFonts w:hint="default"/>
        <w:lang w:val="en-US" w:eastAsia="en-US" w:bidi="ar-SA"/>
      </w:rPr>
    </w:lvl>
    <w:lvl w:ilvl="4" w:tplc="5EBCC3E6">
      <w:numFmt w:val="bullet"/>
      <w:lvlText w:val="•"/>
      <w:lvlJc w:val="left"/>
      <w:pPr>
        <w:ind w:left="2333" w:hanging="250"/>
      </w:pPr>
      <w:rPr>
        <w:rFonts w:hint="default"/>
        <w:lang w:val="en-US" w:eastAsia="en-US" w:bidi="ar-SA"/>
      </w:rPr>
    </w:lvl>
    <w:lvl w:ilvl="5" w:tplc="C3F65498">
      <w:numFmt w:val="bullet"/>
      <w:lvlText w:val="•"/>
      <w:lvlJc w:val="left"/>
      <w:pPr>
        <w:ind w:left="2886" w:hanging="250"/>
      </w:pPr>
      <w:rPr>
        <w:rFonts w:hint="default"/>
        <w:lang w:val="en-US" w:eastAsia="en-US" w:bidi="ar-SA"/>
      </w:rPr>
    </w:lvl>
    <w:lvl w:ilvl="6" w:tplc="CCEAB8CA">
      <w:numFmt w:val="bullet"/>
      <w:lvlText w:val="•"/>
      <w:lvlJc w:val="left"/>
      <w:pPr>
        <w:ind w:left="3439" w:hanging="250"/>
      </w:pPr>
      <w:rPr>
        <w:rFonts w:hint="default"/>
        <w:lang w:val="en-US" w:eastAsia="en-US" w:bidi="ar-SA"/>
      </w:rPr>
    </w:lvl>
    <w:lvl w:ilvl="7" w:tplc="AFE6AD74">
      <w:numFmt w:val="bullet"/>
      <w:lvlText w:val="•"/>
      <w:lvlJc w:val="left"/>
      <w:pPr>
        <w:ind w:left="3992" w:hanging="250"/>
      </w:pPr>
      <w:rPr>
        <w:rFonts w:hint="default"/>
        <w:lang w:val="en-US" w:eastAsia="en-US" w:bidi="ar-SA"/>
      </w:rPr>
    </w:lvl>
    <w:lvl w:ilvl="8" w:tplc="DA163418">
      <w:numFmt w:val="bullet"/>
      <w:lvlText w:val="•"/>
      <w:lvlJc w:val="left"/>
      <w:pPr>
        <w:ind w:left="4546" w:hanging="250"/>
      </w:pPr>
      <w:rPr>
        <w:rFonts w:hint="default"/>
        <w:lang w:val="en-US" w:eastAsia="en-US" w:bidi="ar-SA"/>
      </w:rPr>
    </w:lvl>
  </w:abstractNum>
  <w:abstractNum w:abstractNumId="5" w15:restartNumberingAfterBreak="0">
    <w:nsid w:val="3A79666F"/>
    <w:multiLevelType w:val="hybridMultilevel"/>
    <w:tmpl w:val="E21258E8"/>
    <w:lvl w:ilvl="0" w:tplc="3D48883A">
      <w:numFmt w:val="bullet"/>
      <w:lvlText w:val="*"/>
      <w:lvlJc w:val="left"/>
      <w:pPr>
        <w:ind w:left="619" w:hanging="293"/>
      </w:pPr>
      <w:rPr>
        <w:rFonts w:ascii="Courier New" w:eastAsia="Courier New" w:hAnsi="Courier New" w:cs="Courier New" w:hint="default"/>
        <w:b/>
        <w:bCs/>
        <w:i w:val="0"/>
        <w:iCs w:val="0"/>
        <w:color w:val="231F20"/>
        <w:spacing w:val="0"/>
        <w:w w:val="99"/>
        <w:sz w:val="24"/>
        <w:szCs w:val="24"/>
        <w:lang w:val="en-US" w:eastAsia="en-US" w:bidi="ar-SA"/>
      </w:rPr>
    </w:lvl>
    <w:lvl w:ilvl="1" w:tplc="7DEA0F06">
      <w:numFmt w:val="bullet"/>
      <w:lvlText w:val="•"/>
      <w:lvlJc w:val="left"/>
      <w:pPr>
        <w:ind w:left="1658" w:hanging="293"/>
      </w:pPr>
      <w:rPr>
        <w:rFonts w:hint="default"/>
        <w:lang w:val="en-US" w:eastAsia="en-US" w:bidi="ar-SA"/>
      </w:rPr>
    </w:lvl>
    <w:lvl w:ilvl="2" w:tplc="D04EF5A0">
      <w:numFmt w:val="bullet"/>
      <w:lvlText w:val="•"/>
      <w:lvlJc w:val="left"/>
      <w:pPr>
        <w:ind w:left="2697" w:hanging="293"/>
      </w:pPr>
      <w:rPr>
        <w:rFonts w:hint="default"/>
        <w:lang w:val="en-US" w:eastAsia="en-US" w:bidi="ar-SA"/>
      </w:rPr>
    </w:lvl>
    <w:lvl w:ilvl="3" w:tplc="81367644">
      <w:numFmt w:val="bullet"/>
      <w:lvlText w:val="•"/>
      <w:lvlJc w:val="left"/>
      <w:pPr>
        <w:ind w:left="3735" w:hanging="293"/>
      </w:pPr>
      <w:rPr>
        <w:rFonts w:hint="default"/>
        <w:lang w:val="en-US" w:eastAsia="en-US" w:bidi="ar-SA"/>
      </w:rPr>
    </w:lvl>
    <w:lvl w:ilvl="4" w:tplc="787A68F2">
      <w:numFmt w:val="bullet"/>
      <w:lvlText w:val="•"/>
      <w:lvlJc w:val="left"/>
      <w:pPr>
        <w:ind w:left="4774" w:hanging="293"/>
      </w:pPr>
      <w:rPr>
        <w:rFonts w:hint="default"/>
        <w:lang w:val="en-US" w:eastAsia="en-US" w:bidi="ar-SA"/>
      </w:rPr>
    </w:lvl>
    <w:lvl w:ilvl="5" w:tplc="73C23A2E">
      <w:numFmt w:val="bullet"/>
      <w:lvlText w:val="•"/>
      <w:lvlJc w:val="left"/>
      <w:pPr>
        <w:ind w:left="5812" w:hanging="293"/>
      </w:pPr>
      <w:rPr>
        <w:rFonts w:hint="default"/>
        <w:lang w:val="en-US" w:eastAsia="en-US" w:bidi="ar-SA"/>
      </w:rPr>
    </w:lvl>
    <w:lvl w:ilvl="6" w:tplc="5C2A490C">
      <w:numFmt w:val="bullet"/>
      <w:lvlText w:val="•"/>
      <w:lvlJc w:val="left"/>
      <w:pPr>
        <w:ind w:left="6851" w:hanging="293"/>
      </w:pPr>
      <w:rPr>
        <w:rFonts w:hint="default"/>
        <w:lang w:val="en-US" w:eastAsia="en-US" w:bidi="ar-SA"/>
      </w:rPr>
    </w:lvl>
    <w:lvl w:ilvl="7" w:tplc="A78051A8">
      <w:numFmt w:val="bullet"/>
      <w:lvlText w:val="•"/>
      <w:lvlJc w:val="left"/>
      <w:pPr>
        <w:ind w:left="7889" w:hanging="293"/>
      </w:pPr>
      <w:rPr>
        <w:rFonts w:hint="default"/>
        <w:lang w:val="en-US" w:eastAsia="en-US" w:bidi="ar-SA"/>
      </w:rPr>
    </w:lvl>
    <w:lvl w:ilvl="8" w:tplc="0576BF62">
      <w:numFmt w:val="bullet"/>
      <w:lvlText w:val="•"/>
      <w:lvlJc w:val="left"/>
      <w:pPr>
        <w:ind w:left="8928" w:hanging="293"/>
      </w:pPr>
      <w:rPr>
        <w:rFonts w:hint="default"/>
        <w:lang w:val="en-US" w:eastAsia="en-US" w:bidi="ar-SA"/>
      </w:rPr>
    </w:lvl>
  </w:abstractNum>
  <w:abstractNum w:abstractNumId="6" w15:restartNumberingAfterBreak="0">
    <w:nsid w:val="3EC8436E"/>
    <w:multiLevelType w:val="hybridMultilevel"/>
    <w:tmpl w:val="351CFFCA"/>
    <w:lvl w:ilvl="0" w:tplc="7618DA74">
      <w:numFmt w:val="bullet"/>
      <w:lvlText w:val="*"/>
      <w:lvlJc w:val="left"/>
      <w:pPr>
        <w:ind w:left="120" w:hanging="197"/>
      </w:pPr>
      <w:rPr>
        <w:rFonts w:ascii="Courier New" w:eastAsia="Courier New" w:hAnsi="Courier New" w:cs="Courier New" w:hint="default"/>
        <w:b/>
        <w:bCs/>
        <w:i w:val="0"/>
        <w:iCs w:val="0"/>
        <w:color w:val="231F20"/>
        <w:spacing w:val="0"/>
        <w:w w:val="99"/>
        <w:sz w:val="24"/>
        <w:szCs w:val="24"/>
        <w:lang w:val="en-US" w:eastAsia="en-US" w:bidi="ar-SA"/>
      </w:rPr>
    </w:lvl>
    <w:lvl w:ilvl="1" w:tplc="18E2F6C8">
      <w:numFmt w:val="bullet"/>
      <w:lvlText w:val="•"/>
      <w:lvlJc w:val="left"/>
      <w:pPr>
        <w:ind w:left="673" w:hanging="197"/>
      </w:pPr>
      <w:rPr>
        <w:rFonts w:hint="default"/>
        <w:lang w:val="en-US" w:eastAsia="en-US" w:bidi="ar-SA"/>
      </w:rPr>
    </w:lvl>
    <w:lvl w:ilvl="2" w:tplc="0C3215C2">
      <w:numFmt w:val="bullet"/>
      <w:lvlText w:val="•"/>
      <w:lvlJc w:val="left"/>
      <w:pPr>
        <w:ind w:left="1226" w:hanging="197"/>
      </w:pPr>
      <w:rPr>
        <w:rFonts w:hint="default"/>
        <w:lang w:val="en-US" w:eastAsia="en-US" w:bidi="ar-SA"/>
      </w:rPr>
    </w:lvl>
    <w:lvl w:ilvl="3" w:tplc="1DA49158">
      <w:numFmt w:val="bullet"/>
      <w:lvlText w:val="•"/>
      <w:lvlJc w:val="left"/>
      <w:pPr>
        <w:ind w:left="1779" w:hanging="197"/>
      </w:pPr>
      <w:rPr>
        <w:rFonts w:hint="default"/>
        <w:lang w:val="en-US" w:eastAsia="en-US" w:bidi="ar-SA"/>
      </w:rPr>
    </w:lvl>
    <w:lvl w:ilvl="4" w:tplc="899E0772">
      <w:numFmt w:val="bullet"/>
      <w:lvlText w:val="•"/>
      <w:lvlJc w:val="left"/>
      <w:pPr>
        <w:ind w:left="2333" w:hanging="197"/>
      </w:pPr>
      <w:rPr>
        <w:rFonts w:hint="default"/>
        <w:lang w:val="en-US" w:eastAsia="en-US" w:bidi="ar-SA"/>
      </w:rPr>
    </w:lvl>
    <w:lvl w:ilvl="5" w:tplc="F14A3912">
      <w:numFmt w:val="bullet"/>
      <w:lvlText w:val="•"/>
      <w:lvlJc w:val="left"/>
      <w:pPr>
        <w:ind w:left="2886" w:hanging="197"/>
      </w:pPr>
      <w:rPr>
        <w:rFonts w:hint="default"/>
        <w:lang w:val="en-US" w:eastAsia="en-US" w:bidi="ar-SA"/>
      </w:rPr>
    </w:lvl>
    <w:lvl w:ilvl="6" w:tplc="B97AF84C">
      <w:numFmt w:val="bullet"/>
      <w:lvlText w:val="•"/>
      <w:lvlJc w:val="left"/>
      <w:pPr>
        <w:ind w:left="3439" w:hanging="197"/>
      </w:pPr>
      <w:rPr>
        <w:rFonts w:hint="default"/>
        <w:lang w:val="en-US" w:eastAsia="en-US" w:bidi="ar-SA"/>
      </w:rPr>
    </w:lvl>
    <w:lvl w:ilvl="7" w:tplc="3F065A20">
      <w:numFmt w:val="bullet"/>
      <w:lvlText w:val="•"/>
      <w:lvlJc w:val="left"/>
      <w:pPr>
        <w:ind w:left="3992" w:hanging="197"/>
      </w:pPr>
      <w:rPr>
        <w:rFonts w:hint="default"/>
        <w:lang w:val="en-US" w:eastAsia="en-US" w:bidi="ar-SA"/>
      </w:rPr>
    </w:lvl>
    <w:lvl w:ilvl="8" w:tplc="01B02B76">
      <w:numFmt w:val="bullet"/>
      <w:lvlText w:val="•"/>
      <w:lvlJc w:val="left"/>
      <w:pPr>
        <w:ind w:left="4546" w:hanging="197"/>
      </w:pPr>
      <w:rPr>
        <w:rFonts w:hint="default"/>
        <w:lang w:val="en-US" w:eastAsia="en-US" w:bidi="ar-SA"/>
      </w:rPr>
    </w:lvl>
  </w:abstractNum>
  <w:abstractNum w:abstractNumId="7" w15:restartNumberingAfterBreak="0">
    <w:nsid w:val="60B96E4C"/>
    <w:multiLevelType w:val="hybridMultilevel"/>
    <w:tmpl w:val="558C6F26"/>
    <w:lvl w:ilvl="0" w:tplc="9EEA087A">
      <w:numFmt w:val="bullet"/>
      <w:lvlText w:val="*"/>
      <w:lvlJc w:val="left"/>
      <w:pPr>
        <w:ind w:left="120" w:hanging="197"/>
      </w:pPr>
      <w:rPr>
        <w:rFonts w:ascii="Courier New" w:eastAsia="Courier New" w:hAnsi="Courier New" w:cs="Courier New" w:hint="default"/>
        <w:b/>
        <w:bCs/>
        <w:i w:val="0"/>
        <w:iCs w:val="0"/>
        <w:color w:val="231F20"/>
        <w:spacing w:val="0"/>
        <w:w w:val="99"/>
        <w:sz w:val="24"/>
        <w:szCs w:val="24"/>
        <w:lang w:val="en-US" w:eastAsia="en-US" w:bidi="ar-SA"/>
      </w:rPr>
    </w:lvl>
    <w:lvl w:ilvl="1" w:tplc="7706A202">
      <w:numFmt w:val="bullet"/>
      <w:lvlText w:val="•"/>
      <w:lvlJc w:val="left"/>
      <w:pPr>
        <w:ind w:left="673" w:hanging="197"/>
      </w:pPr>
      <w:rPr>
        <w:rFonts w:hint="default"/>
        <w:lang w:val="en-US" w:eastAsia="en-US" w:bidi="ar-SA"/>
      </w:rPr>
    </w:lvl>
    <w:lvl w:ilvl="2" w:tplc="AEA815F0">
      <w:numFmt w:val="bullet"/>
      <w:lvlText w:val="•"/>
      <w:lvlJc w:val="left"/>
      <w:pPr>
        <w:ind w:left="1226" w:hanging="197"/>
      </w:pPr>
      <w:rPr>
        <w:rFonts w:hint="default"/>
        <w:lang w:val="en-US" w:eastAsia="en-US" w:bidi="ar-SA"/>
      </w:rPr>
    </w:lvl>
    <w:lvl w:ilvl="3" w:tplc="E98C20B8">
      <w:numFmt w:val="bullet"/>
      <w:lvlText w:val="•"/>
      <w:lvlJc w:val="left"/>
      <w:pPr>
        <w:ind w:left="1779" w:hanging="197"/>
      </w:pPr>
      <w:rPr>
        <w:rFonts w:hint="default"/>
        <w:lang w:val="en-US" w:eastAsia="en-US" w:bidi="ar-SA"/>
      </w:rPr>
    </w:lvl>
    <w:lvl w:ilvl="4" w:tplc="809C3F8E">
      <w:numFmt w:val="bullet"/>
      <w:lvlText w:val="•"/>
      <w:lvlJc w:val="left"/>
      <w:pPr>
        <w:ind w:left="2333" w:hanging="197"/>
      </w:pPr>
      <w:rPr>
        <w:rFonts w:hint="default"/>
        <w:lang w:val="en-US" w:eastAsia="en-US" w:bidi="ar-SA"/>
      </w:rPr>
    </w:lvl>
    <w:lvl w:ilvl="5" w:tplc="92FA232A">
      <w:numFmt w:val="bullet"/>
      <w:lvlText w:val="•"/>
      <w:lvlJc w:val="left"/>
      <w:pPr>
        <w:ind w:left="2886" w:hanging="197"/>
      </w:pPr>
      <w:rPr>
        <w:rFonts w:hint="default"/>
        <w:lang w:val="en-US" w:eastAsia="en-US" w:bidi="ar-SA"/>
      </w:rPr>
    </w:lvl>
    <w:lvl w:ilvl="6" w:tplc="6DC0EAE4">
      <w:numFmt w:val="bullet"/>
      <w:lvlText w:val="•"/>
      <w:lvlJc w:val="left"/>
      <w:pPr>
        <w:ind w:left="3439" w:hanging="197"/>
      </w:pPr>
      <w:rPr>
        <w:rFonts w:hint="default"/>
        <w:lang w:val="en-US" w:eastAsia="en-US" w:bidi="ar-SA"/>
      </w:rPr>
    </w:lvl>
    <w:lvl w:ilvl="7" w:tplc="E74854AC">
      <w:numFmt w:val="bullet"/>
      <w:lvlText w:val="•"/>
      <w:lvlJc w:val="left"/>
      <w:pPr>
        <w:ind w:left="3993" w:hanging="197"/>
      </w:pPr>
      <w:rPr>
        <w:rFonts w:hint="default"/>
        <w:lang w:val="en-US" w:eastAsia="en-US" w:bidi="ar-SA"/>
      </w:rPr>
    </w:lvl>
    <w:lvl w:ilvl="8" w:tplc="9FAAB0EE">
      <w:numFmt w:val="bullet"/>
      <w:lvlText w:val="•"/>
      <w:lvlJc w:val="left"/>
      <w:pPr>
        <w:ind w:left="4546" w:hanging="197"/>
      </w:pPr>
      <w:rPr>
        <w:rFonts w:hint="default"/>
        <w:lang w:val="en-US" w:eastAsia="en-US" w:bidi="ar-SA"/>
      </w:rPr>
    </w:lvl>
  </w:abstractNum>
  <w:abstractNum w:abstractNumId="8" w15:restartNumberingAfterBreak="0">
    <w:nsid w:val="6BA43BBE"/>
    <w:multiLevelType w:val="hybridMultilevel"/>
    <w:tmpl w:val="5A5E488E"/>
    <w:lvl w:ilvl="0" w:tplc="C91CCD20">
      <w:numFmt w:val="bullet"/>
      <w:lvlText w:val="*"/>
      <w:lvlJc w:val="left"/>
      <w:pPr>
        <w:ind w:left="120" w:hanging="293"/>
      </w:pPr>
      <w:rPr>
        <w:rFonts w:ascii="Courier New" w:eastAsia="Courier New" w:hAnsi="Courier New" w:cs="Courier New" w:hint="default"/>
        <w:b/>
        <w:bCs/>
        <w:i w:val="0"/>
        <w:iCs w:val="0"/>
        <w:color w:val="231F20"/>
        <w:spacing w:val="0"/>
        <w:w w:val="99"/>
        <w:sz w:val="24"/>
        <w:szCs w:val="24"/>
        <w:lang w:val="en-US" w:eastAsia="en-US" w:bidi="ar-SA"/>
      </w:rPr>
    </w:lvl>
    <w:lvl w:ilvl="1" w:tplc="DDFA573E">
      <w:numFmt w:val="bullet"/>
      <w:lvlText w:val="•"/>
      <w:lvlJc w:val="left"/>
      <w:pPr>
        <w:ind w:left="673" w:hanging="293"/>
      </w:pPr>
      <w:rPr>
        <w:rFonts w:hint="default"/>
        <w:lang w:val="en-US" w:eastAsia="en-US" w:bidi="ar-SA"/>
      </w:rPr>
    </w:lvl>
    <w:lvl w:ilvl="2" w:tplc="4BE28742">
      <w:numFmt w:val="bullet"/>
      <w:lvlText w:val="•"/>
      <w:lvlJc w:val="left"/>
      <w:pPr>
        <w:ind w:left="1226" w:hanging="293"/>
      </w:pPr>
      <w:rPr>
        <w:rFonts w:hint="default"/>
        <w:lang w:val="en-US" w:eastAsia="en-US" w:bidi="ar-SA"/>
      </w:rPr>
    </w:lvl>
    <w:lvl w:ilvl="3" w:tplc="6F64E608">
      <w:numFmt w:val="bullet"/>
      <w:lvlText w:val="•"/>
      <w:lvlJc w:val="left"/>
      <w:pPr>
        <w:ind w:left="1779" w:hanging="293"/>
      </w:pPr>
      <w:rPr>
        <w:rFonts w:hint="default"/>
        <w:lang w:val="en-US" w:eastAsia="en-US" w:bidi="ar-SA"/>
      </w:rPr>
    </w:lvl>
    <w:lvl w:ilvl="4" w:tplc="6BCA7B5E">
      <w:numFmt w:val="bullet"/>
      <w:lvlText w:val="•"/>
      <w:lvlJc w:val="left"/>
      <w:pPr>
        <w:ind w:left="2333" w:hanging="293"/>
      </w:pPr>
      <w:rPr>
        <w:rFonts w:hint="default"/>
        <w:lang w:val="en-US" w:eastAsia="en-US" w:bidi="ar-SA"/>
      </w:rPr>
    </w:lvl>
    <w:lvl w:ilvl="5" w:tplc="56F444D8">
      <w:numFmt w:val="bullet"/>
      <w:lvlText w:val="•"/>
      <w:lvlJc w:val="left"/>
      <w:pPr>
        <w:ind w:left="2886" w:hanging="293"/>
      </w:pPr>
      <w:rPr>
        <w:rFonts w:hint="default"/>
        <w:lang w:val="en-US" w:eastAsia="en-US" w:bidi="ar-SA"/>
      </w:rPr>
    </w:lvl>
    <w:lvl w:ilvl="6" w:tplc="9A1A4618">
      <w:numFmt w:val="bullet"/>
      <w:lvlText w:val="•"/>
      <w:lvlJc w:val="left"/>
      <w:pPr>
        <w:ind w:left="3439" w:hanging="293"/>
      </w:pPr>
      <w:rPr>
        <w:rFonts w:hint="default"/>
        <w:lang w:val="en-US" w:eastAsia="en-US" w:bidi="ar-SA"/>
      </w:rPr>
    </w:lvl>
    <w:lvl w:ilvl="7" w:tplc="9B1296A6">
      <w:numFmt w:val="bullet"/>
      <w:lvlText w:val="•"/>
      <w:lvlJc w:val="left"/>
      <w:pPr>
        <w:ind w:left="3992" w:hanging="293"/>
      </w:pPr>
      <w:rPr>
        <w:rFonts w:hint="default"/>
        <w:lang w:val="en-US" w:eastAsia="en-US" w:bidi="ar-SA"/>
      </w:rPr>
    </w:lvl>
    <w:lvl w:ilvl="8" w:tplc="EFEEFE58">
      <w:numFmt w:val="bullet"/>
      <w:lvlText w:val="•"/>
      <w:lvlJc w:val="left"/>
      <w:pPr>
        <w:ind w:left="4546" w:hanging="293"/>
      </w:pPr>
      <w:rPr>
        <w:rFonts w:hint="default"/>
        <w:lang w:val="en-US" w:eastAsia="en-US" w:bidi="ar-SA"/>
      </w:rPr>
    </w:lvl>
  </w:abstractNum>
  <w:abstractNum w:abstractNumId="9" w15:restartNumberingAfterBreak="0">
    <w:nsid w:val="72D0534E"/>
    <w:multiLevelType w:val="hybridMultilevel"/>
    <w:tmpl w:val="5E5AFA6E"/>
    <w:lvl w:ilvl="0" w:tplc="DD9897F0">
      <w:numFmt w:val="bullet"/>
      <w:lvlText w:val="*"/>
      <w:lvlJc w:val="left"/>
      <w:pPr>
        <w:ind w:left="120" w:hanging="193"/>
      </w:pPr>
      <w:rPr>
        <w:rFonts w:ascii="Courier New" w:eastAsia="Courier New" w:hAnsi="Courier New" w:cs="Courier New" w:hint="default"/>
        <w:b/>
        <w:bCs/>
        <w:i w:val="0"/>
        <w:iCs w:val="0"/>
        <w:color w:val="231F20"/>
        <w:spacing w:val="0"/>
        <w:w w:val="99"/>
        <w:sz w:val="24"/>
        <w:szCs w:val="24"/>
        <w:lang w:val="en-US" w:eastAsia="en-US" w:bidi="ar-SA"/>
      </w:rPr>
    </w:lvl>
    <w:lvl w:ilvl="1" w:tplc="4B16185A">
      <w:numFmt w:val="bullet"/>
      <w:lvlText w:val="•"/>
      <w:lvlJc w:val="left"/>
      <w:pPr>
        <w:ind w:left="673" w:hanging="193"/>
      </w:pPr>
      <w:rPr>
        <w:rFonts w:hint="default"/>
        <w:lang w:val="en-US" w:eastAsia="en-US" w:bidi="ar-SA"/>
      </w:rPr>
    </w:lvl>
    <w:lvl w:ilvl="2" w:tplc="88B62B0A">
      <w:numFmt w:val="bullet"/>
      <w:lvlText w:val="•"/>
      <w:lvlJc w:val="left"/>
      <w:pPr>
        <w:ind w:left="1226" w:hanging="193"/>
      </w:pPr>
      <w:rPr>
        <w:rFonts w:hint="default"/>
        <w:lang w:val="en-US" w:eastAsia="en-US" w:bidi="ar-SA"/>
      </w:rPr>
    </w:lvl>
    <w:lvl w:ilvl="3" w:tplc="9C5ABD18">
      <w:numFmt w:val="bullet"/>
      <w:lvlText w:val="•"/>
      <w:lvlJc w:val="left"/>
      <w:pPr>
        <w:ind w:left="1779" w:hanging="193"/>
      </w:pPr>
      <w:rPr>
        <w:rFonts w:hint="default"/>
        <w:lang w:val="en-US" w:eastAsia="en-US" w:bidi="ar-SA"/>
      </w:rPr>
    </w:lvl>
    <w:lvl w:ilvl="4" w:tplc="B49C760A">
      <w:numFmt w:val="bullet"/>
      <w:lvlText w:val="•"/>
      <w:lvlJc w:val="left"/>
      <w:pPr>
        <w:ind w:left="2333" w:hanging="193"/>
      </w:pPr>
      <w:rPr>
        <w:rFonts w:hint="default"/>
        <w:lang w:val="en-US" w:eastAsia="en-US" w:bidi="ar-SA"/>
      </w:rPr>
    </w:lvl>
    <w:lvl w:ilvl="5" w:tplc="E9AC2BB6">
      <w:numFmt w:val="bullet"/>
      <w:lvlText w:val="•"/>
      <w:lvlJc w:val="left"/>
      <w:pPr>
        <w:ind w:left="2886" w:hanging="193"/>
      </w:pPr>
      <w:rPr>
        <w:rFonts w:hint="default"/>
        <w:lang w:val="en-US" w:eastAsia="en-US" w:bidi="ar-SA"/>
      </w:rPr>
    </w:lvl>
    <w:lvl w:ilvl="6" w:tplc="45F65890">
      <w:numFmt w:val="bullet"/>
      <w:lvlText w:val="•"/>
      <w:lvlJc w:val="left"/>
      <w:pPr>
        <w:ind w:left="3439" w:hanging="193"/>
      </w:pPr>
      <w:rPr>
        <w:rFonts w:hint="default"/>
        <w:lang w:val="en-US" w:eastAsia="en-US" w:bidi="ar-SA"/>
      </w:rPr>
    </w:lvl>
    <w:lvl w:ilvl="7" w:tplc="23E20D10">
      <w:numFmt w:val="bullet"/>
      <w:lvlText w:val="•"/>
      <w:lvlJc w:val="left"/>
      <w:pPr>
        <w:ind w:left="3992" w:hanging="193"/>
      </w:pPr>
      <w:rPr>
        <w:rFonts w:hint="default"/>
        <w:lang w:val="en-US" w:eastAsia="en-US" w:bidi="ar-SA"/>
      </w:rPr>
    </w:lvl>
    <w:lvl w:ilvl="8" w:tplc="5DA4B170">
      <w:numFmt w:val="bullet"/>
      <w:lvlText w:val="•"/>
      <w:lvlJc w:val="left"/>
      <w:pPr>
        <w:ind w:left="4546" w:hanging="193"/>
      </w:pPr>
      <w:rPr>
        <w:rFonts w:hint="default"/>
        <w:lang w:val="en-US" w:eastAsia="en-US" w:bidi="ar-SA"/>
      </w:rPr>
    </w:lvl>
  </w:abstractNum>
  <w:abstractNum w:abstractNumId="10" w15:restartNumberingAfterBreak="0">
    <w:nsid w:val="7FB921D1"/>
    <w:multiLevelType w:val="hybridMultilevel"/>
    <w:tmpl w:val="069CEEE4"/>
    <w:lvl w:ilvl="0" w:tplc="4EBC016E">
      <w:numFmt w:val="bullet"/>
      <w:lvlText w:val="*"/>
      <w:lvlJc w:val="left"/>
      <w:pPr>
        <w:ind w:left="120" w:hanging="197"/>
      </w:pPr>
      <w:rPr>
        <w:rFonts w:ascii="Courier New" w:eastAsia="Courier New" w:hAnsi="Courier New" w:cs="Courier New" w:hint="default"/>
        <w:b/>
        <w:bCs/>
        <w:i w:val="0"/>
        <w:iCs w:val="0"/>
        <w:color w:val="231F20"/>
        <w:spacing w:val="0"/>
        <w:w w:val="99"/>
        <w:sz w:val="24"/>
        <w:szCs w:val="24"/>
        <w:lang w:val="en-US" w:eastAsia="en-US" w:bidi="ar-SA"/>
      </w:rPr>
    </w:lvl>
    <w:lvl w:ilvl="1" w:tplc="55C4A98E">
      <w:numFmt w:val="bullet"/>
      <w:lvlText w:val="•"/>
      <w:lvlJc w:val="left"/>
      <w:pPr>
        <w:ind w:left="673" w:hanging="197"/>
      </w:pPr>
      <w:rPr>
        <w:rFonts w:hint="default"/>
        <w:lang w:val="en-US" w:eastAsia="en-US" w:bidi="ar-SA"/>
      </w:rPr>
    </w:lvl>
    <w:lvl w:ilvl="2" w:tplc="35566F00">
      <w:numFmt w:val="bullet"/>
      <w:lvlText w:val="•"/>
      <w:lvlJc w:val="left"/>
      <w:pPr>
        <w:ind w:left="1226" w:hanging="197"/>
      </w:pPr>
      <w:rPr>
        <w:rFonts w:hint="default"/>
        <w:lang w:val="en-US" w:eastAsia="en-US" w:bidi="ar-SA"/>
      </w:rPr>
    </w:lvl>
    <w:lvl w:ilvl="3" w:tplc="C50A9222">
      <w:numFmt w:val="bullet"/>
      <w:lvlText w:val="•"/>
      <w:lvlJc w:val="left"/>
      <w:pPr>
        <w:ind w:left="1779" w:hanging="197"/>
      </w:pPr>
      <w:rPr>
        <w:rFonts w:hint="default"/>
        <w:lang w:val="en-US" w:eastAsia="en-US" w:bidi="ar-SA"/>
      </w:rPr>
    </w:lvl>
    <w:lvl w:ilvl="4" w:tplc="A1C22FAC">
      <w:numFmt w:val="bullet"/>
      <w:lvlText w:val="•"/>
      <w:lvlJc w:val="left"/>
      <w:pPr>
        <w:ind w:left="2333" w:hanging="197"/>
      </w:pPr>
      <w:rPr>
        <w:rFonts w:hint="default"/>
        <w:lang w:val="en-US" w:eastAsia="en-US" w:bidi="ar-SA"/>
      </w:rPr>
    </w:lvl>
    <w:lvl w:ilvl="5" w:tplc="4FCE0D1E">
      <w:numFmt w:val="bullet"/>
      <w:lvlText w:val="•"/>
      <w:lvlJc w:val="left"/>
      <w:pPr>
        <w:ind w:left="2886" w:hanging="197"/>
      </w:pPr>
      <w:rPr>
        <w:rFonts w:hint="default"/>
        <w:lang w:val="en-US" w:eastAsia="en-US" w:bidi="ar-SA"/>
      </w:rPr>
    </w:lvl>
    <w:lvl w:ilvl="6" w:tplc="A78AE5E8">
      <w:numFmt w:val="bullet"/>
      <w:lvlText w:val="•"/>
      <w:lvlJc w:val="left"/>
      <w:pPr>
        <w:ind w:left="3439" w:hanging="197"/>
      </w:pPr>
      <w:rPr>
        <w:rFonts w:hint="default"/>
        <w:lang w:val="en-US" w:eastAsia="en-US" w:bidi="ar-SA"/>
      </w:rPr>
    </w:lvl>
    <w:lvl w:ilvl="7" w:tplc="B7F60230">
      <w:numFmt w:val="bullet"/>
      <w:lvlText w:val="•"/>
      <w:lvlJc w:val="left"/>
      <w:pPr>
        <w:ind w:left="3992" w:hanging="197"/>
      </w:pPr>
      <w:rPr>
        <w:rFonts w:hint="default"/>
        <w:lang w:val="en-US" w:eastAsia="en-US" w:bidi="ar-SA"/>
      </w:rPr>
    </w:lvl>
    <w:lvl w:ilvl="8" w:tplc="3A787272">
      <w:numFmt w:val="bullet"/>
      <w:lvlText w:val="•"/>
      <w:lvlJc w:val="left"/>
      <w:pPr>
        <w:ind w:left="4546" w:hanging="197"/>
      </w:pPr>
      <w:rPr>
        <w:rFonts w:hint="default"/>
        <w:lang w:val="en-US" w:eastAsia="en-US" w:bidi="ar-SA"/>
      </w:rPr>
    </w:lvl>
  </w:abstractNum>
  <w:num w:numId="1" w16cid:durableId="728920324">
    <w:abstractNumId w:val="5"/>
  </w:num>
  <w:num w:numId="2" w16cid:durableId="1524706278">
    <w:abstractNumId w:val="2"/>
  </w:num>
  <w:num w:numId="3" w16cid:durableId="1285775029">
    <w:abstractNumId w:val="8"/>
  </w:num>
  <w:num w:numId="4" w16cid:durableId="325744321">
    <w:abstractNumId w:val="10"/>
  </w:num>
  <w:num w:numId="5" w16cid:durableId="463540970">
    <w:abstractNumId w:val="9"/>
  </w:num>
  <w:num w:numId="6" w16cid:durableId="1801730839">
    <w:abstractNumId w:val="0"/>
  </w:num>
  <w:num w:numId="7" w16cid:durableId="1059864710">
    <w:abstractNumId w:val="6"/>
  </w:num>
  <w:num w:numId="8" w16cid:durableId="1457599295">
    <w:abstractNumId w:val="4"/>
  </w:num>
  <w:num w:numId="9" w16cid:durableId="326060123">
    <w:abstractNumId w:val="7"/>
  </w:num>
  <w:num w:numId="10" w16cid:durableId="791903504">
    <w:abstractNumId w:val="3"/>
  </w:num>
  <w:num w:numId="11" w16cid:durableId="93991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97"/>
    <w:rsid w:val="00090B9D"/>
    <w:rsid w:val="001C42D8"/>
    <w:rsid w:val="00210D98"/>
    <w:rsid w:val="00290320"/>
    <w:rsid w:val="002C2A1A"/>
    <w:rsid w:val="00383036"/>
    <w:rsid w:val="003C7E0F"/>
    <w:rsid w:val="004451D6"/>
    <w:rsid w:val="00463153"/>
    <w:rsid w:val="00615F2A"/>
    <w:rsid w:val="00664685"/>
    <w:rsid w:val="0066692D"/>
    <w:rsid w:val="0069433D"/>
    <w:rsid w:val="0074031F"/>
    <w:rsid w:val="007D2921"/>
    <w:rsid w:val="00886368"/>
    <w:rsid w:val="008B50F9"/>
    <w:rsid w:val="00B43441"/>
    <w:rsid w:val="00C7568A"/>
    <w:rsid w:val="00C80593"/>
    <w:rsid w:val="00CE4F42"/>
    <w:rsid w:val="00D41697"/>
    <w:rsid w:val="00D471FF"/>
    <w:rsid w:val="00DA398A"/>
    <w:rsid w:val="00DD45FF"/>
    <w:rsid w:val="00EB0936"/>
    <w:rsid w:val="00ED658A"/>
    <w:rsid w:val="00F34A04"/>
    <w:rsid w:val="00FE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C9427"/>
  <w15:docId w15:val="{AF30B578-9367-234D-B0FC-A1E48E54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7"/>
      <w:ind w:left="120"/>
      <w:outlineLvl w:val="0"/>
    </w:pPr>
    <w:rPr>
      <w:sz w:val="46"/>
      <w:szCs w:val="46"/>
    </w:rPr>
  </w:style>
  <w:style w:type="paragraph" w:styleId="Heading2">
    <w:name w:val="heading 2"/>
    <w:basedOn w:val="Normal"/>
    <w:uiPriority w:val="9"/>
    <w:unhideWhenUsed/>
    <w:qFormat/>
    <w:pPr>
      <w:ind w:left="120"/>
      <w:outlineLvl w:val="1"/>
    </w:pPr>
    <w:rPr>
      <w:sz w:val="32"/>
      <w:szCs w:val="32"/>
    </w:rPr>
  </w:style>
  <w:style w:type="paragraph" w:styleId="Heading3">
    <w:name w:val="heading 3"/>
    <w:basedOn w:val="Normal"/>
    <w:uiPriority w:val="9"/>
    <w:unhideWhenUsed/>
    <w:qFormat/>
    <w:pPr>
      <w:ind w:left="120"/>
      <w:outlineLvl w:val="2"/>
    </w:pPr>
    <w:rPr>
      <w:i/>
      <w:iCs/>
      <w:sz w:val="28"/>
      <w:szCs w:val="28"/>
    </w:rPr>
  </w:style>
  <w:style w:type="paragraph" w:styleId="Heading4">
    <w:name w:val="heading 4"/>
    <w:basedOn w:val="Normal"/>
    <w:uiPriority w:val="9"/>
    <w:unhideWhenUsed/>
    <w:qFormat/>
    <w:pPr>
      <w:ind w:left="120"/>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0"/>
      <w:ind w:left="120"/>
    </w:pPr>
    <w:rPr>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doi.org/10.1016/j.poetic.2016.08.003" TargetMode="External"/><Relationship Id="rId299" Type="http://schemas.openxmlformats.org/officeDocument/2006/relationships/hyperlink" Target="https://doi.org/10.1016/j.geoforum.2020.12.022" TargetMode="External"/><Relationship Id="rId21" Type="http://schemas.openxmlformats.org/officeDocument/2006/relationships/hyperlink" Target="https://doi.org/10.1080/10383441.2013.10854778" TargetMode="External"/><Relationship Id="rId63" Type="http://schemas.openxmlformats.org/officeDocument/2006/relationships/hyperlink" Target="https://doi.org/10.1016/j.ijdrr.2021.102156" TargetMode="External"/><Relationship Id="rId159" Type="http://schemas.openxmlformats.org/officeDocument/2006/relationships/hyperlink" Target="https://doi.org/10.1080/1369118X.2016.1203454" TargetMode="External"/><Relationship Id="rId324" Type="http://schemas.openxmlformats.org/officeDocument/2006/relationships/hyperlink" Target="https://www.dss.gov.au/sites/default/files/documents/04_2024/replacement-em-corrections.pdf" TargetMode="External"/><Relationship Id="rId170" Type="http://schemas.openxmlformats.org/officeDocument/2006/relationships/hyperlink" Target="https://doi.org/10.1002/cdq.12276" TargetMode="External"/><Relationship Id="rId226" Type="http://schemas.openxmlformats.org/officeDocument/2006/relationships/hyperlink" Target="https://doi.org/10.1080/1369118X.2019.1606266" TargetMode="External"/><Relationship Id="rId268" Type="http://schemas.openxmlformats.org/officeDocument/2006/relationships/hyperlink" Target="https://doi.org/10.3390/soc9020039" TargetMode="External"/><Relationship Id="rId32" Type="http://schemas.openxmlformats.org/officeDocument/2006/relationships/hyperlink" Target="https://accan.org.au/files/Submissions/2024/ACCAN%202024-2025%20Pre-Budget%20Submission.docx" TargetMode="External"/><Relationship Id="rId74" Type="http://schemas.openxmlformats.org/officeDocument/2006/relationships/hyperlink" Target="https://www.inclusionhub.com/articles/obstacles-to-digital-inclusion-deaf-community" TargetMode="External"/><Relationship Id="rId128" Type="http://schemas.openxmlformats.org/officeDocument/2006/relationships/hyperlink" Target="https://accan.org.au/files/Grants/2021%20RMIT%20Older%20Australians/RMIT_ACCAN%20report_v2covers.pdf" TargetMode="External"/><Relationship Id="rId5" Type="http://schemas.openxmlformats.org/officeDocument/2006/relationships/footnotes" Target="footnotes.xml"/><Relationship Id="rId181" Type="http://schemas.openxmlformats.org/officeDocument/2006/relationships/hyperlink" Target="https://doi.org/10.3390/soc13020019" TargetMode="External"/><Relationship Id="rId237" Type="http://schemas.openxmlformats.org/officeDocument/2006/relationships/hyperlink" Target="https://columbialawreview.org/content/constructing-citizenship-exclusion-and-inclusion-through-the-governance-of-basic-necessities/" TargetMode="External"/><Relationship Id="rId279" Type="http://schemas.openxmlformats.org/officeDocument/2006/relationships/hyperlink" Target="https://www.sydney.edu.au/content/dam/corporate/documents/sydney-policy-lab/our-research/no_data_about_us_without_us_full_report.pdf" TargetMode="External"/><Relationship Id="rId43" Type="http://schemas.openxmlformats.org/officeDocument/2006/relationships/hyperlink" Target="https://www.aihw.gov.au/reports/australias-disability-strategy/australias-disability-strategy-outcomes-framework/contents/technical-notes/appendix-b-list-of-measures" TargetMode="External"/><Relationship Id="rId139" Type="http://schemas.openxmlformats.org/officeDocument/2006/relationships/hyperlink" Target="https://telsoc.org/journal/ajtde-v2-n2/a42" TargetMode="External"/><Relationship Id="rId290" Type="http://schemas.openxmlformats.org/officeDocument/2006/relationships/hyperlink" Target="https://social.desa.un.org/issues/disability/crpd/convention-on-the-rights-of-persons-with-disabilities-crpd" TargetMode="External"/><Relationship Id="rId304" Type="http://schemas.openxmlformats.org/officeDocument/2006/relationships/hyperlink" Target="https://doi.org/10.1177/14614448231201650" TargetMode="External"/><Relationship Id="rId85" Type="http://schemas.openxmlformats.org/officeDocument/2006/relationships/hyperlink" Target="https://doi.org/10.1080/13621025.2013.865903" TargetMode="External"/><Relationship Id="rId150" Type="http://schemas.openxmlformats.org/officeDocument/2006/relationships/hyperlink" Target="https://ijoc.org/index.php/ijoc/article/view/22006/4513" TargetMode="External"/><Relationship Id="rId192" Type="http://schemas.openxmlformats.org/officeDocument/2006/relationships/hyperlink" Target="https://doi.org/10.5325/jinfopoli.6.2016.0436" TargetMode="External"/><Relationship Id="rId206" Type="http://schemas.openxmlformats.org/officeDocument/2006/relationships/hyperlink" Target="https://www.ndda.gov.au/about/the-national-disability-data-asset-charter/" TargetMode="External"/><Relationship Id="rId248" Type="http://schemas.openxmlformats.org/officeDocument/2006/relationships/hyperlink" Target="https://doi.org/10.1002/j.1839-4655.2007.tb00072.x" TargetMode="External"/><Relationship Id="rId12" Type="http://schemas.openxmlformats.org/officeDocument/2006/relationships/hyperlink" Target="https://www.digitalinclusion.org.au/" TargetMode="External"/><Relationship Id="rId108" Type="http://schemas.openxmlformats.org/officeDocument/2006/relationships/hyperlink" Target="https://doi.org/10.1080/17483107.2018.1470264" TargetMode="External"/><Relationship Id="rId315" Type="http://schemas.openxmlformats.org/officeDocument/2006/relationships/hyperlink" Target="https://www.mediapolisjournal.com/2023/06/doing-good-for-disability/" TargetMode="External"/><Relationship Id="rId54" Type="http://schemas.openxmlformats.org/officeDocument/2006/relationships/hyperlink" Target="https://doi.org/10.1080/17483107.2023.2248194" TargetMode="External"/><Relationship Id="rId96" Type="http://schemas.openxmlformats.org/officeDocument/2006/relationships/hyperlink" Target="https://apo.org.au/node/99311" TargetMode="External"/><Relationship Id="rId161" Type="http://schemas.openxmlformats.org/officeDocument/2006/relationships/hyperlink" Target="https://doi.org/10.2196/41984" TargetMode="External"/><Relationship Id="rId217" Type="http://schemas.openxmlformats.org/officeDocument/2006/relationships/hyperlink" Target="https://www.niaa.gov.au/indigenous-affairs/economic-development/first-nations-digital-inclusion-plan" TargetMode="External"/><Relationship Id="rId259" Type="http://schemas.openxmlformats.org/officeDocument/2006/relationships/hyperlink" Target="https://doi.org/10.1080/13698230.2013.795708" TargetMode="External"/><Relationship Id="rId23" Type="http://schemas.openxmlformats.org/officeDocument/2006/relationships/hyperlink" Target="https://accan.org.au/our-work/1765-accessible-comms-roadmap" TargetMode="External"/><Relationship Id="rId119" Type="http://schemas.openxmlformats.org/officeDocument/2006/relationships/hyperlink" Target="https://doi.org/10.1007/s10209-022-00917-4" TargetMode="External"/><Relationship Id="rId270" Type="http://schemas.openxmlformats.org/officeDocument/2006/relationships/hyperlink" Target="https://doi.org/10.3390/soc13010007" TargetMode="External"/><Relationship Id="rId326" Type="http://schemas.openxmlformats.org/officeDocument/2006/relationships/hyperlink" Target="https://www.cmtedd.act.gov.au/digital-strategy/home" TargetMode="External"/><Relationship Id="rId65" Type="http://schemas.openxmlformats.org/officeDocument/2006/relationships/hyperlink" Target="https://scholarspace.manoa.hawaii.edu/bitstream/handle/10125/24645/carew.pdf" TargetMode="External"/><Relationship Id="rId130" Type="http://schemas.openxmlformats.org/officeDocument/2006/relationships/hyperlink" Target="https://disability.royalcommission.gov.au/publications/iss00100337" TargetMode="External"/><Relationship Id="rId172" Type="http://schemas.openxmlformats.org/officeDocument/2006/relationships/hyperlink" Target="https://doi.org/10.1080/17483107.2022.2111723" TargetMode="External"/><Relationship Id="rId228" Type="http://schemas.openxmlformats.org/officeDocument/2006/relationships/hyperlink" Target="https://doi.org/10.1007/s10209-023-01028-4" TargetMode="External"/><Relationship Id="rId281" Type="http://schemas.openxmlformats.org/officeDocument/2006/relationships/hyperlink" Target="https://www.sydney.edu.au/content/dam/corporate/documents/sydney-policy-lab/our-research/no_data_about_us_without_us_full_report.pdf" TargetMode="External"/><Relationship Id="rId34" Type="http://schemas.openxmlformats.org/officeDocument/2006/relationships/hyperlink" Target="https://www.digitalinclusion.org.au/about" TargetMode="External"/><Relationship Id="rId76" Type="http://schemas.openxmlformats.org/officeDocument/2006/relationships/hyperlink" Target="https://disability.royalcommission.gov.au/publications/iss00100293-0" TargetMode="External"/><Relationship Id="rId141" Type="http://schemas.openxmlformats.org/officeDocument/2006/relationships/hyperlink" Target="https://doi.org/10.1080/14461242.2020.1784020" TargetMode="External"/><Relationship Id="rId7" Type="http://schemas.openxmlformats.org/officeDocument/2006/relationships/image" Target="media/image1.png"/><Relationship Id="rId183" Type="http://schemas.openxmlformats.org/officeDocument/2006/relationships/hyperlink" Target="https://assistivetechforall.org.au/wp-content/uploads/2022/10/Australian_AT_Equity_Studies_Report-final.pdf" TargetMode="External"/><Relationship Id="rId239" Type="http://schemas.openxmlformats.org/officeDocument/2006/relationships/hyperlink" Target="https://columbialawreview.org/content/constructing-citizenship-exclusion-and-inclusion-through-the-governance-of-basic-necessities/" TargetMode="External"/><Relationship Id="rId250" Type="http://schemas.openxmlformats.org/officeDocument/2006/relationships/hyperlink" Target="https://doi.org/10.1111/spol.12470" TargetMode="External"/><Relationship Id="rId292" Type="http://schemas.openxmlformats.org/officeDocument/2006/relationships/hyperlink" Target="https://doi.org/10.1080/1369118X.2015.1078834" TargetMode="External"/><Relationship Id="rId306" Type="http://schemas.openxmlformats.org/officeDocument/2006/relationships/hyperlink" Target="https://doi.org/10.3390/bs13120970" TargetMode="External"/><Relationship Id="rId24" Type="http://schemas.openxmlformats.org/officeDocument/2006/relationships/hyperlink" Target="https://accan.org.au/our-work/1765-accessible-comms-roadmap" TargetMode="External"/><Relationship Id="rId45" Type="http://schemas.openxmlformats.org/officeDocument/2006/relationships/hyperlink" Target="https://www.aihw.gov.au/australias-disability-strategy/technical-resources/data-dictionary/inclusive-homes-and-communities/digital-inclusion" TargetMode="External"/><Relationship Id="rId66" Type="http://schemas.openxmlformats.org/officeDocument/2006/relationships/hyperlink" Target="https://scholarspace.manoa.hawaii.edu/bitstream/handle/10125/24645/carew.pdf" TargetMode="External"/><Relationship Id="rId87" Type="http://schemas.openxmlformats.org/officeDocument/2006/relationships/hyperlink" Target="https://doi.org/10.1111/bld.12500" TargetMode="External"/><Relationship Id="rId110" Type="http://schemas.openxmlformats.org/officeDocument/2006/relationships/hyperlink" Target="https://doi.org/10.25916/cqaa-dq75" TargetMode="External"/><Relationship Id="rId131" Type="http://schemas.openxmlformats.org/officeDocument/2006/relationships/hyperlink" Target="https://disability.royalcommission.gov.au/publications/iss00100337" TargetMode="External"/><Relationship Id="rId327" Type="http://schemas.openxmlformats.org/officeDocument/2006/relationships/hyperlink" Target="https://www.digital.nsw.gov.au/strategy" TargetMode="External"/><Relationship Id="rId152" Type="http://schemas.openxmlformats.org/officeDocument/2006/relationships/hyperlink" Target="https://doi.org/10.1145/3517428.3550406" TargetMode="External"/><Relationship Id="rId173" Type="http://schemas.openxmlformats.org/officeDocument/2006/relationships/hyperlink" Target="https://doi.org/10.1080/17483107.2022.2111723" TargetMode="External"/><Relationship Id="rId194" Type="http://schemas.openxmlformats.org/officeDocument/2006/relationships/hyperlink" Target="https://doi.org/10.1177/1329878X231202274" TargetMode="External"/><Relationship Id="rId208" Type="http://schemas.openxmlformats.org/officeDocument/2006/relationships/hyperlink" Target="https://www.ndis.gov.au/understanding/supports-funded-ndis/reasonable-and-necessary-supports" TargetMode="External"/><Relationship Id="rId229" Type="http://schemas.openxmlformats.org/officeDocument/2006/relationships/hyperlink" Target="https://doi.org/10.1016/j.giq.2020.101545" TargetMode="External"/><Relationship Id="rId240" Type="http://schemas.openxmlformats.org/officeDocument/2006/relationships/hyperlink" Target="https://doi.org/10.1080/02601370.2018.1473516" TargetMode="External"/><Relationship Id="rId261" Type="http://schemas.openxmlformats.org/officeDocument/2006/relationships/hyperlink" Target="https://doi.org/10.1017/S1474746417000355" TargetMode="External"/><Relationship Id="rId14" Type="http://schemas.openxmlformats.org/officeDocument/2006/relationships/hyperlink" Target="https://www.digitalinclusionindex.org.au/" TargetMode="External"/><Relationship Id="rId35" Type="http://schemas.openxmlformats.org/officeDocument/2006/relationships/hyperlink" Target="https://www.digitalinclusion.org.au/a-national-digital-inclusion-roadmap" TargetMode="External"/><Relationship Id="rId56" Type="http://schemas.openxmlformats.org/officeDocument/2006/relationships/hyperlink" Target="https://doi.org/10.3868/s050-010-021-0003-6" TargetMode="External"/><Relationship Id="rId77" Type="http://schemas.openxmlformats.org/officeDocument/2006/relationships/hyperlink" Target="https://disability.royalcommission.gov.au/publications/iss00100293-0" TargetMode="External"/><Relationship Id="rId100" Type="http://schemas.openxmlformats.org/officeDocument/2006/relationships/hyperlink" Target="https://www.finance.gov.au/government/procurement/commonwealth-procurement-rules" TargetMode="External"/><Relationship Id="rId282" Type="http://schemas.openxmlformats.org/officeDocument/2006/relationships/hyperlink" Target="https://apo.org.au/node/314284" TargetMode="External"/><Relationship Id="rId317" Type="http://schemas.openxmlformats.org/officeDocument/2006/relationships/hyperlink" Target="https://www.canada.ca/en/employment-social-development/programs/accessible-canada/act-summary.html" TargetMode="External"/><Relationship Id="rId8" Type="http://schemas.openxmlformats.org/officeDocument/2006/relationships/image" Target="media/image2.png"/><Relationship Id="rId98" Type="http://schemas.openxmlformats.org/officeDocument/2006/relationships/hyperlink" Target="https://www.dewr.gov.au/skills-and-training/resources/australian-digital-capability-framework" TargetMode="External"/><Relationship Id="rId121" Type="http://schemas.openxmlformats.org/officeDocument/2006/relationships/hyperlink" Target="https://doi.org/10.5334/csci.128" TargetMode="External"/><Relationship Id="rId142" Type="http://schemas.openxmlformats.org/officeDocument/2006/relationships/hyperlink" Target="https://doi.org/10.1080/22041451.2019.1641061" TargetMode="External"/><Relationship Id="rId163" Type="http://schemas.openxmlformats.org/officeDocument/2006/relationships/hyperlink" Target="https://doi.org/10.1080/0144929X.2023.2286533" TargetMode="External"/><Relationship Id="rId184" Type="http://schemas.openxmlformats.org/officeDocument/2006/relationships/hyperlink" Target="https://doi.org/10.1080/10400435.2023.2229891" TargetMode="External"/><Relationship Id="rId219" Type="http://schemas.openxmlformats.org/officeDocument/2006/relationships/hyperlink" Target="https://doi.org/10.1093/jcmc/zmad026" TargetMode="External"/><Relationship Id="rId230" Type="http://schemas.openxmlformats.org/officeDocument/2006/relationships/hyperlink" Target="https://doi.org/10.1016/j.giq.2020.101545" TargetMode="External"/><Relationship Id="rId251" Type="http://schemas.openxmlformats.org/officeDocument/2006/relationships/hyperlink" Target="https://doi.org/10.1111/spol.12470" TargetMode="External"/><Relationship Id="rId25" Type="http://schemas.openxmlformats.org/officeDocument/2006/relationships/hyperlink" Target="https://engage.dss.gov.au/wp-content/uploads/2021/05/ACCAN-submission-National-Disability-Strategy-stage-2.docx" TargetMode="External"/><Relationship Id="rId46" Type="http://schemas.openxmlformats.org/officeDocument/2006/relationships/hyperlink" Target="https://www.aihw.gov.au/australias-disability-strategy/technical-resources/data-dictionary/inclusive-homes-and-communities/digital-inclusion" TargetMode="External"/><Relationship Id="rId67" Type="http://schemas.openxmlformats.org/officeDocument/2006/relationships/hyperlink" Target="https://hdl.handle.net/2123/33120" TargetMode="External"/><Relationship Id="rId272" Type="http://schemas.openxmlformats.org/officeDocument/2006/relationships/hyperlink" Target="https://doi.org/10.3109/17483107.2014.941953" TargetMode="External"/><Relationship Id="rId293" Type="http://schemas.openxmlformats.org/officeDocument/2006/relationships/hyperlink" Target="https://doi.org/10.1080/1369118X.2019.1646777" TargetMode="External"/><Relationship Id="rId307" Type="http://schemas.openxmlformats.org/officeDocument/2006/relationships/hyperlink" Target="https://doi.org/10.1108/JSM-09-2023-0352" TargetMode="External"/><Relationship Id="rId328" Type="http://schemas.openxmlformats.org/officeDocument/2006/relationships/hyperlink" Target="https://www.qld.gov.au/about/how-government-works/strategies-and-initiatives/digital-economy-strategy/action-plan" TargetMode="External"/><Relationship Id="rId88" Type="http://schemas.openxmlformats.org/officeDocument/2006/relationships/hyperlink" Target="https://doi.org/10.1080/02614360903071753" TargetMode="External"/><Relationship Id="rId111" Type="http://schemas.openxmlformats.org/officeDocument/2006/relationships/hyperlink" Target="https://eprints.qut.edu.au/244291/" TargetMode="External"/><Relationship Id="rId132" Type="http://schemas.openxmlformats.org/officeDocument/2006/relationships/hyperlink" Target="https://doi.org/" TargetMode="External"/><Relationship Id="rId153" Type="http://schemas.openxmlformats.org/officeDocument/2006/relationships/hyperlink" Target="https://doi.org/10.1145/3517428.3550406" TargetMode="External"/><Relationship Id="rId174" Type="http://schemas.openxmlformats.org/officeDocument/2006/relationships/hyperlink" Target="https://doi.org/10.5204/mcj.2785" TargetMode="External"/><Relationship Id="rId195" Type="http://schemas.openxmlformats.org/officeDocument/2006/relationships/hyperlink" Target="https://doi.org/10.1080/1369118X.2023.2230262" TargetMode="External"/><Relationship Id="rId209" Type="http://schemas.openxmlformats.org/officeDocument/2006/relationships/hyperlink" Target="https://www.ndis.gov.au/understanding/supports-funded-ndis/reasonable-and-necessary-supports" TargetMode="External"/><Relationship Id="rId220" Type="http://schemas.openxmlformats.org/officeDocument/2006/relationships/hyperlink" Target="https://doi.org/10.1093/jcmc/zmad026" TargetMode="External"/><Relationship Id="rId241" Type="http://schemas.openxmlformats.org/officeDocument/2006/relationships/hyperlink" Target="https://doi.org/10.1080/02601370.2018.1473516" TargetMode="External"/><Relationship Id="rId15" Type="http://schemas.openxmlformats.org/officeDocument/2006/relationships/hyperlink" Target="https://buyability.org.au/" TargetMode="External"/><Relationship Id="rId36" Type="http://schemas.openxmlformats.org/officeDocument/2006/relationships/hyperlink" Target="https://www.digitalhealth.gov.au/national-digital-health-strategy" TargetMode="External"/><Relationship Id="rId57" Type="http://schemas.openxmlformats.org/officeDocument/2006/relationships/hyperlink" Target="https://doi.org/10.3868/s050-010-021-0003-6" TargetMode="External"/><Relationship Id="rId262" Type="http://schemas.openxmlformats.org/officeDocument/2006/relationships/hyperlink" Target="https://doi.org/10.1017/S1474746417000355" TargetMode="External"/><Relationship Id="rId283" Type="http://schemas.openxmlformats.org/officeDocument/2006/relationships/hyperlink" Target="https://apo.org.au/node/184091" TargetMode="External"/><Relationship Id="rId318" Type="http://schemas.openxmlformats.org/officeDocument/2006/relationships/hyperlink" Target="https://www.canada.ca/en/employment-social-development/programs/accessible-canada/act-summary.html" TargetMode="External"/><Relationship Id="rId78" Type="http://schemas.openxmlformats.org/officeDocument/2006/relationships/hyperlink" Target="https://disability.royalcommission.gov.au/publications/exhibit-5-2402-iss00100278-joint-response-centre-disability-research-and-centre-excellence-disability-and-health-emergency-planning-and-response-issues-paper" TargetMode="External"/><Relationship Id="rId99" Type="http://schemas.openxmlformats.org/officeDocument/2006/relationships/hyperlink" Target="https://www.finance.gov.au/government/procurement/commonwealth-procurement-rules" TargetMode="External"/><Relationship Id="rId101" Type="http://schemas.openxmlformats.org/officeDocument/2006/relationships/hyperlink" Target="https://www.health.gov.au/resources/publications/the-digital-health-blueprint-and-action-plan-2023-2033" TargetMode="External"/><Relationship Id="rId122" Type="http://schemas.openxmlformats.org/officeDocument/2006/relationships/hyperlink" Target="https://doi.org/10.18061/dsq.v41i3.8318" TargetMode="External"/><Relationship Id="rId143" Type="http://schemas.openxmlformats.org/officeDocument/2006/relationships/hyperlink" Target="https://doi.org/10.14763/2017.1.452" TargetMode="External"/><Relationship Id="rId164" Type="http://schemas.openxmlformats.org/officeDocument/2006/relationships/hyperlink" Target="https://doi.org/10.1080/00220388.2010.487100" TargetMode="External"/><Relationship Id="rId185" Type="http://schemas.openxmlformats.org/officeDocument/2006/relationships/hyperlink" Target="https://doi.org/10.1002/ajs4.290" TargetMode="External"/><Relationship Id="rId9" Type="http://schemas.openxmlformats.org/officeDocument/2006/relationships/footer" Target="footer1.xml"/><Relationship Id="rId210" Type="http://schemas.openxmlformats.org/officeDocument/2006/relationships/hyperlink" Target="https://www.ndis.gov.au/news/10428-support-lists-boost-clarity-ndis-participants-and-providers" TargetMode="External"/><Relationship Id="rId26" Type="http://schemas.openxmlformats.org/officeDocument/2006/relationships/hyperlink" Target="https://engage.dss.gov.au/wp-content/uploads/2021/05/ACCAN-submission-National-Disability-Strategy-stage-2.docx" TargetMode="External"/><Relationship Id="rId231" Type="http://schemas.openxmlformats.org/officeDocument/2006/relationships/hyperlink" Target="https://doi.org/10.2202/1944-2866.1058" TargetMode="External"/><Relationship Id="rId252" Type="http://schemas.openxmlformats.org/officeDocument/2006/relationships/hyperlink" Target="https://www.scottishhumanrights.com/projects-and-programmes/human-rights-based-approach/" TargetMode="External"/><Relationship Id="rId273" Type="http://schemas.openxmlformats.org/officeDocument/2006/relationships/hyperlink" Target="https://doi.org/10.1177/0163443719890536" TargetMode="External"/><Relationship Id="rId294" Type="http://schemas.openxmlformats.org/officeDocument/2006/relationships/hyperlink" Target="https://doi.org/10.1080/1369118X.2019.1646777" TargetMode="External"/><Relationship Id="rId308" Type="http://schemas.openxmlformats.org/officeDocument/2006/relationships/hyperlink" Target="https://doi.org/10.1186/s13561-020-00264-1" TargetMode="External"/><Relationship Id="rId329" Type="http://schemas.openxmlformats.org/officeDocument/2006/relationships/hyperlink" Target="https://www.qld.gov.au/about/how-government-works/strategies-and-initiatives/digital-economy-strategy/action-plan" TargetMode="External"/><Relationship Id="rId47" Type="http://schemas.openxmlformats.org/officeDocument/2006/relationships/hyperlink" Target="https://doi.org/10.1080/19331681.2020.1742264" TargetMode="External"/><Relationship Id="rId68" Type="http://schemas.openxmlformats.org/officeDocument/2006/relationships/hyperlink" Target="https://hdl.handle.net/2123/33120" TargetMode="External"/><Relationship Id="rId89" Type="http://schemas.openxmlformats.org/officeDocument/2006/relationships/hyperlink" Target="https://doi.org/10.1080/02614360903071753" TargetMode="External"/><Relationship Id="rId112" Type="http://schemas.openxmlformats.org/officeDocument/2006/relationships/hyperlink" Target="https://disability.royalcommission.gov.au/publications/final-report-executive-summary-our-vision-inclusive-australia-and-recommendations" TargetMode="External"/><Relationship Id="rId133" Type="http://schemas.openxmlformats.org/officeDocument/2006/relationships/hyperlink" Target="https://doi.org/10.1386/jdmp.10.1.33_1" TargetMode="External"/><Relationship Id="rId154" Type="http://schemas.openxmlformats.org/officeDocument/2006/relationships/hyperlink" Target="https://www.csiro.au/en/research/technology-space/ai/AI-foundation-models-report" TargetMode="External"/><Relationship Id="rId175" Type="http://schemas.openxmlformats.org/officeDocument/2006/relationships/hyperlink" Target="https://doi.org/10.5204/mcj.2785" TargetMode="External"/><Relationship Id="rId196" Type="http://schemas.openxmlformats.org/officeDocument/2006/relationships/hyperlink" Target="https://doi.org/10.1111/jir.12543" TargetMode="External"/><Relationship Id="rId200" Type="http://schemas.openxmlformats.org/officeDocument/2006/relationships/hyperlink" Target="https://doi.org/10.1080/014177897339650" TargetMode="External"/><Relationship Id="rId16" Type="http://schemas.openxmlformats.org/officeDocument/2006/relationships/hyperlink" Target="https://buyability.org.au/" TargetMode="External"/><Relationship Id="rId221" Type="http://schemas.openxmlformats.org/officeDocument/2006/relationships/hyperlink" Target="https://doi.org/10.51357/id.vi1.170" TargetMode="External"/><Relationship Id="rId242" Type="http://schemas.openxmlformats.org/officeDocument/2006/relationships/hyperlink" Target="https://doi.org/10.1016/j.telpol.2012.07.007" TargetMode="External"/><Relationship Id="rId263" Type="http://schemas.openxmlformats.org/officeDocument/2006/relationships/hyperlink" Target="https://doi.org/10.1177/0163443712442702" TargetMode="External"/><Relationship Id="rId284" Type="http://schemas.openxmlformats.org/officeDocument/2006/relationships/hyperlink" Target="https://apo.org.au/node/323092" TargetMode="External"/><Relationship Id="rId319" Type="http://schemas.openxmlformats.org/officeDocument/2006/relationships/hyperlink" Target="https://laws-lois.justice.gc.ca/eng/acts/A-0.6/" TargetMode="External"/><Relationship Id="rId37" Type="http://schemas.openxmlformats.org/officeDocument/2006/relationships/hyperlink" Target="https://www.dataanddigital.gov.au/" TargetMode="External"/><Relationship Id="rId58" Type="http://schemas.openxmlformats.org/officeDocument/2006/relationships/hyperlink" Target="https://doi.org/10.1177/21582440241233047" TargetMode="External"/><Relationship Id="rId79" Type="http://schemas.openxmlformats.org/officeDocument/2006/relationships/hyperlink" Target="https://disability.royalcommission.gov.au/publications/exhibit-5-2402-iss00100278-joint-response-centre-disability-research-and-centre-excellence-disability-and-health-emergency-planning-and-response-issues-paper" TargetMode="External"/><Relationship Id="rId102" Type="http://schemas.openxmlformats.org/officeDocument/2006/relationships/hyperlink" Target="https://www.health.gov.au/resources/publications/the-digital-health-blueprint-and-action-plan-2023-2033" TargetMode="External"/><Relationship Id="rId123" Type="http://schemas.openxmlformats.org/officeDocument/2006/relationships/hyperlink" Target="https://doi.org/10.4102/ajod.v12i0.1284" TargetMode="External"/><Relationship Id="rId144" Type="http://schemas.openxmlformats.org/officeDocument/2006/relationships/hyperlink" Target="https://doi.org/10.14763/2017.1.452" TargetMode="External"/><Relationship Id="rId330" Type="http://schemas.openxmlformats.org/officeDocument/2006/relationships/hyperlink" Target="https://www.qld.gov.au/about/how-government-works/strategies-and-initiatives/digital-economy-strategy/action-plan" TargetMode="External"/><Relationship Id="rId90" Type="http://schemas.openxmlformats.org/officeDocument/2006/relationships/hyperlink" Target="https://doi.org/10.1080/1369118X.2018.1548632" TargetMode="External"/><Relationship Id="rId165" Type="http://schemas.openxmlformats.org/officeDocument/2006/relationships/hyperlink" Target="https://doi.org/10.1007/978-981-19-3838-2" TargetMode="External"/><Relationship Id="rId186" Type="http://schemas.openxmlformats.org/officeDocument/2006/relationships/hyperlink" Target="https://doi.org/10.1002/ajs4.290" TargetMode="External"/><Relationship Id="rId211" Type="http://schemas.openxmlformats.org/officeDocument/2006/relationships/hyperlink" Target="https://www.ndis.gov.au/news/10428-support-lists-boost-clarity-ndis-participants-and-providers" TargetMode="External"/><Relationship Id="rId232" Type="http://schemas.openxmlformats.org/officeDocument/2006/relationships/hyperlink" Target="https://doi.org/10.2202/1944-2866.1058" TargetMode="External"/><Relationship Id="rId253" Type="http://schemas.openxmlformats.org/officeDocument/2006/relationships/hyperlink" Target="https://www.scottishhumanrights.com/projects-and-programmes/human-rights-based-approach/" TargetMode="External"/><Relationship Id="rId274" Type="http://schemas.openxmlformats.org/officeDocument/2006/relationships/hyperlink" Target="https://doi.org/10.1177/0163443719890536" TargetMode="External"/><Relationship Id="rId295" Type="http://schemas.openxmlformats.org/officeDocument/2006/relationships/hyperlink" Target="https://doi.org/10.1080/1369118X.2021.1900320" TargetMode="External"/><Relationship Id="rId309" Type="http://schemas.openxmlformats.org/officeDocument/2006/relationships/hyperlink" Target="https://doi.org/10.1186/s13561-020-00264-1" TargetMode="External"/><Relationship Id="rId27" Type="http://schemas.openxmlformats.org/officeDocument/2006/relationships/hyperlink" Target="https://accan.org.au/accans-work/research/2020-digital-platforms-consumer-experience" TargetMode="External"/><Relationship Id="rId48" Type="http://schemas.openxmlformats.org/officeDocument/2006/relationships/hyperlink" Target="https://doi.org/10.1080/19331681.2020.1742264" TargetMode="External"/><Relationship Id="rId69" Type="http://schemas.openxmlformats.org/officeDocument/2006/relationships/hyperlink" Target="https://doi.org/10.1111/bld.12501" TargetMode="External"/><Relationship Id="rId113" Type="http://schemas.openxmlformats.org/officeDocument/2006/relationships/hyperlink" Target="https://disability.royalcommission.gov.au/publications/final-report-executive-summary-our-vision-inclusive-australia-and-recommendations" TargetMode="External"/><Relationship Id="rId134" Type="http://schemas.openxmlformats.org/officeDocument/2006/relationships/hyperlink" Target="https://doi.org/10.1111/1467-8500.12497" TargetMode="External"/><Relationship Id="rId320" Type="http://schemas.openxmlformats.org/officeDocument/2006/relationships/hyperlink" Target="https://laws-lois.justice.gc.ca/eng/regulations/" TargetMode="External"/><Relationship Id="rId80" Type="http://schemas.openxmlformats.org/officeDocument/2006/relationships/hyperlink" Target="https://disability.royalcommission.gov.au/publications/exhibit-5-2402-iss00100278-joint-response-centre-disability-research-and-centre-excellence-disability-and-health-emergency-planning-and-response-issues-paper" TargetMode="External"/><Relationship Id="rId155" Type="http://schemas.openxmlformats.org/officeDocument/2006/relationships/hyperlink" Target="https://doi.org/10.1177/01655515211040664" TargetMode="External"/><Relationship Id="rId176" Type="http://schemas.openxmlformats.org/officeDocument/2006/relationships/hyperlink" Target="https://doi.org/10.1177/23294906211060072" TargetMode="External"/><Relationship Id="rId197" Type="http://schemas.openxmlformats.org/officeDocument/2006/relationships/hyperlink" Target="https://doi.org/10.1177/20539517221099882" TargetMode="External"/><Relationship Id="rId201" Type="http://schemas.openxmlformats.org/officeDocument/2006/relationships/hyperlink" Target="https://doi.org/10.1177/0958928719891317" TargetMode="External"/><Relationship Id="rId222" Type="http://schemas.openxmlformats.org/officeDocument/2006/relationships/hyperlink" Target="https://doi.org/10.1108/AAAJ-01-2023-6258" TargetMode="External"/><Relationship Id="rId243" Type="http://schemas.openxmlformats.org/officeDocument/2006/relationships/hyperlink" Target="https://doi.org/10.1080/22041451.2019.1601148" TargetMode="External"/><Relationship Id="rId264" Type="http://schemas.openxmlformats.org/officeDocument/2006/relationships/hyperlink" Target="https://doi.org/" TargetMode="External"/><Relationship Id="rId285" Type="http://schemas.openxmlformats.org/officeDocument/2006/relationships/hyperlink" Target="https://doi.org/10.1080/00330124.2012.735936" TargetMode="External"/><Relationship Id="rId17" Type="http://schemas.openxmlformats.org/officeDocument/2006/relationships/hyperlink" Target="https://www.digitalinclusion.gov.au/" TargetMode="External"/><Relationship Id="rId38" Type="http://schemas.openxmlformats.org/officeDocument/2006/relationships/hyperlink" Target="https://humanrights.gov.au/our-work/technology-and-human-rights/publications/final-report-human-rights-and-technology" TargetMode="External"/><Relationship Id="rId59" Type="http://schemas.openxmlformats.org/officeDocument/2006/relationships/hyperlink" Target="https://doi.org/10.1177/21582440241233047" TargetMode="External"/><Relationship Id="rId103" Type="http://schemas.openxmlformats.org/officeDocument/2006/relationships/hyperlink" Target="https://www.federalregister.gov/documents/2024/04/24/2024-07758/nondiscrimination-on-the-basis-of-disability-accessibility-of-web-information-and-services-of-state" TargetMode="External"/><Relationship Id="rId124" Type="http://schemas.openxmlformats.org/officeDocument/2006/relationships/hyperlink" Target="https://www.edf-feph.org/the-eus-artificial-intelligence-policies/" TargetMode="External"/><Relationship Id="rId310" Type="http://schemas.openxmlformats.org/officeDocument/2006/relationships/hyperlink" Target="https://doi.org/10.1080/09687599.2011.567802" TargetMode="External"/><Relationship Id="rId70" Type="http://schemas.openxmlformats.org/officeDocument/2006/relationships/hyperlink" Target="https://www.accessibility.org.au/wp-content/themes/cfa/reports/final-report-telcos-for-all.pdf" TargetMode="External"/><Relationship Id="rId91" Type="http://schemas.openxmlformats.org/officeDocument/2006/relationships/hyperlink" Target="https://doi.org/10.1136/bmjgh-2022-009351" TargetMode="External"/><Relationship Id="rId145" Type="http://schemas.openxmlformats.org/officeDocument/2006/relationships/hyperlink" Target="https://doi.org/10.14763/2017.1.452" TargetMode="External"/><Relationship Id="rId166" Type="http://schemas.openxmlformats.org/officeDocument/2006/relationships/hyperlink" Target="https://research.gold.ac.uk/id/eprint/29321" TargetMode="External"/><Relationship Id="rId187" Type="http://schemas.openxmlformats.org/officeDocument/2006/relationships/hyperlink" Target="https://doi.org/10.1080/09687599.2021.1946678" TargetMode="External"/><Relationship Id="rId331" Type="http://schemas.openxmlformats.org/officeDocument/2006/relationships/hyperlink" Target="https://www.standards.org.au/standards-catalogue/standard-details?designation=as-en-301-549-2016" TargetMode="External"/><Relationship Id="rId1" Type="http://schemas.openxmlformats.org/officeDocument/2006/relationships/numbering" Target="numbering.xml"/><Relationship Id="rId212" Type="http://schemas.openxmlformats.org/officeDocument/2006/relationships/hyperlink" Target="https://www.ndis.gov.au/changes-ndis-legislation/summary-legislation-changes" TargetMode="External"/><Relationship Id="rId233" Type="http://schemas.openxmlformats.org/officeDocument/2006/relationships/hyperlink" Target="https://www.qld.gov.au/about/how-government-works/strategies-and-initiatives/digital-economy-strategy" TargetMode="External"/><Relationship Id="rId254" Type="http://schemas.openxmlformats.org/officeDocument/2006/relationships/hyperlink" Target="https://doi.org/10.1080/09687599.2019.1576504" TargetMode="External"/><Relationship Id="rId28" Type="http://schemas.openxmlformats.org/officeDocument/2006/relationships/hyperlink" Target="https://accan.org.au/accans-work/research/2020-digital-platforms-consumer-experience" TargetMode="External"/><Relationship Id="rId49" Type="http://schemas.openxmlformats.org/officeDocument/2006/relationships/hyperlink" Target="https://doi.org/10.1080/19331681.2020.1742264" TargetMode="External"/><Relationship Id="rId114" Type="http://schemas.openxmlformats.org/officeDocument/2006/relationships/hyperlink" Target="https://disability.royalcommission.gov.au/publications/final-report-executive-summary-our-vision-inclusive-australia-and-recommendations" TargetMode="External"/><Relationship Id="rId275" Type="http://schemas.openxmlformats.org/officeDocument/2006/relationships/hyperlink" Target="https://disability.royalcommission.gov.au/publications/iss00100248" TargetMode="External"/><Relationship Id="rId296" Type="http://schemas.openxmlformats.org/officeDocument/2006/relationships/hyperlink" Target="https://doi.org/10.1080/1369118X.2021.1900320" TargetMode="External"/><Relationship Id="rId300" Type="http://schemas.openxmlformats.org/officeDocument/2006/relationships/hyperlink" Target="https://doi.org/10.1016/j.geoforum.2020.12.022" TargetMode="External"/><Relationship Id="rId60" Type="http://schemas.openxmlformats.org/officeDocument/2006/relationships/hyperlink" Target="https://doi.org/10.1080/09687599.2023.2254468" TargetMode="External"/><Relationship Id="rId81" Type="http://schemas.openxmlformats.org/officeDocument/2006/relationships/hyperlink" Target="https://disability.royalcommission.gov.au/publications/exhibit-5-2402-iss00100278-joint-response-centre-disability-research-and-centre-excellence-disability-and-health-emergency-planning-and-response-issues-paper" TargetMode="External"/><Relationship Id="rId135" Type="http://schemas.openxmlformats.org/officeDocument/2006/relationships/hyperlink" Target="http://www.jstor.org.ezproxy.uws.edu.au/stable/25782178" TargetMode="External"/><Relationship Id="rId156" Type="http://schemas.openxmlformats.org/officeDocument/2006/relationships/hyperlink" Target="https://hdl.handle.net/2123/24114" TargetMode="External"/><Relationship Id="rId177" Type="http://schemas.openxmlformats.org/officeDocument/2006/relationships/hyperlink" Target="https://doi.org/10.1007/s10882-020-09738-w" TargetMode="External"/><Relationship Id="rId198" Type="http://schemas.openxmlformats.org/officeDocument/2006/relationships/hyperlink" Target="https://doi.org/10.14763/2020.2.1478" TargetMode="External"/><Relationship Id="rId321" Type="http://schemas.openxmlformats.org/officeDocument/2006/relationships/hyperlink" Target="https://eur-lex.europa.eu/legal-content/EN/TXT/?uri=CELEX" TargetMode="External"/><Relationship Id="rId202" Type="http://schemas.openxmlformats.org/officeDocument/2006/relationships/hyperlink" Target="https://www.ndda.gov.au/about/public-phase/" TargetMode="External"/><Relationship Id="rId223" Type="http://schemas.openxmlformats.org/officeDocument/2006/relationships/hyperlink" Target="https://doi.org/10.1108/AAAJ-01-2023-6258" TargetMode="External"/><Relationship Id="rId244" Type="http://schemas.openxmlformats.org/officeDocument/2006/relationships/hyperlink" Target="https://www.participations.org/20-01-06-riley.pdf" TargetMode="External"/><Relationship Id="rId18" Type="http://schemas.openxmlformats.org/officeDocument/2006/relationships/image" Target="media/image3.png"/><Relationship Id="rId39" Type="http://schemas.openxmlformats.org/officeDocument/2006/relationships/hyperlink" Target="https://humanrights.gov.au/our-work/technology-and-human-rights/publications/final-report-human-rights-and-technology" TargetMode="External"/><Relationship Id="rId265" Type="http://schemas.openxmlformats.org/officeDocument/2006/relationships/hyperlink" Target="https://doi.org/" TargetMode="External"/><Relationship Id="rId286" Type="http://schemas.openxmlformats.org/officeDocument/2006/relationships/hyperlink" Target="https://doi.org/10.1080/0144929X.2019.1636136" TargetMode="External"/><Relationship Id="rId50" Type="http://schemas.openxmlformats.org/officeDocument/2006/relationships/hyperlink" Target="https://doi.org/10.1080/19331681.2020.1742264" TargetMode="External"/><Relationship Id="rId104" Type="http://schemas.openxmlformats.org/officeDocument/2006/relationships/hyperlink" Target="https://www.federalregister.gov/documents/2024/04/24/2024-07758/nondiscrimination-on-the-basis-of-disability-accessibility-of-web-information-and-services-of-state" TargetMode="External"/><Relationship Id="rId125" Type="http://schemas.openxmlformats.org/officeDocument/2006/relationships/hyperlink" Target="https://www.edf-feph.org/the-eus-artificial-intelligence-policies/" TargetMode="External"/><Relationship Id="rId146" Type="http://schemas.openxmlformats.org/officeDocument/2006/relationships/hyperlink" Target="https://doi.org/10.14763/2017.1.452" TargetMode="External"/><Relationship Id="rId167" Type="http://schemas.openxmlformats.org/officeDocument/2006/relationships/hyperlink" Target="https://research.gold.ac.uk/id/eprint/29321" TargetMode="External"/><Relationship Id="rId188" Type="http://schemas.openxmlformats.org/officeDocument/2006/relationships/hyperlink" Target="https://doi.org/10.1080/09687599.2021.1946678" TargetMode="External"/><Relationship Id="rId311" Type="http://schemas.openxmlformats.org/officeDocument/2006/relationships/hyperlink" Target="https://apo.org.au/node/323896" TargetMode="External"/><Relationship Id="rId332" Type="http://schemas.openxmlformats.org/officeDocument/2006/relationships/hyperlink" Target="https://www.standards.org.au/standards-catalogue/standard-details?designation=as-en-301-549-2016" TargetMode="External"/><Relationship Id="rId71" Type="http://schemas.openxmlformats.org/officeDocument/2006/relationships/hyperlink" Target="https://www.accessibility.org.au/wp-content/themes/cfa/reports/final-report-telcos-for-all.pdf" TargetMode="External"/><Relationship Id="rId92" Type="http://schemas.openxmlformats.org/officeDocument/2006/relationships/hyperlink" Target="https://doi.org/10.1136/bmjgh-2022-009351" TargetMode="External"/><Relationship Id="rId213" Type="http://schemas.openxmlformats.org/officeDocument/2006/relationships/hyperlink" Target="https://www.ndis.gov.au/changes-ndis-legislation/summary-legislation-changes" TargetMode="External"/><Relationship Id="rId234" Type="http://schemas.openxmlformats.org/officeDocument/2006/relationships/hyperlink" Target="https://www.qld.gov.au/about/how-government-works/strategies-and-initiatives/digital-economy-strategy" TargetMode="External"/><Relationship Id="rId2" Type="http://schemas.openxmlformats.org/officeDocument/2006/relationships/styles" Target="styles.xml"/><Relationship Id="rId29" Type="http://schemas.openxmlformats.org/officeDocument/2006/relationships/hyperlink" Target="https://accan.org.au/accans-work/submissions/2042-disability-strategy-consultation" TargetMode="External"/><Relationship Id="rId255" Type="http://schemas.openxmlformats.org/officeDocument/2006/relationships/hyperlink" Target="https://doi.org/10.3389/fpubh.2022.912460" TargetMode="External"/><Relationship Id="rId276" Type="http://schemas.openxmlformats.org/officeDocument/2006/relationships/hyperlink" Target="https://disability.royalcommission.gov.au/publications/iss00100248" TargetMode="External"/><Relationship Id="rId297" Type="http://schemas.openxmlformats.org/officeDocument/2006/relationships/hyperlink" Target="https://doi.org/10.1177/1461444818797082" TargetMode="External"/><Relationship Id="rId40" Type="http://schemas.openxmlformats.org/officeDocument/2006/relationships/hyperlink" Target="https://www.aihw.gov.au/reports/australias-disability-strategy/australias-disability-strategy-outcomes-framework/contents/about" TargetMode="External"/><Relationship Id="rId115" Type="http://schemas.openxmlformats.org/officeDocument/2006/relationships/hyperlink" Target="https://doi.org/10.1080/13691180600751298" TargetMode="External"/><Relationship Id="rId136" Type="http://schemas.openxmlformats.org/officeDocument/2006/relationships/hyperlink" Target="http://www.jstor.org.ezproxy.uws.edu.au/stable/25782178" TargetMode="External"/><Relationship Id="rId157" Type="http://schemas.openxmlformats.org/officeDocument/2006/relationships/hyperlink" Target="https://doi.org/" TargetMode="External"/><Relationship Id="rId178" Type="http://schemas.openxmlformats.org/officeDocument/2006/relationships/hyperlink" Target="https://doi.org/10.3390/fi13090230" TargetMode="External"/><Relationship Id="rId301" Type="http://schemas.openxmlformats.org/officeDocument/2006/relationships/hyperlink" Target="https://doi.org/10.2196/33819" TargetMode="External"/><Relationship Id="rId322" Type="http://schemas.openxmlformats.org/officeDocument/2006/relationships/hyperlink" Target="https://www.dss.gov.au/changes-to-the-ndis-act" TargetMode="External"/><Relationship Id="rId61" Type="http://schemas.openxmlformats.org/officeDocument/2006/relationships/hyperlink" Target="https://doi.org/10.1177/1329878X1013500107" TargetMode="External"/><Relationship Id="rId82" Type="http://schemas.openxmlformats.org/officeDocument/2006/relationships/hyperlink" Target="https://doi.org/10.1080/09687599.2023.2217470" TargetMode="External"/><Relationship Id="rId199" Type="http://schemas.openxmlformats.org/officeDocument/2006/relationships/hyperlink" Target="https://doi.org/10.14763/2020.2.1478" TargetMode="External"/><Relationship Id="rId203" Type="http://schemas.openxmlformats.org/officeDocument/2006/relationships/hyperlink" Target="https://www.ndda.gov.au/about/public-phase/" TargetMode="External"/><Relationship Id="rId19" Type="http://schemas.openxmlformats.org/officeDocument/2006/relationships/hyperlink" Target="https://doi.org/10.1080/09687599.2018.1521333" TargetMode="External"/><Relationship Id="rId224" Type="http://schemas.openxmlformats.org/officeDocument/2006/relationships/hyperlink" Target="https://doi.org/10.7821/naer.2021.1.616" TargetMode="External"/><Relationship Id="rId245" Type="http://schemas.openxmlformats.org/officeDocument/2006/relationships/hyperlink" Target="https://ministers.dss.gov.au/media-releases/11431" TargetMode="External"/><Relationship Id="rId266" Type="http://schemas.openxmlformats.org/officeDocument/2006/relationships/hyperlink" Target="https://doi.org/10.1016/j.ugj.2024.03.004" TargetMode="External"/><Relationship Id="rId287" Type="http://schemas.openxmlformats.org/officeDocument/2006/relationships/hyperlink" Target="https://www.malcolmturnbull.com.au/media/release-investing-in-digital-transformation" TargetMode="External"/><Relationship Id="rId30" Type="http://schemas.openxmlformats.org/officeDocument/2006/relationships/hyperlink" Target="https://accan.org.au/accans-work/submissions/2042-disability-strategy-consultation" TargetMode="External"/><Relationship Id="rId105" Type="http://schemas.openxmlformats.org/officeDocument/2006/relationships/hyperlink" Target="https://www.federalregister.gov/documents/2024/04/24/2024-07758/nondiscrimination-on-the-basis-of-disability-accessibility-of-web-information-and-services-of-state" TargetMode="External"/><Relationship Id="rId126" Type="http://schemas.openxmlformats.org/officeDocument/2006/relationships/hyperlink" Target="https://artificialintelligenceact.eu/" TargetMode="External"/><Relationship Id="rId147" Type="http://schemas.openxmlformats.org/officeDocument/2006/relationships/hyperlink" Target="https://doi.org/10.1177/14614448211063173" TargetMode="External"/><Relationship Id="rId168" Type="http://schemas.openxmlformats.org/officeDocument/2006/relationships/hyperlink" Target="https://doi.org/10.1080/17483107.2020.1818138" TargetMode="External"/><Relationship Id="rId312" Type="http://schemas.openxmlformats.org/officeDocument/2006/relationships/hyperlink" Target="https://doi.org/10.1080/08959420.2020.1771237" TargetMode="External"/><Relationship Id="rId333" Type="http://schemas.openxmlformats.org/officeDocument/2006/relationships/fontTable" Target="fontTable.xml"/><Relationship Id="rId51" Type="http://schemas.openxmlformats.org/officeDocument/2006/relationships/hyperlink" Target="https://doi.org/10.1080/09687599.2021.1916884" TargetMode="External"/><Relationship Id="rId72" Type="http://schemas.openxmlformats.org/officeDocument/2006/relationships/hyperlink" Target="https://doi.org/10.1111/jppi.12410" TargetMode="External"/><Relationship Id="rId93" Type="http://schemas.openxmlformats.org/officeDocument/2006/relationships/hyperlink" Target="https://www.deafnessforum.org.au/wp-content/uploads/2022/08/Deafness-Forum-Australia-Submission-to-Stage-2-Reform-of-Disability-Standards-for-Accessible-Public-Transport-2002.pdf" TargetMode="External"/><Relationship Id="rId189" Type="http://schemas.openxmlformats.org/officeDocument/2006/relationships/hyperlink" Target="https://doi.org/10.4324/9781003496991" TargetMode="External"/><Relationship Id="rId3" Type="http://schemas.openxmlformats.org/officeDocument/2006/relationships/settings" Target="settings.xml"/><Relationship Id="rId214" Type="http://schemas.openxmlformats.org/officeDocument/2006/relationships/hyperlink" Target="https://www.ndisreview.gov.au/resources/reports/working-together-deliver-ndis" TargetMode="External"/><Relationship Id="rId235" Type="http://schemas.openxmlformats.org/officeDocument/2006/relationships/hyperlink" Target="https://www.uts.edu.au/research/centre-media-transition/projects-and-research/digital-platform-complaint-handling" TargetMode="External"/><Relationship Id="rId256" Type="http://schemas.openxmlformats.org/officeDocument/2006/relationships/hyperlink" Target="https://doi.org/10.1177/14614448231220383" TargetMode="External"/><Relationship Id="rId277" Type="http://schemas.openxmlformats.org/officeDocument/2006/relationships/hyperlink" Target="https://doi.org/10.1071/AH16042" TargetMode="External"/><Relationship Id="rId298" Type="http://schemas.openxmlformats.org/officeDocument/2006/relationships/hyperlink" Target="https://doi.org/10.1007/978-3-319-93644-4_2" TargetMode="External"/><Relationship Id="rId116" Type="http://schemas.openxmlformats.org/officeDocument/2006/relationships/hyperlink" Target="https://doi.org/10.1080/13691180600751298" TargetMode="External"/><Relationship Id="rId137" Type="http://schemas.openxmlformats.org/officeDocument/2006/relationships/hyperlink" Target="https://www.goodthingsfoundation.org.au/news/bridging-the-digital-divide-for-people-with-intellectual-disability-roundtable-report/" TargetMode="External"/><Relationship Id="rId158" Type="http://schemas.openxmlformats.org/officeDocument/2006/relationships/hyperlink" Target="https://doi.org/10.1016/j.techsoc.2022.102141" TargetMode="External"/><Relationship Id="rId302" Type="http://schemas.openxmlformats.org/officeDocument/2006/relationships/hyperlink" Target="https://doi.org/10.1016/j.giq.2023.101900" TargetMode="External"/><Relationship Id="rId323" Type="http://schemas.openxmlformats.org/officeDocument/2006/relationships/hyperlink" Target="https://www.dss.gov.au/sites/default/files/documents/04_2024/replacement-em-corrections.pdf" TargetMode="External"/><Relationship Id="rId20" Type="http://schemas.openxmlformats.org/officeDocument/2006/relationships/hyperlink" Target="https://doi.org/10.1111/1440-1630.12895" TargetMode="External"/><Relationship Id="rId41" Type="http://schemas.openxmlformats.org/officeDocument/2006/relationships/hyperlink" Target="https://www.aihw.gov.au/reports/australias-disability-strategy/australias-disability-strategy-outcomes-framework/contents/about" TargetMode="External"/><Relationship Id="rId62" Type="http://schemas.openxmlformats.org/officeDocument/2006/relationships/hyperlink" Target="https://www.bca.com.au/seize_the_moment" TargetMode="External"/><Relationship Id="rId83" Type="http://schemas.openxmlformats.org/officeDocument/2006/relationships/hyperlink" Target="https://doi.org/10.4018/IJDLDC.2018010101" TargetMode="External"/><Relationship Id="rId179" Type="http://schemas.openxmlformats.org/officeDocument/2006/relationships/hyperlink" Target="https://doi.org/10.1086/293605" TargetMode="External"/><Relationship Id="rId190" Type="http://schemas.openxmlformats.org/officeDocument/2006/relationships/hyperlink" Target="https://doi.org/10.3390/ijerph16193718" TargetMode="External"/><Relationship Id="rId204" Type="http://schemas.openxmlformats.org/officeDocument/2006/relationships/hyperlink" Target="https://www.ndda.gov.au/about/the-national-disability-data-asset-council/" TargetMode="External"/><Relationship Id="rId225" Type="http://schemas.openxmlformats.org/officeDocument/2006/relationships/hyperlink" Target="https://doi.org/10.1080/1369118X.2019.1606266" TargetMode="External"/><Relationship Id="rId246" Type="http://schemas.openxmlformats.org/officeDocument/2006/relationships/hyperlink" Target="https://ministers.dss.gov.au/media-releases/11431" TargetMode="External"/><Relationship Id="rId267" Type="http://schemas.openxmlformats.org/officeDocument/2006/relationships/hyperlink" Target="https://doi.org/10.3390/soc9020039" TargetMode="External"/><Relationship Id="rId288" Type="http://schemas.openxmlformats.org/officeDocument/2006/relationships/hyperlink" Target="https://social.desa.un.org/issues/disability/crpd/convention-on-the-rights-of-persons-with-disabilities-crpd" TargetMode="External"/><Relationship Id="rId106" Type="http://schemas.openxmlformats.org/officeDocument/2006/relationships/hyperlink" Target="https://apo.org.au/node/312247" TargetMode="External"/><Relationship Id="rId127" Type="http://schemas.openxmlformats.org/officeDocument/2006/relationships/hyperlink" Target="https://apo.org.au/node/324397" TargetMode="External"/><Relationship Id="rId313" Type="http://schemas.openxmlformats.org/officeDocument/2006/relationships/hyperlink" Target="https://doi.org/10.1016/j.tele.2024.102156" TargetMode="External"/><Relationship Id="rId10" Type="http://schemas.openxmlformats.org/officeDocument/2006/relationships/image" Target="media/image4.png"/><Relationship Id="rId31" Type="http://schemas.openxmlformats.org/officeDocument/2006/relationships/hyperlink" Target="https://accan.org.au/files/Submissions/2024/ACCAN%202024-2025%20Pre-Budget%20Submission.docx" TargetMode="External"/><Relationship Id="rId52" Type="http://schemas.openxmlformats.org/officeDocument/2006/relationships/hyperlink" Target="https://www.chiefscientist.gov.au/GenerativeAI" TargetMode="External"/><Relationship Id="rId73" Type="http://schemas.openxmlformats.org/officeDocument/2006/relationships/hyperlink" Target="https://doi.org/10.1111/bld.12522" TargetMode="External"/><Relationship Id="rId94" Type="http://schemas.openxmlformats.org/officeDocument/2006/relationships/hyperlink" Target="https://www.deafnessforum.org.au/wp-content/uploads/2022/08/Deafness-Forum-Australia-Submission-to-Stage-2-Reform-of-Disability-Standards-for-Accessible-Public-Transport-2002.pdf" TargetMode="External"/><Relationship Id="rId148" Type="http://schemas.openxmlformats.org/officeDocument/2006/relationships/hyperlink" Target="https://doi.org/10.1177/14614448211063173" TargetMode="External"/><Relationship Id="rId169" Type="http://schemas.openxmlformats.org/officeDocument/2006/relationships/hyperlink" Target="https://doi.org/10.1080/17483107.2020.1818138" TargetMode="External"/><Relationship Id="rId334"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doi.org/10.3109/17483107.2014.889229" TargetMode="External"/><Relationship Id="rId215" Type="http://schemas.openxmlformats.org/officeDocument/2006/relationships/hyperlink" Target="https://www.ndisreview.gov.au/resources/paper/role-pricing-and-payment-approaches" TargetMode="External"/><Relationship Id="rId236" Type="http://schemas.openxmlformats.org/officeDocument/2006/relationships/hyperlink" Target="https://www.uts.edu.au/research/centre-media-transition/projects-and-research/digital-platform-complaint-handling" TargetMode="External"/><Relationship Id="rId257" Type="http://schemas.openxmlformats.org/officeDocument/2006/relationships/hyperlink" Target="https://doi.org/10.1177/14614448231220383" TargetMode="External"/><Relationship Id="rId278" Type="http://schemas.openxmlformats.org/officeDocument/2006/relationships/hyperlink" Target="https://apo.org.au/node/57372" TargetMode="External"/><Relationship Id="rId303" Type="http://schemas.openxmlformats.org/officeDocument/2006/relationships/hyperlink" Target="https://doi.org/10.1016/j.giq.2023.101900" TargetMode="External"/><Relationship Id="rId42" Type="http://schemas.openxmlformats.org/officeDocument/2006/relationships/hyperlink" Target="https://www.aihw.gov.au/reports/australias-disability-strategy/australias-disability-strategy-outcomes-framework/contents/technical-notes/appendix-b-list-of-measures" TargetMode="External"/><Relationship Id="rId84" Type="http://schemas.openxmlformats.org/officeDocument/2006/relationships/hyperlink" Target="https://doi.org/10.4018/IJDLDC.2018010101" TargetMode="External"/><Relationship Id="rId138" Type="http://schemas.openxmlformats.org/officeDocument/2006/relationships/hyperlink" Target="https://www.goodthingsfoundation.org.au/news/bridging-the-digital-divide-for-people-with-intellectual-disability-roundtable-report/" TargetMode="External"/><Relationship Id="rId191" Type="http://schemas.openxmlformats.org/officeDocument/2006/relationships/hyperlink" Target="https://doi.org/10.5325/jinfopoli.6.2016.0436" TargetMode="External"/><Relationship Id="rId205" Type="http://schemas.openxmlformats.org/officeDocument/2006/relationships/hyperlink" Target="https://www.ndda.gov.au/about/the-national-disability-data-asset-council/" TargetMode="External"/><Relationship Id="rId247" Type="http://schemas.openxmlformats.org/officeDocument/2006/relationships/hyperlink" Target="http://www.jstor.org/stable/j.ctt13wwvp7.6" TargetMode="External"/><Relationship Id="rId107" Type="http://schemas.openxmlformats.org/officeDocument/2006/relationships/hyperlink" Target="https://www.disabilitygateway.gov.au/document/3106" TargetMode="External"/><Relationship Id="rId289" Type="http://schemas.openxmlformats.org/officeDocument/2006/relationships/hyperlink" Target="https://social.desa.un.org/issues/disability/crpd/convention-on-the-rights-of-persons-with-disabilities-crpd" TargetMode="External"/><Relationship Id="rId11" Type="http://schemas.openxmlformats.org/officeDocument/2006/relationships/hyperlink" Target="https://www.digitalinclusion.org.au/" TargetMode="External"/><Relationship Id="rId53" Type="http://schemas.openxmlformats.org/officeDocument/2006/relationships/hyperlink" Target="https://www.chiefscientist.gov.au/GenerativeAI" TargetMode="External"/><Relationship Id="rId149" Type="http://schemas.openxmlformats.org/officeDocument/2006/relationships/hyperlink" Target="https://ijoc.org/index.php/ijoc/article/view/22006/4513" TargetMode="External"/><Relationship Id="rId314" Type="http://schemas.openxmlformats.org/officeDocument/2006/relationships/hyperlink" Target="https://doi.org/10.1016/j.tele.2024.102156" TargetMode="External"/><Relationship Id="rId95" Type="http://schemas.openxmlformats.org/officeDocument/2006/relationships/hyperlink" Target="https://www.deafnessforum.org.au/wp-content/uploads/2022/08/Deafness-Forum-Australia-Submission-to-Stage-2-Reform-of-Disability-Standards-for-Accessible-Public-Transport-2002.pdf" TargetMode="External"/><Relationship Id="rId160" Type="http://schemas.openxmlformats.org/officeDocument/2006/relationships/hyperlink" Target="https://doi.org/10.2196/41984" TargetMode="External"/><Relationship Id="rId216" Type="http://schemas.openxmlformats.org/officeDocument/2006/relationships/hyperlink" Target="https://www.ndisreview.gov.au/resources/paper/role-pricing-and-payment-approaches" TargetMode="External"/><Relationship Id="rId258" Type="http://schemas.openxmlformats.org/officeDocument/2006/relationships/hyperlink" Target="https://doi.org/10.1080/13698230.2013.795708" TargetMode="External"/><Relationship Id="rId22" Type="http://schemas.openxmlformats.org/officeDocument/2006/relationships/hyperlink" Target="https://doi.org/10.1080/10383441.2013.10854778" TargetMode="External"/><Relationship Id="rId64" Type="http://schemas.openxmlformats.org/officeDocument/2006/relationships/hyperlink" Target="https://doi.org/10.1016/j.ijdrr.2021.102156" TargetMode="External"/><Relationship Id="rId118" Type="http://schemas.openxmlformats.org/officeDocument/2006/relationships/hyperlink" Target="https://doi.org/10.1007/s10209-022-00917-4" TargetMode="External"/><Relationship Id="rId325" Type="http://schemas.openxmlformats.org/officeDocument/2006/relationships/hyperlink" Target="https://www.cmtedd.act.gov.au/digital-strategy/home" TargetMode="External"/><Relationship Id="rId171" Type="http://schemas.openxmlformats.org/officeDocument/2006/relationships/hyperlink" Target="https://www.closingthegap.gov.au/national-agreement" TargetMode="External"/><Relationship Id="rId227" Type="http://schemas.openxmlformats.org/officeDocument/2006/relationships/hyperlink" Target="https://doi.org/10.1007/s10209-023-01028-4" TargetMode="External"/><Relationship Id="rId269" Type="http://schemas.openxmlformats.org/officeDocument/2006/relationships/hyperlink" Target="https://doi.org/10.3390/soc13010007" TargetMode="External"/><Relationship Id="rId33" Type="http://schemas.openxmlformats.org/officeDocument/2006/relationships/hyperlink" Target="https://www.digitalinclusion.org.au/about" TargetMode="External"/><Relationship Id="rId129" Type="http://schemas.openxmlformats.org/officeDocument/2006/relationships/hyperlink" Target="https://accan.org.au/files/Grants/2021%20RMIT%20Older%20Australians/RMIT_ACCAN%20report_v2covers.pdf" TargetMode="External"/><Relationship Id="rId280" Type="http://schemas.openxmlformats.org/officeDocument/2006/relationships/hyperlink" Target="https://www.sydney.edu.au/content/dam/corporate/documents/sydney-policy-lab/our-research/no_data_about_us_without_us_full_report.pdf" TargetMode="External"/><Relationship Id="rId75" Type="http://schemas.openxmlformats.org/officeDocument/2006/relationships/hyperlink" Target="https://www.inclusionhub.com/articles/obstacles-to-digital-inclusion-deaf-community" TargetMode="External"/><Relationship Id="rId140" Type="http://schemas.openxmlformats.org/officeDocument/2006/relationships/hyperlink" Target="https://doi.org/10.1080/14461242.2020.1784020" TargetMode="External"/><Relationship Id="rId182" Type="http://schemas.openxmlformats.org/officeDocument/2006/relationships/hyperlink" Target="https://assistivetechforall.org.au/wp-content/uploads/2022/10/Australian_AT_Equity_Studies_Report-final.pdf" TargetMode="External"/><Relationship Id="rId6" Type="http://schemas.openxmlformats.org/officeDocument/2006/relationships/endnotes" Target="endnotes.xml"/><Relationship Id="rId238" Type="http://schemas.openxmlformats.org/officeDocument/2006/relationships/hyperlink" Target="https://columbialawreview.org/content/constructing-citizenship-exclusion-and-inclusion-through-the-governance-of-basic-necessities/" TargetMode="External"/><Relationship Id="rId291" Type="http://schemas.openxmlformats.org/officeDocument/2006/relationships/hyperlink" Target="https://doi.org/10.1080/1369118X.2015.1078834" TargetMode="External"/><Relationship Id="rId305" Type="http://schemas.openxmlformats.org/officeDocument/2006/relationships/hyperlink" Target="https://doi.org/10.1177/14407833241244828" TargetMode="External"/><Relationship Id="rId44" Type="http://schemas.openxmlformats.org/officeDocument/2006/relationships/hyperlink" Target="https://www.aihw.gov.au/reports/australias-disability-strategy/australias-disability-strategy-outcomes-framework/contents/technical-notes/appendix-b-list-of-measures" TargetMode="External"/><Relationship Id="rId86" Type="http://schemas.openxmlformats.org/officeDocument/2006/relationships/hyperlink" Target="https://doi.org/10.1111/bld.12500" TargetMode="External"/><Relationship Id="rId151" Type="http://schemas.openxmlformats.org/officeDocument/2006/relationships/hyperlink" Target="https://doi.org/10.1207/S15327892MCP0404_6" TargetMode="External"/><Relationship Id="rId193" Type="http://schemas.openxmlformats.org/officeDocument/2006/relationships/hyperlink" Target="https://doi.org/10.1177/1329878X231202274" TargetMode="External"/><Relationship Id="rId207" Type="http://schemas.openxmlformats.org/officeDocument/2006/relationships/hyperlink" Target="https://www.ndis.gov.au/understanding/supports-funded-ndis/reasonable-and-necessary-supports" TargetMode="External"/><Relationship Id="rId249" Type="http://schemas.openxmlformats.org/officeDocument/2006/relationships/hyperlink" Target="https://doi.org/10.18848/1833-1882/CGP/v05i02/51600" TargetMode="External"/><Relationship Id="rId13" Type="http://schemas.openxmlformats.org/officeDocument/2006/relationships/hyperlink" Target="https://www.digitalinclusionindex.org.au/" TargetMode="External"/><Relationship Id="rId109" Type="http://schemas.openxmlformats.org/officeDocument/2006/relationships/hyperlink" Target="https://eprints.qut.edu.au/239864/" TargetMode="External"/><Relationship Id="rId260" Type="http://schemas.openxmlformats.org/officeDocument/2006/relationships/hyperlink" Target="https://doi.org/10.1002/ajs4.51" TargetMode="External"/><Relationship Id="rId316" Type="http://schemas.openxmlformats.org/officeDocument/2006/relationships/hyperlink" Target="https://www.mediapolisjournal.com/2023/06/doing-good-for-disability/" TargetMode="External"/><Relationship Id="rId55" Type="http://schemas.openxmlformats.org/officeDocument/2006/relationships/hyperlink" Target="https://doi.org/10.1080/17483107.2023.2248194" TargetMode="External"/><Relationship Id="rId97" Type="http://schemas.openxmlformats.org/officeDocument/2006/relationships/hyperlink" Target="https://www.dewr.gov.au/skills-and-training/resources/australian-digital-capability-framework" TargetMode="External"/><Relationship Id="rId120" Type="http://schemas.openxmlformats.org/officeDocument/2006/relationships/hyperlink" Target="https://doi.org/10.1177/1044207320932277" TargetMode="External"/><Relationship Id="rId162" Type="http://schemas.openxmlformats.org/officeDocument/2006/relationships/hyperlink" Target="https://doi.org/10.1080/0144929X.2023.2286533" TargetMode="External"/><Relationship Id="rId218" Type="http://schemas.openxmlformats.org/officeDocument/2006/relationships/hyperlink" Target="https://www.niaa.gov.au/indigenous-affairs/economic-development/first-nations-digital-inclusion-plan" TargetMode="External"/><Relationship Id="rId271" Type="http://schemas.openxmlformats.org/officeDocument/2006/relationships/hyperlink" Target="https://doi.org/10.3109/17483107.2014.9419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37221</Words>
  <Characters>187598</Characters>
  <Application>Microsoft Office Word</Application>
  <DocSecurity>0</DocSecurity>
  <Lines>4575</Lines>
  <Paragraphs>1242</Paragraphs>
  <ScaleCrop>false</ScaleCrop>
  <Company/>
  <LinksUpToDate>false</LinksUpToDate>
  <CharactersWithSpaces>223577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Digital Citizenship: Australian consumers and citizens with disability navigating digital society</dc:title>
  <dc:creator>Gerard Goggin, Wayne Hawkins, and Aaron Schokman</dc:creator>
  <cp:lastModifiedBy>Gerard Goggin</cp:lastModifiedBy>
  <cp:revision>2</cp:revision>
  <cp:lastPrinted>2024-10-29T21:16:00Z</cp:lastPrinted>
  <dcterms:created xsi:type="dcterms:W3CDTF">2024-10-29T21:22:00Z</dcterms:created>
  <dcterms:modified xsi:type="dcterms:W3CDTF">2024-10-29T21:22:00Z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Adobe InDesign 16.0 (Windows)</vt:lpwstr>
  </property>
  <property fmtid="{D5CDD505-2E9C-101B-9397-08002B2CF9AE}" pid="4" name="LastSaved">
    <vt:filetime>2024-10-29T00:00:00Z</vt:filetime>
  </property>
  <property fmtid="{D5CDD505-2E9C-101B-9397-08002B2CF9AE}" pid="5" name="Producer">
    <vt:lpwstr>Adobe PDF Library 15.0</vt:lpwstr>
  </property>
</Properties>
</file>