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FC9CDA" w14:textId="0F8792BF" w:rsidR="00E30FE0" w:rsidRPr="00333B1C" w:rsidRDefault="00B74888" w:rsidP="00E30FE0">
      <w:pPr>
        <w:pStyle w:val="Heading1"/>
      </w:pPr>
      <w:r w:rsidRPr="00333B1C">
        <w:rPr>
          <w:noProof/>
          <w:sz w:val="60"/>
          <w:szCs w:val="60"/>
        </w:rPr>
        <w:drawing>
          <wp:anchor distT="0" distB="0" distL="114300" distR="114300" simplePos="0" relativeHeight="251659264" behindDoc="0" locked="0" layoutInCell="1" allowOverlap="1" wp14:anchorId="62D76EA4" wp14:editId="62EAA3D9">
            <wp:simplePos x="0" y="0"/>
            <wp:positionH relativeFrom="page">
              <wp:posOffset>8267700</wp:posOffset>
            </wp:positionH>
            <wp:positionV relativeFrom="page">
              <wp:posOffset>588645</wp:posOffset>
            </wp:positionV>
            <wp:extent cx="1560195" cy="6686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_Stack_Colour_CMYK.jpg"/>
                    <pic:cNvPicPr/>
                  </pic:nvPicPr>
                  <pic:blipFill>
                    <a:blip r:embed="rId8">
                      <a:extLst>
                        <a:ext uri="{28A0092B-C50C-407E-A947-70E740481C1C}">
                          <a14:useLocalDpi xmlns:a14="http://schemas.microsoft.com/office/drawing/2010/main" val="0"/>
                        </a:ext>
                      </a:extLst>
                    </a:blip>
                    <a:stretch>
                      <a:fillRect/>
                    </a:stretch>
                  </pic:blipFill>
                  <pic:spPr>
                    <a:xfrm>
                      <a:off x="0" y="0"/>
                      <a:ext cx="1560195" cy="668655"/>
                    </a:xfrm>
                    <a:prstGeom prst="rect">
                      <a:avLst/>
                    </a:prstGeom>
                  </pic:spPr>
                </pic:pic>
              </a:graphicData>
            </a:graphic>
            <wp14:sizeRelH relativeFrom="margin">
              <wp14:pctWidth>0</wp14:pctWidth>
            </wp14:sizeRelH>
            <wp14:sizeRelV relativeFrom="margin">
              <wp14:pctHeight>0</wp14:pctHeight>
            </wp14:sizeRelV>
          </wp:anchor>
        </w:drawing>
      </w:r>
      <w:r w:rsidR="00E30FE0" w:rsidRPr="00333B1C">
        <w:t>ACCESSIBILITY CHECKLIST</w:t>
      </w:r>
    </w:p>
    <w:p w14:paraId="1DFCBE20" w14:textId="4662E359" w:rsidR="00E30FE0" w:rsidRPr="00640CBC" w:rsidRDefault="002353B9" w:rsidP="002353B9">
      <w:pPr>
        <w:pStyle w:val="Heading2"/>
      </w:pPr>
      <w:r w:rsidRPr="00640CBC">
        <w:t>Adapted from WCAG 2.0 AA guidelines for the Western Web Community</w:t>
      </w:r>
    </w:p>
    <w:p w14:paraId="11402154" w14:textId="77777777" w:rsidR="00E30FE0" w:rsidRPr="00E30FE0" w:rsidRDefault="00E30FE0" w:rsidP="009617A1">
      <w:pPr>
        <w:rPr>
          <w:rFonts w:ascii="Gotham Narrow Light" w:hAnsi="Gotham Narrow Light"/>
          <w:b/>
        </w:rPr>
      </w:pPr>
    </w:p>
    <w:tbl>
      <w:tblPr>
        <w:tblStyle w:val="TableGrid"/>
        <w:tblpPr w:leftFromText="180" w:rightFromText="180" w:vertAnchor="text" w:tblpY="1"/>
        <w:tblOverlap w:val="never"/>
        <w:tblW w:w="0" w:type="auto"/>
        <w:tblLook w:val="04A0" w:firstRow="1" w:lastRow="0" w:firstColumn="1" w:lastColumn="0" w:noHBand="0" w:noVBand="1"/>
        <w:tblCaption w:val="WCAG 2.0 AA Compliance Checklist for the Western Web Community"/>
        <w:tblDescription w:val="This table contains WCAG 2.0 Guidelines in column one. Beside the guidline, in column 2, are action items that are required to pass the guideline. The Western Web Community need to check their content passes all of the action items in order to ensure the page meets WCAG 2.0 AA compliance. Column 3 provides space for the user to tick or mark that the action item has been passed. Column 4 provides space for the user to note down anything of importance."/>
      </w:tblPr>
      <w:tblGrid>
        <w:gridCol w:w="2660"/>
        <w:gridCol w:w="5812"/>
        <w:gridCol w:w="992"/>
        <w:gridCol w:w="4692"/>
      </w:tblGrid>
      <w:tr w:rsidR="00CD60C3" w:rsidRPr="002629BB" w14:paraId="3ED22314" w14:textId="77777777" w:rsidTr="007D76A9">
        <w:tc>
          <w:tcPr>
            <w:tcW w:w="2660" w:type="dxa"/>
            <w:tcBorders>
              <w:top w:val="nil"/>
              <w:left w:val="nil"/>
              <w:right w:val="nil"/>
            </w:tcBorders>
          </w:tcPr>
          <w:p w14:paraId="4E1153F5" w14:textId="0038C568" w:rsidR="00E30FE0" w:rsidRPr="002629BB" w:rsidRDefault="00E30FE0" w:rsidP="00395993">
            <w:pPr>
              <w:rPr>
                <w:rFonts w:ascii="Gotham Narrow Bold" w:hAnsi="Gotham Narrow Bold"/>
                <w:color w:val="990033"/>
              </w:rPr>
            </w:pPr>
            <w:r w:rsidRPr="002629BB">
              <w:rPr>
                <w:rFonts w:ascii="Gotham Narrow Bold" w:hAnsi="Gotham Narrow Bold"/>
                <w:color w:val="990033"/>
              </w:rPr>
              <w:t>GUIDELINE</w:t>
            </w:r>
          </w:p>
        </w:tc>
        <w:tc>
          <w:tcPr>
            <w:tcW w:w="5812" w:type="dxa"/>
            <w:tcBorders>
              <w:top w:val="nil"/>
              <w:left w:val="nil"/>
              <w:right w:val="nil"/>
            </w:tcBorders>
          </w:tcPr>
          <w:p w14:paraId="09CEC9AE" w14:textId="1CF9D9CF" w:rsidR="00E30FE0" w:rsidRPr="002629BB" w:rsidRDefault="00E30FE0" w:rsidP="00395993">
            <w:pPr>
              <w:rPr>
                <w:rFonts w:ascii="Gotham Narrow Bold" w:hAnsi="Gotham Narrow Bold"/>
                <w:color w:val="990033"/>
              </w:rPr>
            </w:pPr>
            <w:r w:rsidRPr="002629BB">
              <w:rPr>
                <w:rFonts w:ascii="Gotham Narrow Bold" w:hAnsi="Gotham Narrow Bold"/>
                <w:color w:val="990033"/>
              </w:rPr>
              <w:t>ACTION ITEMS</w:t>
            </w:r>
          </w:p>
        </w:tc>
        <w:tc>
          <w:tcPr>
            <w:tcW w:w="992" w:type="dxa"/>
            <w:tcBorders>
              <w:top w:val="nil"/>
              <w:left w:val="nil"/>
              <w:right w:val="nil"/>
            </w:tcBorders>
          </w:tcPr>
          <w:p w14:paraId="5D1BCC5C" w14:textId="3825A86D" w:rsidR="00E30FE0" w:rsidRPr="002629BB" w:rsidRDefault="00E30FE0" w:rsidP="00395993">
            <w:pPr>
              <w:rPr>
                <w:rFonts w:ascii="Gotham Narrow Bold" w:hAnsi="Gotham Narrow Bold"/>
                <w:color w:val="990033"/>
              </w:rPr>
            </w:pPr>
            <w:r w:rsidRPr="002629BB">
              <w:rPr>
                <w:rFonts w:ascii="Gotham Narrow Bold" w:hAnsi="Gotham Narrow Bold"/>
                <w:color w:val="990033"/>
              </w:rPr>
              <w:t>PASS</w:t>
            </w:r>
          </w:p>
        </w:tc>
        <w:tc>
          <w:tcPr>
            <w:tcW w:w="4692" w:type="dxa"/>
            <w:tcBorders>
              <w:top w:val="nil"/>
              <w:left w:val="nil"/>
              <w:right w:val="nil"/>
            </w:tcBorders>
          </w:tcPr>
          <w:p w14:paraId="0E7BCF73" w14:textId="17BB37BD" w:rsidR="00E30FE0" w:rsidRPr="002629BB" w:rsidRDefault="00E30FE0" w:rsidP="00395993">
            <w:pPr>
              <w:rPr>
                <w:rFonts w:ascii="Gotham Narrow Bold" w:hAnsi="Gotham Narrow Bold"/>
                <w:color w:val="990033"/>
              </w:rPr>
            </w:pPr>
            <w:r w:rsidRPr="002629BB">
              <w:rPr>
                <w:rFonts w:ascii="Gotham Narrow Bold" w:hAnsi="Gotham Narrow Bold"/>
                <w:color w:val="990033"/>
              </w:rPr>
              <w:t>NOTES</w:t>
            </w:r>
          </w:p>
        </w:tc>
      </w:tr>
      <w:tr w:rsidR="00EF6F9E" w:rsidRPr="00E30FE0" w14:paraId="3CA04727" w14:textId="77777777" w:rsidTr="007D76A9">
        <w:tc>
          <w:tcPr>
            <w:tcW w:w="2660" w:type="dxa"/>
            <w:vMerge w:val="restart"/>
          </w:tcPr>
          <w:p w14:paraId="18F657F9" w14:textId="77777777" w:rsidR="00EF6F9E" w:rsidRPr="00E5143F" w:rsidRDefault="00EF6F9E" w:rsidP="00395993">
            <w:pPr>
              <w:rPr>
                <w:rFonts w:ascii="Gotham Narrow Medium" w:hAnsi="Gotham Narrow Medium"/>
                <w:sz w:val="20"/>
                <w:szCs w:val="20"/>
              </w:rPr>
            </w:pPr>
            <w:r w:rsidRPr="00E5143F">
              <w:rPr>
                <w:rFonts w:ascii="Gotham Narrow Medium" w:hAnsi="Gotham Narrow Medium"/>
                <w:sz w:val="20"/>
                <w:szCs w:val="20"/>
              </w:rPr>
              <w:t xml:space="preserve">Guideline </w:t>
            </w:r>
            <w:proofErr w:type="gramStart"/>
            <w:r w:rsidRPr="00E5143F">
              <w:rPr>
                <w:rFonts w:ascii="Gotham Narrow Medium" w:hAnsi="Gotham Narrow Medium"/>
                <w:sz w:val="20"/>
                <w:szCs w:val="20"/>
              </w:rPr>
              <w:t>1.1 :</w:t>
            </w:r>
            <w:proofErr w:type="gramEnd"/>
            <w:r w:rsidRPr="00E5143F">
              <w:rPr>
                <w:rFonts w:ascii="Gotham Narrow Medium" w:hAnsi="Gotham Narrow Medium"/>
                <w:sz w:val="20"/>
                <w:szCs w:val="20"/>
              </w:rPr>
              <w:t xml:space="preserve"> Provide text alternatives for all non-text content</w:t>
            </w:r>
          </w:p>
          <w:p w14:paraId="1E9887DD" w14:textId="77777777" w:rsidR="00EF6F9E" w:rsidRPr="00E5143F" w:rsidRDefault="00EF6F9E" w:rsidP="00395993">
            <w:pPr>
              <w:rPr>
                <w:rFonts w:ascii="Gotham Narrow Light" w:hAnsi="Gotham Narrow Light"/>
                <w:sz w:val="20"/>
                <w:szCs w:val="20"/>
              </w:rPr>
            </w:pPr>
          </w:p>
        </w:tc>
        <w:tc>
          <w:tcPr>
            <w:tcW w:w="5812" w:type="dxa"/>
          </w:tcPr>
          <w:p w14:paraId="63A0B71C" w14:textId="572F9273" w:rsidR="00EF6F9E" w:rsidRPr="00E5143F" w:rsidRDefault="00EF6F9E" w:rsidP="00395993">
            <w:pPr>
              <w:rPr>
                <w:rFonts w:ascii="Gotham Narrow Light" w:hAnsi="Gotham Narrow Light"/>
                <w:sz w:val="20"/>
                <w:szCs w:val="20"/>
              </w:rPr>
            </w:pPr>
            <w:r w:rsidRPr="00E5143F">
              <w:rPr>
                <w:rFonts w:ascii="Gotham Narrow Light" w:hAnsi="Gotham Narrow Light"/>
                <w:sz w:val="20"/>
                <w:szCs w:val="20"/>
              </w:rPr>
              <w:t>All non-text content that presents information has a text alternative that presents the same information</w:t>
            </w:r>
            <w:r w:rsidR="001D546B" w:rsidRPr="00E5143F">
              <w:rPr>
                <w:rFonts w:ascii="Gotham Narrow Light" w:hAnsi="Gotham Narrow Light"/>
                <w:sz w:val="20"/>
                <w:szCs w:val="20"/>
              </w:rPr>
              <w:t>.</w:t>
            </w:r>
          </w:p>
          <w:p w14:paraId="6206679D" w14:textId="77777777" w:rsidR="00EF6F9E" w:rsidRPr="00E5143F" w:rsidRDefault="00EF6F9E" w:rsidP="00395993">
            <w:pPr>
              <w:rPr>
                <w:rFonts w:ascii="Gotham Narrow Light" w:hAnsi="Gotham Narrow Light"/>
                <w:sz w:val="20"/>
                <w:szCs w:val="20"/>
              </w:rPr>
            </w:pPr>
          </w:p>
          <w:p w14:paraId="07F4D6E2" w14:textId="1D909041" w:rsidR="00EF6F9E" w:rsidRPr="00E5143F" w:rsidRDefault="00376CF9" w:rsidP="00395993">
            <w:pPr>
              <w:rPr>
                <w:rFonts w:ascii="Gotham Narrow Light" w:hAnsi="Gotham Narrow Light"/>
                <w:sz w:val="20"/>
                <w:szCs w:val="20"/>
              </w:rPr>
            </w:pPr>
            <w:r w:rsidRPr="00E5143F">
              <w:rPr>
                <w:rFonts w:ascii="Gotham Narrow Light" w:hAnsi="Gotham Narrow Light"/>
                <w:sz w:val="20"/>
                <w:szCs w:val="20"/>
              </w:rPr>
              <w:t>E</w:t>
            </w:r>
            <w:r w:rsidR="00EF6F9E" w:rsidRPr="00E5143F">
              <w:rPr>
                <w:rFonts w:ascii="Gotham Narrow Light" w:hAnsi="Gotham Narrow Light"/>
                <w:sz w:val="20"/>
                <w:szCs w:val="20"/>
              </w:rPr>
              <w:t>.g. diagrams, infographics</w:t>
            </w:r>
            <w:r w:rsidR="001C7EF4" w:rsidRPr="00E5143F">
              <w:rPr>
                <w:rFonts w:ascii="Gotham Narrow Light" w:hAnsi="Gotham Narrow Light"/>
                <w:sz w:val="20"/>
                <w:szCs w:val="20"/>
              </w:rPr>
              <w:t>, maps</w:t>
            </w:r>
            <w:r w:rsidR="00EF6F9E" w:rsidRPr="00E5143F">
              <w:rPr>
                <w:rFonts w:ascii="Gotham Narrow Light" w:hAnsi="Gotham Narrow Light"/>
                <w:sz w:val="20"/>
                <w:szCs w:val="20"/>
              </w:rPr>
              <w:t xml:space="preserve"> or event flyers have text to the same effect on the web page</w:t>
            </w:r>
            <w:r w:rsidR="001D546B" w:rsidRPr="00E5143F">
              <w:rPr>
                <w:rFonts w:ascii="Gotham Narrow Light" w:hAnsi="Gotham Narrow Light"/>
                <w:sz w:val="20"/>
                <w:szCs w:val="20"/>
              </w:rPr>
              <w:t>.</w:t>
            </w:r>
          </w:p>
          <w:p w14:paraId="5CA0FBB4" w14:textId="145A349A" w:rsidR="00EF6F9E" w:rsidRPr="00E5143F" w:rsidRDefault="00EF6F9E" w:rsidP="00395993">
            <w:pPr>
              <w:rPr>
                <w:rFonts w:ascii="Gotham Narrow Light" w:hAnsi="Gotham Narrow Light"/>
                <w:b/>
                <w:sz w:val="20"/>
                <w:szCs w:val="20"/>
              </w:rPr>
            </w:pPr>
          </w:p>
        </w:tc>
        <w:tc>
          <w:tcPr>
            <w:tcW w:w="992" w:type="dxa"/>
          </w:tcPr>
          <w:p w14:paraId="26E5211A" w14:textId="77777777" w:rsidR="00EF6F9E" w:rsidRPr="00E5143F" w:rsidRDefault="00EF6F9E" w:rsidP="00395993">
            <w:pPr>
              <w:rPr>
                <w:rFonts w:ascii="Gotham Narrow Light" w:hAnsi="Gotham Narrow Light"/>
                <w:b/>
                <w:sz w:val="20"/>
                <w:szCs w:val="20"/>
              </w:rPr>
            </w:pPr>
          </w:p>
        </w:tc>
        <w:tc>
          <w:tcPr>
            <w:tcW w:w="4692" w:type="dxa"/>
          </w:tcPr>
          <w:p w14:paraId="3F33ADD3" w14:textId="77777777" w:rsidR="00EF6F9E" w:rsidRPr="00E5143F" w:rsidRDefault="00EF6F9E" w:rsidP="00395993">
            <w:pPr>
              <w:rPr>
                <w:rFonts w:ascii="Gotham Narrow Light" w:hAnsi="Gotham Narrow Light"/>
                <w:b/>
                <w:sz w:val="20"/>
                <w:szCs w:val="20"/>
              </w:rPr>
            </w:pPr>
          </w:p>
        </w:tc>
      </w:tr>
      <w:tr w:rsidR="00EF6F9E" w:rsidRPr="00E30FE0" w14:paraId="79A9C007" w14:textId="77777777" w:rsidTr="007D76A9">
        <w:tc>
          <w:tcPr>
            <w:tcW w:w="2660" w:type="dxa"/>
            <w:vMerge/>
          </w:tcPr>
          <w:p w14:paraId="2AE1A691" w14:textId="279D8BBC" w:rsidR="00EF6F9E" w:rsidRPr="00E5143F" w:rsidRDefault="00EF6F9E" w:rsidP="00395993">
            <w:pPr>
              <w:rPr>
                <w:rFonts w:ascii="Gotham Narrow Light" w:hAnsi="Gotham Narrow Light"/>
                <w:sz w:val="20"/>
                <w:szCs w:val="20"/>
              </w:rPr>
            </w:pPr>
          </w:p>
        </w:tc>
        <w:tc>
          <w:tcPr>
            <w:tcW w:w="5812" w:type="dxa"/>
          </w:tcPr>
          <w:p w14:paraId="0DEEC294" w14:textId="214F9061" w:rsidR="00EF6F9E" w:rsidRPr="00E5143F" w:rsidRDefault="00EF6F9E" w:rsidP="00395993">
            <w:pPr>
              <w:rPr>
                <w:rFonts w:ascii="Gotham Narrow Light" w:hAnsi="Gotham Narrow Light"/>
                <w:sz w:val="20"/>
                <w:szCs w:val="20"/>
              </w:rPr>
            </w:pPr>
            <w:r w:rsidRPr="00E5143F">
              <w:rPr>
                <w:rFonts w:ascii="Gotham Narrow Light" w:hAnsi="Gotham Narrow Light"/>
                <w:sz w:val="20"/>
                <w:szCs w:val="20"/>
              </w:rPr>
              <w:t>All multimedia has a text alternative</w:t>
            </w:r>
            <w:r w:rsidR="001D546B" w:rsidRPr="00E5143F">
              <w:rPr>
                <w:rFonts w:ascii="Gotham Narrow Light" w:hAnsi="Gotham Narrow Light"/>
                <w:sz w:val="20"/>
                <w:szCs w:val="20"/>
              </w:rPr>
              <w:t>.</w:t>
            </w:r>
          </w:p>
          <w:p w14:paraId="17D26B75" w14:textId="77777777" w:rsidR="00EF6F9E" w:rsidRPr="00E5143F" w:rsidRDefault="00EF6F9E" w:rsidP="00395993">
            <w:pPr>
              <w:rPr>
                <w:rFonts w:ascii="Gotham Narrow Light" w:hAnsi="Gotham Narrow Light"/>
                <w:sz w:val="20"/>
                <w:szCs w:val="20"/>
              </w:rPr>
            </w:pPr>
          </w:p>
          <w:p w14:paraId="69AC097C" w14:textId="58EDFF55" w:rsidR="00EF6F9E" w:rsidRPr="00E5143F" w:rsidRDefault="00376CF9" w:rsidP="00395993">
            <w:pPr>
              <w:rPr>
                <w:rFonts w:ascii="Gotham Narrow Light" w:hAnsi="Gotham Narrow Light"/>
                <w:sz w:val="20"/>
                <w:szCs w:val="20"/>
              </w:rPr>
            </w:pPr>
            <w:r w:rsidRPr="00E5143F">
              <w:rPr>
                <w:rFonts w:ascii="Gotham Narrow Light" w:hAnsi="Gotham Narrow Light"/>
                <w:sz w:val="20"/>
                <w:szCs w:val="20"/>
              </w:rPr>
              <w:t>E</w:t>
            </w:r>
            <w:r w:rsidR="00EF6F9E" w:rsidRPr="00E5143F">
              <w:rPr>
                <w:rFonts w:ascii="Gotham Narrow Light" w:hAnsi="Gotham Narrow Light"/>
                <w:sz w:val="20"/>
                <w:szCs w:val="20"/>
              </w:rPr>
              <w:t>.g. if linking to a non-compliant student work, provide a text description of the work in the page</w:t>
            </w:r>
            <w:r w:rsidR="001D546B" w:rsidRPr="00E5143F">
              <w:rPr>
                <w:rFonts w:ascii="Gotham Narrow Light" w:hAnsi="Gotham Narrow Light"/>
                <w:sz w:val="20"/>
                <w:szCs w:val="20"/>
              </w:rPr>
              <w:t>.</w:t>
            </w:r>
          </w:p>
          <w:p w14:paraId="76F7F6AF" w14:textId="77777777" w:rsidR="002011D6" w:rsidRPr="00E5143F" w:rsidRDefault="002011D6" w:rsidP="00395993">
            <w:pPr>
              <w:rPr>
                <w:rFonts w:ascii="Gotham Narrow Light" w:hAnsi="Gotham Narrow Light"/>
                <w:sz w:val="20"/>
                <w:szCs w:val="20"/>
              </w:rPr>
            </w:pPr>
          </w:p>
          <w:p w14:paraId="21BF977B" w14:textId="647B67FA" w:rsidR="002011D6" w:rsidRPr="00E5143F" w:rsidRDefault="002011D6" w:rsidP="00395993">
            <w:pPr>
              <w:rPr>
                <w:rFonts w:ascii="Gotham Narrow Light" w:hAnsi="Gotham Narrow Light"/>
                <w:sz w:val="20"/>
                <w:szCs w:val="20"/>
              </w:rPr>
            </w:pPr>
            <w:r w:rsidRPr="00E5143F">
              <w:rPr>
                <w:rFonts w:ascii="Gotham Narrow Light" w:hAnsi="Gotham Narrow Light"/>
                <w:sz w:val="20"/>
                <w:szCs w:val="20"/>
              </w:rPr>
              <w:t>(May relate to Guideline 1.2 below).</w:t>
            </w:r>
          </w:p>
          <w:p w14:paraId="2DBFD3AE" w14:textId="7DA5D1CA" w:rsidR="00EF6F9E" w:rsidRPr="00E5143F" w:rsidRDefault="00EF6F9E" w:rsidP="00395993">
            <w:pPr>
              <w:rPr>
                <w:rFonts w:ascii="Gotham Narrow Light" w:hAnsi="Gotham Narrow Light"/>
                <w:sz w:val="20"/>
                <w:szCs w:val="20"/>
              </w:rPr>
            </w:pPr>
          </w:p>
        </w:tc>
        <w:tc>
          <w:tcPr>
            <w:tcW w:w="992" w:type="dxa"/>
          </w:tcPr>
          <w:p w14:paraId="33288D3C" w14:textId="77777777" w:rsidR="00EF6F9E" w:rsidRPr="00E5143F" w:rsidRDefault="00EF6F9E" w:rsidP="00395993">
            <w:pPr>
              <w:rPr>
                <w:rFonts w:ascii="Gotham Narrow Light" w:hAnsi="Gotham Narrow Light"/>
                <w:b/>
                <w:sz w:val="20"/>
                <w:szCs w:val="20"/>
              </w:rPr>
            </w:pPr>
          </w:p>
        </w:tc>
        <w:tc>
          <w:tcPr>
            <w:tcW w:w="4692" w:type="dxa"/>
          </w:tcPr>
          <w:p w14:paraId="35BEF42A" w14:textId="77777777" w:rsidR="00EF6F9E" w:rsidRPr="00E5143F" w:rsidRDefault="00EF6F9E" w:rsidP="00395993">
            <w:pPr>
              <w:rPr>
                <w:rFonts w:ascii="Gotham Narrow Light" w:hAnsi="Gotham Narrow Light"/>
                <w:b/>
                <w:sz w:val="20"/>
                <w:szCs w:val="20"/>
              </w:rPr>
            </w:pPr>
          </w:p>
        </w:tc>
      </w:tr>
      <w:tr w:rsidR="00EF6F9E" w:rsidRPr="00E30FE0" w14:paraId="026A4776" w14:textId="77777777" w:rsidTr="007D76A9">
        <w:tc>
          <w:tcPr>
            <w:tcW w:w="2660" w:type="dxa"/>
            <w:vMerge w:val="restart"/>
          </w:tcPr>
          <w:p w14:paraId="6BD6724A" w14:textId="6BD5DF95" w:rsidR="00EF6F9E" w:rsidRPr="00E5143F" w:rsidRDefault="00EF6F9E" w:rsidP="00395993">
            <w:pPr>
              <w:rPr>
                <w:rFonts w:ascii="Gotham Narrow Medium" w:hAnsi="Gotham Narrow Medium"/>
                <w:sz w:val="20"/>
                <w:szCs w:val="20"/>
              </w:rPr>
            </w:pPr>
            <w:r w:rsidRPr="00E5143F">
              <w:rPr>
                <w:rFonts w:ascii="Gotham Narrow Medium" w:hAnsi="Gotham Narrow Medium"/>
                <w:sz w:val="20"/>
                <w:szCs w:val="20"/>
              </w:rPr>
              <w:t xml:space="preserve">Guideline </w:t>
            </w:r>
            <w:proofErr w:type="gramStart"/>
            <w:r w:rsidRPr="00E5143F">
              <w:rPr>
                <w:rFonts w:ascii="Gotham Narrow Medium" w:hAnsi="Gotham Narrow Medium"/>
                <w:sz w:val="20"/>
                <w:szCs w:val="20"/>
              </w:rPr>
              <w:t>1.2 :</w:t>
            </w:r>
            <w:proofErr w:type="gramEnd"/>
            <w:r w:rsidRPr="00E5143F">
              <w:rPr>
                <w:rFonts w:ascii="Gotham Narrow Medium" w:hAnsi="Gotham Narrow Medium"/>
                <w:sz w:val="20"/>
                <w:szCs w:val="20"/>
              </w:rPr>
              <w:t xml:space="preserve"> Provide synchronized alternatives for multimedia</w:t>
            </w:r>
          </w:p>
        </w:tc>
        <w:tc>
          <w:tcPr>
            <w:tcW w:w="5812" w:type="dxa"/>
          </w:tcPr>
          <w:p w14:paraId="590F545C" w14:textId="7307F2E0" w:rsidR="00EF6F9E" w:rsidRPr="00E5143F" w:rsidRDefault="00EF6F9E" w:rsidP="00395993">
            <w:pPr>
              <w:rPr>
                <w:rFonts w:ascii="Gotham Narrow Light" w:hAnsi="Gotham Narrow Light"/>
                <w:sz w:val="20"/>
                <w:szCs w:val="20"/>
              </w:rPr>
            </w:pPr>
            <w:r w:rsidRPr="00E5143F">
              <w:rPr>
                <w:rFonts w:ascii="Gotham Narrow Light" w:hAnsi="Gotham Narrow Light"/>
                <w:sz w:val="20"/>
                <w:szCs w:val="20"/>
              </w:rPr>
              <w:t>All multimedia items (live or pre-recorded) have captions that include what is said, and a description of what is seen</w:t>
            </w:r>
            <w:r w:rsidR="001D546B" w:rsidRPr="00E5143F">
              <w:rPr>
                <w:rFonts w:ascii="Gotham Narrow Light" w:hAnsi="Gotham Narrow Light"/>
                <w:sz w:val="20"/>
                <w:szCs w:val="20"/>
              </w:rPr>
              <w:t>.</w:t>
            </w:r>
          </w:p>
          <w:p w14:paraId="7D333D24" w14:textId="77777777" w:rsidR="00EF6F9E" w:rsidRPr="00E5143F" w:rsidRDefault="00EF6F9E" w:rsidP="00395993">
            <w:pPr>
              <w:rPr>
                <w:rFonts w:ascii="Gotham Narrow Light" w:hAnsi="Gotham Narrow Light"/>
                <w:sz w:val="20"/>
                <w:szCs w:val="20"/>
              </w:rPr>
            </w:pPr>
          </w:p>
          <w:p w14:paraId="27DD239D" w14:textId="211D1053" w:rsidR="00EF6F9E" w:rsidRPr="00E5143F" w:rsidRDefault="00EF6F9E" w:rsidP="00395993">
            <w:pPr>
              <w:rPr>
                <w:rFonts w:ascii="Gotham Narrow Light" w:hAnsi="Gotham Narrow Light"/>
                <w:sz w:val="20"/>
                <w:szCs w:val="20"/>
              </w:rPr>
            </w:pPr>
            <w:r w:rsidRPr="00E5143F">
              <w:rPr>
                <w:rFonts w:ascii="Gotham Narrow Light" w:hAnsi="Gotham Narrow Light"/>
                <w:sz w:val="20"/>
                <w:szCs w:val="20"/>
              </w:rPr>
              <w:t>Note: text included in the video image does not pass as it cannot be read by assistive technologies</w:t>
            </w:r>
            <w:r w:rsidR="001D546B" w:rsidRPr="00E5143F">
              <w:rPr>
                <w:rFonts w:ascii="Gotham Narrow Light" w:hAnsi="Gotham Narrow Light"/>
                <w:sz w:val="20"/>
                <w:szCs w:val="20"/>
              </w:rPr>
              <w:t>.</w:t>
            </w:r>
          </w:p>
          <w:p w14:paraId="1CEB79E5" w14:textId="042076DA" w:rsidR="00EF6F9E" w:rsidRPr="00E5143F" w:rsidRDefault="00EF6F9E" w:rsidP="00395993">
            <w:pPr>
              <w:rPr>
                <w:rFonts w:ascii="Gotham Narrow Light" w:hAnsi="Gotham Narrow Light"/>
                <w:sz w:val="20"/>
                <w:szCs w:val="20"/>
              </w:rPr>
            </w:pPr>
          </w:p>
        </w:tc>
        <w:tc>
          <w:tcPr>
            <w:tcW w:w="992" w:type="dxa"/>
          </w:tcPr>
          <w:p w14:paraId="10B00728" w14:textId="77777777" w:rsidR="00EF6F9E" w:rsidRPr="00E5143F" w:rsidRDefault="00EF6F9E" w:rsidP="00395993">
            <w:pPr>
              <w:rPr>
                <w:rFonts w:ascii="Gotham Narrow Light" w:hAnsi="Gotham Narrow Light"/>
                <w:b/>
                <w:sz w:val="20"/>
                <w:szCs w:val="20"/>
              </w:rPr>
            </w:pPr>
          </w:p>
        </w:tc>
        <w:tc>
          <w:tcPr>
            <w:tcW w:w="4692" w:type="dxa"/>
          </w:tcPr>
          <w:p w14:paraId="4C0F4F84" w14:textId="77777777" w:rsidR="00EF6F9E" w:rsidRPr="00E5143F" w:rsidRDefault="00EF6F9E" w:rsidP="00395993">
            <w:pPr>
              <w:rPr>
                <w:rFonts w:ascii="Gotham Narrow Light" w:hAnsi="Gotham Narrow Light"/>
                <w:b/>
                <w:sz w:val="20"/>
                <w:szCs w:val="20"/>
              </w:rPr>
            </w:pPr>
          </w:p>
        </w:tc>
      </w:tr>
      <w:tr w:rsidR="00EF6F9E" w:rsidRPr="00E30FE0" w14:paraId="44620007" w14:textId="77777777" w:rsidTr="007D76A9">
        <w:tc>
          <w:tcPr>
            <w:tcW w:w="2660" w:type="dxa"/>
            <w:vMerge/>
          </w:tcPr>
          <w:p w14:paraId="42441870" w14:textId="77777777" w:rsidR="00EF6F9E" w:rsidRPr="00E5143F" w:rsidRDefault="00EF6F9E" w:rsidP="00395993">
            <w:pPr>
              <w:rPr>
                <w:rFonts w:ascii="Gotham Narrow Light" w:hAnsi="Gotham Narrow Light"/>
                <w:b/>
                <w:sz w:val="20"/>
                <w:szCs w:val="20"/>
              </w:rPr>
            </w:pPr>
          </w:p>
        </w:tc>
        <w:tc>
          <w:tcPr>
            <w:tcW w:w="5812" w:type="dxa"/>
          </w:tcPr>
          <w:p w14:paraId="071C82E2" w14:textId="28DF7F22" w:rsidR="00EF6F9E" w:rsidRDefault="00EF6F9E" w:rsidP="00395993">
            <w:pPr>
              <w:rPr>
                <w:rFonts w:ascii="Gotham Narrow Light" w:hAnsi="Gotham Narrow Light"/>
                <w:sz w:val="20"/>
                <w:szCs w:val="20"/>
              </w:rPr>
            </w:pPr>
            <w:r w:rsidRPr="00E5143F">
              <w:rPr>
                <w:rFonts w:ascii="Gotham Narrow Light" w:hAnsi="Gotham Narrow Light"/>
                <w:sz w:val="20"/>
                <w:szCs w:val="20"/>
              </w:rPr>
              <w:t>Audio descriptions of pre-recorded multimedia are provided</w:t>
            </w:r>
            <w:r w:rsidR="001D546B" w:rsidRPr="00E5143F">
              <w:rPr>
                <w:rFonts w:ascii="Gotham Narrow Light" w:hAnsi="Gotham Narrow Light"/>
                <w:sz w:val="20"/>
                <w:szCs w:val="20"/>
              </w:rPr>
              <w:t>.</w:t>
            </w:r>
          </w:p>
          <w:p w14:paraId="482EF222" w14:textId="77777777" w:rsidR="00807D7F" w:rsidRDefault="00807D7F" w:rsidP="00395993">
            <w:pPr>
              <w:rPr>
                <w:rFonts w:ascii="Gotham Narrow Light" w:hAnsi="Gotham Narrow Light"/>
                <w:sz w:val="20"/>
                <w:szCs w:val="20"/>
              </w:rPr>
            </w:pPr>
          </w:p>
          <w:p w14:paraId="51E8CDE1" w14:textId="2FB24AA9" w:rsidR="00EF6F9E" w:rsidRDefault="00807D7F" w:rsidP="00395993">
            <w:pPr>
              <w:rPr>
                <w:rFonts w:ascii="Gotham Narrow Light" w:hAnsi="Gotham Narrow Light"/>
                <w:sz w:val="20"/>
                <w:szCs w:val="20"/>
              </w:rPr>
            </w:pPr>
            <w:r>
              <w:rPr>
                <w:rFonts w:ascii="Gotham Narrow Light" w:hAnsi="Gotham Narrow Light"/>
                <w:sz w:val="20"/>
                <w:szCs w:val="20"/>
              </w:rPr>
              <w:t>I.e.</w:t>
            </w:r>
            <w:r w:rsidRPr="00807D7F">
              <w:rPr>
                <w:rFonts w:ascii="Gotham Narrow Light" w:hAnsi="Gotham Narrow Light"/>
                <w:sz w:val="20"/>
                <w:szCs w:val="20"/>
              </w:rPr>
              <w:t xml:space="preserve"> an additional narratio</w:t>
            </w:r>
            <w:r w:rsidR="00F445AD">
              <w:rPr>
                <w:rFonts w:ascii="Gotham Narrow Light" w:hAnsi="Gotham Narrow Light"/>
                <w:sz w:val="20"/>
                <w:szCs w:val="20"/>
              </w:rPr>
              <w:t xml:space="preserve">n track, </w:t>
            </w:r>
            <w:r>
              <w:rPr>
                <w:rFonts w:ascii="Gotham Narrow Light" w:hAnsi="Gotham Narrow Light"/>
                <w:sz w:val="20"/>
                <w:szCs w:val="20"/>
              </w:rPr>
              <w:t xml:space="preserve">which </w:t>
            </w:r>
            <w:r w:rsidRPr="00807D7F">
              <w:rPr>
                <w:rFonts w:ascii="Gotham Narrow Light" w:hAnsi="Gotham Narrow Light"/>
                <w:sz w:val="20"/>
                <w:szCs w:val="20"/>
              </w:rPr>
              <w:t>consists of a narrator talking through the presentation, describing what is happening on the screen during the natural pauses in the audio, and sometimes during dialogue if deemed necessary.</w:t>
            </w:r>
          </w:p>
          <w:p w14:paraId="496A5EB9" w14:textId="3B83FF60" w:rsidR="00807D7F" w:rsidRPr="00807D7F" w:rsidRDefault="00807D7F" w:rsidP="00395993">
            <w:pPr>
              <w:rPr>
                <w:rFonts w:ascii="Gotham Narrow Light" w:hAnsi="Gotham Narrow Light"/>
                <w:sz w:val="20"/>
                <w:szCs w:val="20"/>
              </w:rPr>
            </w:pPr>
          </w:p>
        </w:tc>
        <w:tc>
          <w:tcPr>
            <w:tcW w:w="992" w:type="dxa"/>
          </w:tcPr>
          <w:p w14:paraId="10C0CE7B" w14:textId="77777777" w:rsidR="00EF6F9E" w:rsidRPr="00E5143F" w:rsidRDefault="00EF6F9E" w:rsidP="00395993">
            <w:pPr>
              <w:rPr>
                <w:rFonts w:ascii="Gotham Narrow Light" w:hAnsi="Gotham Narrow Light"/>
                <w:b/>
                <w:sz w:val="20"/>
                <w:szCs w:val="20"/>
              </w:rPr>
            </w:pPr>
          </w:p>
        </w:tc>
        <w:tc>
          <w:tcPr>
            <w:tcW w:w="4692" w:type="dxa"/>
          </w:tcPr>
          <w:p w14:paraId="4FBDEE0B" w14:textId="77777777" w:rsidR="00EF6F9E" w:rsidRPr="00E5143F" w:rsidRDefault="00EF6F9E" w:rsidP="00395993">
            <w:pPr>
              <w:rPr>
                <w:rFonts w:ascii="Gotham Narrow Light" w:hAnsi="Gotham Narrow Light"/>
                <w:b/>
                <w:sz w:val="20"/>
                <w:szCs w:val="20"/>
              </w:rPr>
            </w:pPr>
          </w:p>
        </w:tc>
      </w:tr>
      <w:tr w:rsidR="001F292A" w:rsidRPr="00E30FE0" w14:paraId="6EA3A949" w14:textId="77777777" w:rsidTr="007D76A9">
        <w:tc>
          <w:tcPr>
            <w:tcW w:w="2660" w:type="dxa"/>
            <w:vMerge w:val="restart"/>
          </w:tcPr>
          <w:p w14:paraId="6AF5AC93" w14:textId="77777777" w:rsidR="001F292A" w:rsidRPr="00E5143F" w:rsidRDefault="001F292A" w:rsidP="00395993">
            <w:pPr>
              <w:rPr>
                <w:rFonts w:ascii="Gotham Narrow Medium" w:hAnsi="Gotham Narrow Medium"/>
                <w:sz w:val="20"/>
                <w:szCs w:val="20"/>
              </w:rPr>
            </w:pPr>
            <w:r w:rsidRPr="00E5143F">
              <w:rPr>
                <w:rFonts w:ascii="Gotham Narrow Medium" w:hAnsi="Gotham Narrow Medium"/>
                <w:sz w:val="20"/>
                <w:szCs w:val="20"/>
              </w:rPr>
              <w:lastRenderedPageBreak/>
              <w:t xml:space="preserve">Guideline </w:t>
            </w:r>
            <w:proofErr w:type="gramStart"/>
            <w:r w:rsidRPr="00E5143F">
              <w:rPr>
                <w:rFonts w:ascii="Gotham Narrow Medium" w:hAnsi="Gotham Narrow Medium"/>
                <w:sz w:val="20"/>
                <w:szCs w:val="20"/>
              </w:rPr>
              <w:t>1.3 :</w:t>
            </w:r>
            <w:proofErr w:type="gramEnd"/>
            <w:r w:rsidRPr="00E5143F">
              <w:rPr>
                <w:rFonts w:ascii="Gotham Narrow Medium" w:hAnsi="Gotham Narrow Medium"/>
                <w:sz w:val="20"/>
                <w:szCs w:val="20"/>
              </w:rPr>
              <w:t xml:space="preserve"> Ensure that information and structure can be separated from presentation</w:t>
            </w:r>
          </w:p>
          <w:p w14:paraId="7EA7D2D2" w14:textId="77777777" w:rsidR="001F292A" w:rsidRPr="00E5143F" w:rsidRDefault="001F292A" w:rsidP="00395993">
            <w:pPr>
              <w:rPr>
                <w:rFonts w:ascii="Gotham Narrow Light" w:hAnsi="Gotham Narrow Light"/>
                <w:sz w:val="20"/>
                <w:szCs w:val="20"/>
              </w:rPr>
            </w:pPr>
          </w:p>
        </w:tc>
        <w:tc>
          <w:tcPr>
            <w:tcW w:w="5812" w:type="dxa"/>
          </w:tcPr>
          <w:p w14:paraId="6108932E" w14:textId="77777777" w:rsidR="00552483" w:rsidRPr="00E5143F" w:rsidRDefault="00552483" w:rsidP="00552483">
            <w:pPr>
              <w:rPr>
                <w:rFonts w:ascii="Gotham Narrow Light" w:hAnsi="Gotham Narrow Light"/>
                <w:sz w:val="20"/>
                <w:szCs w:val="20"/>
              </w:rPr>
            </w:pPr>
            <w:r w:rsidRPr="00E5143F">
              <w:rPr>
                <w:rFonts w:ascii="Gotham Narrow Light" w:hAnsi="Gotham Narrow Light"/>
                <w:sz w:val="20"/>
                <w:szCs w:val="20"/>
              </w:rPr>
              <w:t>Correct heading hierarchy is used throughout the web page.</w:t>
            </w:r>
          </w:p>
          <w:p w14:paraId="21034506" w14:textId="77777777" w:rsidR="00552483" w:rsidRPr="00E5143F" w:rsidRDefault="00552483" w:rsidP="00552483">
            <w:pPr>
              <w:rPr>
                <w:rFonts w:ascii="Gotham Narrow Light" w:hAnsi="Gotham Narrow Light"/>
                <w:sz w:val="20"/>
                <w:szCs w:val="20"/>
              </w:rPr>
            </w:pPr>
          </w:p>
          <w:p w14:paraId="157BAD95" w14:textId="77777777" w:rsidR="00552483" w:rsidRPr="00E5143F" w:rsidRDefault="00552483" w:rsidP="00552483">
            <w:pPr>
              <w:pStyle w:val="ListParagraph"/>
              <w:numPr>
                <w:ilvl w:val="0"/>
                <w:numId w:val="2"/>
              </w:numPr>
              <w:ind w:left="289" w:hanging="212"/>
              <w:rPr>
                <w:rFonts w:ascii="Gotham Narrow Light" w:hAnsi="Gotham Narrow Light"/>
                <w:sz w:val="20"/>
                <w:szCs w:val="20"/>
              </w:rPr>
            </w:pPr>
            <w:r w:rsidRPr="00E5143F">
              <w:rPr>
                <w:rFonts w:ascii="Gotham Narrow Light" w:hAnsi="Gotham Narrow Light"/>
                <w:sz w:val="20"/>
                <w:szCs w:val="20"/>
              </w:rPr>
              <w:t>Page name = H1 (only one H1 per page)</w:t>
            </w:r>
          </w:p>
          <w:p w14:paraId="6D2937B6" w14:textId="77777777" w:rsidR="00E5143F" w:rsidRPr="00E5143F" w:rsidRDefault="00552483" w:rsidP="00552483">
            <w:pPr>
              <w:pStyle w:val="ListParagraph"/>
              <w:numPr>
                <w:ilvl w:val="0"/>
                <w:numId w:val="2"/>
              </w:numPr>
              <w:ind w:left="289" w:hanging="212"/>
              <w:rPr>
                <w:rFonts w:ascii="Gotham Narrow Light" w:hAnsi="Gotham Narrow Light"/>
                <w:sz w:val="20"/>
                <w:szCs w:val="20"/>
              </w:rPr>
            </w:pPr>
            <w:r w:rsidRPr="00E5143F">
              <w:rPr>
                <w:rFonts w:ascii="Gotham Narrow Light" w:hAnsi="Gotham Narrow Light"/>
                <w:sz w:val="20"/>
                <w:szCs w:val="20"/>
              </w:rPr>
              <w:t>First heading on page = H2</w:t>
            </w:r>
          </w:p>
          <w:p w14:paraId="074FD108" w14:textId="614B2F43" w:rsidR="001F292A" w:rsidRPr="00E5143F" w:rsidRDefault="00552483" w:rsidP="00552483">
            <w:pPr>
              <w:pStyle w:val="ListParagraph"/>
              <w:numPr>
                <w:ilvl w:val="0"/>
                <w:numId w:val="2"/>
              </w:numPr>
              <w:ind w:left="289" w:hanging="212"/>
              <w:rPr>
                <w:rFonts w:ascii="Gotham Narrow Light" w:hAnsi="Gotham Narrow Light"/>
                <w:sz w:val="20"/>
                <w:szCs w:val="20"/>
              </w:rPr>
            </w:pPr>
            <w:r w:rsidRPr="00E5143F">
              <w:rPr>
                <w:rFonts w:ascii="Gotham Narrow Light" w:hAnsi="Gotham Narrow Light"/>
                <w:sz w:val="20"/>
                <w:szCs w:val="20"/>
              </w:rPr>
              <w:t>Following H3 /H2 used to mark information into subsections</w:t>
            </w:r>
            <w:r w:rsidRPr="00E5143F">
              <w:rPr>
                <w:rFonts w:ascii="Gotham Narrow Light" w:hAnsi="Gotham Narrow Light"/>
                <w:sz w:val="20"/>
                <w:szCs w:val="20"/>
              </w:rPr>
              <w:br/>
            </w:r>
          </w:p>
        </w:tc>
        <w:tc>
          <w:tcPr>
            <w:tcW w:w="992" w:type="dxa"/>
          </w:tcPr>
          <w:p w14:paraId="1C12D46F" w14:textId="77777777" w:rsidR="001F292A" w:rsidRPr="00E5143F" w:rsidRDefault="001F292A" w:rsidP="00395993">
            <w:pPr>
              <w:rPr>
                <w:rFonts w:ascii="Gotham Narrow Light" w:hAnsi="Gotham Narrow Light"/>
                <w:b/>
                <w:sz w:val="20"/>
                <w:szCs w:val="20"/>
              </w:rPr>
            </w:pPr>
          </w:p>
        </w:tc>
        <w:tc>
          <w:tcPr>
            <w:tcW w:w="4692" w:type="dxa"/>
          </w:tcPr>
          <w:p w14:paraId="196C6677" w14:textId="77777777" w:rsidR="001F292A" w:rsidRPr="00E5143F" w:rsidRDefault="001F292A" w:rsidP="00395993">
            <w:pPr>
              <w:rPr>
                <w:rFonts w:ascii="Gotham Narrow Light" w:hAnsi="Gotham Narrow Light"/>
                <w:b/>
                <w:sz w:val="20"/>
                <w:szCs w:val="20"/>
              </w:rPr>
            </w:pPr>
          </w:p>
        </w:tc>
      </w:tr>
      <w:tr w:rsidR="001F292A" w:rsidRPr="00E30FE0" w14:paraId="7B2AD7C5" w14:textId="77777777" w:rsidTr="007D76A9">
        <w:tc>
          <w:tcPr>
            <w:tcW w:w="2660" w:type="dxa"/>
            <w:vMerge/>
          </w:tcPr>
          <w:p w14:paraId="17A24F5B" w14:textId="77777777" w:rsidR="001F292A" w:rsidRPr="00E5143F" w:rsidRDefault="001F292A" w:rsidP="00395993">
            <w:pPr>
              <w:rPr>
                <w:rFonts w:ascii="Gotham Narrow Light" w:hAnsi="Gotham Narrow Light"/>
                <w:sz w:val="20"/>
                <w:szCs w:val="20"/>
              </w:rPr>
            </w:pPr>
          </w:p>
        </w:tc>
        <w:tc>
          <w:tcPr>
            <w:tcW w:w="5812" w:type="dxa"/>
          </w:tcPr>
          <w:p w14:paraId="1F32D2F4" w14:textId="77777777" w:rsidR="00552483" w:rsidRPr="00E5143F" w:rsidRDefault="00552483" w:rsidP="00552483">
            <w:pPr>
              <w:rPr>
                <w:rFonts w:ascii="Gotham Narrow Light" w:hAnsi="Gotham Narrow Light"/>
                <w:sz w:val="20"/>
                <w:szCs w:val="20"/>
              </w:rPr>
            </w:pPr>
            <w:r w:rsidRPr="00E5143F">
              <w:rPr>
                <w:rFonts w:ascii="Gotham Narrow Light" w:hAnsi="Gotham Narrow Light"/>
                <w:sz w:val="20"/>
                <w:szCs w:val="20"/>
              </w:rPr>
              <w:t xml:space="preserve">Any images or documents on the page that use </w:t>
            </w:r>
            <w:proofErr w:type="spellStart"/>
            <w:r w:rsidRPr="00E5143F">
              <w:rPr>
                <w:rFonts w:ascii="Gotham Narrow Light" w:hAnsi="Gotham Narrow Light"/>
                <w:sz w:val="20"/>
                <w:szCs w:val="20"/>
              </w:rPr>
              <w:t>colour</w:t>
            </w:r>
            <w:proofErr w:type="spellEnd"/>
            <w:r w:rsidRPr="00E5143F">
              <w:rPr>
                <w:rFonts w:ascii="Gotham Narrow Light" w:hAnsi="Gotham Narrow Light"/>
                <w:sz w:val="20"/>
                <w:szCs w:val="20"/>
              </w:rPr>
              <w:t xml:space="preserve"> to convey meaning have text explaining the same information.</w:t>
            </w:r>
          </w:p>
          <w:p w14:paraId="7BD3AF15" w14:textId="77777777" w:rsidR="00552483" w:rsidRPr="00E5143F" w:rsidRDefault="00552483" w:rsidP="00552483">
            <w:pPr>
              <w:rPr>
                <w:rFonts w:ascii="Gotham Narrow Light" w:hAnsi="Gotham Narrow Light"/>
                <w:sz w:val="20"/>
                <w:szCs w:val="20"/>
              </w:rPr>
            </w:pPr>
          </w:p>
          <w:p w14:paraId="02F0ADAC" w14:textId="77777777" w:rsidR="00552483" w:rsidRPr="00E5143F" w:rsidRDefault="00552483" w:rsidP="00552483">
            <w:pPr>
              <w:rPr>
                <w:rFonts w:ascii="Gotham Narrow Light" w:hAnsi="Gotham Narrow Light"/>
                <w:sz w:val="20"/>
                <w:szCs w:val="20"/>
              </w:rPr>
            </w:pPr>
            <w:r w:rsidRPr="00E5143F">
              <w:rPr>
                <w:rFonts w:ascii="Gotham Narrow Light" w:hAnsi="Gotham Narrow Light"/>
                <w:sz w:val="20"/>
                <w:szCs w:val="20"/>
              </w:rPr>
              <w:t xml:space="preserve">E.g. information conveyed in a </w:t>
            </w:r>
            <w:proofErr w:type="spellStart"/>
            <w:r w:rsidRPr="00E5143F">
              <w:rPr>
                <w:rFonts w:ascii="Gotham Narrow Light" w:hAnsi="Gotham Narrow Light"/>
                <w:sz w:val="20"/>
                <w:szCs w:val="20"/>
              </w:rPr>
              <w:t>colour</w:t>
            </w:r>
            <w:proofErr w:type="spellEnd"/>
            <w:r w:rsidRPr="00E5143F">
              <w:rPr>
                <w:rFonts w:ascii="Gotham Narrow Light" w:hAnsi="Gotham Narrow Light"/>
                <w:sz w:val="20"/>
                <w:szCs w:val="20"/>
              </w:rPr>
              <w:t>-coded diagram is explained on the page.</w:t>
            </w:r>
          </w:p>
          <w:p w14:paraId="48CB1705" w14:textId="0D0A5918" w:rsidR="001F292A" w:rsidRPr="00E5143F" w:rsidRDefault="001F292A" w:rsidP="00552483">
            <w:pPr>
              <w:rPr>
                <w:rFonts w:ascii="Gotham Narrow Light" w:hAnsi="Gotham Narrow Light"/>
                <w:sz w:val="20"/>
                <w:szCs w:val="20"/>
              </w:rPr>
            </w:pPr>
          </w:p>
        </w:tc>
        <w:tc>
          <w:tcPr>
            <w:tcW w:w="992" w:type="dxa"/>
          </w:tcPr>
          <w:p w14:paraId="323F072A" w14:textId="77777777" w:rsidR="001F292A" w:rsidRPr="00E5143F" w:rsidRDefault="001F292A" w:rsidP="00395993">
            <w:pPr>
              <w:rPr>
                <w:rFonts w:ascii="Gotham Narrow Light" w:hAnsi="Gotham Narrow Light"/>
                <w:b/>
                <w:sz w:val="20"/>
                <w:szCs w:val="20"/>
              </w:rPr>
            </w:pPr>
          </w:p>
        </w:tc>
        <w:tc>
          <w:tcPr>
            <w:tcW w:w="4692" w:type="dxa"/>
          </w:tcPr>
          <w:p w14:paraId="3702A2C3" w14:textId="77777777" w:rsidR="001F292A" w:rsidRPr="00E5143F" w:rsidRDefault="001F292A" w:rsidP="00395993">
            <w:pPr>
              <w:rPr>
                <w:rFonts w:ascii="Gotham Narrow Light" w:hAnsi="Gotham Narrow Light"/>
                <w:b/>
                <w:sz w:val="20"/>
                <w:szCs w:val="20"/>
              </w:rPr>
            </w:pPr>
          </w:p>
        </w:tc>
      </w:tr>
      <w:tr w:rsidR="001F292A" w:rsidRPr="00E30FE0" w14:paraId="12063F66" w14:textId="77777777" w:rsidTr="007D76A9">
        <w:tc>
          <w:tcPr>
            <w:tcW w:w="2660" w:type="dxa"/>
            <w:vMerge/>
          </w:tcPr>
          <w:p w14:paraId="35A4A4F7" w14:textId="53A9BE47" w:rsidR="001F292A" w:rsidRPr="00E5143F" w:rsidRDefault="001F292A" w:rsidP="00395993">
            <w:pPr>
              <w:rPr>
                <w:rFonts w:ascii="Gotham Narrow Light" w:hAnsi="Gotham Narrow Light"/>
                <w:sz w:val="20"/>
                <w:szCs w:val="20"/>
              </w:rPr>
            </w:pPr>
          </w:p>
        </w:tc>
        <w:tc>
          <w:tcPr>
            <w:tcW w:w="5812" w:type="dxa"/>
          </w:tcPr>
          <w:p w14:paraId="7D34E9CF" w14:textId="3281A6AE" w:rsidR="001F292A" w:rsidRPr="00E5143F" w:rsidRDefault="00F43F07" w:rsidP="00395993">
            <w:pPr>
              <w:rPr>
                <w:rFonts w:ascii="Gotham Narrow Light" w:hAnsi="Gotham Narrow Light"/>
                <w:sz w:val="20"/>
                <w:szCs w:val="20"/>
              </w:rPr>
            </w:pPr>
            <w:r w:rsidRPr="00E5143F">
              <w:rPr>
                <w:rFonts w:ascii="Gotham Narrow Light" w:hAnsi="Gotham Narrow Light"/>
                <w:sz w:val="20"/>
                <w:szCs w:val="20"/>
              </w:rPr>
              <w:t>Where possible, c</w:t>
            </w:r>
            <w:r w:rsidR="001F292A" w:rsidRPr="00E5143F">
              <w:rPr>
                <w:rFonts w:ascii="Gotham Narrow Light" w:hAnsi="Gotham Narrow Light"/>
                <w:sz w:val="20"/>
                <w:szCs w:val="20"/>
              </w:rPr>
              <w:t>orrect structure is used in associated documentation</w:t>
            </w:r>
            <w:r w:rsidR="001D546B" w:rsidRPr="00E5143F">
              <w:rPr>
                <w:rFonts w:ascii="Gotham Narrow Light" w:hAnsi="Gotham Narrow Light"/>
                <w:sz w:val="20"/>
                <w:szCs w:val="20"/>
              </w:rPr>
              <w:t>.</w:t>
            </w:r>
          </w:p>
          <w:p w14:paraId="34F2AB00" w14:textId="77777777" w:rsidR="001F292A" w:rsidRPr="00E5143F" w:rsidRDefault="001F292A" w:rsidP="00395993">
            <w:pPr>
              <w:rPr>
                <w:rFonts w:ascii="Gotham Narrow Light" w:hAnsi="Gotham Narrow Light"/>
                <w:sz w:val="20"/>
                <w:szCs w:val="20"/>
              </w:rPr>
            </w:pPr>
          </w:p>
          <w:p w14:paraId="599514D1" w14:textId="6EA7528D" w:rsidR="00BE3076" w:rsidRPr="00E5143F" w:rsidRDefault="00FD4F17" w:rsidP="00395993">
            <w:pPr>
              <w:rPr>
                <w:rFonts w:ascii="Gotham Narrow Light" w:hAnsi="Gotham Narrow Light"/>
                <w:sz w:val="20"/>
                <w:szCs w:val="20"/>
              </w:rPr>
            </w:pPr>
            <w:r w:rsidRPr="00E5143F">
              <w:rPr>
                <w:rFonts w:ascii="Gotham Narrow Light" w:hAnsi="Gotham Narrow Light"/>
                <w:sz w:val="20"/>
                <w:szCs w:val="20"/>
              </w:rPr>
              <w:t>E</w:t>
            </w:r>
            <w:r w:rsidR="001F292A" w:rsidRPr="00E5143F">
              <w:rPr>
                <w:rFonts w:ascii="Gotham Narrow Light" w:hAnsi="Gotham Narrow Light"/>
                <w:sz w:val="20"/>
                <w:szCs w:val="20"/>
              </w:rPr>
              <w:t xml:space="preserve">.g. headings applied using style formatting and not simply by changing the font size or </w:t>
            </w:r>
            <w:proofErr w:type="spellStart"/>
            <w:r w:rsidR="001F292A" w:rsidRPr="00E5143F">
              <w:rPr>
                <w:rFonts w:ascii="Gotham Narrow Light" w:hAnsi="Gotham Narrow Light"/>
                <w:sz w:val="20"/>
                <w:szCs w:val="20"/>
              </w:rPr>
              <w:t>colour</w:t>
            </w:r>
            <w:proofErr w:type="spellEnd"/>
            <w:r w:rsidR="001F292A" w:rsidRPr="00E5143F">
              <w:rPr>
                <w:rFonts w:ascii="Gotham Narrow Light" w:hAnsi="Gotham Narrow Light"/>
                <w:sz w:val="20"/>
                <w:szCs w:val="20"/>
              </w:rPr>
              <w:t xml:space="preserve"> in Word documents; Order of focus is set for PDF content so </w:t>
            </w:r>
            <w:proofErr w:type="spellStart"/>
            <w:r w:rsidR="001F292A" w:rsidRPr="00E5143F">
              <w:rPr>
                <w:rFonts w:ascii="Gotham Narrow Light" w:hAnsi="Gotham Narrow Light"/>
                <w:sz w:val="20"/>
                <w:szCs w:val="20"/>
              </w:rPr>
              <w:t>screenreaders</w:t>
            </w:r>
            <w:proofErr w:type="spellEnd"/>
            <w:r w:rsidR="001F292A" w:rsidRPr="00E5143F">
              <w:rPr>
                <w:rFonts w:ascii="Gotham Narrow Light" w:hAnsi="Gotham Narrow Light"/>
                <w:sz w:val="20"/>
                <w:szCs w:val="20"/>
              </w:rPr>
              <w:t xml:space="preserve"> read in the correct order</w:t>
            </w:r>
            <w:r w:rsidR="001D546B" w:rsidRPr="00E5143F">
              <w:rPr>
                <w:rFonts w:ascii="Gotham Narrow Light" w:hAnsi="Gotham Narrow Light"/>
                <w:sz w:val="20"/>
                <w:szCs w:val="20"/>
              </w:rPr>
              <w:t>.</w:t>
            </w:r>
          </w:p>
          <w:p w14:paraId="08597013" w14:textId="1565B1B8" w:rsidR="001F292A" w:rsidRPr="00E5143F" w:rsidRDefault="001F292A" w:rsidP="00395993">
            <w:pPr>
              <w:rPr>
                <w:rFonts w:ascii="Gotham Narrow Light" w:hAnsi="Gotham Narrow Light"/>
                <w:sz w:val="20"/>
                <w:szCs w:val="20"/>
              </w:rPr>
            </w:pPr>
          </w:p>
        </w:tc>
        <w:tc>
          <w:tcPr>
            <w:tcW w:w="992" w:type="dxa"/>
          </w:tcPr>
          <w:p w14:paraId="6A2D424C" w14:textId="77777777" w:rsidR="001F292A" w:rsidRPr="00E5143F" w:rsidRDefault="001F292A" w:rsidP="00395993">
            <w:pPr>
              <w:rPr>
                <w:rFonts w:ascii="Gotham Narrow Light" w:hAnsi="Gotham Narrow Light"/>
                <w:b/>
                <w:sz w:val="20"/>
                <w:szCs w:val="20"/>
              </w:rPr>
            </w:pPr>
          </w:p>
        </w:tc>
        <w:tc>
          <w:tcPr>
            <w:tcW w:w="4692" w:type="dxa"/>
          </w:tcPr>
          <w:p w14:paraId="65553CB1" w14:textId="77777777" w:rsidR="001F292A" w:rsidRPr="00E5143F" w:rsidRDefault="001F292A" w:rsidP="00395993">
            <w:pPr>
              <w:rPr>
                <w:rFonts w:ascii="Gotham Narrow Light" w:hAnsi="Gotham Narrow Light"/>
                <w:b/>
                <w:sz w:val="20"/>
                <w:szCs w:val="20"/>
              </w:rPr>
            </w:pPr>
          </w:p>
        </w:tc>
      </w:tr>
      <w:tr w:rsidR="00CD60C3" w:rsidRPr="00E30FE0" w14:paraId="689E6D49" w14:textId="77777777" w:rsidTr="007D76A9">
        <w:tc>
          <w:tcPr>
            <w:tcW w:w="2660" w:type="dxa"/>
          </w:tcPr>
          <w:p w14:paraId="6A82371D" w14:textId="77777777" w:rsidR="00CD6535" w:rsidRPr="00E5143F" w:rsidRDefault="00CD6535" w:rsidP="00395993">
            <w:pPr>
              <w:rPr>
                <w:rFonts w:ascii="Gotham Narrow Medium" w:hAnsi="Gotham Narrow Medium"/>
                <w:sz w:val="20"/>
                <w:szCs w:val="20"/>
              </w:rPr>
            </w:pPr>
            <w:r w:rsidRPr="00E5143F">
              <w:rPr>
                <w:rFonts w:ascii="Gotham Narrow Medium" w:hAnsi="Gotham Narrow Medium"/>
                <w:sz w:val="20"/>
                <w:szCs w:val="20"/>
              </w:rPr>
              <w:t xml:space="preserve">Guideline </w:t>
            </w:r>
            <w:proofErr w:type="gramStart"/>
            <w:r w:rsidRPr="00E5143F">
              <w:rPr>
                <w:rFonts w:ascii="Gotham Narrow Medium" w:hAnsi="Gotham Narrow Medium"/>
                <w:sz w:val="20"/>
                <w:szCs w:val="20"/>
              </w:rPr>
              <w:t>1.4 :</w:t>
            </w:r>
            <w:proofErr w:type="gramEnd"/>
            <w:r w:rsidRPr="00E5143F">
              <w:rPr>
                <w:rFonts w:ascii="Gotham Narrow Medium" w:hAnsi="Gotham Narrow Medium"/>
                <w:sz w:val="20"/>
                <w:szCs w:val="20"/>
              </w:rPr>
              <w:t xml:space="preserve"> Make it easy to distinguish foreground information from its background</w:t>
            </w:r>
          </w:p>
          <w:p w14:paraId="14BAF184" w14:textId="71FA9352" w:rsidR="00E30FE0" w:rsidRPr="00E5143F" w:rsidRDefault="00E30FE0" w:rsidP="00395993">
            <w:pPr>
              <w:rPr>
                <w:rFonts w:ascii="Gotham Narrow Light" w:hAnsi="Gotham Narrow Light"/>
                <w:sz w:val="20"/>
                <w:szCs w:val="20"/>
              </w:rPr>
            </w:pPr>
          </w:p>
        </w:tc>
        <w:tc>
          <w:tcPr>
            <w:tcW w:w="5812" w:type="dxa"/>
          </w:tcPr>
          <w:p w14:paraId="6CF04DB5" w14:textId="714D5BFF" w:rsidR="00F51190" w:rsidRPr="00E5143F" w:rsidRDefault="00CD6535" w:rsidP="00395993">
            <w:pPr>
              <w:rPr>
                <w:rFonts w:ascii="Gotham Narrow Light" w:hAnsi="Gotham Narrow Light"/>
                <w:sz w:val="20"/>
                <w:szCs w:val="20"/>
              </w:rPr>
            </w:pPr>
            <w:r w:rsidRPr="00E5143F">
              <w:rPr>
                <w:rFonts w:ascii="Gotham Narrow Light" w:hAnsi="Gotham Narrow Light"/>
                <w:sz w:val="20"/>
                <w:szCs w:val="20"/>
              </w:rPr>
              <w:t>All images with text or diagrams in the webpage or associated with the content meet contrast requirements</w:t>
            </w:r>
            <w:r w:rsidR="001D546B" w:rsidRPr="00E5143F">
              <w:rPr>
                <w:rFonts w:ascii="Gotham Narrow Light" w:hAnsi="Gotham Narrow Light"/>
                <w:sz w:val="20"/>
                <w:szCs w:val="20"/>
              </w:rPr>
              <w:t>.</w:t>
            </w:r>
          </w:p>
          <w:p w14:paraId="52403C9D" w14:textId="77777777" w:rsidR="00F51190" w:rsidRPr="00E5143F" w:rsidRDefault="00F51190" w:rsidP="00395993">
            <w:pPr>
              <w:rPr>
                <w:rFonts w:ascii="Gotham Narrow Light" w:hAnsi="Gotham Narrow Light"/>
                <w:sz w:val="20"/>
                <w:szCs w:val="20"/>
              </w:rPr>
            </w:pPr>
          </w:p>
          <w:p w14:paraId="4EBA89B5" w14:textId="45264CEE" w:rsidR="00CD6535" w:rsidRPr="00E5143F" w:rsidRDefault="00CD6535" w:rsidP="00395993">
            <w:pPr>
              <w:pStyle w:val="ListParagraph"/>
              <w:numPr>
                <w:ilvl w:val="0"/>
                <w:numId w:val="2"/>
              </w:numPr>
              <w:ind w:left="289" w:hanging="212"/>
              <w:rPr>
                <w:rFonts w:ascii="Gotham Narrow Light" w:hAnsi="Gotham Narrow Light"/>
                <w:sz w:val="20"/>
                <w:szCs w:val="20"/>
              </w:rPr>
            </w:pPr>
            <w:r w:rsidRPr="00E5143F">
              <w:rPr>
                <w:rFonts w:ascii="Gotham Narrow Light" w:hAnsi="Gotham Narrow Light"/>
                <w:sz w:val="20"/>
                <w:szCs w:val="20"/>
              </w:rPr>
              <w:t>luminosity contrast ratio of at least 5</w:t>
            </w:r>
            <w:r w:rsidR="00F51190" w:rsidRPr="00E5143F">
              <w:rPr>
                <w:rFonts w:ascii="Gotham Narrow Light" w:hAnsi="Gotham Narrow Light"/>
                <w:sz w:val="20"/>
                <w:szCs w:val="20"/>
              </w:rPr>
              <w:t>:1</w:t>
            </w:r>
            <w:r w:rsidR="007513BA" w:rsidRPr="00E5143F">
              <w:rPr>
                <w:rFonts w:ascii="Gotham Narrow Light" w:hAnsi="Gotham Narrow Light"/>
                <w:sz w:val="20"/>
                <w:szCs w:val="20"/>
              </w:rPr>
              <w:t xml:space="preserve"> can be tested using the </w:t>
            </w:r>
            <w:hyperlink r:id="rId9" w:history="1">
              <w:proofErr w:type="spellStart"/>
              <w:r w:rsidR="007513BA" w:rsidRPr="00E5143F">
                <w:rPr>
                  <w:rStyle w:val="Hyperlink"/>
                  <w:rFonts w:ascii="Gotham Narrow Light" w:hAnsi="Gotham Narrow Light"/>
                  <w:sz w:val="20"/>
                  <w:szCs w:val="20"/>
                </w:rPr>
                <w:t>WebAIM</w:t>
              </w:r>
              <w:proofErr w:type="spellEnd"/>
              <w:r w:rsidR="007513BA" w:rsidRPr="00E5143F">
                <w:rPr>
                  <w:rStyle w:val="Hyperlink"/>
                  <w:rFonts w:ascii="Gotham Narrow Light" w:hAnsi="Gotham Narrow Light"/>
                  <w:sz w:val="20"/>
                  <w:szCs w:val="20"/>
                </w:rPr>
                <w:t xml:space="preserve"> Color Contrast Checker</w:t>
              </w:r>
            </w:hyperlink>
          </w:p>
          <w:p w14:paraId="62D0170A" w14:textId="77777777" w:rsidR="00E30FE0" w:rsidRPr="00E5143F" w:rsidRDefault="00E30FE0" w:rsidP="00395993">
            <w:pPr>
              <w:rPr>
                <w:rFonts w:ascii="Gotham Narrow Light" w:hAnsi="Gotham Narrow Light"/>
                <w:b/>
                <w:sz w:val="20"/>
                <w:szCs w:val="20"/>
              </w:rPr>
            </w:pPr>
          </w:p>
        </w:tc>
        <w:tc>
          <w:tcPr>
            <w:tcW w:w="992" w:type="dxa"/>
          </w:tcPr>
          <w:p w14:paraId="6410BC6A" w14:textId="77777777" w:rsidR="00E30FE0" w:rsidRPr="00E5143F" w:rsidRDefault="00E30FE0" w:rsidP="00395993">
            <w:pPr>
              <w:rPr>
                <w:rFonts w:ascii="Gotham Narrow Light" w:hAnsi="Gotham Narrow Light"/>
                <w:b/>
                <w:sz w:val="20"/>
                <w:szCs w:val="20"/>
              </w:rPr>
            </w:pPr>
          </w:p>
        </w:tc>
        <w:tc>
          <w:tcPr>
            <w:tcW w:w="4692" w:type="dxa"/>
          </w:tcPr>
          <w:p w14:paraId="711909EB" w14:textId="77777777" w:rsidR="00E30FE0" w:rsidRPr="00E5143F" w:rsidRDefault="00E30FE0" w:rsidP="00395993">
            <w:pPr>
              <w:rPr>
                <w:rFonts w:ascii="Gotham Narrow Light" w:hAnsi="Gotham Narrow Light"/>
                <w:b/>
                <w:sz w:val="20"/>
                <w:szCs w:val="20"/>
              </w:rPr>
            </w:pPr>
          </w:p>
        </w:tc>
      </w:tr>
      <w:tr w:rsidR="00CD60C3" w:rsidRPr="00E30FE0" w14:paraId="6FA1A36B" w14:textId="77777777" w:rsidTr="007D76A9">
        <w:tc>
          <w:tcPr>
            <w:tcW w:w="2660" w:type="dxa"/>
          </w:tcPr>
          <w:p w14:paraId="3EEBED74" w14:textId="77777777" w:rsidR="00467301" w:rsidRPr="00E5143F" w:rsidRDefault="00797D23" w:rsidP="00395993">
            <w:pPr>
              <w:rPr>
                <w:rFonts w:ascii="Gotham Narrow Medium" w:hAnsi="Gotham Narrow Medium"/>
                <w:sz w:val="20"/>
                <w:szCs w:val="20"/>
              </w:rPr>
            </w:pPr>
            <w:r w:rsidRPr="00E5143F">
              <w:rPr>
                <w:rFonts w:ascii="Gotham Narrow Medium" w:hAnsi="Gotham Narrow Medium"/>
                <w:sz w:val="20"/>
                <w:szCs w:val="20"/>
              </w:rPr>
              <w:t xml:space="preserve">Guideline </w:t>
            </w:r>
            <w:proofErr w:type="gramStart"/>
            <w:r w:rsidRPr="00E5143F">
              <w:rPr>
                <w:rFonts w:ascii="Gotham Narrow Medium" w:hAnsi="Gotham Narrow Medium"/>
                <w:sz w:val="20"/>
                <w:szCs w:val="20"/>
              </w:rPr>
              <w:t>2.2 :</w:t>
            </w:r>
            <w:proofErr w:type="gramEnd"/>
            <w:r w:rsidRPr="00E5143F">
              <w:rPr>
                <w:rFonts w:ascii="Gotham Narrow Medium" w:hAnsi="Gotham Narrow Medium"/>
                <w:sz w:val="20"/>
                <w:szCs w:val="20"/>
              </w:rPr>
              <w:t xml:space="preserve"> Allow users to control time limits on their reading or interaction</w:t>
            </w:r>
            <w:r w:rsidRPr="00E5143F">
              <w:rPr>
                <w:rFonts w:ascii="Gotham Narrow Medium" w:hAnsi="Gotham Narrow Medium"/>
                <w:sz w:val="20"/>
                <w:szCs w:val="20"/>
              </w:rPr>
              <w:br/>
            </w:r>
          </w:p>
          <w:p w14:paraId="414631C7" w14:textId="7C01532E" w:rsidR="00797D23" w:rsidRPr="00E5143F" w:rsidRDefault="00797D23" w:rsidP="00395993">
            <w:pPr>
              <w:rPr>
                <w:rFonts w:ascii="Gotham Narrow Medium" w:hAnsi="Gotham Narrow Medium"/>
                <w:sz w:val="20"/>
                <w:szCs w:val="20"/>
              </w:rPr>
            </w:pPr>
            <w:r w:rsidRPr="00E5143F">
              <w:rPr>
                <w:rFonts w:ascii="Gotham Narrow Medium" w:hAnsi="Gotham Narrow Medium"/>
                <w:sz w:val="20"/>
                <w:szCs w:val="20"/>
              </w:rPr>
              <w:t xml:space="preserve">Guideline </w:t>
            </w:r>
            <w:proofErr w:type="gramStart"/>
            <w:r w:rsidRPr="00E5143F">
              <w:rPr>
                <w:rFonts w:ascii="Gotham Narrow Medium" w:hAnsi="Gotham Narrow Medium"/>
                <w:sz w:val="20"/>
                <w:szCs w:val="20"/>
              </w:rPr>
              <w:t>2.3 :</w:t>
            </w:r>
            <w:proofErr w:type="gramEnd"/>
            <w:r w:rsidRPr="00E5143F">
              <w:rPr>
                <w:rFonts w:ascii="Gotham Narrow Medium" w:hAnsi="Gotham Narrow Medium"/>
                <w:sz w:val="20"/>
                <w:szCs w:val="20"/>
              </w:rPr>
              <w:t xml:space="preserve"> Allow users to avoid content that could cause seizures due to photosensitivity</w:t>
            </w:r>
          </w:p>
          <w:p w14:paraId="20D37F89" w14:textId="77777777" w:rsidR="00DD2FEA" w:rsidRPr="00E5143F" w:rsidRDefault="00DD2FEA" w:rsidP="00395993">
            <w:pPr>
              <w:rPr>
                <w:rFonts w:ascii="Gotham Narrow Light" w:hAnsi="Gotham Narrow Light"/>
                <w:sz w:val="20"/>
                <w:szCs w:val="20"/>
              </w:rPr>
            </w:pPr>
          </w:p>
        </w:tc>
        <w:tc>
          <w:tcPr>
            <w:tcW w:w="5812" w:type="dxa"/>
          </w:tcPr>
          <w:p w14:paraId="6CD06177" w14:textId="638E9DEC" w:rsidR="00E30FE0" w:rsidRPr="00E5143F" w:rsidRDefault="005648F3" w:rsidP="00395993">
            <w:pPr>
              <w:rPr>
                <w:rFonts w:ascii="Gotham Narrow Light" w:hAnsi="Gotham Narrow Light"/>
                <w:sz w:val="20"/>
                <w:szCs w:val="20"/>
              </w:rPr>
            </w:pPr>
            <w:r w:rsidRPr="00E5143F">
              <w:rPr>
                <w:rFonts w:ascii="Gotham Narrow Light" w:hAnsi="Gotham Narrow Light"/>
                <w:sz w:val="20"/>
                <w:szCs w:val="20"/>
              </w:rPr>
              <w:t xml:space="preserve">Any animated or multimedia content does not blink for more than 3 </w:t>
            </w:r>
            <w:proofErr w:type="gramStart"/>
            <w:r w:rsidRPr="00E5143F">
              <w:rPr>
                <w:rFonts w:ascii="Gotham Narrow Light" w:hAnsi="Gotham Narrow Light"/>
                <w:sz w:val="20"/>
                <w:szCs w:val="20"/>
              </w:rPr>
              <w:t>seconds, and</w:t>
            </w:r>
            <w:proofErr w:type="gramEnd"/>
            <w:r w:rsidRPr="00E5143F">
              <w:rPr>
                <w:rFonts w:ascii="Gotham Narrow Light" w:hAnsi="Gotham Narrow Light"/>
                <w:sz w:val="20"/>
                <w:szCs w:val="20"/>
              </w:rPr>
              <w:t xml:space="preserve"> does not flash at all</w:t>
            </w:r>
            <w:r w:rsidR="001D546B" w:rsidRPr="00E5143F">
              <w:rPr>
                <w:rFonts w:ascii="Gotham Narrow Light" w:hAnsi="Gotham Narrow Light"/>
                <w:sz w:val="20"/>
                <w:szCs w:val="20"/>
              </w:rPr>
              <w:t>.</w:t>
            </w:r>
          </w:p>
        </w:tc>
        <w:tc>
          <w:tcPr>
            <w:tcW w:w="992" w:type="dxa"/>
          </w:tcPr>
          <w:p w14:paraId="11380300" w14:textId="77777777" w:rsidR="00E30FE0" w:rsidRPr="00E5143F" w:rsidRDefault="00E30FE0" w:rsidP="00395993">
            <w:pPr>
              <w:rPr>
                <w:rFonts w:ascii="Gotham Narrow Light" w:hAnsi="Gotham Narrow Light"/>
                <w:b/>
                <w:sz w:val="20"/>
                <w:szCs w:val="20"/>
              </w:rPr>
            </w:pPr>
          </w:p>
        </w:tc>
        <w:tc>
          <w:tcPr>
            <w:tcW w:w="4692" w:type="dxa"/>
          </w:tcPr>
          <w:p w14:paraId="2CD7D8B7" w14:textId="77777777" w:rsidR="00E30FE0" w:rsidRPr="00E5143F" w:rsidRDefault="00E30FE0" w:rsidP="00395993">
            <w:pPr>
              <w:rPr>
                <w:rFonts w:ascii="Gotham Narrow Light" w:hAnsi="Gotham Narrow Light"/>
                <w:b/>
                <w:sz w:val="20"/>
                <w:szCs w:val="20"/>
              </w:rPr>
            </w:pPr>
          </w:p>
        </w:tc>
      </w:tr>
      <w:tr w:rsidR="00395993" w:rsidRPr="00E30FE0" w14:paraId="277DDBC9" w14:textId="77777777" w:rsidTr="007D76A9">
        <w:tc>
          <w:tcPr>
            <w:tcW w:w="2660" w:type="dxa"/>
            <w:vMerge w:val="restart"/>
          </w:tcPr>
          <w:p w14:paraId="69E688B0" w14:textId="77777777" w:rsidR="00395993" w:rsidRPr="00E5143F" w:rsidRDefault="00395993" w:rsidP="00395993">
            <w:pPr>
              <w:rPr>
                <w:rFonts w:ascii="Gotham Narrow Medium" w:hAnsi="Gotham Narrow Medium"/>
                <w:sz w:val="20"/>
                <w:szCs w:val="20"/>
              </w:rPr>
            </w:pPr>
            <w:r w:rsidRPr="00E5143F">
              <w:rPr>
                <w:rFonts w:ascii="Gotham Narrow Medium" w:hAnsi="Gotham Narrow Medium"/>
                <w:sz w:val="20"/>
                <w:szCs w:val="20"/>
              </w:rPr>
              <w:lastRenderedPageBreak/>
              <w:t xml:space="preserve">Guideline </w:t>
            </w:r>
            <w:proofErr w:type="gramStart"/>
            <w:r w:rsidRPr="00E5143F">
              <w:rPr>
                <w:rFonts w:ascii="Gotham Narrow Medium" w:hAnsi="Gotham Narrow Medium"/>
                <w:sz w:val="20"/>
                <w:szCs w:val="20"/>
              </w:rPr>
              <w:t>2.4 :</w:t>
            </w:r>
            <w:proofErr w:type="gramEnd"/>
            <w:r w:rsidRPr="00E5143F">
              <w:rPr>
                <w:rFonts w:ascii="Gotham Narrow Medium" w:hAnsi="Gotham Narrow Medium"/>
                <w:sz w:val="20"/>
                <w:szCs w:val="20"/>
              </w:rPr>
              <w:t xml:space="preserve"> Provide</w:t>
            </w:r>
            <w:r w:rsidRPr="00E5143F">
              <w:rPr>
                <w:rFonts w:ascii="Gotham Narrow Light" w:hAnsi="Gotham Narrow Light"/>
                <w:sz w:val="20"/>
                <w:szCs w:val="20"/>
              </w:rPr>
              <w:t xml:space="preserve"> </w:t>
            </w:r>
            <w:r w:rsidRPr="00E5143F">
              <w:rPr>
                <w:rFonts w:ascii="Gotham Narrow Medium" w:hAnsi="Gotham Narrow Medium"/>
                <w:sz w:val="20"/>
                <w:szCs w:val="20"/>
              </w:rPr>
              <w:t>mechanisms to help users find content, orient themselves within it, and navigate through it</w:t>
            </w:r>
          </w:p>
          <w:p w14:paraId="27072FE4" w14:textId="674A6839" w:rsidR="00395993" w:rsidRPr="00E5143F" w:rsidRDefault="00395993" w:rsidP="00395993">
            <w:pPr>
              <w:rPr>
                <w:rFonts w:ascii="Gotham Narrow Light" w:hAnsi="Gotham Narrow Light"/>
                <w:b/>
                <w:sz w:val="20"/>
                <w:szCs w:val="20"/>
              </w:rPr>
            </w:pPr>
          </w:p>
          <w:p w14:paraId="0A9F730E" w14:textId="77777777" w:rsidR="00395993" w:rsidRPr="00E5143F" w:rsidRDefault="00395993" w:rsidP="00395993">
            <w:pPr>
              <w:rPr>
                <w:rFonts w:ascii="Gotham Narrow Light" w:hAnsi="Gotham Narrow Light"/>
                <w:sz w:val="20"/>
                <w:szCs w:val="20"/>
              </w:rPr>
            </w:pPr>
          </w:p>
          <w:p w14:paraId="7E7B2620" w14:textId="77777777" w:rsidR="00395993" w:rsidRPr="00E5143F" w:rsidRDefault="00395993" w:rsidP="00395993">
            <w:pPr>
              <w:rPr>
                <w:rFonts w:ascii="Gotham Narrow Light" w:hAnsi="Gotham Narrow Light"/>
                <w:sz w:val="20"/>
                <w:szCs w:val="20"/>
              </w:rPr>
            </w:pPr>
          </w:p>
          <w:p w14:paraId="2A363850" w14:textId="77777777" w:rsidR="00395993" w:rsidRPr="00E5143F" w:rsidRDefault="00395993" w:rsidP="00395993">
            <w:pPr>
              <w:rPr>
                <w:rFonts w:ascii="Gotham Narrow Light" w:hAnsi="Gotham Narrow Light"/>
                <w:sz w:val="20"/>
                <w:szCs w:val="20"/>
              </w:rPr>
            </w:pPr>
          </w:p>
          <w:p w14:paraId="11E3FF25" w14:textId="77777777" w:rsidR="00395993" w:rsidRPr="00E5143F" w:rsidRDefault="00395993" w:rsidP="00395993">
            <w:pPr>
              <w:rPr>
                <w:rFonts w:ascii="Gotham Narrow Light" w:hAnsi="Gotham Narrow Light"/>
                <w:sz w:val="20"/>
                <w:szCs w:val="20"/>
              </w:rPr>
            </w:pPr>
          </w:p>
          <w:p w14:paraId="451A13C0" w14:textId="77777777" w:rsidR="00395993" w:rsidRPr="00E5143F" w:rsidRDefault="00395993" w:rsidP="00395993">
            <w:pPr>
              <w:rPr>
                <w:rFonts w:ascii="Gotham Narrow Light" w:hAnsi="Gotham Narrow Light"/>
                <w:sz w:val="20"/>
                <w:szCs w:val="20"/>
              </w:rPr>
            </w:pPr>
          </w:p>
          <w:p w14:paraId="578407B2" w14:textId="77777777" w:rsidR="00395993" w:rsidRPr="00E5143F" w:rsidRDefault="00395993" w:rsidP="00395993">
            <w:pPr>
              <w:rPr>
                <w:rFonts w:ascii="Gotham Narrow Light" w:hAnsi="Gotham Narrow Light"/>
                <w:sz w:val="20"/>
                <w:szCs w:val="20"/>
              </w:rPr>
            </w:pPr>
          </w:p>
          <w:p w14:paraId="2C8D3756" w14:textId="7F281F70" w:rsidR="00395993" w:rsidRPr="00E5143F" w:rsidRDefault="00395993" w:rsidP="00395993">
            <w:pPr>
              <w:rPr>
                <w:rFonts w:ascii="Gotham Narrow Light" w:hAnsi="Gotham Narrow Light"/>
                <w:sz w:val="20"/>
                <w:szCs w:val="20"/>
              </w:rPr>
            </w:pPr>
          </w:p>
          <w:p w14:paraId="749E77D2" w14:textId="77777777" w:rsidR="00395993" w:rsidRPr="00E5143F" w:rsidRDefault="00395993" w:rsidP="00395993">
            <w:pPr>
              <w:rPr>
                <w:rFonts w:ascii="Gotham Narrow Light" w:hAnsi="Gotham Narrow Light"/>
                <w:sz w:val="20"/>
                <w:szCs w:val="20"/>
              </w:rPr>
            </w:pPr>
          </w:p>
          <w:p w14:paraId="7E67A0D5" w14:textId="77777777" w:rsidR="00395993" w:rsidRPr="00E5143F" w:rsidRDefault="00395993" w:rsidP="00395993">
            <w:pPr>
              <w:rPr>
                <w:rFonts w:ascii="Gotham Narrow Light" w:hAnsi="Gotham Narrow Light"/>
                <w:sz w:val="20"/>
                <w:szCs w:val="20"/>
              </w:rPr>
            </w:pPr>
          </w:p>
          <w:p w14:paraId="6891FACC" w14:textId="77777777" w:rsidR="00395993" w:rsidRPr="00E5143F" w:rsidRDefault="00395993" w:rsidP="00395993">
            <w:pPr>
              <w:rPr>
                <w:rFonts w:ascii="Gotham Narrow Light" w:hAnsi="Gotham Narrow Light"/>
                <w:sz w:val="20"/>
                <w:szCs w:val="20"/>
              </w:rPr>
            </w:pPr>
          </w:p>
          <w:p w14:paraId="434F41D8" w14:textId="77777777" w:rsidR="00395993" w:rsidRPr="00E5143F" w:rsidRDefault="00395993" w:rsidP="00395993">
            <w:pPr>
              <w:rPr>
                <w:rFonts w:ascii="Gotham Narrow Light" w:hAnsi="Gotham Narrow Light"/>
                <w:sz w:val="20"/>
                <w:szCs w:val="20"/>
              </w:rPr>
            </w:pPr>
          </w:p>
          <w:p w14:paraId="529DDE39" w14:textId="77777777" w:rsidR="00395993" w:rsidRPr="00E5143F" w:rsidRDefault="00395993" w:rsidP="00395993">
            <w:pPr>
              <w:rPr>
                <w:rFonts w:ascii="Gotham Narrow Light" w:hAnsi="Gotham Narrow Light"/>
                <w:sz w:val="20"/>
                <w:szCs w:val="20"/>
              </w:rPr>
            </w:pPr>
          </w:p>
          <w:p w14:paraId="0D6319FC" w14:textId="77777777" w:rsidR="00395993" w:rsidRPr="00E5143F" w:rsidRDefault="00395993" w:rsidP="00395993">
            <w:pPr>
              <w:rPr>
                <w:rFonts w:ascii="Gotham Narrow Light" w:hAnsi="Gotham Narrow Light"/>
                <w:sz w:val="20"/>
                <w:szCs w:val="20"/>
              </w:rPr>
            </w:pPr>
          </w:p>
          <w:p w14:paraId="2DE893E4" w14:textId="77777777" w:rsidR="00395993" w:rsidRPr="00E5143F" w:rsidRDefault="00395993" w:rsidP="00395993">
            <w:pPr>
              <w:rPr>
                <w:rFonts w:ascii="Gotham Narrow Light" w:hAnsi="Gotham Narrow Light"/>
                <w:sz w:val="20"/>
                <w:szCs w:val="20"/>
              </w:rPr>
            </w:pPr>
          </w:p>
          <w:p w14:paraId="4E7E6646" w14:textId="77777777" w:rsidR="00395993" w:rsidRPr="00E5143F" w:rsidRDefault="00395993" w:rsidP="00395993">
            <w:pPr>
              <w:rPr>
                <w:rFonts w:ascii="Gotham Narrow Light" w:hAnsi="Gotham Narrow Light"/>
                <w:sz w:val="20"/>
                <w:szCs w:val="20"/>
              </w:rPr>
            </w:pPr>
          </w:p>
          <w:p w14:paraId="414AFB7B" w14:textId="77777777" w:rsidR="00395993" w:rsidRPr="00E5143F" w:rsidRDefault="00395993" w:rsidP="00395993">
            <w:pPr>
              <w:rPr>
                <w:rFonts w:ascii="Gotham Narrow Light" w:hAnsi="Gotham Narrow Light"/>
                <w:sz w:val="20"/>
                <w:szCs w:val="20"/>
              </w:rPr>
            </w:pPr>
          </w:p>
        </w:tc>
        <w:tc>
          <w:tcPr>
            <w:tcW w:w="5812" w:type="dxa"/>
          </w:tcPr>
          <w:p w14:paraId="282E78F2" w14:textId="77777777" w:rsidR="00242B1F" w:rsidRPr="00E5143F" w:rsidRDefault="00242B1F" w:rsidP="00242B1F">
            <w:pPr>
              <w:rPr>
                <w:rFonts w:ascii="Gotham Narrow Light" w:hAnsi="Gotham Narrow Light"/>
                <w:sz w:val="20"/>
                <w:szCs w:val="20"/>
              </w:rPr>
            </w:pPr>
            <w:r w:rsidRPr="00E5143F">
              <w:rPr>
                <w:rFonts w:ascii="Gotham Narrow Light" w:hAnsi="Gotham Narrow Light"/>
                <w:sz w:val="20"/>
                <w:szCs w:val="20"/>
              </w:rPr>
              <w:t>All web pages have a unique, relevant, descriptive page name and page short name assigned (page name and page short name can be the same).</w:t>
            </w:r>
          </w:p>
          <w:p w14:paraId="19E2AFFC" w14:textId="77777777" w:rsidR="00242B1F" w:rsidRPr="00E5143F" w:rsidRDefault="00242B1F" w:rsidP="00242B1F">
            <w:pPr>
              <w:rPr>
                <w:rFonts w:ascii="Gotham Narrow Light" w:hAnsi="Gotham Narrow Light"/>
                <w:sz w:val="20"/>
                <w:szCs w:val="20"/>
              </w:rPr>
            </w:pPr>
          </w:p>
          <w:p w14:paraId="288628BF" w14:textId="77777777" w:rsidR="00242B1F" w:rsidRPr="00E5143F" w:rsidRDefault="00242B1F" w:rsidP="00242B1F">
            <w:pPr>
              <w:rPr>
                <w:rFonts w:ascii="Gotham Narrow Light" w:hAnsi="Gotham Narrow Light"/>
                <w:sz w:val="20"/>
                <w:szCs w:val="20"/>
              </w:rPr>
            </w:pPr>
            <w:r w:rsidRPr="00E5143F">
              <w:rPr>
                <w:rFonts w:ascii="Gotham Narrow Light" w:hAnsi="Gotham Narrow Light"/>
                <w:sz w:val="20"/>
                <w:szCs w:val="20"/>
              </w:rPr>
              <w:t>E.g. Contact Web Services.</w:t>
            </w:r>
          </w:p>
          <w:p w14:paraId="59C50695" w14:textId="319544FB" w:rsidR="00395993" w:rsidRPr="00E5143F" w:rsidRDefault="00395993" w:rsidP="00242B1F">
            <w:pPr>
              <w:rPr>
                <w:rFonts w:ascii="Gotham Narrow Light" w:hAnsi="Gotham Narrow Light"/>
                <w:sz w:val="20"/>
                <w:szCs w:val="20"/>
              </w:rPr>
            </w:pPr>
          </w:p>
        </w:tc>
        <w:tc>
          <w:tcPr>
            <w:tcW w:w="992" w:type="dxa"/>
          </w:tcPr>
          <w:p w14:paraId="769A6A47" w14:textId="77777777" w:rsidR="00395993" w:rsidRPr="00E5143F" w:rsidRDefault="00395993" w:rsidP="00395993">
            <w:pPr>
              <w:rPr>
                <w:rFonts w:ascii="Gotham Narrow Light" w:hAnsi="Gotham Narrow Light"/>
                <w:b/>
                <w:sz w:val="20"/>
                <w:szCs w:val="20"/>
              </w:rPr>
            </w:pPr>
          </w:p>
        </w:tc>
        <w:tc>
          <w:tcPr>
            <w:tcW w:w="4692" w:type="dxa"/>
          </w:tcPr>
          <w:p w14:paraId="1CEC1211" w14:textId="77777777" w:rsidR="00395993" w:rsidRPr="00E5143F" w:rsidRDefault="00395993" w:rsidP="00395993">
            <w:pPr>
              <w:rPr>
                <w:rFonts w:ascii="Gotham Narrow Light" w:hAnsi="Gotham Narrow Light"/>
                <w:b/>
                <w:sz w:val="20"/>
                <w:szCs w:val="20"/>
              </w:rPr>
            </w:pPr>
          </w:p>
        </w:tc>
      </w:tr>
      <w:tr w:rsidR="00395993" w:rsidRPr="00E30FE0" w14:paraId="341387F8" w14:textId="77777777" w:rsidTr="007D76A9">
        <w:tc>
          <w:tcPr>
            <w:tcW w:w="2660" w:type="dxa"/>
            <w:vMerge/>
          </w:tcPr>
          <w:p w14:paraId="22657E0C" w14:textId="77777777" w:rsidR="00395993" w:rsidRPr="00E5143F" w:rsidRDefault="00395993" w:rsidP="00395993">
            <w:pPr>
              <w:rPr>
                <w:rFonts w:ascii="Gotham Narrow Light" w:hAnsi="Gotham Narrow Light"/>
                <w:b/>
                <w:sz w:val="20"/>
                <w:szCs w:val="20"/>
              </w:rPr>
            </w:pPr>
          </w:p>
        </w:tc>
        <w:tc>
          <w:tcPr>
            <w:tcW w:w="5812" w:type="dxa"/>
          </w:tcPr>
          <w:p w14:paraId="2568A229" w14:textId="77777777" w:rsidR="00242B1F" w:rsidRPr="00E5143F" w:rsidRDefault="00242B1F" w:rsidP="00242B1F">
            <w:pPr>
              <w:rPr>
                <w:rFonts w:ascii="Gotham Narrow Light" w:hAnsi="Gotham Narrow Light"/>
                <w:sz w:val="20"/>
                <w:szCs w:val="20"/>
              </w:rPr>
            </w:pPr>
            <w:r w:rsidRPr="00E5143F">
              <w:rPr>
                <w:rFonts w:ascii="Gotham Narrow Light" w:hAnsi="Gotham Narrow Light"/>
                <w:sz w:val="20"/>
                <w:szCs w:val="20"/>
              </w:rPr>
              <w:t>Link text is descriptive in that the purpose of the link can be understood without the context of any surrounding text.</w:t>
            </w:r>
          </w:p>
          <w:p w14:paraId="3A21CC5F" w14:textId="77777777" w:rsidR="00242B1F" w:rsidRPr="00E5143F" w:rsidRDefault="00242B1F" w:rsidP="00242B1F">
            <w:pPr>
              <w:rPr>
                <w:rFonts w:ascii="Gotham Narrow Light" w:hAnsi="Gotham Narrow Light"/>
                <w:sz w:val="20"/>
                <w:szCs w:val="20"/>
              </w:rPr>
            </w:pPr>
          </w:p>
          <w:p w14:paraId="3CEDA5D1" w14:textId="3DC1AF02" w:rsidR="00242B1F" w:rsidRPr="00E5143F" w:rsidRDefault="00242B1F" w:rsidP="00242B1F">
            <w:pPr>
              <w:rPr>
                <w:rFonts w:ascii="Gotham Narrow Light" w:hAnsi="Gotham Narrow Light"/>
                <w:sz w:val="20"/>
                <w:szCs w:val="20"/>
              </w:rPr>
            </w:pPr>
            <w:r w:rsidRPr="00E5143F">
              <w:rPr>
                <w:rFonts w:ascii="Gotham Narrow Light" w:hAnsi="Gotham Narrow Light"/>
                <w:sz w:val="20"/>
                <w:szCs w:val="20"/>
              </w:rPr>
              <w:t>E.g. ‘register online’ or ‘Arts Course Guide 2017 (P</w:t>
            </w:r>
            <w:r w:rsidR="00BE3076" w:rsidRPr="00E5143F">
              <w:rPr>
                <w:rFonts w:ascii="Gotham Narrow Light" w:hAnsi="Gotham Narrow Light"/>
                <w:sz w:val="20"/>
                <w:szCs w:val="20"/>
              </w:rPr>
              <w:t>DF 120Kb)</w:t>
            </w:r>
          </w:p>
          <w:p w14:paraId="2AA14589" w14:textId="77777777" w:rsidR="00395993" w:rsidRPr="00E5143F" w:rsidRDefault="00395993" w:rsidP="00242B1F">
            <w:pPr>
              <w:rPr>
                <w:rFonts w:ascii="Gotham Narrow Light" w:hAnsi="Gotham Narrow Light"/>
                <w:b/>
                <w:sz w:val="20"/>
                <w:szCs w:val="20"/>
              </w:rPr>
            </w:pPr>
          </w:p>
        </w:tc>
        <w:tc>
          <w:tcPr>
            <w:tcW w:w="992" w:type="dxa"/>
          </w:tcPr>
          <w:p w14:paraId="07F574EF" w14:textId="77777777" w:rsidR="00395993" w:rsidRPr="00E5143F" w:rsidRDefault="00395993" w:rsidP="00395993">
            <w:pPr>
              <w:rPr>
                <w:rFonts w:ascii="Gotham Narrow Light" w:hAnsi="Gotham Narrow Light"/>
                <w:b/>
                <w:sz w:val="20"/>
                <w:szCs w:val="20"/>
              </w:rPr>
            </w:pPr>
          </w:p>
        </w:tc>
        <w:tc>
          <w:tcPr>
            <w:tcW w:w="4692" w:type="dxa"/>
          </w:tcPr>
          <w:p w14:paraId="6E93B855" w14:textId="77777777" w:rsidR="00395993" w:rsidRPr="00E5143F" w:rsidRDefault="00395993" w:rsidP="00395993">
            <w:pPr>
              <w:rPr>
                <w:rFonts w:ascii="Gotham Narrow Light" w:hAnsi="Gotham Narrow Light"/>
                <w:b/>
                <w:sz w:val="20"/>
                <w:szCs w:val="20"/>
              </w:rPr>
            </w:pPr>
          </w:p>
        </w:tc>
      </w:tr>
      <w:tr w:rsidR="00395993" w:rsidRPr="00E30FE0" w14:paraId="7CE65C78" w14:textId="77777777" w:rsidTr="007D76A9">
        <w:tc>
          <w:tcPr>
            <w:tcW w:w="2660" w:type="dxa"/>
            <w:vMerge/>
          </w:tcPr>
          <w:p w14:paraId="6C540EEE" w14:textId="245BD658" w:rsidR="00395993" w:rsidRPr="00E5143F" w:rsidRDefault="00395993" w:rsidP="00395993">
            <w:pPr>
              <w:rPr>
                <w:rFonts w:ascii="Gotham Narrow Light" w:hAnsi="Gotham Narrow Light"/>
                <w:b/>
                <w:sz w:val="20"/>
                <w:szCs w:val="20"/>
              </w:rPr>
            </w:pPr>
          </w:p>
        </w:tc>
        <w:tc>
          <w:tcPr>
            <w:tcW w:w="5812" w:type="dxa"/>
          </w:tcPr>
          <w:p w14:paraId="297E8484" w14:textId="77777777" w:rsidR="00242B1F" w:rsidRPr="00E5143F" w:rsidRDefault="00242B1F" w:rsidP="00242B1F">
            <w:pPr>
              <w:rPr>
                <w:rFonts w:ascii="Gotham Narrow Light" w:hAnsi="Gotham Narrow Light"/>
                <w:sz w:val="20"/>
                <w:szCs w:val="20"/>
              </w:rPr>
            </w:pPr>
            <w:r w:rsidRPr="00E5143F">
              <w:rPr>
                <w:rFonts w:ascii="Gotham Narrow Light" w:hAnsi="Gotham Narrow Light"/>
                <w:sz w:val="20"/>
                <w:szCs w:val="20"/>
              </w:rPr>
              <w:t>Email addresses are linked with the email address as the link text.</w:t>
            </w:r>
          </w:p>
          <w:p w14:paraId="75AE9617" w14:textId="77777777" w:rsidR="00242B1F" w:rsidRPr="00E5143F" w:rsidRDefault="00242B1F" w:rsidP="00242B1F">
            <w:pPr>
              <w:rPr>
                <w:rFonts w:ascii="Gotham Narrow Light" w:hAnsi="Gotham Narrow Light"/>
                <w:sz w:val="20"/>
                <w:szCs w:val="20"/>
              </w:rPr>
            </w:pPr>
          </w:p>
          <w:p w14:paraId="45C0DDE7" w14:textId="77777777" w:rsidR="00242B1F" w:rsidRPr="00E5143F" w:rsidRDefault="00242B1F" w:rsidP="00242B1F">
            <w:pPr>
              <w:rPr>
                <w:rFonts w:ascii="Gotham Narrow Light" w:hAnsi="Gotham Narrow Light"/>
                <w:sz w:val="20"/>
                <w:szCs w:val="20"/>
              </w:rPr>
            </w:pPr>
            <w:r w:rsidRPr="00E5143F">
              <w:rPr>
                <w:rFonts w:ascii="Gotham Narrow Light" w:hAnsi="Gotham Narrow Light"/>
                <w:sz w:val="20"/>
                <w:szCs w:val="20"/>
              </w:rPr>
              <w:t xml:space="preserve">E.g. </w:t>
            </w:r>
            <w:hyperlink r:id="rId10" w:history="1">
              <w:r w:rsidRPr="00E5143F">
                <w:rPr>
                  <w:rStyle w:val="Hyperlink"/>
                  <w:rFonts w:ascii="Gotham Narrow Light" w:hAnsi="Gotham Narrow Light"/>
                  <w:sz w:val="20"/>
                  <w:szCs w:val="20"/>
                </w:rPr>
                <w:t>a.name@westernsydney.edu.au</w:t>
              </w:r>
            </w:hyperlink>
          </w:p>
          <w:p w14:paraId="6FCDB87E" w14:textId="0DB0FBA0" w:rsidR="00395993" w:rsidRPr="00E5143F" w:rsidRDefault="00395993" w:rsidP="00242B1F">
            <w:pPr>
              <w:rPr>
                <w:rFonts w:ascii="Gotham Narrow Light" w:hAnsi="Gotham Narrow Light"/>
                <w:b/>
                <w:sz w:val="20"/>
                <w:szCs w:val="20"/>
              </w:rPr>
            </w:pPr>
          </w:p>
        </w:tc>
        <w:tc>
          <w:tcPr>
            <w:tcW w:w="992" w:type="dxa"/>
          </w:tcPr>
          <w:p w14:paraId="422BB9AD" w14:textId="77777777" w:rsidR="00395993" w:rsidRPr="00E5143F" w:rsidRDefault="00395993" w:rsidP="00395993">
            <w:pPr>
              <w:rPr>
                <w:rFonts w:ascii="Gotham Narrow Light" w:hAnsi="Gotham Narrow Light"/>
                <w:b/>
                <w:sz w:val="20"/>
                <w:szCs w:val="20"/>
              </w:rPr>
            </w:pPr>
          </w:p>
        </w:tc>
        <w:tc>
          <w:tcPr>
            <w:tcW w:w="4692" w:type="dxa"/>
          </w:tcPr>
          <w:p w14:paraId="227EFE16" w14:textId="77777777" w:rsidR="00395993" w:rsidRPr="00E5143F" w:rsidRDefault="00395993" w:rsidP="00395993">
            <w:pPr>
              <w:rPr>
                <w:rFonts w:ascii="Gotham Narrow Light" w:hAnsi="Gotham Narrow Light"/>
                <w:b/>
                <w:sz w:val="20"/>
                <w:szCs w:val="20"/>
              </w:rPr>
            </w:pPr>
          </w:p>
        </w:tc>
      </w:tr>
      <w:tr w:rsidR="00395993" w:rsidRPr="00E30FE0" w14:paraId="40DC01BB" w14:textId="77777777" w:rsidTr="007D76A9">
        <w:tc>
          <w:tcPr>
            <w:tcW w:w="2660" w:type="dxa"/>
            <w:vMerge/>
          </w:tcPr>
          <w:p w14:paraId="7DD3C3CB" w14:textId="77777777" w:rsidR="00395993" w:rsidRPr="00E5143F" w:rsidRDefault="00395993" w:rsidP="00395993">
            <w:pPr>
              <w:rPr>
                <w:rFonts w:ascii="Gotham Narrow Medium" w:hAnsi="Gotham Narrow Medium"/>
                <w:sz w:val="20"/>
                <w:szCs w:val="20"/>
              </w:rPr>
            </w:pPr>
          </w:p>
        </w:tc>
        <w:tc>
          <w:tcPr>
            <w:tcW w:w="5812" w:type="dxa"/>
          </w:tcPr>
          <w:p w14:paraId="092961F9" w14:textId="13A0486E" w:rsidR="00242B1F" w:rsidRPr="00E5143F" w:rsidRDefault="00242B1F" w:rsidP="00242B1F">
            <w:pPr>
              <w:rPr>
                <w:rFonts w:ascii="Gotham Narrow Light" w:hAnsi="Gotham Narrow Light"/>
                <w:sz w:val="20"/>
                <w:szCs w:val="20"/>
              </w:rPr>
            </w:pPr>
            <w:r w:rsidRPr="00E5143F">
              <w:rPr>
                <w:rFonts w:ascii="Gotham Narrow Light" w:hAnsi="Gotham Narrow Light"/>
                <w:sz w:val="20"/>
                <w:szCs w:val="20"/>
              </w:rPr>
              <w:t>Use consistent terminology throughout your pages.</w:t>
            </w:r>
          </w:p>
          <w:p w14:paraId="400B4AE4" w14:textId="14D61F80" w:rsidR="00395993" w:rsidRPr="00E5143F" w:rsidRDefault="00395993" w:rsidP="00242B1F">
            <w:pPr>
              <w:rPr>
                <w:rFonts w:ascii="Gotham Narrow Light" w:hAnsi="Gotham Narrow Light"/>
                <w:sz w:val="20"/>
                <w:szCs w:val="20"/>
              </w:rPr>
            </w:pPr>
          </w:p>
        </w:tc>
        <w:tc>
          <w:tcPr>
            <w:tcW w:w="992" w:type="dxa"/>
          </w:tcPr>
          <w:p w14:paraId="0C44E852" w14:textId="77777777" w:rsidR="00395993" w:rsidRPr="00E5143F" w:rsidRDefault="00395993" w:rsidP="00395993">
            <w:pPr>
              <w:rPr>
                <w:rFonts w:ascii="Gotham Narrow Light" w:hAnsi="Gotham Narrow Light"/>
                <w:b/>
                <w:sz w:val="20"/>
                <w:szCs w:val="20"/>
              </w:rPr>
            </w:pPr>
          </w:p>
        </w:tc>
        <w:tc>
          <w:tcPr>
            <w:tcW w:w="4692" w:type="dxa"/>
          </w:tcPr>
          <w:p w14:paraId="4A913CF3" w14:textId="77777777" w:rsidR="00395993" w:rsidRPr="00E5143F" w:rsidRDefault="00395993" w:rsidP="00395993">
            <w:pPr>
              <w:rPr>
                <w:rFonts w:ascii="Gotham Narrow Light" w:hAnsi="Gotham Narrow Light"/>
                <w:b/>
                <w:sz w:val="20"/>
                <w:szCs w:val="20"/>
              </w:rPr>
            </w:pPr>
          </w:p>
        </w:tc>
      </w:tr>
      <w:tr w:rsidR="00395993" w:rsidRPr="00E30FE0" w14:paraId="59BD4023" w14:textId="77777777" w:rsidTr="007D76A9">
        <w:tc>
          <w:tcPr>
            <w:tcW w:w="2660" w:type="dxa"/>
            <w:vMerge/>
          </w:tcPr>
          <w:p w14:paraId="5C21C3B6" w14:textId="0A1B80DB" w:rsidR="00395993" w:rsidRPr="00E5143F" w:rsidRDefault="00395993" w:rsidP="00395993">
            <w:pPr>
              <w:rPr>
                <w:rFonts w:ascii="Gotham Narrow Medium" w:hAnsi="Gotham Narrow Medium"/>
                <w:sz w:val="20"/>
                <w:szCs w:val="20"/>
              </w:rPr>
            </w:pPr>
          </w:p>
        </w:tc>
        <w:tc>
          <w:tcPr>
            <w:tcW w:w="5812" w:type="dxa"/>
          </w:tcPr>
          <w:p w14:paraId="031DC93C" w14:textId="1A29E983" w:rsidR="00242B1F" w:rsidRPr="00E5143F" w:rsidRDefault="00242B1F" w:rsidP="00242B1F">
            <w:pPr>
              <w:rPr>
                <w:rFonts w:ascii="Gotham Narrow Light" w:hAnsi="Gotham Narrow Light"/>
                <w:sz w:val="20"/>
                <w:szCs w:val="20"/>
              </w:rPr>
            </w:pPr>
            <w:r w:rsidRPr="00E5143F">
              <w:rPr>
                <w:rFonts w:ascii="Gotham Narrow Light" w:hAnsi="Gotham Narrow Light"/>
                <w:sz w:val="20"/>
                <w:szCs w:val="20"/>
              </w:rPr>
              <w:t>There is more than one way to locate the content</w:t>
            </w:r>
            <w:r w:rsidR="00C862BA" w:rsidRPr="00E5143F">
              <w:rPr>
                <w:rFonts w:ascii="Gotham Narrow Light" w:hAnsi="Gotham Narrow Light"/>
                <w:sz w:val="20"/>
                <w:szCs w:val="20"/>
              </w:rPr>
              <w:t>.</w:t>
            </w:r>
          </w:p>
          <w:p w14:paraId="28BDB0E1" w14:textId="77777777" w:rsidR="00242B1F" w:rsidRPr="00E5143F" w:rsidRDefault="00242B1F" w:rsidP="00242B1F">
            <w:pPr>
              <w:rPr>
                <w:rFonts w:ascii="Gotham Narrow Light" w:hAnsi="Gotham Narrow Light"/>
                <w:sz w:val="20"/>
                <w:szCs w:val="20"/>
              </w:rPr>
            </w:pPr>
          </w:p>
          <w:p w14:paraId="165E007A" w14:textId="1A72FF38" w:rsidR="00242B1F" w:rsidRPr="00E5143F" w:rsidRDefault="00242B1F" w:rsidP="00395993">
            <w:pPr>
              <w:rPr>
                <w:rFonts w:ascii="Gotham Narrow Light" w:hAnsi="Gotham Narrow Light"/>
                <w:sz w:val="20"/>
                <w:szCs w:val="20"/>
              </w:rPr>
            </w:pPr>
            <w:r w:rsidRPr="00E5143F">
              <w:rPr>
                <w:rFonts w:ascii="Gotham Narrow Light" w:hAnsi="Gotham Narrow Light"/>
                <w:sz w:val="20"/>
                <w:szCs w:val="20"/>
              </w:rPr>
              <w:t>E.g. direct navigation through the menu, through links within other page content, promotional buttons (RHC items).</w:t>
            </w:r>
          </w:p>
        </w:tc>
        <w:tc>
          <w:tcPr>
            <w:tcW w:w="992" w:type="dxa"/>
          </w:tcPr>
          <w:p w14:paraId="2F44F641" w14:textId="77777777" w:rsidR="00395993" w:rsidRPr="00E5143F" w:rsidRDefault="00395993" w:rsidP="00395993">
            <w:pPr>
              <w:rPr>
                <w:rFonts w:ascii="Gotham Narrow Light" w:hAnsi="Gotham Narrow Light"/>
                <w:b/>
                <w:sz w:val="20"/>
                <w:szCs w:val="20"/>
              </w:rPr>
            </w:pPr>
          </w:p>
        </w:tc>
        <w:tc>
          <w:tcPr>
            <w:tcW w:w="4692" w:type="dxa"/>
          </w:tcPr>
          <w:p w14:paraId="03A7DC5B" w14:textId="77777777" w:rsidR="00395993" w:rsidRPr="00E5143F" w:rsidRDefault="00395993" w:rsidP="00395993">
            <w:pPr>
              <w:rPr>
                <w:rFonts w:ascii="Gotham Narrow Light" w:hAnsi="Gotham Narrow Light"/>
                <w:b/>
                <w:sz w:val="20"/>
                <w:szCs w:val="20"/>
              </w:rPr>
            </w:pPr>
          </w:p>
        </w:tc>
      </w:tr>
      <w:tr w:rsidR="00D6756F" w:rsidRPr="00E30FE0" w14:paraId="1F0CF195" w14:textId="77777777" w:rsidTr="007D76A9">
        <w:tc>
          <w:tcPr>
            <w:tcW w:w="2660" w:type="dxa"/>
            <w:vMerge w:val="restart"/>
          </w:tcPr>
          <w:p w14:paraId="31519AE8" w14:textId="17EB3CCE" w:rsidR="00D6756F" w:rsidRPr="00E5143F" w:rsidRDefault="00D6756F" w:rsidP="00395993">
            <w:pPr>
              <w:rPr>
                <w:rFonts w:ascii="Gotham Narrow Light" w:hAnsi="Gotham Narrow Light"/>
                <w:sz w:val="20"/>
                <w:szCs w:val="20"/>
              </w:rPr>
            </w:pPr>
            <w:r w:rsidRPr="00E5143F">
              <w:rPr>
                <w:rFonts w:ascii="Gotham Narrow Medium" w:hAnsi="Gotham Narrow Medium"/>
                <w:sz w:val="20"/>
                <w:szCs w:val="20"/>
              </w:rPr>
              <w:t xml:space="preserve">Guideline </w:t>
            </w:r>
            <w:proofErr w:type="gramStart"/>
            <w:r w:rsidRPr="00E5143F">
              <w:rPr>
                <w:rFonts w:ascii="Gotham Narrow Medium" w:hAnsi="Gotham Narrow Medium"/>
                <w:sz w:val="20"/>
                <w:szCs w:val="20"/>
              </w:rPr>
              <w:t>2.5 :</w:t>
            </w:r>
            <w:proofErr w:type="gramEnd"/>
            <w:r w:rsidRPr="00E5143F">
              <w:rPr>
                <w:rFonts w:ascii="Gotham Narrow Medium" w:hAnsi="Gotham Narrow Medium"/>
                <w:sz w:val="20"/>
                <w:szCs w:val="20"/>
              </w:rPr>
              <w:t xml:space="preserve"> Help users avoid mistakes and make it easy to correct mistakes that do occur</w:t>
            </w:r>
          </w:p>
          <w:p w14:paraId="2C765690" w14:textId="5E9287A2" w:rsidR="00D6756F" w:rsidRPr="00E5143F" w:rsidRDefault="00D6756F" w:rsidP="00395993">
            <w:pPr>
              <w:rPr>
                <w:rFonts w:ascii="Gotham Narrow Light" w:hAnsi="Gotham Narrow Light"/>
                <w:b/>
                <w:sz w:val="20"/>
                <w:szCs w:val="20"/>
              </w:rPr>
            </w:pPr>
          </w:p>
          <w:p w14:paraId="7D7B86AC" w14:textId="77777777" w:rsidR="00D6756F" w:rsidRPr="00E5143F" w:rsidRDefault="00D6756F" w:rsidP="00D6756F">
            <w:pPr>
              <w:rPr>
                <w:rFonts w:ascii="Gotham Narrow Light" w:hAnsi="Gotham Narrow Light"/>
                <w:sz w:val="20"/>
                <w:szCs w:val="20"/>
              </w:rPr>
            </w:pPr>
          </w:p>
          <w:p w14:paraId="6B6E96FA" w14:textId="77777777" w:rsidR="00D6756F" w:rsidRPr="00E5143F" w:rsidRDefault="00D6756F" w:rsidP="00D6756F">
            <w:pPr>
              <w:rPr>
                <w:rFonts w:ascii="Gotham Narrow Light" w:hAnsi="Gotham Narrow Light"/>
                <w:sz w:val="20"/>
                <w:szCs w:val="20"/>
              </w:rPr>
            </w:pPr>
          </w:p>
          <w:p w14:paraId="5E464AE6" w14:textId="77777777" w:rsidR="00D6756F" w:rsidRPr="00E5143F" w:rsidRDefault="00D6756F" w:rsidP="00D6756F">
            <w:pPr>
              <w:rPr>
                <w:rFonts w:ascii="Gotham Narrow Light" w:hAnsi="Gotham Narrow Light"/>
                <w:sz w:val="20"/>
                <w:szCs w:val="20"/>
              </w:rPr>
            </w:pPr>
          </w:p>
          <w:p w14:paraId="245D7640" w14:textId="77777777" w:rsidR="00D6756F" w:rsidRPr="00E5143F" w:rsidRDefault="00D6756F" w:rsidP="00D6756F">
            <w:pPr>
              <w:rPr>
                <w:rFonts w:ascii="Gotham Narrow Light" w:hAnsi="Gotham Narrow Light"/>
                <w:sz w:val="20"/>
                <w:szCs w:val="20"/>
              </w:rPr>
            </w:pPr>
          </w:p>
          <w:p w14:paraId="59A60EC4" w14:textId="77777777" w:rsidR="00D6756F" w:rsidRPr="00E5143F" w:rsidRDefault="00D6756F" w:rsidP="00D6756F">
            <w:pPr>
              <w:tabs>
                <w:tab w:val="left" w:pos="1140"/>
              </w:tabs>
              <w:rPr>
                <w:rFonts w:ascii="Gotham Narrow Light" w:hAnsi="Gotham Narrow Light"/>
                <w:sz w:val="20"/>
                <w:szCs w:val="20"/>
              </w:rPr>
            </w:pPr>
            <w:r w:rsidRPr="00E5143F">
              <w:rPr>
                <w:rFonts w:ascii="Gotham Narrow Light" w:hAnsi="Gotham Narrow Light"/>
                <w:sz w:val="20"/>
                <w:szCs w:val="20"/>
              </w:rPr>
              <w:tab/>
            </w:r>
          </w:p>
          <w:p w14:paraId="52915A0E" w14:textId="77777777" w:rsidR="00D6756F" w:rsidRPr="00E5143F" w:rsidRDefault="00D6756F" w:rsidP="00D6756F">
            <w:pPr>
              <w:tabs>
                <w:tab w:val="left" w:pos="1140"/>
              </w:tabs>
              <w:rPr>
                <w:rFonts w:ascii="Gotham Narrow Light" w:hAnsi="Gotham Narrow Light"/>
                <w:sz w:val="20"/>
                <w:szCs w:val="20"/>
              </w:rPr>
            </w:pPr>
          </w:p>
          <w:p w14:paraId="2D38B7A9" w14:textId="77777777" w:rsidR="00D6756F" w:rsidRPr="00E5143F" w:rsidRDefault="00D6756F" w:rsidP="00D6756F">
            <w:pPr>
              <w:tabs>
                <w:tab w:val="left" w:pos="1140"/>
              </w:tabs>
              <w:rPr>
                <w:rFonts w:ascii="Gotham Narrow Light" w:hAnsi="Gotham Narrow Light"/>
                <w:sz w:val="20"/>
                <w:szCs w:val="20"/>
              </w:rPr>
            </w:pPr>
          </w:p>
          <w:p w14:paraId="73EA896F" w14:textId="77777777" w:rsidR="00D6756F" w:rsidRPr="00E5143F" w:rsidRDefault="00D6756F" w:rsidP="00D6756F">
            <w:pPr>
              <w:tabs>
                <w:tab w:val="left" w:pos="1140"/>
              </w:tabs>
              <w:rPr>
                <w:rFonts w:ascii="Gotham Narrow Light" w:hAnsi="Gotham Narrow Light"/>
                <w:sz w:val="20"/>
                <w:szCs w:val="20"/>
              </w:rPr>
            </w:pPr>
          </w:p>
          <w:p w14:paraId="07A76CA0" w14:textId="77777777" w:rsidR="00D6756F" w:rsidRPr="00E5143F" w:rsidRDefault="00D6756F" w:rsidP="00D6756F">
            <w:pPr>
              <w:tabs>
                <w:tab w:val="left" w:pos="1140"/>
              </w:tabs>
              <w:rPr>
                <w:rFonts w:ascii="Gotham Narrow Light" w:hAnsi="Gotham Narrow Light"/>
                <w:sz w:val="20"/>
                <w:szCs w:val="20"/>
              </w:rPr>
            </w:pPr>
          </w:p>
          <w:p w14:paraId="3CFEEEFF" w14:textId="77777777" w:rsidR="00D6756F" w:rsidRPr="00E5143F" w:rsidRDefault="00D6756F" w:rsidP="00D6756F">
            <w:pPr>
              <w:tabs>
                <w:tab w:val="left" w:pos="1140"/>
              </w:tabs>
              <w:rPr>
                <w:rFonts w:ascii="Gotham Narrow Light" w:hAnsi="Gotham Narrow Light"/>
                <w:sz w:val="20"/>
                <w:szCs w:val="20"/>
              </w:rPr>
            </w:pPr>
          </w:p>
          <w:p w14:paraId="1B23814F" w14:textId="77777777" w:rsidR="00D6756F" w:rsidRPr="00E5143F" w:rsidRDefault="00D6756F" w:rsidP="00D6756F">
            <w:pPr>
              <w:tabs>
                <w:tab w:val="left" w:pos="1140"/>
              </w:tabs>
              <w:rPr>
                <w:rFonts w:ascii="Gotham Narrow Light" w:hAnsi="Gotham Narrow Light"/>
                <w:sz w:val="20"/>
                <w:szCs w:val="20"/>
              </w:rPr>
            </w:pPr>
          </w:p>
          <w:p w14:paraId="3C2470EB" w14:textId="77777777" w:rsidR="00D6756F" w:rsidRPr="00E5143F" w:rsidRDefault="00D6756F" w:rsidP="00D6756F">
            <w:pPr>
              <w:tabs>
                <w:tab w:val="left" w:pos="1140"/>
              </w:tabs>
              <w:rPr>
                <w:rFonts w:ascii="Gotham Narrow Light" w:hAnsi="Gotham Narrow Light"/>
                <w:sz w:val="20"/>
                <w:szCs w:val="20"/>
              </w:rPr>
            </w:pPr>
          </w:p>
          <w:p w14:paraId="5D0CAA35" w14:textId="77777777" w:rsidR="00D6756F" w:rsidRPr="00E5143F" w:rsidRDefault="00D6756F" w:rsidP="00D6756F">
            <w:pPr>
              <w:tabs>
                <w:tab w:val="left" w:pos="1140"/>
              </w:tabs>
              <w:rPr>
                <w:rFonts w:ascii="Gotham Narrow Light" w:hAnsi="Gotham Narrow Light"/>
                <w:sz w:val="20"/>
                <w:szCs w:val="20"/>
              </w:rPr>
            </w:pPr>
          </w:p>
          <w:p w14:paraId="49EA8DFE" w14:textId="77777777" w:rsidR="00D6756F" w:rsidRPr="00E5143F" w:rsidRDefault="00D6756F" w:rsidP="00D6756F">
            <w:pPr>
              <w:tabs>
                <w:tab w:val="left" w:pos="1140"/>
              </w:tabs>
              <w:rPr>
                <w:rFonts w:ascii="Gotham Narrow Light" w:hAnsi="Gotham Narrow Light"/>
                <w:sz w:val="20"/>
                <w:szCs w:val="20"/>
              </w:rPr>
            </w:pPr>
          </w:p>
          <w:p w14:paraId="465621D7" w14:textId="77777777" w:rsidR="00D6756F" w:rsidRPr="00E5143F" w:rsidRDefault="00D6756F" w:rsidP="00D6756F">
            <w:pPr>
              <w:tabs>
                <w:tab w:val="left" w:pos="1140"/>
              </w:tabs>
              <w:rPr>
                <w:rFonts w:ascii="Gotham Narrow Light" w:hAnsi="Gotham Narrow Light"/>
                <w:sz w:val="20"/>
                <w:szCs w:val="20"/>
              </w:rPr>
            </w:pPr>
          </w:p>
          <w:p w14:paraId="715D0367" w14:textId="77777777" w:rsidR="00D6756F" w:rsidRPr="00E5143F" w:rsidRDefault="00D6756F" w:rsidP="00D6756F">
            <w:pPr>
              <w:tabs>
                <w:tab w:val="left" w:pos="1140"/>
              </w:tabs>
              <w:rPr>
                <w:rFonts w:ascii="Gotham Narrow Light" w:hAnsi="Gotham Narrow Light"/>
                <w:sz w:val="20"/>
                <w:szCs w:val="20"/>
              </w:rPr>
            </w:pPr>
          </w:p>
          <w:p w14:paraId="366A2DDD" w14:textId="308E2ECC" w:rsidR="00D6756F" w:rsidRPr="00E5143F" w:rsidRDefault="00D6756F" w:rsidP="00D6756F">
            <w:pPr>
              <w:tabs>
                <w:tab w:val="left" w:pos="1140"/>
              </w:tabs>
              <w:rPr>
                <w:rFonts w:ascii="Gotham Narrow Light" w:hAnsi="Gotham Narrow Light"/>
                <w:sz w:val="20"/>
                <w:szCs w:val="20"/>
              </w:rPr>
            </w:pPr>
          </w:p>
        </w:tc>
        <w:tc>
          <w:tcPr>
            <w:tcW w:w="5812" w:type="dxa"/>
          </w:tcPr>
          <w:p w14:paraId="4BC4C49C" w14:textId="5DE6FE63" w:rsidR="00D6756F" w:rsidRPr="00E5143F" w:rsidRDefault="00D6756F" w:rsidP="00395993">
            <w:pPr>
              <w:rPr>
                <w:rFonts w:ascii="Gotham Narrow Light" w:hAnsi="Gotham Narrow Light"/>
                <w:sz w:val="20"/>
                <w:szCs w:val="20"/>
              </w:rPr>
            </w:pPr>
            <w:r w:rsidRPr="00E5143F">
              <w:rPr>
                <w:rFonts w:ascii="Gotham Narrow Light" w:hAnsi="Gotham Narrow Light"/>
                <w:sz w:val="20"/>
                <w:szCs w:val="20"/>
              </w:rPr>
              <w:lastRenderedPageBreak/>
              <w:t>When building forms, required fields are marked with an asterisk * and a note is provided to this effect.</w:t>
            </w:r>
          </w:p>
          <w:p w14:paraId="52E3AC9A" w14:textId="72557F18" w:rsidR="00D6756F" w:rsidRPr="00E5143F" w:rsidRDefault="00D6756F" w:rsidP="00395993">
            <w:pPr>
              <w:rPr>
                <w:rFonts w:ascii="Gotham Narrow Light" w:hAnsi="Gotham Narrow Light"/>
                <w:sz w:val="20"/>
                <w:szCs w:val="20"/>
              </w:rPr>
            </w:pPr>
          </w:p>
        </w:tc>
        <w:tc>
          <w:tcPr>
            <w:tcW w:w="992" w:type="dxa"/>
          </w:tcPr>
          <w:p w14:paraId="03616511" w14:textId="77777777" w:rsidR="00D6756F" w:rsidRPr="00E5143F" w:rsidRDefault="00D6756F" w:rsidP="00395993">
            <w:pPr>
              <w:rPr>
                <w:rFonts w:ascii="Gotham Narrow Light" w:hAnsi="Gotham Narrow Light"/>
                <w:b/>
                <w:sz w:val="20"/>
                <w:szCs w:val="20"/>
              </w:rPr>
            </w:pPr>
          </w:p>
        </w:tc>
        <w:tc>
          <w:tcPr>
            <w:tcW w:w="4692" w:type="dxa"/>
          </w:tcPr>
          <w:p w14:paraId="4A6EFDD7" w14:textId="77777777" w:rsidR="00D6756F" w:rsidRPr="00E5143F" w:rsidRDefault="00D6756F" w:rsidP="00395993">
            <w:pPr>
              <w:rPr>
                <w:rFonts w:ascii="Gotham Narrow Light" w:hAnsi="Gotham Narrow Light"/>
                <w:b/>
                <w:sz w:val="20"/>
                <w:szCs w:val="20"/>
              </w:rPr>
            </w:pPr>
          </w:p>
        </w:tc>
      </w:tr>
      <w:tr w:rsidR="00D6756F" w:rsidRPr="00E30FE0" w14:paraId="4D3753BD" w14:textId="77777777" w:rsidTr="007D76A9">
        <w:tc>
          <w:tcPr>
            <w:tcW w:w="2660" w:type="dxa"/>
            <w:vMerge/>
          </w:tcPr>
          <w:p w14:paraId="4E9C97C0" w14:textId="77777777" w:rsidR="00D6756F" w:rsidRPr="00E5143F" w:rsidRDefault="00D6756F" w:rsidP="00395993">
            <w:pPr>
              <w:rPr>
                <w:rFonts w:ascii="Gotham Narrow Light" w:hAnsi="Gotham Narrow Light"/>
                <w:b/>
                <w:sz w:val="20"/>
                <w:szCs w:val="20"/>
              </w:rPr>
            </w:pPr>
          </w:p>
        </w:tc>
        <w:tc>
          <w:tcPr>
            <w:tcW w:w="5812" w:type="dxa"/>
          </w:tcPr>
          <w:p w14:paraId="4F44BD52" w14:textId="77777777" w:rsidR="00D6756F" w:rsidRPr="00E5143F" w:rsidRDefault="00D6756F" w:rsidP="009863E2">
            <w:pPr>
              <w:rPr>
                <w:rFonts w:ascii="Gotham Narrow Light" w:hAnsi="Gotham Narrow Light"/>
                <w:sz w:val="20"/>
                <w:szCs w:val="20"/>
              </w:rPr>
            </w:pPr>
            <w:r w:rsidRPr="00E5143F">
              <w:rPr>
                <w:rFonts w:ascii="Gotham Narrow Light" w:hAnsi="Gotham Narrow Light"/>
                <w:sz w:val="20"/>
                <w:szCs w:val="20"/>
              </w:rPr>
              <w:t>Form fields with rules applied have the rules noted in text for users to read before filling in the field.</w:t>
            </w:r>
          </w:p>
          <w:p w14:paraId="33C3B8B0" w14:textId="77777777" w:rsidR="00D6756F" w:rsidRPr="00E5143F" w:rsidRDefault="00D6756F" w:rsidP="009863E2">
            <w:pPr>
              <w:rPr>
                <w:rFonts w:ascii="Gotham Narrow Light" w:hAnsi="Gotham Narrow Light"/>
                <w:sz w:val="20"/>
                <w:szCs w:val="20"/>
              </w:rPr>
            </w:pPr>
          </w:p>
          <w:p w14:paraId="76910CE7" w14:textId="05347AE8" w:rsidR="00D6756F" w:rsidRPr="00E5143F" w:rsidRDefault="00D6756F" w:rsidP="009863E2">
            <w:pPr>
              <w:rPr>
                <w:rFonts w:ascii="Gotham Narrow Light" w:hAnsi="Gotham Narrow Light"/>
                <w:sz w:val="20"/>
                <w:szCs w:val="20"/>
              </w:rPr>
            </w:pPr>
            <w:r w:rsidRPr="00E5143F">
              <w:rPr>
                <w:rFonts w:ascii="Gotham Narrow Light" w:hAnsi="Gotham Narrow Light"/>
                <w:sz w:val="20"/>
                <w:szCs w:val="20"/>
              </w:rPr>
              <w:t xml:space="preserve">E.g. ‘Upload limit 10Kb’ or ‘Maximum 140 characters’ </w:t>
            </w:r>
          </w:p>
          <w:p w14:paraId="68768A8C" w14:textId="77777777" w:rsidR="00D6756F" w:rsidRPr="00E5143F" w:rsidRDefault="00D6756F" w:rsidP="009863E2">
            <w:pPr>
              <w:rPr>
                <w:rFonts w:ascii="Gotham Narrow Light" w:hAnsi="Gotham Narrow Light"/>
                <w:b/>
                <w:sz w:val="20"/>
                <w:szCs w:val="20"/>
              </w:rPr>
            </w:pPr>
          </w:p>
        </w:tc>
        <w:tc>
          <w:tcPr>
            <w:tcW w:w="992" w:type="dxa"/>
          </w:tcPr>
          <w:p w14:paraId="26AE08FC" w14:textId="77777777" w:rsidR="00D6756F" w:rsidRPr="00E5143F" w:rsidRDefault="00D6756F" w:rsidP="00395993">
            <w:pPr>
              <w:rPr>
                <w:rFonts w:ascii="Gotham Narrow Light" w:hAnsi="Gotham Narrow Light"/>
                <w:b/>
                <w:sz w:val="20"/>
                <w:szCs w:val="20"/>
              </w:rPr>
            </w:pPr>
          </w:p>
        </w:tc>
        <w:tc>
          <w:tcPr>
            <w:tcW w:w="4692" w:type="dxa"/>
          </w:tcPr>
          <w:p w14:paraId="7D9B6324" w14:textId="77777777" w:rsidR="00D6756F" w:rsidRPr="00E5143F" w:rsidRDefault="00D6756F" w:rsidP="00395993">
            <w:pPr>
              <w:rPr>
                <w:rFonts w:ascii="Gotham Narrow Light" w:hAnsi="Gotham Narrow Light"/>
                <w:b/>
                <w:sz w:val="20"/>
                <w:szCs w:val="20"/>
              </w:rPr>
            </w:pPr>
          </w:p>
        </w:tc>
      </w:tr>
      <w:tr w:rsidR="00D6756F" w:rsidRPr="00E30FE0" w14:paraId="1AB14A65" w14:textId="77777777" w:rsidTr="007D76A9">
        <w:tc>
          <w:tcPr>
            <w:tcW w:w="2660" w:type="dxa"/>
            <w:vMerge/>
          </w:tcPr>
          <w:p w14:paraId="78FA4FB0" w14:textId="1B1FC4C3" w:rsidR="00D6756F" w:rsidRPr="00E5143F" w:rsidRDefault="00D6756F" w:rsidP="00395993">
            <w:pPr>
              <w:rPr>
                <w:rFonts w:ascii="Gotham Narrow Medium" w:hAnsi="Gotham Narrow Medium"/>
                <w:sz w:val="20"/>
                <w:szCs w:val="20"/>
              </w:rPr>
            </w:pPr>
          </w:p>
        </w:tc>
        <w:tc>
          <w:tcPr>
            <w:tcW w:w="5812" w:type="dxa"/>
          </w:tcPr>
          <w:p w14:paraId="7CFAE595" w14:textId="77777777" w:rsidR="00D6756F" w:rsidRPr="00E5143F" w:rsidRDefault="00D6756F" w:rsidP="00D90A91">
            <w:pPr>
              <w:rPr>
                <w:rFonts w:ascii="Gotham Narrow Light" w:hAnsi="Gotham Narrow Light"/>
                <w:sz w:val="20"/>
                <w:szCs w:val="20"/>
              </w:rPr>
            </w:pPr>
            <w:r w:rsidRPr="00E5143F">
              <w:rPr>
                <w:rFonts w:ascii="Gotham Narrow Light" w:hAnsi="Gotham Narrow Light"/>
                <w:sz w:val="20"/>
                <w:szCs w:val="20"/>
              </w:rPr>
              <w:t>Form errors for each question are descriptive and guide the user in how to correct their mistake.</w:t>
            </w:r>
          </w:p>
          <w:p w14:paraId="0E289D2D" w14:textId="77777777" w:rsidR="00D6756F" w:rsidRPr="00E5143F" w:rsidRDefault="00D6756F" w:rsidP="00D90A91">
            <w:pPr>
              <w:rPr>
                <w:rFonts w:ascii="Gotham Narrow Light" w:hAnsi="Gotham Narrow Light"/>
                <w:sz w:val="20"/>
                <w:szCs w:val="20"/>
              </w:rPr>
            </w:pPr>
          </w:p>
          <w:p w14:paraId="7F138BA2" w14:textId="77777777" w:rsidR="00D6756F" w:rsidRDefault="00D6756F" w:rsidP="00D90A91">
            <w:pPr>
              <w:rPr>
                <w:rFonts w:ascii="Gotham Narrow Light" w:hAnsi="Gotham Narrow Light"/>
                <w:sz w:val="20"/>
                <w:szCs w:val="20"/>
              </w:rPr>
            </w:pPr>
            <w:r w:rsidRPr="00E5143F">
              <w:rPr>
                <w:rFonts w:ascii="Gotham Narrow Light" w:hAnsi="Gotham Narrow Light"/>
                <w:sz w:val="20"/>
                <w:szCs w:val="20"/>
              </w:rPr>
              <w:t>E.g. ‘Location: Please select one option from the list of locations’</w:t>
            </w:r>
          </w:p>
          <w:p w14:paraId="35CFFD69" w14:textId="60C75181" w:rsidR="007D76A9" w:rsidRPr="00E5143F" w:rsidRDefault="007D76A9" w:rsidP="00D90A91">
            <w:pPr>
              <w:rPr>
                <w:rFonts w:ascii="Gotham Narrow Light" w:hAnsi="Gotham Narrow Light"/>
                <w:sz w:val="20"/>
                <w:szCs w:val="20"/>
              </w:rPr>
            </w:pPr>
          </w:p>
        </w:tc>
        <w:tc>
          <w:tcPr>
            <w:tcW w:w="992" w:type="dxa"/>
          </w:tcPr>
          <w:p w14:paraId="07398355" w14:textId="77777777" w:rsidR="00D6756F" w:rsidRPr="00E5143F" w:rsidRDefault="00D6756F" w:rsidP="00395993">
            <w:pPr>
              <w:rPr>
                <w:rFonts w:ascii="Gotham Narrow Light" w:hAnsi="Gotham Narrow Light"/>
                <w:b/>
                <w:sz w:val="20"/>
                <w:szCs w:val="20"/>
              </w:rPr>
            </w:pPr>
          </w:p>
        </w:tc>
        <w:tc>
          <w:tcPr>
            <w:tcW w:w="4692" w:type="dxa"/>
          </w:tcPr>
          <w:p w14:paraId="447013B8" w14:textId="77777777" w:rsidR="00D6756F" w:rsidRPr="00E5143F" w:rsidRDefault="00D6756F" w:rsidP="00395993">
            <w:pPr>
              <w:rPr>
                <w:rFonts w:ascii="Gotham Narrow Light" w:hAnsi="Gotham Narrow Light"/>
                <w:b/>
                <w:sz w:val="20"/>
                <w:szCs w:val="20"/>
              </w:rPr>
            </w:pPr>
          </w:p>
        </w:tc>
      </w:tr>
      <w:tr w:rsidR="00D6756F" w:rsidRPr="00E30FE0" w14:paraId="5AAE3184" w14:textId="77777777" w:rsidTr="007D76A9">
        <w:tc>
          <w:tcPr>
            <w:tcW w:w="2660" w:type="dxa"/>
            <w:vMerge/>
          </w:tcPr>
          <w:p w14:paraId="102ADA54" w14:textId="77777777" w:rsidR="00D6756F" w:rsidRPr="00E5143F" w:rsidRDefault="00D6756F" w:rsidP="00395993">
            <w:pPr>
              <w:rPr>
                <w:rFonts w:ascii="Gotham Narrow Medium" w:hAnsi="Gotham Narrow Medium"/>
                <w:sz w:val="20"/>
                <w:szCs w:val="20"/>
              </w:rPr>
            </w:pPr>
          </w:p>
        </w:tc>
        <w:tc>
          <w:tcPr>
            <w:tcW w:w="5812" w:type="dxa"/>
          </w:tcPr>
          <w:p w14:paraId="3A1F4CC0" w14:textId="77777777" w:rsidR="00D6756F" w:rsidRPr="00E5143F" w:rsidRDefault="00D6756F" w:rsidP="00D90A91">
            <w:pPr>
              <w:rPr>
                <w:rFonts w:ascii="Gotham Narrow Light" w:hAnsi="Gotham Narrow Light"/>
                <w:sz w:val="20"/>
                <w:szCs w:val="20"/>
              </w:rPr>
            </w:pPr>
            <w:r w:rsidRPr="00E5143F">
              <w:rPr>
                <w:rFonts w:ascii="Gotham Narrow Light" w:hAnsi="Gotham Narrow Light"/>
                <w:sz w:val="20"/>
                <w:szCs w:val="20"/>
              </w:rPr>
              <w:t>Forms contain contact details for assistance in completing it (email and phone).</w:t>
            </w:r>
          </w:p>
          <w:p w14:paraId="57068595" w14:textId="67AE6A4B" w:rsidR="00D6756F" w:rsidRPr="00E5143F" w:rsidRDefault="00D6756F" w:rsidP="00D90A91">
            <w:pPr>
              <w:rPr>
                <w:rFonts w:ascii="Gotham Narrow Light" w:hAnsi="Gotham Narrow Light"/>
                <w:sz w:val="20"/>
                <w:szCs w:val="20"/>
              </w:rPr>
            </w:pPr>
          </w:p>
        </w:tc>
        <w:tc>
          <w:tcPr>
            <w:tcW w:w="992" w:type="dxa"/>
          </w:tcPr>
          <w:p w14:paraId="303F8065" w14:textId="77777777" w:rsidR="00D6756F" w:rsidRPr="00E5143F" w:rsidRDefault="00D6756F" w:rsidP="00395993">
            <w:pPr>
              <w:rPr>
                <w:rFonts w:ascii="Gotham Narrow Light" w:hAnsi="Gotham Narrow Light"/>
                <w:b/>
                <w:sz w:val="20"/>
                <w:szCs w:val="20"/>
              </w:rPr>
            </w:pPr>
          </w:p>
        </w:tc>
        <w:tc>
          <w:tcPr>
            <w:tcW w:w="4692" w:type="dxa"/>
          </w:tcPr>
          <w:p w14:paraId="0F2D5F50" w14:textId="77777777" w:rsidR="00D6756F" w:rsidRPr="00E5143F" w:rsidRDefault="00D6756F" w:rsidP="00395993">
            <w:pPr>
              <w:rPr>
                <w:rFonts w:ascii="Gotham Narrow Light" w:hAnsi="Gotham Narrow Light"/>
                <w:b/>
                <w:sz w:val="20"/>
                <w:szCs w:val="20"/>
              </w:rPr>
            </w:pPr>
          </w:p>
        </w:tc>
      </w:tr>
      <w:tr w:rsidR="00D6756F" w:rsidRPr="00E30FE0" w14:paraId="0A57F3D9" w14:textId="77777777" w:rsidTr="007D76A9">
        <w:tc>
          <w:tcPr>
            <w:tcW w:w="2660" w:type="dxa"/>
            <w:vMerge/>
          </w:tcPr>
          <w:p w14:paraId="779F4990" w14:textId="264D29D6" w:rsidR="00D6756F" w:rsidRPr="00E5143F" w:rsidRDefault="00D6756F" w:rsidP="00395993">
            <w:pPr>
              <w:rPr>
                <w:rFonts w:ascii="Gotham Narrow Medium" w:hAnsi="Gotham Narrow Medium"/>
                <w:sz w:val="20"/>
                <w:szCs w:val="20"/>
              </w:rPr>
            </w:pPr>
          </w:p>
        </w:tc>
        <w:tc>
          <w:tcPr>
            <w:tcW w:w="5812" w:type="dxa"/>
          </w:tcPr>
          <w:p w14:paraId="20405DFF" w14:textId="77777777" w:rsidR="00D6756F" w:rsidRPr="00E5143F" w:rsidRDefault="00D6756F" w:rsidP="00D90A91">
            <w:pPr>
              <w:rPr>
                <w:rFonts w:ascii="Gotham Narrow Light" w:hAnsi="Gotham Narrow Light"/>
                <w:sz w:val="20"/>
                <w:szCs w:val="20"/>
              </w:rPr>
            </w:pPr>
            <w:r w:rsidRPr="00E5143F">
              <w:rPr>
                <w:rFonts w:ascii="Gotham Narrow Light" w:hAnsi="Gotham Narrow Light"/>
                <w:sz w:val="20"/>
                <w:szCs w:val="20"/>
              </w:rPr>
              <w:t xml:space="preserve">Forms direct to a thank you page when submission is complete. </w:t>
            </w:r>
          </w:p>
          <w:p w14:paraId="34D6213C" w14:textId="77777777" w:rsidR="00D6756F" w:rsidRPr="00E5143F" w:rsidRDefault="00D6756F" w:rsidP="00D90A91">
            <w:pPr>
              <w:rPr>
                <w:rFonts w:ascii="Gotham Narrow Light" w:hAnsi="Gotham Narrow Light"/>
                <w:sz w:val="20"/>
                <w:szCs w:val="20"/>
              </w:rPr>
            </w:pPr>
          </w:p>
        </w:tc>
        <w:tc>
          <w:tcPr>
            <w:tcW w:w="992" w:type="dxa"/>
          </w:tcPr>
          <w:p w14:paraId="15C5C175" w14:textId="77777777" w:rsidR="00D6756F" w:rsidRPr="00E5143F" w:rsidRDefault="00D6756F" w:rsidP="00395993">
            <w:pPr>
              <w:rPr>
                <w:rFonts w:ascii="Gotham Narrow Light" w:hAnsi="Gotham Narrow Light"/>
                <w:b/>
                <w:sz w:val="20"/>
                <w:szCs w:val="20"/>
              </w:rPr>
            </w:pPr>
          </w:p>
        </w:tc>
        <w:tc>
          <w:tcPr>
            <w:tcW w:w="4692" w:type="dxa"/>
          </w:tcPr>
          <w:p w14:paraId="5E9B63FE" w14:textId="77777777" w:rsidR="00D6756F" w:rsidRPr="00E5143F" w:rsidRDefault="00D6756F" w:rsidP="00395993">
            <w:pPr>
              <w:rPr>
                <w:rFonts w:ascii="Gotham Narrow Light" w:hAnsi="Gotham Narrow Light"/>
                <w:b/>
                <w:sz w:val="20"/>
                <w:szCs w:val="20"/>
              </w:rPr>
            </w:pPr>
          </w:p>
        </w:tc>
      </w:tr>
      <w:tr w:rsidR="00D6756F" w:rsidRPr="00E30FE0" w14:paraId="54FB0E51" w14:textId="77777777" w:rsidTr="007D76A9">
        <w:tc>
          <w:tcPr>
            <w:tcW w:w="2660" w:type="dxa"/>
            <w:vMerge/>
          </w:tcPr>
          <w:p w14:paraId="509874B8" w14:textId="77777777" w:rsidR="00D6756F" w:rsidRPr="00E5143F" w:rsidRDefault="00D6756F" w:rsidP="00395993">
            <w:pPr>
              <w:rPr>
                <w:rFonts w:ascii="Gotham Narrow Medium" w:hAnsi="Gotham Narrow Medium"/>
                <w:sz w:val="20"/>
                <w:szCs w:val="20"/>
              </w:rPr>
            </w:pPr>
          </w:p>
        </w:tc>
        <w:tc>
          <w:tcPr>
            <w:tcW w:w="5812" w:type="dxa"/>
          </w:tcPr>
          <w:p w14:paraId="2F0FD3A6" w14:textId="77777777" w:rsidR="00D6756F" w:rsidRPr="00E5143F" w:rsidRDefault="00D6756F" w:rsidP="00D90A91">
            <w:pPr>
              <w:rPr>
                <w:rFonts w:ascii="Gotham Narrow Light" w:hAnsi="Gotham Narrow Light"/>
                <w:sz w:val="20"/>
                <w:szCs w:val="20"/>
              </w:rPr>
            </w:pPr>
            <w:r w:rsidRPr="00E5143F">
              <w:rPr>
                <w:rFonts w:ascii="Gotham Narrow Light" w:hAnsi="Gotham Narrow Light"/>
                <w:sz w:val="20"/>
                <w:szCs w:val="20"/>
              </w:rPr>
              <w:t>Forms send an email to the user with their form information enclosed and relevant contact details for further enquiry or assistance (email and phone).</w:t>
            </w:r>
          </w:p>
          <w:p w14:paraId="03C29362" w14:textId="77777777" w:rsidR="00D6756F" w:rsidRPr="00E5143F" w:rsidRDefault="00D6756F" w:rsidP="009863E2">
            <w:pPr>
              <w:rPr>
                <w:rFonts w:ascii="Gotham Narrow Light" w:hAnsi="Gotham Narrow Light"/>
                <w:sz w:val="20"/>
                <w:szCs w:val="20"/>
              </w:rPr>
            </w:pPr>
          </w:p>
        </w:tc>
        <w:tc>
          <w:tcPr>
            <w:tcW w:w="992" w:type="dxa"/>
          </w:tcPr>
          <w:p w14:paraId="5A9CD697" w14:textId="77777777" w:rsidR="00D6756F" w:rsidRPr="00E5143F" w:rsidRDefault="00D6756F" w:rsidP="00395993">
            <w:pPr>
              <w:rPr>
                <w:rFonts w:ascii="Gotham Narrow Light" w:hAnsi="Gotham Narrow Light"/>
                <w:b/>
                <w:sz w:val="20"/>
                <w:szCs w:val="20"/>
              </w:rPr>
            </w:pPr>
          </w:p>
        </w:tc>
        <w:tc>
          <w:tcPr>
            <w:tcW w:w="4692" w:type="dxa"/>
          </w:tcPr>
          <w:p w14:paraId="4DE13D57" w14:textId="77777777" w:rsidR="00D6756F" w:rsidRPr="00E5143F" w:rsidRDefault="00D6756F" w:rsidP="00395993">
            <w:pPr>
              <w:rPr>
                <w:rFonts w:ascii="Gotham Narrow Light" w:hAnsi="Gotham Narrow Light"/>
                <w:b/>
                <w:sz w:val="20"/>
                <w:szCs w:val="20"/>
              </w:rPr>
            </w:pPr>
          </w:p>
        </w:tc>
      </w:tr>
      <w:tr w:rsidR="00D6756F" w:rsidRPr="00E30FE0" w14:paraId="6B67E65A" w14:textId="77777777" w:rsidTr="007D76A9">
        <w:tc>
          <w:tcPr>
            <w:tcW w:w="2660" w:type="dxa"/>
            <w:vMerge/>
          </w:tcPr>
          <w:p w14:paraId="185824EB" w14:textId="77777777" w:rsidR="00D6756F" w:rsidRPr="00E5143F" w:rsidRDefault="00D6756F" w:rsidP="00395993">
            <w:pPr>
              <w:rPr>
                <w:rFonts w:ascii="Gotham Narrow Medium" w:hAnsi="Gotham Narrow Medium"/>
                <w:sz w:val="20"/>
                <w:szCs w:val="20"/>
              </w:rPr>
            </w:pPr>
          </w:p>
        </w:tc>
        <w:tc>
          <w:tcPr>
            <w:tcW w:w="5812" w:type="dxa"/>
          </w:tcPr>
          <w:p w14:paraId="14CFA1CC" w14:textId="77777777" w:rsidR="00D6756F" w:rsidRPr="00E5143F" w:rsidRDefault="00D6756F" w:rsidP="009863E2">
            <w:pPr>
              <w:rPr>
                <w:rFonts w:ascii="Gotham Narrow Light" w:hAnsi="Gotham Narrow Light"/>
                <w:sz w:val="20"/>
                <w:szCs w:val="20"/>
              </w:rPr>
            </w:pPr>
            <w:r w:rsidRPr="00E5143F">
              <w:rPr>
                <w:rFonts w:ascii="Gotham Narrow Light" w:hAnsi="Gotham Narrow Light"/>
                <w:sz w:val="20"/>
                <w:szCs w:val="20"/>
              </w:rPr>
              <w:t>Forms that are a legal transaction must contain a review and confirmation screen, which allows users to go back and modify their answers, before submitting.</w:t>
            </w:r>
          </w:p>
          <w:p w14:paraId="088D01FF" w14:textId="77777777" w:rsidR="00D6756F" w:rsidRPr="00E5143F" w:rsidRDefault="00D6756F" w:rsidP="00395993">
            <w:pPr>
              <w:rPr>
                <w:rFonts w:ascii="Gotham Narrow Light" w:hAnsi="Gotham Narrow Light"/>
                <w:sz w:val="20"/>
                <w:szCs w:val="20"/>
              </w:rPr>
            </w:pPr>
          </w:p>
        </w:tc>
        <w:tc>
          <w:tcPr>
            <w:tcW w:w="992" w:type="dxa"/>
          </w:tcPr>
          <w:p w14:paraId="24925713" w14:textId="77777777" w:rsidR="00D6756F" w:rsidRPr="00E5143F" w:rsidRDefault="00D6756F" w:rsidP="00395993">
            <w:pPr>
              <w:rPr>
                <w:rFonts w:ascii="Gotham Narrow Light" w:hAnsi="Gotham Narrow Light"/>
                <w:b/>
                <w:sz w:val="20"/>
                <w:szCs w:val="20"/>
              </w:rPr>
            </w:pPr>
          </w:p>
        </w:tc>
        <w:tc>
          <w:tcPr>
            <w:tcW w:w="4692" w:type="dxa"/>
          </w:tcPr>
          <w:p w14:paraId="1D2339AA" w14:textId="77777777" w:rsidR="00D6756F" w:rsidRPr="00E5143F" w:rsidRDefault="00D6756F" w:rsidP="00395993">
            <w:pPr>
              <w:rPr>
                <w:rFonts w:ascii="Gotham Narrow Light" w:hAnsi="Gotham Narrow Light"/>
                <w:b/>
                <w:sz w:val="20"/>
                <w:szCs w:val="20"/>
              </w:rPr>
            </w:pPr>
          </w:p>
        </w:tc>
      </w:tr>
      <w:tr w:rsidR="006B2D75" w:rsidRPr="00E30FE0" w14:paraId="4B6B2FA4" w14:textId="77777777" w:rsidTr="007D76A9">
        <w:tc>
          <w:tcPr>
            <w:tcW w:w="2660" w:type="dxa"/>
            <w:vMerge w:val="restart"/>
          </w:tcPr>
          <w:p w14:paraId="31F4E3A1" w14:textId="77777777" w:rsidR="006B2D75" w:rsidRPr="00E5143F" w:rsidRDefault="006B2D75" w:rsidP="00395993">
            <w:pPr>
              <w:rPr>
                <w:rFonts w:ascii="Gotham Narrow Medium" w:hAnsi="Gotham Narrow Medium"/>
                <w:sz w:val="20"/>
                <w:szCs w:val="20"/>
              </w:rPr>
            </w:pPr>
            <w:r w:rsidRPr="00E5143F">
              <w:rPr>
                <w:rFonts w:ascii="Gotham Narrow Medium" w:hAnsi="Gotham Narrow Medium"/>
                <w:sz w:val="20"/>
                <w:szCs w:val="20"/>
              </w:rPr>
              <w:t xml:space="preserve">Guideline </w:t>
            </w:r>
            <w:proofErr w:type="gramStart"/>
            <w:r w:rsidRPr="00E5143F">
              <w:rPr>
                <w:rFonts w:ascii="Gotham Narrow Medium" w:hAnsi="Gotham Narrow Medium"/>
                <w:sz w:val="20"/>
                <w:szCs w:val="20"/>
              </w:rPr>
              <w:t>3.1 :</w:t>
            </w:r>
            <w:proofErr w:type="gramEnd"/>
            <w:r w:rsidRPr="00E5143F">
              <w:rPr>
                <w:rFonts w:ascii="Gotham Narrow Medium" w:hAnsi="Gotham Narrow Medium"/>
                <w:sz w:val="20"/>
                <w:szCs w:val="20"/>
              </w:rPr>
              <w:t xml:space="preserve"> Make text content readable and understandable.</w:t>
            </w:r>
          </w:p>
          <w:p w14:paraId="5E9456A5" w14:textId="77777777" w:rsidR="006B2D75" w:rsidRPr="00E5143F" w:rsidRDefault="006B2D75" w:rsidP="00395993">
            <w:pPr>
              <w:rPr>
                <w:rFonts w:ascii="Gotham Narrow Light" w:hAnsi="Gotham Narrow Light"/>
                <w:sz w:val="20"/>
                <w:szCs w:val="20"/>
              </w:rPr>
            </w:pPr>
          </w:p>
        </w:tc>
        <w:tc>
          <w:tcPr>
            <w:tcW w:w="5812" w:type="dxa"/>
          </w:tcPr>
          <w:p w14:paraId="49AFB991" w14:textId="77777777" w:rsidR="00F43F07" w:rsidRPr="00E5143F" w:rsidRDefault="00F43F07" w:rsidP="00395993">
            <w:pPr>
              <w:rPr>
                <w:rFonts w:ascii="Gotham Narrow Light" w:hAnsi="Gotham Narrow Light"/>
                <w:sz w:val="20"/>
                <w:szCs w:val="20"/>
              </w:rPr>
            </w:pPr>
            <w:r w:rsidRPr="00E5143F">
              <w:rPr>
                <w:rFonts w:ascii="Gotham Narrow Light" w:hAnsi="Gotham Narrow Light"/>
                <w:sz w:val="20"/>
                <w:szCs w:val="20"/>
              </w:rPr>
              <w:t>Expand or explain abbreviations and acronyms on first use.</w:t>
            </w:r>
          </w:p>
          <w:p w14:paraId="756EC9D0" w14:textId="77777777" w:rsidR="00F43F07" w:rsidRPr="00E5143F" w:rsidRDefault="00F43F07" w:rsidP="00395993">
            <w:pPr>
              <w:rPr>
                <w:rFonts w:ascii="Gotham Narrow Light" w:hAnsi="Gotham Narrow Light"/>
                <w:sz w:val="20"/>
                <w:szCs w:val="20"/>
              </w:rPr>
            </w:pPr>
          </w:p>
          <w:p w14:paraId="36411E1C" w14:textId="77777777" w:rsidR="00F43F07" w:rsidRPr="00E5143F" w:rsidRDefault="00F43F07" w:rsidP="00395993">
            <w:pPr>
              <w:rPr>
                <w:rFonts w:ascii="Gotham Narrow Light" w:hAnsi="Gotham Narrow Light"/>
                <w:sz w:val="20"/>
                <w:szCs w:val="20"/>
              </w:rPr>
            </w:pPr>
            <w:r w:rsidRPr="00E5143F">
              <w:rPr>
                <w:rFonts w:ascii="Gotham Narrow Light" w:hAnsi="Gotham Narrow Light"/>
                <w:sz w:val="20"/>
                <w:szCs w:val="20"/>
              </w:rPr>
              <w:t>E.g. Peer Assisted Study Sessions (PASS)</w:t>
            </w:r>
          </w:p>
          <w:p w14:paraId="7BCCE1BD" w14:textId="77777777" w:rsidR="006B2D75" w:rsidRPr="00E5143F" w:rsidRDefault="006B2D75" w:rsidP="00395993">
            <w:pPr>
              <w:rPr>
                <w:rFonts w:ascii="Gotham Narrow Light" w:hAnsi="Gotham Narrow Light"/>
                <w:b/>
                <w:sz w:val="20"/>
                <w:szCs w:val="20"/>
              </w:rPr>
            </w:pPr>
          </w:p>
        </w:tc>
        <w:tc>
          <w:tcPr>
            <w:tcW w:w="992" w:type="dxa"/>
          </w:tcPr>
          <w:p w14:paraId="7DFCFBC7" w14:textId="77777777" w:rsidR="006B2D75" w:rsidRPr="00E5143F" w:rsidRDefault="006B2D75" w:rsidP="00395993">
            <w:pPr>
              <w:rPr>
                <w:rFonts w:ascii="Gotham Narrow Light" w:hAnsi="Gotham Narrow Light"/>
                <w:b/>
                <w:sz w:val="20"/>
                <w:szCs w:val="20"/>
              </w:rPr>
            </w:pPr>
          </w:p>
        </w:tc>
        <w:tc>
          <w:tcPr>
            <w:tcW w:w="4692" w:type="dxa"/>
          </w:tcPr>
          <w:p w14:paraId="6D5405B0" w14:textId="77777777" w:rsidR="006B2D75" w:rsidRPr="00E5143F" w:rsidRDefault="006B2D75" w:rsidP="00395993">
            <w:pPr>
              <w:rPr>
                <w:rFonts w:ascii="Gotham Narrow Light" w:hAnsi="Gotham Narrow Light"/>
                <w:b/>
                <w:sz w:val="20"/>
                <w:szCs w:val="20"/>
              </w:rPr>
            </w:pPr>
          </w:p>
        </w:tc>
      </w:tr>
      <w:tr w:rsidR="006B2D75" w:rsidRPr="00E30FE0" w14:paraId="54E0DADB" w14:textId="77777777" w:rsidTr="007D76A9">
        <w:tc>
          <w:tcPr>
            <w:tcW w:w="2660" w:type="dxa"/>
            <w:vMerge/>
          </w:tcPr>
          <w:p w14:paraId="3870B713" w14:textId="77777777" w:rsidR="006B2D75" w:rsidRPr="00E5143F" w:rsidRDefault="006B2D75" w:rsidP="00395993">
            <w:pPr>
              <w:rPr>
                <w:rFonts w:ascii="Gotham Narrow Medium" w:hAnsi="Gotham Narrow Medium"/>
                <w:sz w:val="20"/>
                <w:szCs w:val="20"/>
              </w:rPr>
            </w:pPr>
          </w:p>
        </w:tc>
        <w:tc>
          <w:tcPr>
            <w:tcW w:w="5812" w:type="dxa"/>
          </w:tcPr>
          <w:p w14:paraId="5629032B" w14:textId="77777777" w:rsidR="006B2D75" w:rsidRPr="00E5143F" w:rsidRDefault="006B2D75" w:rsidP="00395993">
            <w:pPr>
              <w:rPr>
                <w:rFonts w:ascii="Gotham Narrow Light" w:hAnsi="Gotham Narrow Light"/>
                <w:sz w:val="20"/>
                <w:szCs w:val="20"/>
              </w:rPr>
            </w:pPr>
            <w:r w:rsidRPr="00E5143F">
              <w:rPr>
                <w:rFonts w:ascii="Gotham Narrow Light" w:hAnsi="Gotham Narrow Light"/>
                <w:sz w:val="20"/>
                <w:szCs w:val="20"/>
              </w:rPr>
              <w:t>Lists are used to group information, where appropriate.</w:t>
            </w:r>
          </w:p>
          <w:p w14:paraId="7E6B7C15" w14:textId="77777777" w:rsidR="006B2D75" w:rsidRPr="00E5143F" w:rsidRDefault="006B2D75" w:rsidP="00395993">
            <w:pPr>
              <w:rPr>
                <w:rFonts w:ascii="Gotham Narrow Light" w:hAnsi="Gotham Narrow Light"/>
                <w:sz w:val="20"/>
                <w:szCs w:val="20"/>
              </w:rPr>
            </w:pPr>
          </w:p>
          <w:p w14:paraId="7C842E4E" w14:textId="77777777" w:rsidR="006B2D75" w:rsidRPr="00E5143F" w:rsidRDefault="006B2D75" w:rsidP="00395993">
            <w:pPr>
              <w:rPr>
                <w:rFonts w:ascii="Gotham Narrow Light" w:hAnsi="Gotham Narrow Light"/>
                <w:sz w:val="20"/>
                <w:szCs w:val="20"/>
              </w:rPr>
            </w:pPr>
            <w:r w:rsidRPr="00E5143F">
              <w:rPr>
                <w:rFonts w:ascii="Gotham Narrow Light" w:hAnsi="Gotham Narrow Light"/>
                <w:sz w:val="20"/>
                <w:szCs w:val="20"/>
              </w:rPr>
              <w:t>E.g. Unordered lists where order is irrelevant. Ordered list where information is sequential.</w:t>
            </w:r>
          </w:p>
          <w:p w14:paraId="572C31A3" w14:textId="77777777" w:rsidR="006B2D75" w:rsidRPr="00E5143F" w:rsidRDefault="006B2D75" w:rsidP="00395993">
            <w:pPr>
              <w:rPr>
                <w:rFonts w:ascii="Gotham Narrow Light" w:hAnsi="Gotham Narrow Light"/>
                <w:sz w:val="20"/>
                <w:szCs w:val="20"/>
              </w:rPr>
            </w:pPr>
          </w:p>
        </w:tc>
        <w:tc>
          <w:tcPr>
            <w:tcW w:w="992" w:type="dxa"/>
          </w:tcPr>
          <w:p w14:paraId="55791CF8" w14:textId="77777777" w:rsidR="006B2D75" w:rsidRPr="00E5143F" w:rsidRDefault="006B2D75" w:rsidP="00395993">
            <w:pPr>
              <w:rPr>
                <w:rFonts w:ascii="Gotham Narrow Light" w:hAnsi="Gotham Narrow Light"/>
                <w:b/>
                <w:sz w:val="20"/>
                <w:szCs w:val="20"/>
              </w:rPr>
            </w:pPr>
          </w:p>
        </w:tc>
        <w:tc>
          <w:tcPr>
            <w:tcW w:w="4692" w:type="dxa"/>
          </w:tcPr>
          <w:p w14:paraId="22593F5F" w14:textId="77777777" w:rsidR="006B2D75" w:rsidRPr="00E5143F" w:rsidRDefault="006B2D75" w:rsidP="00395993">
            <w:pPr>
              <w:rPr>
                <w:rFonts w:ascii="Gotham Narrow Light" w:hAnsi="Gotham Narrow Light"/>
                <w:b/>
                <w:sz w:val="20"/>
                <w:szCs w:val="20"/>
              </w:rPr>
            </w:pPr>
          </w:p>
        </w:tc>
      </w:tr>
      <w:tr w:rsidR="006B2D75" w:rsidRPr="00E30FE0" w14:paraId="50273A4B" w14:textId="77777777" w:rsidTr="007D76A9">
        <w:tc>
          <w:tcPr>
            <w:tcW w:w="2660" w:type="dxa"/>
            <w:vMerge/>
          </w:tcPr>
          <w:p w14:paraId="30F50B07" w14:textId="77777777" w:rsidR="006B2D75" w:rsidRPr="00E5143F" w:rsidRDefault="006B2D75" w:rsidP="00395993">
            <w:pPr>
              <w:rPr>
                <w:rFonts w:ascii="Gotham Narrow Medium" w:hAnsi="Gotham Narrow Medium"/>
                <w:sz w:val="20"/>
                <w:szCs w:val="20"/>
              </w:rPr>
            </w:pPr>
          </w:p>
        </w:tc>
        <w:tc>
          <w:tcPr>
            <w:tcW w:w="5812" w:type="dxa"/>
          </w:tcPr>
          <w:p w14:paraId="5C6B20DF" w14:textId="6D0C2F39" w:rsidR="006B2D75" w:rsidRPr="00E5143F" w:rsidRDefault="00EF2E6C" w:rsidP="00395993">
            <w:pPr>
              <w:rPr>
                <w:rFonts w:ascii="Gotham Narrow Light" w:hAnsi="Gotham Narrow Light"/>
                <w:sz w:val="20"/>
                <w:szCs w:val="20"/>
              </w:rPr>
            </w:pPr>
            <w:r w:rsidRPr="00E5143F">
              <w:rPr>
                <w:rFonts w:ascii="Gotham Narrow Light" w:hAnsi="Gotham Narrow Light"/>
                <w:sz w:val="20"/>
                <w:szCs w:val="20"/>
              </w:rPr>
              <w:t>Content is written as simply and clearly as possible.</w:t>
            </w:r>
          </w:p>
          <w:p w14:paraId="43B4CF21" w14:textId="77777777" w:rsidR="00F43F07" w:rsidRPr="00E5143F" w:rsidRDefault="00F43F07" w:rsidP="00395993">
            <w:pPr>
              <w:rPr>
                <w:rFonts w:ascii="Gotham Narrow Light" w:hAnsi="Gotham Narrow Light"/>
                <w:sz w:val="20"/>
                <w:szCs w:val="20"/>
              </w:rPr>
            </w:pPr>
          </w:p>
        </w:tc>
        <w:tc>
          <w:tcPr>
            <w:tcW w:w="992" w:type="dxa"/>
          </w:tcPr>
          <w:p w14:paraId="0A7AF8B0" w14:textId="77777777" w:rsidR="006B2D75" w:rsidRPr="00E5143F" w:rsidRDefault="006B2D75" w:rsidP="00395993">
            <w:pPr>
              <w:rPr>
                <w:rFonts w:ascii="Gotham Narrow Light" w:hAnsi="Gotham Narrow Light"/>
                <w:b/>
                <w:sz w:val="20"/>
                <w:szCs w:val="20"/>
              </w:rPr>
            </w:pPr>
          </w:p>
        </w:tc>
        <w:tc>
          <w:tcPr>
            <w:tcW w:w="4692" w:type="dxa"/>
          </w:tcPr>
          <w:p w14:paraId="2AA3274B" w14:textId="77777777" w:rsidR="006B2D75" w:rsidRPr="00E5143F" w:rsidRDefault="006B2D75" w:rsidP="00395993">
            <w:pPr>
              <w:rPr>
                <w:rFonts w:ascii="Gotham Narrow Light" w:hAnsi="Gotham Narrow Light"/>
                <w:b/>
                <w:sz w:val="20"/>
                <w:szCs w:val="20"/>
              </w:rPr>
            </w:pPr>
          </w:p>
        </w:tc>
      </w:tr>
      <w:tr w:rsidR="006B2D75" w:rsidRPr="00E30FE0" w14:paraId="4AF401DE" w14:textId="77777777" w:rsidTr="007D76A9">
        <w:tc>
          <w:tcPr>
            <w:tcW w:w="2660" w:type="dxa"/>
            <w:vMerge/>
          </w:tcPr>
          <w:p w14:paraId="7DA51D19" w14:textId="252B37F5" w:rsidR="006B2D75" w:rsidRPr="00E5143F" w:rsidRDefault="006B2D75" w:rsidP="00395993">
            <w:pPr>
              <w:rPr>
                <w:rFonts w:ascii="Gotham Narrow Medium" w:hAnsi="Gotham Narrow Medium"/>
                <w:sz w:val="20"/>
                <w:szCs w:val="20"/>
              </w:rPr>
            </w:pPr>
          </w:p>
        </w:tc>
        <w:tc>
          <w:tcPr>
            <w:tcW w:w="5812" w:type="dxa"/>
          </w:tcPr>
          <w:p w14:paraId="13DAB734" w14:textId="77777777" w:rsidR="00F43F07" w:rsidRPr="00E5143F" w:rsidRDefault="00F43F07" w:rsidP="00395993">
            <w:pPr>
              <w:rPr>
                <w:rFonts w:ascii="Gotham Narrow Light" w:hAnsi="Gotham Narrow Light"/>
                <w:sz w:val="20"/>
                <w:szCs w:val="20"/>
              </w:rPr>
            </w:pPr>
            <w:r w:rsidRPr="00E5143F">
              <w:rPr>
                <w:rFonts w:ascii="Gotham Narrow Light" w:hAnsi="Gotham Narrow Light"/>
                <w:sz w:val="20"/>
                <w:szCs w:val="20"/>
              </w:rPr>
              <w:t>Alert users to language changes in your content.</w:t>
            </w:r>
          </w:p>
          <w:p w14:paraId="48B3141E" w14:textId="77777777" w:rsidR="00F43F07" w:rsidRPr="00E5143F" w:rsidRDefault="00F43F07" w:rsidP="00395993">
            <w:pPr>
              <w:rPr>
                <w:rFonts w:ascii="Gotham Narrow Light" w:hAnsi="Gotham Narrow Light"/>
                <w:sz w:val="20"/>
                <w:szCs w:val="20"/>
              </w:rPr>
            </w:pPr>
          </w:p>
          <w:p w14:paraId="0ED770E8" w14:textId="3DFE9001" w:rsidR="006B2D75" w:rsidRDefault="00F43F07" w:rsidP="00395993">
            <w:pPr>
              <w:rPr>
                <w:rFonts w:ascii="Gotham Narrow Light" w:hAnsi="Gotham Narrow Light"/>
                <w:sz w:val="20"/>
                <w:szCs w:val="20"/>
              </w:rPr>
            </w:pPr>
            <w:r w:rsidRPr="00E5143F">
              <w:rPr>
                <w:rFonts w:ascii="Gotham Narrow Light" w:hAnsi="Gotham Narrow Light"/>
                <w:sz w:val="20"/>
                <w:szCs w:val="20"/>
              </w:rPr>
              <w:t xml:space="preserve">If the page contains content in a language other than English, it is marked as the relevant language using the </w:t>
            </w:r>
            <w:r w:rsidR="000F05A0">
              <w:rPr>
                <w:rFonts w:ascii="Gotham Narrow Light" w:hAnsi="Gotham Narrow Light"/>
                <w:sz w:val="20"/>
                <w:szCs w:val="20"/>
              </w:rPr>
              <w:t xml:space="preserve">html </w:t>
            </w:r>
            <w:proofErr w:type="spellStart"/>
            <w:r w:rsidRPr="00E5143F">
              <w:rPr>
                <w:rFonts w:ascii="Gotham Narrow Light" w:hAnsi="Gotham Narrow Light"/>
                <w:i/>
                <w:sz w:val="20"/>
                <w:szCs w:val="20"/>
              </w:rPr>
              <w:t>lang</w:t>
            </w:r>
            <w:proofErr w:type="spellEnd"/>
            <w:r w:rsidRPr="00E5143F">
              <w:rPr>
                <w:rFonts w:ascii="Gotham Narrow Light" w:hAnsi="Gotham Narrow Light"/>
                <w:sz w:val="20"/>
                <w:szCs w:val="20"/>
              </w:rPr>
              <w:t xml:space="preserve"> attribute. E.g. “Sometimes you win, sometimes you don’t. </w:t>
            </w:r>
            <w:proofErr w:type="spellStart"/>
            <w:r w:rsidRPr="00E5143F">
              <w:rPr>
                <w:rFonts w:ascii="Gotham Narrow Light" w:hAnsi="Gotham Narrow Light"/>
                <w:sz w:val="20"/>
                <w:szCs w:val="20"/>
              </w:rPr>
              <w:t>C'est</w:t>
            </w:r>
            <w:proofErr w:type="spellEnd"/>
            <w:r w:rsidRPr="00E5143F">
              <w:rPr>
                <w:rFonts w:ascii="Gotham Narrow Light" w:hAnsi="Gotham Narrow Light"/>
                <w:sz w:val="20"/>
                <w:szCs w:val="20"/>
              </w:rPr>
              <w:t xml:space="preserve"> la vie.” The relevant French words need to be marked in the code as being French.</w:t>
            </w:r>
          </w:p>
          <w:p w14:paraId="636776A4" w14:textId="77777777" w:rsidR="00730C2E" w:rsidRDefault="00730C2E" w:rsidP="00395993">
            <w:pPr>
              <w:rPr>
                <w:rFonts w:ascii="Gotham Narrow Light" w:hAnsi="Gotham Narrow Light"/>
                <w:sz w:val="20"/>
                <w:szCs w:val="20"/>
              </w:rPr>
            </w:pPr>
          </w:p>
          <w:p w14:paraId="01F1AEDF" w14:textId="6CB29A70" w:rsidR="00730C2E" w:rsidRPr="00E5143F" w:rsidRDefault="003149C8" w:rsidP="00395993">
            <w:pPr>
              <w:rPr>
                <w:rFonts w:ascii="Gotham Narrow Light" w:hAnsi="Gotham Narrow Light"/>
                <w:sz w:val="20"/>
                <w:szCs w:val="20"/>
              </w:rPr>
            </w:pPr>
            <w:r>
              <w:rPr>
                <w:rFonts w:ascii="Gotham Narrow Light" w:hAnsi="Gotham Narrow Light"/>
                <w:sz w:val="20"/>
                <w:szCs w:val="20"/>
              </w:rPr>
              <w:lastRenderedPageBreak/>
              <w:t xml:space="preserve">Use the </w:t>
            </w:r>
            <w:hyperlink r:id="rId11" w:history="1">
              <w:r w:rsidRPr="003149C8">
                <w:rPr>
                  <w:rStyle w:val="Hyperlink"/>
                  <w:rFonts w:ascii="Gotham Narrow Light" w:hAnsi="Gotham Narrow Light"/>
                  <w:sz w:val="20"/>
                  <w:szCs w:val="20"/>
                </w:rPr>
                <w:t xml:space="preserve">IANA Language </w:t>
              </w:r>
              <w:proofErr w:type="spellStart"/>
              <w:r w:rsidRPr="003149C8">
                <w:rPr>
                  <w:rStyle w:val="Hyperlink"/>
                  <w:rFonts w:ascii="Gotham Narrow Light" w:hAnsi="Gotham Narrow Light"/>
                  <w:sz w:val="20"/>
                  <w:szCs w:val="20"/>
                </w:rPr>
                <w:t>Subtag</w:t>
              </w:r>
              <w:proofErr w:type="spellEnd"/>
              <w:r w:rsidRPr="003149C8">
                <w:rPr>
                  <w:rStyle w:val="Hyperlink"/>
                  <w:rFonts w:ascii="Gotham Narrow Light" w:hAnsi="Gotham Narrow Light"/>
                  <w:sz w:val="20"/>
                  <w:szCs w:val="20"/>
                </w:rPr>
                <w:t xml:space="preserve"> Registry</w:t>
              </w:r>
            </w:hyperlink>
            <w:r>
              <w:rPr>
                <w:rFonts w:ascii="Gotham Narrow Light" w:hAnsi="Gotham Narrow Light"/>
                <w:sz w:val="20"/>
                <w:szCs w:val="20"/>
              </w:rPr>
              <w:t xml:space="preserve"> for relevant language tags.</w:t>
            </w:r>
          </w:p>
          <w:p w14:paraId="425A4C55" w14:textId="77777777" w:rsidR="006B2D75" w:rsidRPr="00E5143F" w:rsidRDefault="006B2D75" w:rsidP="00395993">
            <w:pPr>
              <w:rPr>
                <w:rFonts w:ascii="Gotham Narrow Light" w:hAnsi="Gotham Narrow Light"/>
                <w:sz w:val="20"/>
                <w:szCs w:val="20"/>
              </w:rPr>
            </w:pPr>
          </w:p>
        </w:tc>
        <w:tc>
          <w:tcPr>
            <w:tcW w:w="992" w:type="dxa"/>
          </w:tcPr>
          <w:p w14:paraId="1D2F2349" w14:textId="77777777" w:rsidR="006B2D75" w:rsidRPr="00E5143F" w:rsidRDefault="006B2D75" w:rsidP="00395993">
            <w:pPr>
              <w:rPr>
                <w:rFonts w:ascii="Gotham Narrow Light" w:hAnsi="Gotham Narrow Light"/>
                <w:b/>
                <w:sz w:val="20"/>
                <w:szCs w:val="20"/>
              </w:rPr>
            </w:pPr>
          </w:p>
        </w:tc>
        <w:tc>
          <w:tcPr>
            <w:tcW w:w="4692" w:type="dxa"/>
          </w:tcPr>
          <w:p w14:paraId="34696928" w14:textId="77777777" w:rsidR="006B2D75" w:rsidRPr="00E5143F" w:rsidRDefault="006B2D75" w:rsidP="00395993">
            <w:pPr>
              <w:rPr>
                <w:rFonts w:ascii="Gotham Narrow Light" w:hAnsi="Gotham Narrow Light"/>
                <w:b/>
                <w:sz w:val="20"/>
                <w:szCs w:val="20"/>
              </w:rPr>
            </w:pPr>
          </w:p>
        </w:tc>
      </w:tr>
      <w:tr w:rsidR="00772406" w:rsidRPr="00E30FE0" w14:paraId="50CD6071" w14:textId="77777777" w:rsidTr="007D76A9">
        <w:tc>
          <w:tcPr>
            <w:tcW w:w="2660" w:type="dxa"/>
            <w:vMerge w:val="restart"/>
          </w:tcPr>
          <w:p w14:paraId="7C3F9113" w14:textId="77777777" w:rsidR="00772406" w:rsidRPr="00E5143F" w:rsidRDefault="00772406" w:rsidP="00395993">
            <w:pPr>
              <w:rPr>
                <w:rFonts w:ascii="Gotham Narrow Medium" w:hAnsi="Gotham Narrow Medium"/>
                <w:sz w:val="20"/>
                <w:szCs w:val="20"/>
              </w:rPr>
            </w:pPr>
            <w:r w:rsidRPr="00E5143F">
              <w:rPr>
                <w:rFonts w:ascii="Gotham Narrow Medium" w:hAnsi="Gotham Narrow Medium"/>
                <w:sz w:val="20"/>
                <w:szCs w:val="20"/>
              </w:rPr>
              <w:t xml:space="preserve">Guideline </w:t>
            </w:r>
            <w:proofErr w:type="gramStart"/>
            <w:r w:rsidRPr="00E5143F">
              <w:rPr>
                <w:rFonts w:ascii="Gotham Narrow Medium" w:hAnsi="Gotham Narrow Medium"/>
                <w:sz w:val="20"/>
                <w:szCs w:val="20"/>
              </w:rPr>
              <w:t>4.2 :</w:t>
            </w:r>
            <w:proofErr w:type="gramEnd"/>
            <w:r w:rsidRPr="00E5143F">
              <w:rPr>
                <w:rFonts w:ascii="Gotham Narrow Medium" w:hAnsi="Gotham Narrow Medium"/>
                <w:sz w:val="20"/>
                <w:szCs w:val="20"/>
              </w:rPr>
              <w:t xml:space="preserve"> Ensure that content is accessible or provide an accessible alternative</w:t>
            </w:r>
          </w:p>
          <w:p w14:paraId="6A0F8669" w14:textId="3346620A" w:rsidR="00772406" w:rsidRPr="00E5143F" w:rsidRDefault="00772406" w:rsidP="00395993">
            <w:pPr>
              <w:rPr>
                <w:rFonts w:ascii="Gotham Narrow Light" w:hAnsi="Gotham Narrow Light"/>
                <w:sz w:val="20"/>
                <w:szCs w:val="20"/>
              </w:rPr>
            </w:pPr>
          </w:p>
        </w:tc>
        <w:tc>
          <w:tcPr>
            <w:tcW w:w="5812" w:type="dxa"/>
          </w:tcPr>
          <w:p w14:paraId="4B82D35C" w14:textId="77777777" w:rsidR="00772406" w:rsidRPr="00E5143F" w:rsidRDefault="00772406" w:rsidP="00395993">
            <w:pPr>
              <w:rPr>
                <w:rFonts w:ascii="Gotham Narrow Light" w:hAnsi="Gotham Narrow Light"/>
                <w:sz w:val="20"/>
                <w:szCs w:val="20"/>
              </w:rPr>
            </w:pPr>
            <w:proofErr w:type="gramStart"/>
            <w:r w:rsidRPr="00E5143F">
              <w:rPr>
                <w:rFonts w:ascii="Gotham Narrow Light" w:hAnsi="Gotham Narrow Light"/>
                <w:sz w:val="20"/>
                <w:szCs w:val="20"/>
              </w:rPr>
              <w:t>All of</w:t>
            </w:r>
            <w:proofErr w:type="gramEnd"/>
            <w:r w:rsidRPr="00E5143F">
              <w:rPr>
                <w:rFonts w:ascii="Gotham Narrow Light" w:hAnsi="Gotham Narrow Light"/>
                <w:sz w:val="20"/>
                <w:szCs w:val="20"/>
              </w:rPr>
              <w:t xml:space="preserve"> the content on your web page must meet all WCAG 2.0 AA compliance levels. If for some reason this is not possible, an alternate version of the content that does meet AA compliance must be available from the page.</w:t>
            </w:r>
          </w:p>
          <w:p w14:paraId="70A45032" w14:textId="77777777" w:rsidR="00772406" w:rsidRPr="00E5143F" w:rsidRDefault="00772406" w:rsidP="00395993">
            <w:pPr>
              <w:rPr>
                <w:rFonts w:ascii="Gotham Narrow Light" w:hAnsi="Gotham Narrow Light"/>
                <w:b/>
                <w:sz w:val="20"/>
                <w:szCs w:val="20"/>
              </w:rPr>
            </w:pPr>
          </w:p>
        </w:tc>
        <w:tc>
          <w:tcPr>
            <w:tcW w:w="992" w:type="dxa"/>
          </w:tcPr>
          <w:p w14:paraId="6AA57723" w14:textId="77777777" w:rsidR="00772406" w:rsidRPr="00E5143F" w:rsidRDefault="00772406" w:rsidP="00395993">
            <w:pPr>
              <w:rPr>
                <w:rFonts w:ascii="Gotham Narrow Light" w:hAnsi="Gotham Narrow Light"/>
                <w:b/>
                <w:sz w:val="20"/>
                <w:szCs w:val="20"/>
              </w:rPr>
            </w:pPr>
          </w:p>
        </w:tc>
        <w:tc>
          <w:tcPr>
            <w:tcW w:w="4692" w:type="dxa"/>
          </w:tcPr>
          <w:p w14:paraId="68D865FC" w14:textId="77777777" w:rsidR="00772406" w:rsidRPr="00E5143F" w:rsidRDefault="00772406" w:rsidP="00395993">
            <w:pPr>
              <w:rPr>
                <w:rFonts w:ascii="Gotham Narrow Light" w:hAnsi="Gotham Narrow Light"/>
                <w:b/>
                <w:sz w:val="20"/>
                <w:szCs w:val="20"/>
              </w:rPr>
            </w:pPr>
          </w:p>
        </w:tc>
      </w:tr>
      <w:tr w:rsidR="00772406" w:rsidRPr="00E30FE0" w14:paraId="601A0AE4" w14:textId="77777777" w:rsidTr="007D76A9">
        <w:tc>
          <w:tcPr>
            <w:tcW w:w="2660" w:type="dxa"/>
            <w:vMerge/>
          </w:tcPr>
          <w:p w14:paraId="71F9BE77" w14:textId="77777777" w:rsidR="00772406" w:rsidRPr="00E5143F" w:rsidRDefault="00772406" w:rsidP="00395993">
            <w:pPr>
              <w:rPr>
                <w:rFonts w:ascii="Gotham Narrow Light" w:hAnsi="Gotham Narrow Light"/>
                <w:b/>
                <w:sz w:val="20"/>
                <w:szCs w:val="20"/>
              </w:rPr>
            </w:pPr>
          </w:p>
        </w:tc>
        <w:tc>
          <w:tcPr>
            <w:tcW w:w="5812" w:type="dxa"/>
          </w:tcPr>
          <w:p w14:paraId="435551F5" w14:textId="77777777" w:rsidR="00772406" w:rsidRPr="00E5143F" w:rsidRDefault="00772406" w:rsidP="00395993">
            <w:pPr>
              <w:rPr>
                <w:rFonts w:ascii="Gotham Narrow Light" w:hAnsi="Gotham Narrow Light"/>
                <w:sz w:val="20"/>
                <w:szCs w:val="20"/>
              </w:rPr>
            </w:pPr>
            <w:r w:rsidRPr="00E5143F">
              <w:rPr>
                <w:rFonts w:ascii="Gotham Narrow Light" w:hAnsi="Gotham Narrow Light"/>
                <w:sz w:val="20"/>
                <w:szCs w:val="20"/>
              </w:rPr>
              <w:t>Attachments linked from your page should meet WCAG 2.0 AA compliance where possible.</w:t>
            </w:r>
          </w:p>
          <w:p w14:paraId="22AB49E2" w14:textId="77777777" w:rsidR="00772406" w:rsidRPr="00E5143F" w:rsidRDefault="00772406" w:rsidP="00395993">
            <w:pPr>
              <w:rPr>
                <w:rFonts w:ascii="Gotham Narrow Light" w:hAnsi="Gotham Narrow Light"/>
                <w:sz w:val="20"/>
                <w:szCs w:val="20"/>
              </w:rPr>
            </w:pPr>
          </w:p>
          <w:p w14:paraId="054C419E" w14:textId="358F4E1F" w:rsidR="00772406" w:rsidRPr="00E5143F" w:rsidRDefault="00772406" w:rsidP="00395993">
            <w:pPr>
              <w:rPr>
                <w:rFonts w:ascii="Gotham Narrow Light" w:hAnsi="Gotham Narrow Light"/>
                <w:sz w:val="20"/>
                <w:szCs w:val="20"/>
              </w:rPr>
            </w:pPr>
            <w:r w:rsidRPr="00E5143F">
              <w:rPr>
                <w:rFonts w:ascii="Gotham Narrow Light" w:hAnsi="Gotham Narrow Light"/>
                <w:sz w:val="20"/>
                <w:szCs w:val="20"/>
              </w:rPr>
              <w:t xml:space="preserve">If the information in the attachment is within the webpage in text format and the page meets AA </w:t>
            </w:r>
            <w:proofErr w:type="gramStart"/>
            <w:r w:rsidRPr="00E5143F">
              <w:rPr>
                <w:rFonts w:ascii="Gotham Narrow Light" w:hAnsi="Gotham Narrow Light"/>
                <w:sz w:val="20"/>
                <w:szCs w:val="20"/>
              </w:rPr>
              <w:t>compliance</w:t>
            </w:r>
            <w:proofErr w:type="gramEnd"/>
            <w:r w:rsidRPr="00E5143F">
              <w:rPr>
                <w:rFonts w:ascii="Gotham Narrow Light" w:hAnsi="Gotham Narrow Light"/>
                <w:sz w:val="20"/>
                <w:szCs w:val="20"/>
              </w:rPr>
              <w:t xml:space="preserve"> then it is okay for the attachment not to comply</w:t>
            </w:r>
            <w:r w:rsidR="00B3490D" w:rsidRPr="00E5143F">
              <w:rPr>
                <w:rFonts w:ascii="Gotham Narrow Light" w:hAnsi="Gotham Narrow Light"/>
                <w:sz w:val="20"/>
                <w:szCs w:val="20"/>
              </w:rPr>
              <w:t>.</w:t>
            </w:r>
          </w:p>
          <w:p w14:paraId="150CDF42" w14:textId="26CCF815" w:rsidR="00772406" w:rsidRPr="00E5143F" w:rsidRDefault="00772406" w:rsidP="00395993">
            <w:pPr>
              <w:rPr>
                <w:rFonts w:ascii="Gotham Narrow Light" w:hAnsi="Gotham Narrow Light"/>
                <w:sz w:val="20"/>
                <w:szCs w:val="20"/>
              </w:rPr>
            </w:pPr>
          </w:p>
        </w:tc>
        <w:tc>
          <w:tcPr>
            <w:tcW w:w="992" w:type="dxa"/>
          </w:tcPr>
          <w:p w14:paraId="29DD9C8D" w14:textId="77777777" w:rsidR="00772406" w:rsidRPr="00E5143F" w:rsidRDefault="00772406" w:rsidP="00395993">
            <w:pPr>
              <w:rPr>
                <w:rFonts w:ascii="Gotham Narrow Light" w:hAnsi="Gotham Narrow Light"/>
                <w:b/>
                <w:sz w:val="20"/>
                <w:szCs w:val="20"/>
              </w:rPr>
            </w:pPr>
          </w:p>
        </w:tc>
        <w:tc>
          <w:tcPr>
            <w:tcW w:w="4692" w:type="dxa"/>
          </w:tcPr>
          <w:p w14:paraId="35CBA231" w14:textId="77777777" w:rsidR="00772406" w:rsidRPr="00E5143F" w:rsidRDefault="00772406" w:rsidP="00395993">
            <w:pPr>
              <w:rPr>
                <w:rFonts w:ascii="Gotham Narrow Light" w:hAnsi="Gotham Narrow Light"/>
                <w:b/>
                <w:sz w:val="20"/>
                <w:szCs w:val="20"/>
              </w:rPr>
            </w:pPr>
          </w:p>
        </w:tc>
      </w:tr>
    </w:tbl>
    <w:p w14:paraId="34C2A547" w14:textId="36663302" w:rsidR="00A839F2" w:rsidRDefault="00395993" w:rsidP="00196393">
      <w:pPr>
        <w:rPr>
          <w:rFonts w:ascii="Gotham Narrow Light" w:hAnsi="Gotham Narrow Light"/>
          <w:b/>
        </w:rPr>
      </w:pPr>
      <w:r>
        <w:rPr>
          <w:rFonts w:ascii="Gotham Narrow Light" w:hAnsi="Gotham Narrow Light"/>
          <w:b/>
        </w:rPr>
        <w:br w:type="textWrapping" w:clear="all"/>
      </w:r>
    </w:p>
    <w:p w14:paraId="381571ED" w14:textId="29C05476" w:rsidR="000F3B92" w:rsidRPr="00E5143F" w:rsidRDefault="000F3B92" w:rsidP="00196393">
      <w:pPr>
        <w:rPr>
          <w:rFonts w:ascii="Gotham Narrow Bold" w:hAnsi="Gotham Narrow Bold"/>
          <w:sz w:val="16"/>
          <w:szCs w:val="16"/>
        </w:rPr>
      </w:pPr>
      <w:r w:rsidRPr="00E5143F">
        <w:rPr>
          <w:rFonts w:ascii="Gotham Narrow Bold" w:hAnsi="Gotham Narrow Bold"/>
          <w:sz w:val="16"/>
          <w:szCs w:val="16"/>
        </w:rPr>
        <w:t>NOTE:</w:t>
      </w:r>
    </w:p>
    <w:p w14:paraId="1A50CD44" w14:textId="77777777" w:rsidR="00DC32F5" w:rsidRPr="00E5143F" w:rsidRDefault="00932F5A" w:rsidP="00196393">
      <w:pPr>
        <w:rPr>
          <w:rFonts w:ascii="Gotham Narrow Light" w:hAnsi="Gotham Narrow Light"/>
          <w:sz w:val="16"/>
          <w:szCs w:val="16"/>
        </w:rPr>
      </w:pPr>
      <w:r w:rsidRPr="00E5143F">
        <w:rPr>
          <w:rFonts w:ascii="Gotham Narrow Light" w:hAnsi="Gotham Narrow Light"/>
          <w:sz w:val="16"/>
          <w:szCs w:val="16"/>
        </w:rPr>
        <w:t xml:space="preserve">Adapted for relevance to the Western Sydney University Web Community from the WCAG 2.0 Appendix B: Checklist (Non-Normative) </w:t>
      </w:r>
      <w:hyperlink r:id="rId12" w:history="1">
        <w:r w:rsidRPr="00E5143F">
          <w:rPr>
            <w:rStyle w:val="Hyperlink"/>
            <w:rFonts w:ascii="Gotham Narrow Light" w:hAnsi="Gotham Narrow Light"/>
            <w:sz w:val="16"/>
            <w:szCs w:val="16"/>
          </w:rPr>
          <w:t>https://www.w3.org/TR/2006/WD-WCAG20-20060427/appendixB.html</w:t>
        </w:r>
      </w:hyperlink>
    </w:p>
    <w:p w14:paraId="1B139A50" w14:textId="77777777" w:rsidR="00DC32F5" w:rsidRPr="00E5143F" w:rsidRDefault="00DC32F5" w:rsidP="00196393">
      <w:pPr>
        <w:rPr>
          <w:rFonts w:ascii="Gotham Narrow Light" w:hAnsi="Gotham Narrow Light"/>
          <w:sz w:val="16"/>
          <w:szCs w:val="16"/>
        </w:rPr>
      </w:pPr>
    </w:p>
    <w:p w14:paraId="4FC25945" w14:textId="444E5C59" w:rsidR="00932F5A" w:rsidRPr="00E5143F" w:rsidRDefault="00DC32F5" w:rsidP="00196393">
      <w:pPr>
        <w:rPr>
          <w:rFonts w:ascii="Gotham Narrow Light" w:hAnsi="Gotham Narrow Light"/>
          <w:sz w:val="16"/>
          <w:szCs w:val="16"/>
        </w:rPr>
      </w:pPr>
      <w:r w:rsidRPr="00E5143F">
        <w:rPr>
          <w:rFonts w:ascii="Gotham Narrow Light" w:hAnsi="Gotham Narrow Light"/>
          <w:sz w:val="16"/>
          <w:szCs w:val="16"/>
        </w:rPr>
        <w:t xml:space="preserve">Not all compliance criteria are listed here as some criteria are </w:t>
      </w:r>
      <w:r w:rsidR="00412D86">
        <w:rPr>
          <w:rFonts w:ascii="Gotham Narrow Light" w:hAnsi="Gotham Narrow Light"/>
          <w:sz w:val="16"/>
          <w:szCs w:val="16"/>
        </w:rPr>
        <w:t>not the responsibility of content authors, they remain the responsibility of the team managing the web content management system</w:t>
      </w:r>
      <w:bookmarkStart w:id="0" w:name="_GoBack"/>
      <w:bookmarkEnd w:id="0"/>
      <w:r w:rsidRPr="00E5143F">
        <w:rPr>
          <w:rFonts w:ascii="Gotham Narrow Light" w:hAnsi="Gotham Narrow Light"/>
          <w:sz w:val="16"/>
          <w:szCs w:val="16"/>
        </w:rPr>
        <w:t>.</w:t>
      </w:r>
      <w:r w:rsidR="00932F5A" w:rsidRPr="00E5143F">
        <w:rPr>
          <w:rFonts w:ascii="Gotham Narrow Light" w:hAnsi="Gotham Narrow Light"/>
          <w:sz w:val="16"/>
          <w:szCs w:val="16"/>
        </w:rPr>
        <w:br/>
      </w:r>
      <w:r w:rsidR="00932F5A" w:rsidRPr="00E5143F">
        <w:rPr>
          <w:rFonts w:ascii="Gotham Narrow Light" w:hAnsi="Gotham Narrow Light"/>
          <w:sz w:val="16"/>
          <w:szCs w:val="16"/>
        </w:rPr>
        <w:br/>
      </w:r>
      <w:r w:rsidR="00FB3045" w:rsidRPr="00E5143F">
        <w:rPr>
          <w:rFonts w:ascii="Gotham Narrow Light" w:hAnsi="Gotham Narrow Light"/>
          <w:sz w:val="16"/>
          <w:szCs w:val="16"/>
        </w:rPr>
        <w:t xml:space="preserve">Last updated: </w:t>
      </w:r>
      <w:r w:rsidR="00932F5A" w:rsidRPr="00E5143F">
        <w:rPr>
          <w:rFonts w:ascii="Gotham Narrow Light" w:hAnsi="Gotham Narrow Light"/>
          <w:sz w:val="16"/>
          <w:szCs w:val="16"/>
        </w:rPr>
        <w:t>19 September, 2017</w:t>
      </w:r>
    </w:p>
    <w:sectPr w:rsidR="00932F5A" w:rsidRPr="00E5143F" w:rsidSect="00807D7F">
      <w:footerReference w:type="even" r:id="rId13"/>
      <w:footerReference w:type="default" r:id="rId14"/>
      <w:pgSz w:w="16820" w:h="11900" w:orient="landscape"/>
      <w:pgMar w:top="1800" w:right="1440" w:bottom="15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AD98E1" w14:textId="77777777" w:rsidR="000F05A0" w:rsidRDefault="000F05A0" w:rsidP="00B74888">
      <w:r>
        <w:separator/>
      </w:r>
    </w:p>
  </w:endnote>
  <w:endnote w:type="continuationSeparator" w:id="0">
    <w:p w14:paraId="10EFD079" w14:textId="77777777" w:rsidR="000F05A0" w:rsidRDefault="000F05A0" w:rsidP="00B74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otham Narrow Bold">
    <w:panose1 w:val="00000000000000000000"/>
    <w:charset w:val="00"/>
    <w:family w:val="modern"/>
    <w:notTrueType/>
    <w:pitch w:val="variable"/>
    <w:sig w:usb0="A00002FF" w:usb1="40000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4D"/>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Gotham Narrow Light">
    <w:altName w:val="Tahoma"/>
    <w:charset w:val="00"/>
    <w:family w:val="auto"/>
    <w:pitch w:val="variable"/>
    <w:sig w:usb0="A00002FF" w:usb1="4000005B" w:usb2="00000000" w:usb3="00000000" w:csb0="0000009F" w:csb1="00000000"/>
  </w:font>
  <w:font w:name="Gotham Narrow Medium">
    <w:altName w:val="Tahoma"/>
    <w:charset w:val="00"/>
    <w:family w:val="auto"/>
    <w:pitch w:val="variable"/>
    <w:sig w:usb0="A00002FF" w:usb1="4000005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46816" w14:textId="77777777" w:rsidR="000F05A0" w:rsidRDefault="000F05A0" w:rsidP="001A5E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0343B9" w14:textId="63B4D14A" w:rsidR="000F05A0" w:rsidRDefault="00412D86" w:rsidP="00BE25A8">
    <w:pPr>
      <w:pStyle w:val="Footer"/>
      <w:ind w:right="360"/>
    </w:pPr>
    <w:sdt>
      <w:sdtPr>
        <w:id w:val="969400743"/>
        <w:placeholder>
          <w:docPart w:val="959598928D267C4D9EF1865996741D4E"/>
        </w:placeholder>
        <w:temporary/>
        <w:showingPlcHdr/>
      </w:sdtPr>
      <w:sdtEndPr/>
      <w:sdtContent>
        <w:r w:rsidR="000F05A0">
          <w:t>[Type text]</w:t>
        </w:r>
      </w:sdtContent>
    </w:sdt>
    <w:r w:rsidR="000F05A0">
      <w:ptab w:relativeTo="margin" w:alignment="center" w:leader="none"/>
    </w:r>
    <w:sdt>
      <w:sdtPr>
        <w:id w:val="969400748"/>
        <w:placeholder>
          <w:docPart w:val="73051CDF84FA9B4B8481C7459FEBC26A"/>
        </w:placeholder>
        <w:temporary/>
        <w:showingPlcHdr/>
      </w:sdtPr>
      <w:sdtEndPr/>
      <w:sdtContent>
        <w:r w:rsidR="000F05A0">
          <w:t>[Type text]</w:t>
        </w:r>
      </w:sdtContent>
    </w:sdt>
    <w:r w:rsidR="000F05A0">
      <w:ptab w:relativeTo="margin" w:alignment="right" w:leader="none"/>
    </w:r>
    <w:sdt>
      <w:sdtPr>
        <w:id w:val="969400753"/>
        <w:placeholder>
          <w:docPart w:val="BD5B9646D028BE45BA58C865B345B864"/>
        </w:placeholder>
        <w:temporary/>
        <w:showingPlcHdr/>
      </w:sdtPr>
      <w:sdtEndPr/>
      <w:sdtContent>
        <w:r w:rsidR="000F05A0">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A007D" w14:textId="77777777" w:rsidR="000F05A0" w:rsidRPr="00807D7F" w:rsidRDefault="000F05A0" w:rsidP="001A5EC2">
    <w:pPr>
      <w:pStyle w:val="Footer"/>
      <w:framePr w:wrap="around" w:vAnchor="text" w:hAnchor="margin" w:xAlign="right" w:y="1"/>
      <w:rPr>
        <w:rStyle w:val="PageNumber"/>
        <w:rFonts w:ascii="Gotham Narrow Light" w:hAnsi="Gotham Narrow Light"/>
        <w:sz w:val="16"/>
        <w:szCs w:val="16"/>
      </w:rPr>
    </w:pPr>
    <w:r w:rsidRPr="00807D7F">
      <w:rPr>
        <w:rStyle w:val="PageNumber"/>
        <w:rFonts w:ascii="Gotham Narrow Light" w:hAnsi="Gotham Narrow Light"/>
        <w:sz w:val="16"/>
        <w:szCs w:val="16"/>
      </w:rPr>
      <w:fldChar w:fldCharType="begin"/>
    </w:r>
    <w:r w:rsidRPr="00807D7F">
      <w:rPr>
        <w:rStyle w:val="PageNumber"/>
        <w:rFonts w:ascii="Gotham Narrow Light" w:hAnsi="Gotham Narrow Light"/>
        <w:sz w:val="16"/>
        <w:szCs w:val="16"/>
      </w:rPr>
      <w:instrText xml:space="preserve">PAGE  </w:instrText>
    </w:r>
    <w:r w:rsidRPr="00807D7F">
      <w:rPr>
        <w:rStyle w:val="PageNumber"/>
        <w:rFonts w:ascii="Gotham Narrow Light" w:hAnsi="Gotham Narrow Light"/>
        <w:sz w:val="16"/>
        <w:szCs w:val="16"/>
      </w:rPr>
      <w:fldChar w:fldCharType="separate"/>
    </w:r>
    <w:r w:rsidR="00B17190">
      <w:rPr>
        <w:rStyle w:val="PageNumber"/>
        <w:rFonts w:ascii="Gotham Narrow Light" w:hAnsi="Gotham Narrow Light"/>
        <w:noProof/>
        <w:sz w:val="16"/>
        <w:szCs w:val="16"/>
      </w:rPr>
      <w:t>1</w:t>
    </w:r>
    <w:r w:rsidRPr="00807D7F">
      <w:rPr>
        <w:rStyle w:val="PageNumber"/>
        <w:rFonts w:ascii="Gotham Narrow Light" w:hAnsi="Gotham Narrow Light"/>
        <w:sz w:val="16"/>
        <w:szCs w:val="16"/>
      </w:rPr>
      <w:fldChar w:fldCharType="end"/>
    </w:r>
  </w:p>
  <w:p w14:paraId="4AF9585C" w14:textId="0B928A4E" w:rsidR="000F05A0" w:rsidRDefault="000F05A0" w:rsidP="00BE25A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1652C8" w14:textId="77777777" w:rsidR="000F05A0" w:rsidRDefault="000F05A0" w:rsidP="00B74888">
      <w:r>
        <w:separator/>
      </w:r>
    </w:p>
  </w:footnote>
  <w:footnote w:type="continuationSeparator" w:id="0">
    <w:p w14:paraId="3053A181" w14:textId="77777777" w:rsidR="000F05A0" w:rsidRDefault="000F05A0" w:rsidP="00B748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93266"/>
    <w:multiLevelType w:val="hybridMultilevel"/>
    <w:tmpl w:val="734C9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9737AA"/>
    <w:multiLevelType w:val="multilevel"/>
    <w:tmpl w:val="7FE61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1srAwNTM1NzK0MDVR0lEKTi0uzszPAykwrAUAGDM+fSwAAAA="/>
  </w:docVars>
  <w:rsids>
    <w:rsidRoot w:val="009617A1"/>
    <w:rsid w:val="00002AE0"/>
    <w:rsid w:val="00011B42"/>
    <w:rsid w:val="00050076"/>
    <w:rsid w:val="00066E6A"/>
    <w:rsid w:val="00072CAA"/>
    <w:rsid w:val="00073874"/>
    <w:rsid w:val="000A2E94"/>
    <w:rsid w:val="000C07CE"/>
    <w:rsid w:val="000C6F95"/>
    <w:rsid w:val="000C7A9A"/>
    <w:rsid w:val="000F05A0"/>
    <w:rsid w:val="000F1EE4"/>
    <w:rsid w:val="000F3B92"/>
    <w:rsid w:val="000F68CD"/>
    <w:rsid w:val="00172571"/>
    <w:rsid w:val="00196393"/>
    <w:rsid w:val="001A5EC2"/>
    <w:rsid w:val="001A6D49"/>
    <w:rsid w:val="001B557D"/>
    <w:rsid w:val="001C7EF4"/>
    <w:rsid w:val="001D3B94"/>
    <w:rsid w:val="001D546B"/>
    <w:rsid w:val="001E3B2F"/>
    <w:rsid w:val="001F1A14"/>
    <w:rsid w:val="001F292A"/>
    <w:rsid w:val="002011D6"/>
    <w:rsid w:val="002301B9"/>
    <w:rsid w:val="002353B9"/>
    <w:rsid w:val="00242B1F"/>
    <w:rsid w:val="00243612"/>
    <w:rsid w:val="002629BB"/>
    <w:rsid w:val="00274449"/>
    <w:rsid w:val="002A4E87"/>
    <w:rsid w:val="002E4B09"/>
    <w:rsid w:val="002F768F"/>
    <w:rsid w:val="003050E5"/>
    <w:rsid w:val="003149C8"/>
    <w:rsid w:val="00333B1C"/>
    <w:rsid w:val="00344B2C"/>
    <w:rsid w:val="00345CCB"/>
    <w:rsid w:val="00376CF9"/>
    <w:rsid w:val="00392732"/>
    <w:rsid w:val="0039339B"/>
    <w:rsid w:val="00394C63"/>
    <w:rsid w:val="00395993"/>
    <w:rsid w:val="003A74D3"/>
    <w:rsid w:val="003B0F20"/>
    <w:rsid w:val="003B73E1"/>
    <w:rsid w:val="003D6B89"/>
    <w:rsid w:val="003D75EA"/>
    <w:rsid w:val="003F2504"/>
    <w:rsid w:val="00404A0D"/>
    <w:rsid w:val="00412D86"/>
    <w:rsid w:val="00450274"/>
    <w:rsid w:val="00454B20"/>
    <w:rsid w:val="00467301"/>
    <w:rsid w:val="004714C9"/>
    <w:rsid w:val="00474755"/>
    <w:rsid w:val="00486719"/>
    <w:rsid w:val="00487C17"/>
    <w:rsid w:val="00490CFE"/>
    <w:rsid w:val="004954B2"/>
    <w:rsid w:val="004A5ECB"/>
    <w:rsid w:val="004B0891"/>
    <w:rsid w:val="004E0CD4"/>
    <w:rsid w:val="005047B9"/>
    <w:rsid w:val="00515BEF"/>
    <w:rsid w:val="00521BF2"/>
    <w:rsid w:val="00522B7A"/>
    <w:rsid w:val="00530F2B"/>
    <w:rsid w:val="00533534"/>
    <w:rsid w:val="00552483"/>
    <w:rsid w:val="005648F3"/>
    <w:rsid w:val="00576C64"/>
    <w:rsid w:val="00580077"/>
    <w:rsid w:val="00592674"/>
    <w:rsid w:val="005B2F08"/>
    <w:rsid w:val="005E01E3"/>
    <w:rsid w:val="005E38B6"/>
    <w:rsid w:val="005E4F4A"/>
    <w:rsid w:val="006275F4"/>
    <w:rsid w:val="00640CBC"/>
    <w:rsid w:val="006B2D75"/>
    <w:rsid w:val="006B68F2"/>
    <w:rsid w:val="00730C2E"/>
    <w:rsid w:val="0073218D"/>
    <w:rsid w:val="007513BA"/>
    <w:rsid w:val="00772406"/>
    <w:rsid w:val="00797D23"/>
    <w:rsid w:val="007B4B2D"/>
    <w:rsid w:val="007D370C"/>
    <w:rsid w:val="007D76A9"/>
    <w:rsid w:val="00800D44"/>
    <w:rsid w:val="00805796"/>
    <w:rsid w:val="00807D7F"/>
    <w:rsid w:val="008271FF"/>
    <w:rsid w:val="00856F4C"/>
    <w:rsid w:val="00862B85"/>
    <w:rsid w:val="008B1008"/>
    <w:rsid w:val="008B3400"/>
    <w:rsid w:val="008E4852"/>
    <w:rsid w:val="00905607"/>
    <w:rsid w:val="00913B7F"/>
    <w:rsid w:val="00915F44"/>
    <w:rsid w:val="00932F5A"/>
    <w:rsid w:val="00942977"/>
    <w:rsid w:val="009617A1"/>
    <w:rsid w:val="009675BC"/>
    <w:rsid w:val="009863E2"/>
    <w:rsid w:val="009D5F18"/>
    <w:rsid w:val="009E2584"/>
    <w:rsid w:val="00A11D9E"/>
    <w:rsid w:val="00A450B2"/>
    <w:rsid w:val="00A51E74"/>
    <w:rsid w:val="00A839F2"/>
    <w:rsid w:val="00A84696"/>
    <w:rsid w:val="00A878DA"/>
    <w:rsid w:val="00A9628F"/>
    <w:rsid w:val="00AA6AD5"/>
    <w:rsid w:val="00AA7CD8"/>
    <w:rsid w:val="00AC64AD"/>
    <w:rsid w:val="00B03B75"/>
    <w:rsid w:val="00B05A0B"/>
    <w:rsid w:val="00B17190"/>
    <w:rsid w:val="00B3490D"/>
    <w:rsid w:val="00B467DA"/>
    <w:rsid w:val="00B50C8F"/>
    <w:rsid w:val="00B50F20"/>
    <w:rsid w:val="00B6118C"/>
    <w:rsid w:val="00B74888"/>
    <w:rsid w:val="00B74B1C"/>
    <w:rsid w:val="00BA4378"/>
    <w:rsid w:val="00BB362D"/>
    <w:rsid w:val="00BB4E8F"/>
    <w:rsid w:val="00BC38DE"/>
    <w:rsid w:val="00BD0BF6"/>
    <w:rsid w:val="00BE25A8"/>
    <w:rsid w:val="00BE3076"/>
    <w:rsid w:val="00BE703E"/>
    <w:rsid w:val="00BF0284"/>
    <w:rsid w:val="00C121CE"/>
    <w:rsid w:val="00C1349E"/>
    <w:rsid w:val="00C14EB0"/>
    <w:rsid w:val="00C21662"/>
    <w:rsid w:val="00C23236"/>
    <w:rsid w:val="00C6285A"/>
    <w:rsid w:val="00C73E82"/>
    <w:rsid w:val="00C81437"/>
    <w:rsid w:val="00C862BA"/>
    <w:rsid w:val="00CB0F84"/>
    <w:rsid w:val="00CD60C3"/>
    <w:rsid w:val="00CD6535"/>
    <w:rsid w:val="00CF6208"/>
    <w:rsid w:val="00D04D46"/>
    <w:rsid w:val="00D33E3C"/>
    <w:rsid w:val="00D5560B"/>
    <w:rsid w:val="00D6756F"/>
    <w:rsid w:val="00D804A8"/>
    <w:rsid w:val="00D83ACF"/>
    <w:rsid w:val="00D90A91"/>
    <w:rsid w:val="00DC32F5"/>
    <w:rsid w:val="00DC41B7"/>
    <w:rsid w:val="00DC53DD"/>
    <w:rsid w:val="00DD081A"/>
    <w:rsid w:val="00DD2FEA"/>
    <w:rsid w:val="00DD5363"/>
    <w:rsid w:val="00DF7D44"/>
    <w:rsid w:val="00E23ADC"/>
    <w:rsid w:val="00E30FE0"/>
    <w:rsid w:val="00E5143F"/>
    <w:rsid w:val="00E52210"/>
    <w:rsid w:val="00E63067"/>
    <w:rsid w:val="00E72DAC"/>
    <w:rsid w:val="00E84E04"/>
    <w:rsid w:val="00E912AF"/>
    <w:rsid w:val="00EA1175"/>
    <w:rsid w:val="00EB709C"/>
    <w:rsid w:val="00EC3B5D"/>
    <w:rsid w:val="00EC62DF"/>
    <w:rsid w:val="00EF2E6C"/>
    <w:rsid w:val="00EF590C"/>
    <w:rsid w:val="00EF603C"/>
    <w:rsid w:val="00EF6F9E"/>
    <w:rsid w:val="00F03A1E"/>
    <w:rsid w:val="00F03CFE"/>
    <w:rsid w:val="00F12866"/>
    <w:rsid w:val="00F27AB7"/>
    <w:rsid w:val="00F4081D"/>
    <w:rsid w:val="00F43F07"/>
    <w:rsid w:val="00F445AD"/>
    <w:rsid w:val="00F45D36"/>
    <w:rsid w:val="00F51190"/>
    <w:rsid w:val="00F51947"/>
    <w:rsid w:val="00F62948"/>
    <w:rsid w:val="00F80B8D"/>
    <w:rsid w:val="00F9226A"/>
    <w:rsid w:val="00FA0633"/>
    <w:rsid w:val="00FB3045"/>
    <w:rsid w:val="00FC234E"/>
    <w:rsid w:val="00FC521B"/>
    <w:rsid w:val="00FD4F17"/>
    <w:rsid w:val="00FE7A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BD6870"/>
  <w14:defaultImageDpi w14:val="330"/>
  <w15:docId w15:val="{EC3D1EE2-4398-49EA-9CB4-3B03162E6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FE0"/>
    <w:pPr>
      <w:keepNext/>
      <w:keepLines/>
      <w:spacing w:before="480"/>
      <w:outlineLvl w:val="0"/>
    </w:pPr>
    <w:rPr>
      <w:rFonts w:ascii="Gotham Narrow Bold" w:eastAsiaTheme="majorEastAsia" w:hAnsi="Gotham Narrow Bold" w:cstheme="majorBidi"/>
      <w:bCs/>
      <w:color w:val="990033"/>
      <w:sz w:val="40"/>
      <w:szCs w:val="32"/>
    </w:rPr>
  </w:style>
  <w:style w:type="paragraph" w:styleId="Heading2">
    <w:name w:val="heading 2"/>
    <w:basedOn w:val="Normal"/>
    <w:next w:val="Normal"/>
    <w:link w:val="Heading2Char"/>
    <w:uiPriority w:val="9"/>
    <w:unhideWhenUsed/>
    <w:qFormat/>
    <w:rsid w:val="00BB4E8F"/>
    <w:pPr>
      <w:keepNext/>
      <w:keepLines/>
      <w:spacing w:before="200"/>
      <w:outlineLvl w:val="1"/>
    </w:pPr>
    <w:rPr>
      <w:rFonts w:ascii="Gotham Narrow Bold" w:eastAsiaTheme="majorEastAsia" w:hAnsi="Gotham Narrow Bold" w:cstheme="majorBidi"/>
      <w:bCs/>
      <w:color w:val="000000" w:themeColor="text1"/>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617A1"/>
    <w:pPr>
      <w:spacing w:before="100" w:beforeAutospacing="1" w:after="100" w:afterAutospacing="1"/>
    </w:pPr>
    <w:rPr>
      <w:rFonts w:ascii="Times" w:hAnsi="Times" w:cs="Times New Roman"/>
      <w:sz w:val="20"/>
      <w:szCs w:val="20"/>
      <w:lang w:val="en-AU"/>
    </w:rPr>
  </w:style>
  <w:style w:type="character" w:styleId="HTMLAcronym">
    <w:name w:val="HTML Acronym"/>
    <w:basedOn w:val="DefaultParagraphFont"/>
    <w:uiPriority w:val="99"/>
    <w:semiHidden/>
    <w:unhideWhenUsed/>
    <w:rsid w:val="009617A1"/>
  </w:style>
  <w:style w:type="paragraph" w:customStyle="1" w:styleId="sc">
    <w:name w:val="sc"/>
    <w:basedOn w:val="Normal"/>
    <w:rsid w:val="009617A1"/>
    <w:pPr>
      <w:spacing w:before="100" w:beforeAutospacing="1" w:after="100" w:afterAutospacing="1"/>
    </w:pPr>
    <w:rPr>
      <w:rFonts w:ascii="Times" w:hAnsi="Times"/>
      <w:sz w:val="20"/>
      <w:szCs w:val="20"/>
      <w:lang w:val="en-AU"/>
    </w:rPr>
  </w:style>
  <w:style w:type="paragraph" w:customStyle="1" w:styleId="ic">
    <w:name w:val="ic"/>
    <w:basedOn w:val="Normal"/>
    <w:rsid w:val="009617A1"/>
    <w:pPr>
      <w:spacing w:before="100" w:beforeAutospacing="1" w:after="100" w:afterAutospacing="1"/>
    </w:pPr>
    <w:rPr>
      <w:rFonts w:ascii="Times" w:hAnsi="Times"/>
      <w:sz w:val="20"/>
      <w:szCs w:val="20"/>
      <w:lang w:val="en-AU"/>
    </w:rPr>
  </w:style>
  <w:style w:type="character" w:styleId="Strong">
    <w:name w:val="Strong"/>
    <w:basedOn w:val="DefaultParagraphFont"/>
    <w:uiPriority w:val="22"/>
    <w:qFormat/>
    <w:rsid w:val="009617A1"/>
    <w:rPr>
      <w:b/>
      <w:bCs/>
    </w:rPr>
  </w:style>
  <w:style w:type="character" w:styleId="Emphasis">
    <w:name w:val="Emphasis"/>
    <w:basedOn w:val="DefaultParagraphFont"/>
    <w:uiPriority w:val="20"/>
    <w:qFormat/>
    <w:rsid w:val="009617A1"/>
    <w:rPr>
      <w:i/>
      <w:iCs/>
    </w:rPr>
  </w:style>
  <w:style w:type="character" w:styleId="Hyperlink">
    <w:name w:val="Hyperlink"/>
    <w:basedOn w:val="DefaultParagraphFont"/>
    <w:uiPriority w:val="99"/>
    <w:unhideWhenUsed/>
    <w:rsid w:val="009617A1"/>
    <w:rPr>
      <w:color w:val="0000FF"/>
      <w:u w:val="single"/>
    </w:rPr>
  </w:style>
  <w:style w:type="table" w:styleId="TableGrid">
    <w:name w:val="Table Grid"/>
    <w:basedOn w:val="TableNormal"/>
    <w:uiPriority w:val="59"/>
    <w:rsid w:val="00E30F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30FE0"/>
    <w:rPr>
      <w:rFonts w:ascii="Gotham Narrow Bold" w:eastAsiaTheme="majorEastAsia" w:hAnsi="Gotham Narrow Bold" w:cstheme="majorBidi"/>
      <w:bCs/>
      <w:color w:val="990033"/>
      <w:sz w:val="40"/>
      <w:szCs w:val="32"/>
    </w:rPr>
  </w:style>
  <w:style w:type="character" w:customStyle="1" w:styleId="Heading2Char">
    <w:name w:val="Heading 2 Char"/>
    <w:basedOn w:val="DefaultParagraphFont"/>
    <w:link w:val="Heading2"/>
    <w:uiPriority w:val="9"/>
    <w:rsid w:val="00BB4E8F"/>
    <w:rPr>
      <w:rFonts w:ascii="Gotham Narrow Bold" w:eastAsiaTheme="majorEastAsia" w:hAnsi="Gotham Narrow Bold" w:cstheme="majorBidi"/>
      <w:bCs/>
      <w:color w:val="000000" w:themeColor="text1"/>
      <w:sz w:val="32"/>
      <w:szCs w:val="26"/>
    </w:rPr>
  </w:style>
  <w:style w:type="paragraph" w:styleId="ListParagraph">
    <w:name w:val="List Paragraph"/>
    <w:basedOn w:val="Normal"/>
    <w:uiPriority w:val="34"/>
    <w:qFormat/>
    <w:rsid w:val="00905607"/>
    <w:pPr>
      <w:ind w:left="720"/>
      <w:contextualSpacing/>
    </w:pPr>
  </w:style>
  <w:style w:type="paragraph" w:styleId="Header">
    <w:name w:val="header"/>
    <w:basedOn w:val="Normal"/>
    <w:link w:val="HeaderChar"/>
    <w:uiPriority w:val="99"/>
    <w:unhideWhenUsed/>
    <w:rsid w:val="00B74888"/>
    <w:pPr>
      <w:tabs>
        <w:tab w:val="center" w:pos="4320"/>
        <w:tab w:val="right" w:pos="8640"/>
      </w:tabs>
    </w:pPr>
  </w:style>
  <w:style w:type="character" w:customStyle="1" w:styleId="HeaderChar">
    <w:name w:val="Header Char"/>
    <w:basedOn w:val="DefaultParagraphFont"/>
    <w:link w:val="Header"/>
    <w:uiPriority w:val="99"/>
    <w:rsid w:val="00B74888"/>
  </w:style>
  <w:style w:type="paragraph" w:styleId="Footer">
    <w:name w:val="footer"/>
    <w:basedOn w:val="Normal"/>
    <w:link w:val="FooterChar"/>
    <w:uiPriority w:val="99"/>
    <w:unhideWhenUsed/>
    <w:rsid w:val="00B74888"/>
    <w:pPr>
      <w:tabs>
        <w:tab w:val="center" w:pos="4320"/>
        <w:tab w:val="right" w:pos="8640"/>
      </w:tabs>
    </w:pPr>
  </w:style>
  <w:style w:type="character" w:customStyle="1" w:styleId="FooterChar">
    <w:name w:val="Footer Char"/>
    <w:basedOn w:val="DefaultParagraphFont"/>
    <w:link w:val="Footer"/>
    <w:uiPriority w:val="99"/>
    <w:rsid w:val="00B74888"/>
  </w:style>
  <w:style w:type="paragraph" w:styleId="BalloonText">
    <w:name w:val="Balloon Text"/>
    <w:basedOn w:val="Normal"/>
    <w:link w:val="BalloonTextChar"/>
    <w:uiPriority w:val="99"/>
    <w:semiHidden/>
    <w:unhideWhenUsed/>
    <w:rsid w:val="00B748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4888"/>
    <w:rPr>
      <w:rFonts w:ascii="Lucida Grande" w:hAnsi="Lucida Grande" w:cs="Lucida Grande"/>
      <w:sz w:val="18"/>
      <w:szCs w:val="18"/>
    </w:rPr>
  </w:style>
  <w:style w:type="character" w:styleId="PageNumber">
    <w:name w:val="page number"/>
    <w:basedOn w:val="DefaultParagraphFont"/>
    <w:uiPriority w:val="99"/>
    <w:semiHidden/>
    <w:unhideWhenUsed/>
    <w:rsid w:val="00BE25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3491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3.org/TR/2006/WD-WCAG20-20060427/appendixB.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ana.org/assignments/language-subtag-registry/language-subtag-registry"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a.name@westernsydney.edu.au" TargetMode="External"/><Relationship Id="rId4" Type="http://schemas.openxmlformats.org/officeDocument/2006/relationships/settings" Target="settings.xml"/><Relationship Id="rId9" Type="http://schemas.openxmlformats.org/officeDocument/2006/relationships/hyperlink" Target="http://webaim.org/resources/contrastchecker/" TargetMode="Externa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59598928D267C4D9EF1865996741D4E"/>
        <w:category>
          <w:name w:val="General"/>
          <w:gallery w:val="placeholder"/>
        </w:category>
        <w:types>
          <w:type w:val="bbPlcHdr"/>
        </w:types>
        <w:behaviors>
          <w:behavior w:val="content"/>
        </w:behaviors>
        <w:guid w:val="{59FB07A8-DC85-5F46-AA1B-386EAD9AF7EC}"/>
      </w:docPartPr>
      <w:docPartBody>
        <w:p w:rsidR="0080744C" w:rsidRDefault="0080744C" w:rsidP="0080744C">
          <w:pPr>
            <w:pStyle w:val="959598928D267C4D9EF1865996741D4E"/>
          </w:pPr>
          <w:r>
            <w:t>[Type text]</w:t>
          </w:r>
        </w:p>
      </w:docPartBody>
    </w:docPart>
    <w:docPart>
      <w:docPartPr>
        <w:name w:val="73051CDF84FA9B4B8481C7459FEBC26A"/>
        <w:category>
          <w:name w:val="General"/>
          <w:gallery w:val="placeholder"/>
        </w:category>
        <w:types>
          <w:type w:val="bbPlcHdr"/>
        </w:types>
        <w:behaviors>
          <w:behavior w:val="content"/>
        </w:behaviors>
        <w:guid w:val="{06AF5D67-E188-7E45-B7AB-41DC95D0F7EF}"/>
      </w:docPartPr>
      <w:docPartBody>
        <w:p w:rsidR="0080744C" w:rsidRDefault="0080744C" w:rsidP="0080744C">
          <w:pPr>
            <w:pStyle w:val="73051CDF84FA9B4B8481C7459FEBC26A"/>
          </w:pPr>
          <w:r>
            <w:t>[Type text]</w:t>
          </w:r>
        </w:p>
      </w:docPartBody>
    </w:docPart>
    <w:docPart>
      <w:docPartPr>
        <w:name w:val="BD5B9646D028BE45BA58C865B345B864"/>
        <w:category>
          <w:name w:val="General"/>
          <w:gallery w:val="placeholder"/>
        </w:category>
        <w:types>
          <w:type w:val="bbPlcHdr"/>
        </w:types>
        <w:behaviors>
          <w:behavior w:val="content"/>
        </w:behaviors>
        <w:guid w:val="{BF0866D1-88AC-6446-AB2A-0FD4A099F385}"/>
      </w:docPartPr>
      <w:docPartBody>
        <w:p w:rsidR="0080744C" w:rsidRDefault="0080744C" w:rsidP="0080744C">
          <w:pPr>
            <w:pStyle w:val="BD5B9646D028BE45BA58C865B345B864"/>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otham Narrow Bold">
    <w:panose1 w:val="00000000000000000000"/>
    <w:charset w:val="00"/>
    <w:family w:val="modern"/>
    <w:notTrueType/>
    <w:pitch w:val="variable"/>
    <w:sig w:usb0="A00002FF" w:usb1="40000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4D"/>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Gotham Narrow Light">
    <w:altName w:val="Tahoma"/>
    <w:charset w:val="00"/>
    <w:family w:val="auto"/>
    <w:pitch w:val="variable"/>
    <w:sig w:usb0="A00002FF" w:usb1="4000005B" w:usb2="00000000" w:usb3="00000000" w:csb0="0000009F" w:csb1="00000000"/>
  </w:font>
  <w:font w:name="Gotham Narrow Medium">
    <w:altName w:val="Tahoma"/>
    <w:charset w:val="00"/>
    <w:family w:val="auto"/>
    <w:pitch w:val="variable"/>
    <w:sig w:usb0="A00002FF" w:usb1="4000005B"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744C"/>
    <w:rsid w:val="004216AC"/>
    <w:rsid w:val="008074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9598928D267C4D9EF1865996741D4E">
    <w:name w:val="959598928D267C4D9EF1865996741D4E"/>
    <w:rsid w:val="0080744C"/>
  </w:style>
  <w:style w:type="paragraph" w:customStyle="1" w:styleId="73051CDF84FA9B4B8481C7459FEBC26A">
    <w:name w:val="73051CDF84FA9B4B8481C7459FEBC26A"/>
    <w:rsid w:val="0080744C"/>
  </w:style>
  <w:style w:type="paragraph" w:customStyle="1" w:styleId="BD5B9646D028BE45BA58C865B345B864">
    <w:name w:val="BD5B9646D028BE45BA58C865B345B864"/>
    <w:rsid w:val="0080744C"/>
  </w:style>
  <w:style w:type="paragraph" w:customStyle="1" w:styleId="1293A3E64C1CF2409AA603C720948C5E">
    <w:name w:val="1293A3E64C1CF2409AA603C720948C5E"/>
    <w:rsid w:val="0080744C"/>
  </w:style>
  <w:style w:type="paragraph" w:customStyle="1" w:styleId="F36D6B9E3C57A242A39CC24769D92263">
    <w:name w:val="F36D6B9E3C57A242A39CC24769D92263"/>
    <w:rsid w:val="0080744C"/>
  </w:style>
  <w:style w:type="paragraph" w:customStyle="1" w:styleId="C128CD8C7424854387D551224A77AA7E">
    <w:name w:val="C128CD8C7424854387D551224A77AA7E"/>
    <w:rsid w:val="0080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8A06C-990B-409F-9FDD-C029017D8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5</Pages>
  <Words>955</Words>
  <Characters>5445</Characters>
  <Application>Microsoft Office Word</Application>
  <DocSecurity>0</DocSecurity>
  <Lines>45</Lines>
  <Paragraphs>12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/ACCESSIBILITY CHECKLIST</vt:lpstr>
      <vt:lpstr>    Adapted from WCAG 2.0 AA guidelines for the Western Web Community</vt:lpstr>
    </vt:vector>
  </TitlesOfParts>
  <Manager>Web Product Manager</Manager>
  <Company>University of Western Sydney</Company>
  <LinksUpToDate>false</LinksUpToDate>
  <CharactersWithSpaces>6388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Checklist - WCAG 2.0 AA</dc:title>
  <dc:subject>Web Accessibility</dc:subject>
  <dc:creator>Sally Leggo</dc:creator>
  <cp:keywords/>
  <dc:description/>
  <cp:lastModifiedBy>Sally Leggo</cp:lastModifiedBy>
  <cp:revision>211</cp:revision>
  <dcterms:created xsi:type="dcterms:W3CDTF">2017-09-19T04:59:00Z</dcterms:created>
  <dcterms:modified xsi:type="dcterms:W3CDTF">2020-03-24T13:15:00Z</dcterms:modified>
  <cp:category/>
</cp:coreProperties>
</file>