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>Commonwealth of Australia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i/>
          <w:iCs/>
          <w:color w:val="000000"/>
          <w:sz w:val="32"/>
          <w:szCs w:val="32"/>
        </w:rPr>
        <w:t>Copyright Regulations 2017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b/>
          <w:bCs/>
          <w:color w:val="000000"/>
          <w:sz w:val="32"/>
          <w:szCs w:val="32"/>
        </w:rPr>
        <w:t>Notice by copyright owner, licensee or agent of claimed infringement of copyright in copyright material</w:t>
      </w:r>
    </w:p>
    <w:p w:rsidR="00493AD7" w:rsidRPr="005815CB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/>
          <w:color w:val="000000"/>
          <w:sz w:val="32"/>
          <w:szCs w:val="32"/>
        </w:rPr>
      </w:pPr>
      <w:r>
        <w:rPr>
          <w:rFonts w:ascii="Gotham Narrow Book" w:hAnsi="Gotham Narrow Book"/>
          <w:color w:val="000000"/>
          <w:sz w:val="32"/>
          <w:szCs w:val="32"/>
        </w:rPr>
        <w:t>To Western Sydney University</w:t>
      </w:r>
      <w:r w:rsidR="00BE3C0A">
        <w:rPr>
          <w:rFonts w:ascii="Gotham Narrow Book" w:hAnsi="Gotham Narrow Book"/>
          <w:color w:val="000000"/>
          <w:sz w:val="32"/>
          <w:szCs w:val="32"/>
        </w:rPr>
        <w:t xml:space="preserve"> Designated Representative (Copyright)</w:t>
      </w:r>
    </w:p>
    <w:p w:rsidR="00BE3C0A" w:rsidRPr="005815CB" w:rsidRDefault="000D6545" w:rsidP="00BE3C0A">
      <w:pPr>
        <w:pStyle w:val="freeform"/>
        <w:numPr>
          <w:ilvl w:val="0"/>
          <w:numId w:val="4"/>
        </w:numPr>
        <w:shd w:val="clear" w:color="auto" w:fill="FFFFFF"/>
        <w:spacing w:before="240" w:beforeAutospacing="0" w:after="0" w:afterAutospacing="0"/>
        <w:rPr>
          <w:rFonts w:ascii="Gotham Narrow Book" w:hAnsi="Gotham Narrow Book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 xml:space="preserve">I give this notice for the purposes of condition 3 of </w:t>
      </w:r>
      <w:bookmarkStart w:id="0" w:name="_GoBack"/>
      <w:bookmarkEnd w:id="0"/>
      <w:r w:rsidRPr="00784FA8">
        <w:rPr>
          <w:rFonts w:ascii="Gotham Narrow Book" w:hAnsi="Gotham Narrow Book"/>
          <w:color w:val="000000"/>
          <w:sz w:val="32"/>
          <w:szCs w:val="32"/>
        </w:rPr>
        <w:t>item 4 of the table in subsection </w:t>
      </w:r>
      <w:r w:rsidR="00493AD7" w:rsidRPr="00784FA8">
        <w:rPr>
          <w:rFonts w:ascii="Gotham Narrow Book" w:hAnsi="Gotham Narrow Book"/>
          <w:color w:val="000000"/>
          <w:sz w:val="32"/>
          <w:szCs w:val="32"/>
        </w:rPr>
        <w:t>116AH (</w:t>
      </w:r>
      <w:r w:rsidRPr="00784FA8">
        <w:rPr>
          <w:rFonts w:ascii="Gotham Narrow Book" w:hAnsi="Gotham Narrow Book"/>
          <w:color w:val="000000"/>
          <w:sz w:val="32"/>
          <w:szCs w:val="32"/>
        </w:rPr>
        <w:t>1) of the </w:t>
      </w:r>
      <w:r w:rsidRPr="00784FA8">
        <w:rPr>
          <w:rFonts w:ascii="Gotham Narrow Book" w:hAnsi="Gotham Narrow Book"/>
          <w:i/>
          <w:iCs/>
          <w:color w:val="000000"/>
          <w:sz w:val="32"/>
          <w:szCs w:val="32"/>
        </w:rPr>
        <w:t>Copyright Act 1968</w:t>
      </w:r>
      <w:r w:rsidRPr="00784FA8">
        <w:rPr>
          <w:rFonts w:ascii="Gotham Narrow Book" w:hAnsi="Gotham Narrow Book"/>
          <w:color w:val="000000"/>
          <w:sz w:val="32"/>
          <w:szCs w:val="32"/>
        </w:rPr>
        <w:t> and section 24 of the </w:t>
      </w:r>
      <w:r w:rsidRPr="00784FA8">
        <w:rPr>
          <w:rFonts w:ascii="Gotham Narrow Book" w:hAnsi="Gotham Narrow Book"/>
          <w:i/>
          <w:iCs/>
          <w:color w:val="000000"/>
          <w:sz w:val="32"/>
          <w:szCs w:val="32"/>
        </w:rPr>
        <w:t>Copyright Regulations 2017</w:t>
      </w:r>
      <w:r w:rsidRPr="00784FA8">
        <w:rPr>
          <w:rFonts w:ascii="Gotham Narrow Book" w:hAnsi="Gotham Narrow Book"/>
          <w:color w:val="000000"/>
          <w:sz w:val="32"/>
          <w:szCs w:val="32"/>
        </w:rPr>
        <w:t>.</w:t>
      </w:r>
    </w:p>
    <w:p w:rsidR="005815CB" w:rsidRPr="005815CB" w:rsidRDefault="000D6545" w:rsidP="005815CB">
      <w:pPr>
        <w:pStyle w:val="freeform"/>
        <w:numPr>
          <w:ilvl w:val="0"/>
          <w:numId w:val="4"/>
        </w:numPr>
        <w:shd w:val="clear" w:color="auto" w:fill="FFFFFF"/>
        <w:spacing w:before="240" w:beforeAutospacing="0" w:after="0" w:afterAutospacing="0"/>
        <w:rPr>
          <w:rFonts w:ascii="Gotham Narrow Book" w:hAnsi="Gotham Narrow Book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>I am the *owner/*exclusive licensee/*agent of the owner/*agent of the exclusive licensee of the copyright in the following copyright material residing on your system or network, and I believe, in good faith, that the</w:t>
      </w:r>
      <w:r>
        <w:rPr>
          <w:rFonts w:ascii="Gotham Narrow Book" w:hAnsi="Gotham Narrow Book"/>
          <w:color w:val="000000"/>
          <w:sz w:val="32"/>
          <w:szCs w:val="32"/>
        </w:rPr>
        <w:t xml:space="preserve"> storage of the material on your</w:t>
      </w:r>
      <w:r w:rsidRPr="00784FA8">
        <w:rPr>
          <w:rFonts w:ascii="Gotham Narrow Book" w:hAnsi="Gotham Narrow Book"/>
          <w:color w:val="000000"/>
          <w:sz w:val="32"/>
          <w:szCs w:val="32"/>
        </w:rPr>
        <w:t xml:space="preserve"> system or network is not authorised by the owner or any exclusive licensee of the copyright in that material, or by the </w:t>
      </w:r>
      <w:r w:rsidRPr="00784FA8">
        <w:rPr>
          <w:rFonts w:ascii="Gotham Narrow Book" w:hAnsi="Gotham Narrow Book"/>
          <w:i/>
          <w:iCs/>
          <w:color w:val="000000"/>
          <w:sz w:val="32"/>
          <w:szCs w:val="32"/>
        </w:rPr>
        <w:t>Copyright Act 1968</w:t>
      </w:r>
      <w:r w:rsidRPr="00784FA8">
        <w:rPr>
          <w:rFonts w:ascii="Gotham Narrow Book" w:hAnsi="Gotham Narrow Book"/>
          <w:color w:val="000000"/>
          <w:sz w:val="32"/>
          <w:szCs w:val="32"/>
        </w:rPr>
        <w:t>, and is therefore an infringement o</w:t>
      </w:r>
      <w:r w:rsidR="005815CB">
        <w:rPr>
          <w:rFonts w:ascii="Gotham Narrow Book" w:hAnsi="Gotham Narrow Book"/>
          <w:color w:val="000000"/>
          <w:sz w:val="32"/>
          <w:szCs w:val="32"/>
        </w:rPr>
        <w:t>f the copyright in the material.</w:t>
      </w:r>
    </w:p>
    <w:p w:rsidR="005815CB" w:rsidRPr="00BE3C0A" w:rsidRDefault="005815CB" w:rsidP="005815CB">
      <w:pPr>
        <w:pStyle w:val="freeform"/>
        <w:shd w:val="clear" w:color="auto" w:fill="FFFFFF"/>
        <w:spacing w:before="240" w:beforeAutospacing="0" w:after="0" w:afterAutospacing="0"/>
        <w:ind w:left="1200"/>
        <w:rPr>
          <w:rFonts w:ascii="Gotham Narrow Book" w:hAnsi="Gotham Narrow Book"/>
          <w:color w:val="000000"/>
          <w:sz w:val="32"/>
          <w:szCs w:val="32"/>
        </w:rPr>
      </w:pPr>
      <w:r w:rsidRPr="00784FA8">
        <w:rPr>
          <w:rFonts w:ascii="Gotham Narrow Book" w:hAnsi="Gotham Narrow Book"/>
          <w:i/>
          <w:iCs/>
          <w:color w:val="000000"/>
          <w:sz w:val="32"/>
          <w:szCs w:val="32"/>
        </w:rPr>
        <w:t>*           Omit if inapplicable</w:t>
      </w:r>
    </w:p>
    <w:p w:rsidR="00493AD7" w:rsidRDefault="000D6545" w:rsidP="005815CB">
      <w:pPr>
        <w:pStyle w:val="freeform"/>
        <w:numPr>
          <w:ilvl w:val="0"/>
          <w:numId w:val="4"/>
        </w:numPr>
        <w:shd w:val="clear" w:color="auto" w:fill="FFFFFF"/>
        <w:spacing w:before="240" w:beforeAutospacing="0" w:after="0" w:afterAutospacing="0"/>
        <w:rPr>
          <w:rFonts w:ascii="Gotham Narrow Book" w:hAnsi="Gotham Narrow Book"/>
          <w:i/>
          <w:iCs/>
          <w:color w:val="002060"/>
          <w:sz w:val="32"/>
          <w:szCs w:val="32"/>
        </w:rPr>
      </w:pPr>
      <w:r w:rsidRPr="00BE3C0A">
        <w:rPr>
          <w:rFonts w:ascii="Gotham Narrow Book" w:hAnsi="Gotham Narrow Book"/>
          <w:i/>
          <w:color w:val="002060"/>
          <w:sz w:val="32"/>
          <w:szCs w:val="32"/>
        </w:rPr>
        <w:t>I</w:t>
      </w:r>
      <w:r w:rsidRPr="00BE3C0A">
        <w:rPr>
          <w:rFonts w:ascii="Gotham Narrow Book" w:hAnsi="Gotham Narrow Book"/>
          <w:i/>
          <w:iCs/>
          <w:color w:val="002060"/>
          <w:sz w:val="32"/>
          <w:szCs w:val="32"/>
        </w:rPr>
        <w:t>nsert sufficient information</w:t>
      </w:r>
      <w:r w:rsidR="00BE3C0A">
        <w:rPr>
          <w:rFonts w:ascii="Gotham Narrow Book" w:hAnsi="Gotham Narrow Book"/>
          <w:i/>
          <w:iCs/>
          <w:color w:val="002060"/>
          <w:sz w:val="32"/>
          <w:szCs w:val="32"/>
        </w:rPr>
        <w:t xml:space="preserve"> below</w:t>
      </w:r>
      <w:r w:rsidRPr="00BE3C0A">
        <w:rPr>
          <w:rFonts w:ascii="Gotham Narrow Book" w:hAnsi="Gotham Narrow Book"/>
          <w:i/>
          <w:iCs/>
          <w:color w:val="002060"/>
          <w:sz w:val="32"/>
          <w:szCs w:val="32"/>
        </w:rPr>
        <w:t xml:space="preserve"> to enable the service provider:   </w:t>
      </w:r>
    </w:p>
    <w:p w:rsidR="00493AD7" w:rsidRDefault="000D6545" w:rsidP="005815CB">
      <w:pPr>
        <w:pStyle w:val="freeform"/>
        <w:shd w:val="clear" w:color="auto" w:fill="FFFFFF"/>
        <w:spacing w:before="240" w:beforeAutospacing="0" w:after="0" w:afterAutospacing="0"/>
        <w:ind w:left="1200"/>
        <w:rPr>
          <w:rFonts w:ascii="Gotham Narrow Book" w:hAnsi="Gotham Narrow Book"/>
          <w:i/>
          <w:iCs/>
          <w:color w:val="002060"/>
          <w:sz w:val="32"/>
          <w:szCs w:val="32"/>
        </w:rPr>
      </w:pPr>
      <w:r w:rsidRPr="00BE3C0A">
        <w:rPr>
          <w:rFonts w:ascii="Gotham Narrow Book" w:hAnsi="Gotham Narrow Book"/>
          <w:i/>
          <w:iCs/>
          <w:color w:val="002060"/>
          <w:sz w:val="32"/>
          <w:szCs w:val="32"/>
        </w:rPr>
        <w:t xml:space="preserve">(a)  </w:t>
      </w:r>
      <w:r w:rsidR="00493AD7" w:rsidRPr="00BE3C0A">
        <w:rPr>
          <w:rFonts w:ascii="Gotham Narrow Book" w:hAnsi="Gotham Narrow Book"/>
          <w:i/>
          <w:iCs/>
          <w:color w:val="002060"/>
          <w:sz w:val="32"/>
          <w:szCs w:val="32"/>
        </w:rPr>
        <w:t>To</w:t>
      </w:r>
      <w:r w:rsidRPr="00BE3C0A">
        <w:rPr>
          <w:rFonts w:ascii="Gotham Narrow Book" w:hAnsi="Gotham Narrow Book"/>
          <w:i/>
          <w:iCs/>
          <w:color w:val="002060"/>
          <w:sz w:val="32"/>
          <w:szCs w:val="32"/>
        </w:rPr>
        <w:t xml:space="preserve"> identify the copyright material in respect of which </w:t>
      </w:r>
      <w:r w:rsidR="00493AD7">
        <w:rPr>
          <w:rFonts w:ascii="Gotham Narrow Book" w:hAnsi="Gotham Narrow Book"/>
          <w:i/>
          <w:iCs/>
          <w:color w:val="002060"/>
          <w:sz w:val="32"/>
          <w:szCs w:val="32"/>
        </w:rPr>
        <w:t>the infringement is claimed; and</w:t>
      </w:r>
    </w:p>
    <w:p w:rsidR="000D6545" w:rsidRPr="00493AD7" w:rsidRDefault="000D6545" w:rsidP="005815CB">
      <w:pPr>
        <w:pStyle w:val="freeform"/>
        <w:shd w:val="clear" w:color="auto" w:fill="FFFFFF"/>
        <w:spacing w:before="240" w:beforeAutospacing="0" w:after="0" w:afterAutospacing="0"/>
        <w:ind w:left="1080"/>
        <w:rPr>
          <w:rFonts w:ascii="Gotham Narrow Book" w:hAnsi="Gotham Narrow Book" w:cs="Arial"/>
          <w:i/>
          <w:color w:val="002060"/>
          <w:sz w:val="32"/>
          <w:szCs w:val="32"/>
        </w:rPr>
      </w:pPr>
      <w:r w:rsidRPr="00BE3C0A">
        <w:rPr>
          <w:rFonts w:ascii="Gotham Narrow Book" w:hAnsi="Gotham Narrow Book"/>
          <w:i/>
          <w:iCs/>
          <w:color w:val="002060"/>
          <w:sz w:val="32"/>
          <w:szCs w:val="32"/>
        </w:rPr>
        <w:t xml:space="preserve">(b)  </w:t>
      </w:r>
      <w:r w:rsidR="00493AD7" w:rsidRPr="00BE3C0A">
        <w:rPr>
          <w:rFonts w:ascii="Gotham Narrow Book" w:hAnsi="Gotham Narrow Book"/>
          <w:i/>
          <w:iCs/>
          <w:color w:val="002060"/>
          <w:sz w:val="32"/>
          <w:szCs w:val="32"/>
        </w:rPr>
        <w:t>To</w:t>
      </w:r>
      <w:r w:rsidRPr="00BE3C0A">
        <w:rPr>
          <w:rFonts w:ascii="Gotham Narrow Book" w:hAnsi="Gotham Narrow Book"/>
          <w:i/>
          <w:iCs/>
          <w:color w:val="002060"/>
          <w:sz w:val="32"/>
          <w:szCs w:val="32"/>
        </w:rPr>
        <w:t xml:space="preserve"> locate on the service provider’s system or network the copyright material</w:t>
      </w:r>
      <w:r w:rsidR="00BE3C0A">
        <w:rPr>
          <w:rFonts w:ascii="Gotham Narrow Book" w:hAnsi="Gotham Narrow Book"/>
          <w:i/>
          <w:color w:val="002060"/>
          <w:sz w:val="32"/>
          <w:szCs w:val="32"/>
        </w:rPr>
        <w:t>.</w:t>
      </w:r>
    </w:p>
    <w:p w:rsidR="00BE3C0A" w:rsidRDefault="00BE3C0A" w:rsidP="000D6545">
      <w:pPr>
        <w:pStyle w:val="freeform"/>
        <w:shd w:val="clear" w:color="auto" w:fill="FFFFFF"/>
        <w:spacing w:before="0" w:beforeAutospacing="0" w:after="0" w:afterAutospacing="0"/>
        <w:ind w:left="1644" w:hanging="1644"/>
        <w:rPr>
          <w:rFonts w:ascii="Gotham Narrow Book" w:hAnsi="Gotham Narrow Book"/>
          <w:i/>
          <w:color w:val="002060"/>
          <w:sz w:val="32"/>
          <w:szCs w:val="32"/>
        </w:rPr>
      </w:pPr>
    </w:p>
    <w:p w:rsidR="00BE3C0A" w:rsidRPr="00BE3C0A" w:rsidRDefault="00BE3C0A" w:rsidP="00BE3C0A">
      <w:pPr>
        <w:pStyle w:val="freeform"/>
        <w:shd w:val="clear" w:color="auto" w:fill="FFFFFF"/>
        <w:spacing w:before="0" w:beforeAutospacing="0" w:after="0" w:afterAutospacing="0"/>
        <w:ind w:left="204" w:hanging="1644"/>
        <w:rPr>
          <w:rFonts w:ascii="Gotham Narrow Book" w:hAnsi="Gotham Narrow Book"/>
          <w:color w:val="002060"/>
          <w:sz w:val="32"/>
          <w:szCs w:val="32"/>
        </w:rPr>
      </w:pPr>
      <w:r>
        <w:rPr>
          <w:rFonts w:ascii="Gotham Narrow Book" w:hAnsi="Gotham Narrow Book"/>
          <w:color w:val="002060"/>
          <w:sz w:val="32"/>
          <w:szCs w:val="3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tham Narrow Book" w:hAnsi="Gotham Narrow Book"/>
          <w:color w:val="00206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C0A" w:rsidRDefault="00BE3C0A" w:rsidP="000D6545">
      <w:pPr>
        <w:pStyle w:val="freeform"/>
        <w:shd w:val="clear" w:color="auto" w:fill="FFFFFF"/>
        <w:spacing w:before="0" w:beforeAutospacing="0" w:after="0" w:afterAutospacing="0"/>
        <w:ind w:left="1644" w:hanging="1644"/>
        <w:rPr>
          <w:rFonts w:ascii="Gotham Narrow Book" w:hAnsi="Gotham Narrow Book"/>
          <w:i/>
          <w:color w:val="002060"/>
          <w:sz w:val="32"/>
          <w:szCs w:val="32"/>
        </w:rPr>
      </w:pPr>
    </w:p>
    <w:p w:rsidR="00BE3C0A" w:rsidRPr="00BE3C0A" w:rsidRDefault="00BE3C0A" w:rsidP="000D6545">
      <w:pPr>
        <w:pStyle w:val="freeform"/>
        <w:shd w:val="clear" w:color="auto" w:fill="FFFFFF"/>
        <w:spacing w:before="0" w:beforeAutospacing="0" w:after="0" w:afterAutospacing="0"/>
        <w:ind w:left="1644" w:hanging="1644"/>
        <w:rPr>
          <w:rFonts w:ascii="Gotham Narrow Book" w:hAnsi="Gotham Narrow Book" w:cs="Arial"/>
          <w:i/>
          <w:color w:val="002060"/>
          <w:sz w:val="32"/>
          <w:szCs w:val="32"/>
        </w:rPr>
      </w:pPr>
    </w:p>
    <w:p w:rsidR="000D6545" w:rsidRPr="005815CB" w:rsidRDefault="000D6545" w:rsidP="005815CB">
      <w:pPr>
        <w:pStyle w:val="freeform"/>
        <w:numPr>
          <w:ilvl w:val="0"/>
          <w:numId w:val="4"/>
        </w:numPr>
        <w:shd w:val="clear" w:color="auto" w:fill="FFFFFF"/>
        <w:spacing w:before="240" w:beforeAutospacing="0" w:after="0" w:afterAutospacing="0"/>
        <w:rPr>
          <w:rFonts w:ascii="Gotham Narrow Book" w:hAnsi="Gotham Narrow Book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>I have taken reasonable steps</w:t>
      </w:r>
      <w:r w:rsidR="005815CB">
        <w:rPr>
          <w:rFonts w:ascii="Gotham Narrow Book" w:hAnsi="Gotham Narrow Book"/>
          <w:color w:val="000000"/>
          <w:sz w:val="32"/>
          <w:szCs w:val="32"/>
        </w:rPr>
        <w:t xml:space="preserve"> to ensure that the information </w:t>
      </w:r>
      <w:r w:rsidRPr="00784FA8">
        <w:rPr>
          <w:rFonts w:ascii="Gotham Narrow Book" w:hAnsi="Gotham Narrow Book"/>
          <w:color w:val="000000"/>
          <w:sz w:val="32"/>
          <w:szCs w:val="32"/>
        </w:rPr>
        <w:t>and statements in this notice are accurate.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>Name: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>Address: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>Telephone number: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>Email address: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>
        <w:rPr>
          <w:rFonts w:ascii="Gotham Narrow Book" w:hAnsi="Gotham Narrow Book"/>
          <w:color w:val="000000"/>
          <w:sz w:val="32"/>
          <w:szCs w:val="32"/>
        </w:rPr>
        <w:t>Signature: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color w:val="000000"/>
          <w:sz w:val="32"/>
          <w:szCs w:val="32"/>
        </w:rPr>
        <w:t>*Owner/*Exclusive licensee/*Agent of the owner/*Agent of the exclusive licensee</w:t>
      </w:r>
    </w:p>
    <w:p w:rsidR="000D6545" w:rsidRPr="00784FA8" w:rsidRDefault="000D6545" w:rsidP="000D6545">
      <w:pPr>
        <w:pStyle w:val="freeform"/>
        <w:shd w:val="clear" w:color="auto" w:fill="FFFFFF"/>
        <w:spacing w:before="240" w:beforeAutospacing="0" w:after="0" w:afterAutospacing="0"/>
        <w:rPr>
          <w:rFonts w:ascii="Gotham Narrow Book" w:hAnsi="Gotham Narrow Book" w:cs="Arial"/>
          <w:color w:val="000000"/>
          <w:sz w:val="32"/>
          <w:szCs w:val="32"/>
        </w:rPr>
      </w:pPr>
      <w:r w:rsidRPr="00784FA8">
        <w:rPr>
          <w:rFonts w:ascii="Gotham Narrow Book" w:hAnsi="Gotham Narrow Book"/>
          <w:i/>
          <w:iCs/>
          <w:color w:val="000000"/>
          <w:sz w:val="32"/>
          <w:szCs w:val="32"/>
        </w:rPr>
        <w:t>*           Omit if inapplicable</w:t>
      </w:r>
    </w:p>
    <w:p w:rsidR="00B41F51" w:rsidRDefault="005815CB"/>
    <w:sectPr w:rsidR="00B41F51" w:rsidSect="000D654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915"/>
    <w:multiLevelType w:val="hybridMultilevel"/>
    <w:tmpl w:val="B5285954"/>
    <w:lvl w:ilvl="0" w:tplc="D96EFBF8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34E"/>
    <w:multiLevelType w:val="hybridMultilevel"/>
    <w:tmpl w:val="EF7AA270"/>
    <w:lvl w:ilvl="0" w:tplc="D96EFBF8">
      <w:start w:val="1"/>
      <w:numFmt w:val="decimal"/>
      <w:lvlText w:val="%1."/>
      <w:lvlJc w:val="left"/>
      <w:pPr>
        <w:ind w:left="480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BB726B7"/>
    <w:multiLevelType w:val="hybridMultilevel"/>
    <w:tmpl w:val="EBC2F14C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3B8268B"/>
    <w:multiLevelType w:val="hybridMultilevel"/>
    <w:tmpl w:val="8B5CEAB6"/>
    <w:lvl w:ilvl="0" w:tplc="D96EFBF8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1643C"/>
    <w:multiLevelType w:val="hybridMultilevel"/>
    <w:tmpl w:val="E2E29C68"/>
    <w:lvl w:ilvl="0" w:tplc="D96EFBF8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45"/>
    <w:rsid w:val="000D07F0"/>
    <w:rsid w:val="000D6545"/>
    <w:rsid w:val="00493AD7"/>
    <w:rsid w:val="005815CB"/>
    <w:rsid w:val="00753AA6"/>
    <w:rsid w:val="00B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B12E"/>
  <w15:chartTrackingRefBased/>
  <w15:docId w15:val="{CDFE69DB-8CD3-48A5-ABF4-9E7C3C2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form"/>
    <w:basedOn w:val="Normal"/>
    <w:rsid w:val="000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margin">
    <w:name w:val="notemargin"/>
    <w:basedOn w:val="Normal"/>
    <w:rsid w:val="000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8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Hill</dc:creator>
  <cp:keywords/>
  <dc:description/>
  <cp:lastModifiedBy>Frank Hill</cp:lastModifiedBy>
  <cp:revision>2</cp:revision>
  <dcterms:created xsi:type="dcterms:W3CDTF">2019-02-13T23:36:00Z</dcterms:created>
  <dcterms:modified xsi:type="dcterms:W3CDTF">2019-02-13T23:36:00Z</dcterms:modified>
</cp:coreProperties>
</file>