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C0" w:rsidRDefault="00E612C0" w:rsidP="00E612C0">
      <w:pPr>
        <w:jc w:val="center"/>
        <w:rPr>
          <w:b/>
          <w:sz w:val="32"/>
        </w:rPr>
      </w:pPr>
      <w:r w:rsidRPr="008411B4">
        <w:rPr>
          <w:rFonts w:ascii="Helvetica" w:hAnsi="Helvetica"/>
          <w:noProof/>
          <w:lang w:eastAsia="en-AU"/>
        </w:rPr>
        <w:drawing>
          <wp:inline distT="0" distB="0" distL="0" distR="0" wp14:anchorId="1B366DB1" wp14:editId="121ADFF8">
            <wp:extent cx="5731510" cy="701675"/>
            <wp:effectExtent l="0" t="0" r="2540" b="3175"/>
            <wp:docPr id="1" name="Picture 1" descr="http://uws.edu.au/__data/assets/image/0005/474071/RCE-Greater-Western-Sydne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ws.edu.au/__data/assets/image/0005/474071/RCE-Greater-Western-Sydney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C0" w:rsidRDefault="00E612C0" w:rsidP="00E612C0">
      <w:pPr>
        <w:jc w:val="center"/>
        <w:rPr>
          <w:sz w:val="20"/>
          <w:szCs w:val="20"/>
        </w:rPr>
      </w:pPr>
      <w:r w:rsidRPr="00994EBD">
        <w:rPr>
          <w:b/>
          <w:sz w:val="32"/>
        </w:rPr>
        <w:t xml:space="preserve">RCE-GWS </w:t>
      </w:r>
      <w:r w:rsidR="009C77CF">
        <w:rPr>
          <w:b/>
          <w:sz w:val="32"/>
        </w:rPr>
        <w:t>Forum</w:t>
      </w:r>
      <w:r>
        <w:rPr>
          <w:b/>
          <w:sz w:val="32"/>
        </w:rPr>
        <w:t xml:space="preserve"> Meeting</w:t>
      </w:r>
      <w:r w:rsidRPr="00994EBD">
        <w:rPr>
          <w:b/>
          <w:sz w:val="32"/>
        </w:rPr>
        <w:t xml:space="preserve"> </w:t>
      </w:r>
      <w:r w:rsidRPr="00994EBD">
        <w:rPr>
          <w:b/>
          <w:sz w:val="32"/>
        </w:rPr>
        <w:br/>
      </w:r>
      <w:r>
        <w:rPr>
          <w:sz w:val="20"/>
          <w:szCs w:val="20"/>
        </w:rPr>
        <w:br/>
      </w:r>
      <w:r w:rsidRPr="00FE7222">
        <w:rPr>
          <w:b/>
          <w:sz w:val="20"/>
          <w:szCs w:val="20"/>
        </w:rPr>
        <w:t>Minutes</w:t>
      </w:r>
      <w:r w:rsidRPr="00FE7222">
        <w:rPr>
          <w:sz w:val="20"/>
          <w:szCs w:val="20"/>
        </w:rPr>
        <w:t xml:space="preserve"> of meeting </w:t>
      </w:r>
      <w:r>
        <w:rPr>
          <w:sz w:val="20"/>
          <w:szCs w:val="20"/>
        </w:rPr>
        <w:t>8</w:t>
      </w:r>
      <w:r w:rsidRPr="00610AB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December, 3.30p</w:t>
      </w:r>
      <w:r w:rsidRPr="00FE7222">
        <w:rPr>
          <w:sz w:val="20"/>
          <w:szCs w:val="20"/>
        </w:rPr>
        <w:t>m</w:t>
      </w:r>
      <w:r>
        <w:rPr>
          <w:sz w:val="20"/>
          <w:szCs w:val="20"/>
        </w:rPr>
        <w:t xml:space="preserve"> – 4.30pm</w:t>
      </w:r>
      <w:r w:rsidRPr="00FE7222">
        <w:rPr>
          <w:sz w:val="20"/>
          <w:szCs w:val="20"/>
        </w:rPr>
        <w:t xml:space="preserve"> at </w:t>
      </w:r>
      <w:r>
        <w:rPr>
          <w:sz w:val="20"/>
          <w:szCs w:val="20"/>
        </w:rPr>
        <w:t>Hawkesbury Campus, Western Sydney University</w:t>
      </w:r>
    </w:p>
    <w:p w:rsidR="00E612C0" w:rsidRDefault="00E612C0" w:rsidP="00E612C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2C0" w:rsidRDefault="00E612C0" w:rsidP="00E612C0">
      <w:r w:rsidRPr="00FE7222">
        <w:rPr>
          <w:b/>
        </w:rPr>
        <w:t>ATTENDENCE:</w:t>
      </w:r>
      <w:r>
        <w:rPr>
          <w:b/>
        </w:rPr>
        <w:t xml:space="preserve"> </w:t>
      </w:r>
      <w:r>
        <w:t xml:space="preserve">Eric Brocken </w:t>
      </w:r>
      <w:proofErr w:type="spellStart"/>
      <w:r>
        <w:t>EarthCare</w:t>
      </w:r>
      <w:proofErr w:type="spellEnd"/>
      <w:r>
        <w:t xml:space="preserve"> Centre HDRA/ATA, Damien </w:t>
      </w:r>
      <w:proofErr w:type="spellStart"/>
      <w:r>
        <w:t>Feneley</w:t>
      </w:r>
      <w:proofErr w:type="spellEnd"/>
      <w:r>
        <w:t xml:space="preserve"> DEC, Greg Cheetham TAFE WSI, Brittany Hardiman Western Sydney University, Margaret Western Sydney University, Jen Dollin Western Sydney University</w:t>
      </w:r>
      <w:r w:rsidR="00F26315">
        <w:t xml:space="preserve">, Helen Angelakis Western Sydney University, Steven Body Brewongle Environmental Education Centre, </w:t>
      </w:r>
      <w:r w:rsidR="00F26315" w:rsidRPr="00F26315">
        <w:t>Nicole Thornton</w:t>
      </w:r>
      <w:r w:rsidR="00F26315">
        <w:t xml:space="preserve"> Parramatta City Council, </w:t>
      </w:r>
      <w:proofErr w:type="spellStart"/>
      <w:r w:rsidR="00D5295E">
        <w:t>Sauzanne</w:t>
      </w:r>
      <w:proofErr w:type="spellEnd"/>
      <w:r w:rsidR="00D5295E">
        <w:t xml:space="preserve"> Stuart Hawkesbury City Council, Om </w:t>
      </w:r>
      <w:proofErr w:type="spellStart"/>
      <w:r w:rsidR="00D5295E">
        <w:t>Dhungel</w:t>
      </w:r>
      <w:proofErr w:type="spellEnd"/>
      <w:r w:rsidR="00D5295E">
        <w:t xml:space="preserve"> </w:t>
      </w:r>
      <w:r w:rsidR="00D5295E" w:rsidRPr="00D5295E">
        <w:t>SEVA International</w:t>
      </w:r>
      <w:r w:rsidR="00D5295E">
        <w:t xml:space="preserve">, Danielle </w:t>
      </w:r>
      <w:proofErr w:type="spellStart"/>
      <w:r w:rsidR="00D5295E">
        <w:t>Krix</w:t>
      </w:r>
      <w:proofErr w:type="spellEnd"/>
      <w:r w:rsidR="00D5295E">
        <w:t xml:space="preserve"> Royal Agricultural Society, Michele </w:t>
      </w:r>
      <w:proofErr w:type="spellStart"/>
      <w:r w:rsidR="00D5295E" w:rsidRPr="00D5295E">
        <w:t>Mullineaux</w:t>
      </w:r>
      <w:proofErr w:type="spellEnd"/>
      <w:r w:rsidR="00D5295E">
        <w:t xml:space="preserve"> Campbelltown City Council, Chris Vella Western Sydney University, April Browne Western Sydney University, Simon James North West Disability Services </w:t>
      </w:r>
    </w:p>
    <w:p w:rsidR="00E612C0" w:rsidRDefault="00E612C0" w:rsidP="00E612C0">
      <w:r>
        <w:rPr>
          <w:b/>
        </w:rPr>
        <w:t>APOLOGIES:</w:t>
      </w:r>
      <w:r>
        <w:t xml:space="preserve"> </w:t>
      </w:r>
      <w:r w:rsidRPr="003C53CE">
        <w:t xml:space="preserve">Elizabeth </w:t>
      </w:r>
      <w:proofErr w:type="spellStart"/>
      <w:r w:rsidRPr="003C53CE">
        <w:t>Hellenpach</w:t>
      </w:r>
      <w:proofErr w:type="spellEnd"/>
      <w:r>
        <w:t xml:space="preserve"> TAFE WSI, Mike </w:t>
      </w:r>
      <w:r w:rsidRPr="00AB5B00">
        <w:t>Bartlett</w:t>
      </w:r>
      <w:r>
        <w:t xml:space="preserve"> Sydney Olympic Park Authority</w:t>
      </w:r>
      <w:r w:rsidR="00D5295E">
        <w:t xml:space="preserve">, </w:t>
      </w:r>
      <w:r w:rsidR="00D5295E" w:rsidRPr="00D5295E">
        <w:t>Kelly Williamson</w:t>
      </w:r>
      <w:r w:rsidR="00D5295E">
        <w:t xml:space="preserve"> Campbelltown City Council, </w:t>
      </w:r>
      <w:r w:rsidR="00D5295E" w:rsidRPr="00D5295E">
        <w:t>Michael Rhydderch</w:t>
      </w:r>
      <w:r w:rsidR="00D5295E">
        <w:t xml:space="preserve"> Campbelltown City Council, </w:t>
      </w:r>
      <w:r w:rsidR="00D5295E" w:rsidRPr="00D5295E">
        <w:t>Sophie Barrett</w:t>
      </w:r>
      <w:r w:rsidR="00F50DFD">
        <w:t xml:space="preserve"> Hawkesbury City Council, </w:t>
      </w:r>
      <w:r w:rsidR="00F50DFD" w:rsidRPr="00F50DFD">
        <w:t>Robin Wood</w:t>
      </w:r>
      <w:r w:rsidR="00F50DFD">
        <w:t xml:space="preserve"> Hawkesbury Environment Network, </w:t>
      </w:r>
      <w:r w:rsidR="00F50DFD" w:rsidRPr="00F50DFD">
        <w:t>Vicky Whitehead</w:t>
      </w:r>
      <w:r w:rsidR="00F50DFD">
        <w:t xml:space="preserve"> Longneck Environmental Education Centre, Helen </w:t>
      </w:r>
      <w:proofErr w:type="spellStart"/>
      <w:r w:rsidR="00F50DFD">
        <w:t>Byfield</w:t>
      </w:r>
      <w:proofErr w:type="spellEnd"/>
      <w:r w:rsidR="00F50DFD">
        <w:t>-F</w:t>
      </w:r>
      <w:r w:rsidR="00F50DFD" w:rsidRPr="00F50DFD">
        <w:t>leming</w:t>
      </w:r>
      <w:r w:rsidR="00F50DFD">
        <w:t xml:space="preserve"> </w:t>
      </w:r>
      <w:proofErr w:type="spellStart"/>
      <w:r w:rsidR="00F50DFD" w:rsidRPr="00F50DFD">
        <w:t>Macauther</w:t>
      </w:r>
      <w:proofErr w:type="spellEnd"/>
      <w:r w:rsidR="00F50DFD" w:rsidRPr="00F50DFD">
        <w:t xml:space="preserve"> Centre</w:t>
      </w:r>
      <w:r w:rsidR="00F50DFD">
        <w:t xml:space="preserve"> for</w:t>
      </w:r>
      <w:r w:rsidR="00F50DFD" w:rsidRPr="00F50DFD">
        <w:t xml:space="preserve"> S</w:t>
      </w:r>
      <w:r w:rsidR="00F50DFD">
        <w:t xml:space="preserve">ustainable Living, </w:t>
      </w:r>
      <w:proofErr w:type="spellStart"/>
      <w:r w:rsidR="00B5395A" w:rsidRPr="00B5395A">
        <w:t>Debrah</w:t>
      </w:r>
      <w:proofErr w:type="spellEnd"/>
      <w:r w:rsidR="00B5395A" w:rsidRPr="00B5395A">
        <w:t xml:space="preserve"> </w:t>
      </w:r>
      <w:proofErr w:type="spellStart"/>
      <w:r w:rsidR="00B5395A" w:rsidRPr="00B5395A">
        <w:t>Gersbach</w:t>
      </w:r>
      <w:proofErr w:type="spellEnd"/>
      <w:r w:rsidR="00B5395A">
        <w:t xml:space="preserve"> North West Disability Services, </w:t>
      </w:r>
      <w:proofErr w:type="spellStart"/>
      <w:r w:rsidR="00B5395A" w:rsidRPr="00B5395A">
        <w:t>Kartik</w:t>
      </w:r>
      <w:proofErr w:type="spellEnd"/>
      <w:r w:rsidR="00B5395A" w:rsidRPr="00B5395A">
        <w:t xml:space="preserve"> </w:t>
      </w:r>
      <w:proofErr w:type="spellStart"/>
      <w:r w:rsidR="00B5395A" w:rsidRPr="00B5395A">
        <w:t>Madhira</w:t>
      </w:r>
      <w:proofErr w:type="spellEnd"/>
      <w:r w:rsidR="00B5395A">
        <w:t xml:space="preserve"> Parramatta City Council, </w:t>
      </w:r>
      <w:r w:rsidR="00B5395A" w:rsidRPr="00B5395A">
        <w:t>Sharon Kerr</w:t>
      </w:r>
      <w:r w:rsidR="00B5395A">
        <w:t xml:space="preserve"> TAFE WSI, </w:t>
      </w:r>
      <w:r w:rsidR="00B5395A" w:rsidRPr="00B5395A">
        <w:t>Geoff Scott</w:t>
      </w:r>
      <w:r w:rsidR="00B5395A">
        <w:t xml:space="preserve"> Western Sydney University, </w:t>
      </w:r>
      <w:r w:rsidR="00B5395A" w:rsidRPr="00B5395A">
        <w:t xml:space="preserve">Nic </w:t>
      </w:r>
      <w:proofErr w:type="spellStart"/>
      <w:r w:rsidR="00B5395A" w:rsidRPr="00B5395A">
        <w:t>Pasternatsky</w:t>
      </w:r>
      <w:proofErr w:type="spellEnd"/>
      <w:r w:rsidR="00B5395A">
        <w:t xml:space="preserve"> WSROC, </w:t>
      </w:r>
      <w:r w:rsidR="00B5395A" w:rsidRPr="00B5395A">
        <w:t xml:space="preserve">Judith </w:t>
      </w:r>
      <w:proofErr w:type="spellStart"/>
      <w:r w:rsidR="00B5395A" w:rsidRPr="00B5395A">
        <w:t>Bruinsma</w:t>
      </w:r>
      <w:proofErr w:type="spellEnd"/>
      <w:r w:rsidR="00B5395A">
        <w:t xml:space="preserve"> WSROC, </w:t>
      </w:r>
      <w:r w:rsidR="00B5395A" w:rsidRPr="00B5395A">
        <w:t>Frank Calabria</w:t>
      </w:r>
      <w:r w:rsidR="00B5395A">
        <w:t xml:space="preserve"> </w:t>
      </w:r>
      <w:proofErr w:type="spellStart"/>
      <w:r w:rsidR="00B5395A">
        <w:t>Wooglemai</w:t>
      </w:r>
      <w:proofErr w:type="spellEnd"/>
      <w:r w:rsidR="00B5395A">
        <w:t xml:space="preserve"> Environmental Education Centre, </w:t>
      </w:r>
      <w:r w:rsidR="00B5395A" w:rsidRPr="00B5395A">
        <w:t xml:space="preserve">Vanessa </w:t>
      </w:r>
      <w:proofErr w:type="spellStart"/>
      <w:r w:rsidR="00B5395A" w:rsidRPr="00B5395A">
        <w:t>Keyzer</w:t>
      </w:r>
      <w:proofErr w:type="spellEnd"/>
      <w:r w:rsidR="00B5395A">
        <w:t xml:space="preserve"> Greater Sydney Local Land Services, </w:t>
      </w:r>
      <w:r w:rsidR="00B5395A" w:rsidRPr="00B5395A">
        <w:t>Joanne Buckskin</w:t>
      </w:r>
      <w:r w:rsidR="00B5395A">
        <w:t xml:space="preserve"> </w:t>
      </w:r>
      <w:proofErr w:type="spellStart"/>
      <w:r w:rsidR="00B5395A" w:rsidRPr="00B5395A">
        <w:t>Badanami</w:t>
      </w:r>
      <w:proofErr w:type="spellEnd"/>
      <w:r w:rsidR="00B5395A" w:rsidRPr="00B5395A">
        <w:t xml:space="preserve"> Centre</w:t>
      </w:r>
    </w:p>
    <w:p w:rsidR="00E612C0" w:rsidRDefault="00E612C0" w:rsidP="00E612C0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6C5F" w:rsidRPr="00026C5F" w:rsidRDefault="00026C5F" w:rsidP="00026C5F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lang w:val="en-GB"/>
        </w:rPr>
      </w:pPr>
      <w:r>
        <w:rPr>
          <w:b/>
          <w:lang w:val="en-GB"/>
        </w:rPr>
        <w:t>WELCOME</w:t>
      </w:r>
    </w:p>
    <w:p w:rsidR="00026C5F" w:rsidRDefault="00026C5F" w:rsidP="00026C5F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 w:rsidRPr="00026C5F">
        <w:rPr>
          <w:lang w:val="en-GB"/>
        </w:rPr>
        <w:t>Nil new members</w:t>
      </w:r>
    </w:p>
    <w:p w:rsidR="00026C5F" w:rsidRPr="00026C5F" w:rsidRDefault="00026C5F" w:rsidP="00026C5F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 w:rsidRPr="00026C5F">
        <w:rPr>
          <w:lang w:val="en-GB"/>
        </w:rPr>
        <w:t xml:space="preserve">Dates for 2016 </w:t>
      </w:r>
      <w:r w:rsidRPr="00142522">
        <w:t>w</w:t>
      </w:r>
      <w:r>
        <w:t>ere</w:t>
      </w:r>
      <w:r w:rsidRPr="00142522">
        <w:t xml:space="preserve"> agreed upon</w:t>
      </w:r>
      <w:r>
        <w:t xml:space="preserve"> during the working group committee meeting</w:t>
      </w:r>
      <w:r w:rsidR="00B9229E">
        <w:t>. F</w:t>
      </w:r>
      <w:r w:rsidRPr="00142522">
        <w:t>our face to face</w:t>
      </w:r>
      <w:r w:rsidR="00B9229E">
        <w:t xml:space="preserve"> meetings</w:t>
      </w:r>
      <w:r>
        <w:t xml:space="preserve"> </w:t>
      </w:r>
      <w:r w:rsidR="00B9229E">
        <w:t xml:space="preserve">to be held, </w:t>
      </w:r>
      <w:r>
        <w:t xml:space="preserve">spread across </w:t>
      </w:r>
      <w:r w:rsidR="00B9229E">
        <w:t>Western Sydney University campuses</w:t>
      </w:r>
      <w:r>
        <w:t xml:space="preserve"> in February, June, September, December</w:t>
      </w:r>
    </w:p>
    <w:p w:rsidR="00026C5F" w:rsidRPr="00026C5F" w:rsidRDefault="00026C5F" w:rsidP="00026C5F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t>All working group leaders will invite externals to attend planning day forum</w:t>
      </w:r>
    </w:p>
    <w:p w:rsidR="00026C5F" w:rsidRPr="00CE2A1C" w:rsidRDefault="00026C5F" w:rsidP="00CE2A1C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t>All members to share contacts for relevant members to attend planning day forum</w:t>
      </w:r>
    </w:p>
    <w:p w:rsidR="00CE2A1C" w:rsidRDefault="00CE2A1C" w:rsidP="00CE2A1C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rPr>
          <w:lang w:val="en-GB"/>
        </w:rPr>
        <w:t>Planning day will include an overview of the RCE and the role and expectation of members</w:t>
      </w:r>
    </w:p>
    <w:p w:rsidR="00CE2A1C" w:rsidRDefault="00CE2A1C" w:rsidP="00CE2A1C">
      <w:pPr>
        <w:tabs>
          <w:tab w:val="left" w:pos="567"/>
        </w:tabs>
        <w:rPr>
          <w:lang w:val="en-GB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DC2E" wp14:editId="5FD289E1">
                <wp:simplePos x="0" y="0"/>
                <wp:positionH relativeFrom="column">
                  <wp:posOffset>-248920</wp:posOffset>
                </wp:positionH>
                <wp:positionV relativeFrom="paragraph">
                  <wp:posOffset>199917</wp:posOffset>
                </wp:positionV>
                <wp:extent cx="6200775" cy="1285240"/>
                <wp:effectExtent l="0" t="0" r="2857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285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A1C" w:rsidRDefault="00CE2A1C" w:rsidP="00CE2A1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RCE-GWS Forum Dates</w:t>
                            </w:r>
                          </w:p>
                          <w:p w:rsidR="00CE2A1C" w:rsidRPr="007A07AB" w:rsidRDefault="00CE2A1C" w:rsidP="00CE2A1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Tuesday, 23</w:t>
                            </w:r>
                            <w:r w:rsidRPr="00324D1B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24D1B">
                              <w:rPr>
                                <w:color w:val="000000" w:themeColor="text1"/>
                              </w:rPr>
                              <w:t>February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>, 9.30am to 11.30am 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>Hawkesbury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campus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7A07AB">
                              <w:rPr>
                                <w:b/>
                                <w:color w:val="000000" w:themeColor="text1"/>
                              </w:rPr>
                              <w:t xml:space="preserve">Planning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Day</w:t>
                            </w:r>
                          </w:p>
                          <w:p w:rsidR="00CE2A1C" w:rsidRPr="007A07AB" w:rsidRDefault="00CE2A1C" w:rsidP="00CE2A1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Tuesday, 7</w:t>
                            </w:r>
                            <w:r w:rsidRPr="007A07AB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 xml:space="preserve"> June, 9.30am to 11.30am 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>Parramatta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campus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7A07AB">
                              <w:rPr>
                                <w:b/>
                                <w:color w:val="000000" w:themeColor="text1"/>
                              </w:rPr>
                              <w:t>General Meeting</w:t>
                            </w:r>
                          </w:p>
                          <w:p w:rsidR="00CE2A1C" w:rsidRPr="007A07AB" w:rsidRDefault="00CE2A1C" w:rsidP="00CE2A1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Tuesday, 6</w:t>
                            </w:r>
                            <w:r w:rsidRPr="007A07AB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 xml:space="preserve"> September, 9.30am to 11.30am –Campbelltown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campus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7A07AB">
                              <w:rPr>
                                <w:b/>
                                <w:color w:val="000000" w:themeColor="text1"/>
                              </w:rPr>
                              <w:t>General Meeting</w:t>
                            </w:r>
                          </w:p>
                          <w:p w:rsidR="00CE2A1C" w:rsidRDefault="00CE2A1C" w:rsidP="00CE2A1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Tuesday, 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7A07AB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 xml:space="preserve"> December, 3</w:t>
                            </w:r>
                            <w:r>
                              <w:rPr>
                                <w:color w:val="000000" w:themeColor="text1"/>
                              </w:rPr>
                              <w:t>.30pm to 5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>.30pm –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A07AB">
                              <w:rPr>
                                <w:color w:val="000000" w:themeColor="text1"/>
                              </w:rPr>
                              <w:t>Hawkesbury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campus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End of Year Celebration</w:t>
                            </w:r>
                          </w:p>
                          <w:p w:rsidR="00CE2A1C" w:rsidRPr="009A6E3F" w:rsidRDefault="00CE2A1C" w:rsidP="00CE2A1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.6pt;margin-top:15.75pt;width:488.2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" fillcolor="#bfbfbf [2412]" strokecolor="#404040 [2429]" strokeweight="2pt">
                <v:path arrowok="t"/>
                <v:textbox>
                  <w:txbxContent>
                    <w:p w:rsidR="00CE2A1C" w:rsidRDefault="00CE2A1C" w:rsidP="00CE2A1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RCE-GWS Forum Dates</w:t>
                      </w:r>
                    </w:p>
                    <w:p w:rsidR="00CE2A1C" w:rsidRPr="007A07AB" w:rsidRDefault="00CE2A1C" w:rsidP="00CE2A1C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Tuesday, 23</w:t>
                      </w:r>
                      <w:r w:rsidRPr="00324D1B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24D1B">
                        <w:rPr>
                          <w:color w:val="000000" w:themeColor="text1"/>
                        </w:rPr>
                        <w:t>February</w:t>
                      </w:r>
                      <w:r w:rsidRPr="007A07AB">
                        <w:rPr>
                          <w:color w:val="000000" w:themeColor="text1"/>
                        </w:rPr>
                        <w:t>, 9.30am to 11.30am 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A07AB">
                        <w:rPr>
                          <w:color w:val="000000" w:themeColor="text1"/>
                        </w:rPr>
                        <w:t>Hawkesbury</w:t>
                      </w:r>
                      <w:r>
                        <w:rPr>
                          <w:color w:val="000000" w:themeColor="text1"/>
                        </w:rPr>
                        <w:t xml:space="preserve"> campus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7A07AB">
                        <w:rPr>
                          <w:b/>
                          <w:color w:val="000000" w:themeColor="text1"/>
                        </w:rPr>
                        <w:t xml:space="preserve">Planning </w:t>
                      </w:r>
                      <w:r>
                        <w:rPr>
                          <w:b/>
                          <w:color w:val="000000" w:themeColor="text1"/>
                        </w:rPr>
                        <w:t>Day</w:t>
                      </w:r>
                    </w:p>
                    <w:p w:rsidR="00CE2A1C" w:rsidRPr="007A07AB" w:rsidRDefault="00CE2A1C" w:rsidP="00CE2A1C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Tuesday, 7</w:t>
                      </w:r>
                      <w:r w:rsidRPr="007A07AB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7A07AB">
                        <w:rPr>
                          <w:color w:val="000000" w:themeColor="text1"/>
                        </w:rPr>
                        <w:t xml:space="preserve"> June, 9.30am to 11.30am 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A07AB">
                        <w:rPr>
                          <w:color w:val="000000" w:themeColor="text1"/>
                        </w:rPr>
                        <w:t>Parramatta</w:t>
                      </w:r>
                      <w:r>
                        <w:rPr>
                          <w:color w:val="000000" w:themeColor="text1"/>
                        </w:rPr>
                        <w:t xml:space="preserve"> campus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7A07AB">
                        <w:rPr>
                          <w:b/>
                          <w:color w:val="000000" w:themeColor="text1"/>
                        </w:rPr>
                        <w:t>General Meeting</w:t>
                      </w:r>
                    </w:p>
                    <w:p w:rsidR="00CE2A1C" w:rsidRPr="007A07AB" w:rsidRDefault="00CE2A1C" w:rsidP="00CE2A1C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Tuesday, 6</w:t>
                      </w:r>
                      <w:r w:rsidRPr="007A07AB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7A07AB">
                        <w:rPr>
                          <w:color w:val="000000" w:themeColor="text1"/>
                        </w:rPr>
                        <w:t xml:space="preserve"> September, 9.30am to 11.30am –Campbelltown</w:t>
                      </w:r>
                      <w:r>
                        <w:rPr>
                          <w:color w:val="000000" w:themeColor="text1"/>
                        </w:rPr>
                        <w:t xml:space="preserve"> campus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7A07AB">
                        <w:rPr>
                          <w:b/>
                          <w:color w:val="000000" w:themeColor="text1"/>
                        </w:rPr>
                        <w:t>General Meeting</w:t>
                      </w:r>
                    </w:p>
                    <w:p w:rsidR="00CE2A1C" w:rsidRDefault="00CE2A1C" w:rsidP="00CE2A1C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Tuesday, </w:t>
                      </w:r>
                      <w:r w:rsidRPr="007A07AB">
                        <w:rPr>
                          <w:color w:val="000000" w:themeColor="text1"/>
                        </w:rPr>
                        <w:t>8</w:t>
                      </w:r>
                      <w:r w:rsidRPr="007A07AB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 w:rsidRPr="007A07AB">
                        <w:rPr>
                          <w:color w:val="000000" w:themeColor="text1"/>
                        </w:rPr>
                        <w:t xml:space="preserve"> December, 3</w:t>
                      </w:r>
                      <w:r>
                        <w:rPr>
                          <w:color w:val="000000" w:themeColor="text1"/>
                        </w:rPr>
                        <w:t>.30pm to 5</w:t>
                      </w:r>
                      <w:r w:rsidRPr="007A07AB">
                        <w:rPr>
                          <w:color w:val="000000" w:themeColor="text1"/>
                        </w:rPr>
                        <w:t>.30pm –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7A07AB">
                        <w:rPr>
                          <w:color w:val="000000" w:themeColor="text1"/>
                        </w:rPr>
                        <w:t>Hawkesbury</w:t>
                      </w:r>
                      <w:r>
                        <w:rPr>
                          <w:color w:val="000000" w:themeColor="text1"/>
                        </w:rPr>
                        <w:t xml:space="preserve"> campus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>End of Year Celebration</w:t>
                      </w:r>
                    </w:p>
                    <w:p w:rsidR="00CE2A1C" w:rsidRPr="009A6E3F" w:rsidRDefault="00CE2A1C" w:rsidP="00CE2A1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2A1C" w:rsidRDefault="00CE2A1C" w:rsidP="00CE2A1C">
      <w:pPr>
        <w:tabs>
          <w:tab w:val="left" w:pos="567"/>
        </w:tabs>
        <w:rPr>
          <w:lang w:val="en-GB"/>
        </w:rPr>
      </w:pPr>
    </w:p>
    <w:p w:rsidR="00CE2A1C" w:rsidRDefault="00CE2A1C" w:rsidP="00CE2A1C">
      <w:pPr>
        <w:tabs>
          <w:tab w:val="left" w:pos="567"/>
        </w:tabs>
        <w:rPr>
          <w:lang w:val="en-GB"/>
        </w:rPr>
      </w:pPr>
    </w:p>
    <w:p w:rsidR="00CE2A1C" w:rsidRDefault="00CE2A1C" w:rsidP="00CE2A1C">
      <w:pPr>
        <w:tabs>
          <w:tab w:val="left" w:pos="567"/>
        </w:tabs>
        <w:rPr>
          <w:lang w:val="en-GB"/>
        </w:rPr>
      </w:pPr>
    </w:p>
    <w:p w:rsidR="00CE2A1C" w:rsidRPr="00BF55F9" w:rsidRDefault="00CE2A1C" w:rsidP="00CE2A1C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BF55F9">
        <w:rPr>
          <w:b/>
        </w:rPr>
        <w:lastRenderedPageBreak/>
        <w:t>WORKING GROUP UPDATES</w:t>
      </w:r>
    </w:p>
    <w:p w:rsidR="00CE2A1C" w:rsidRPr="00BF55F9" w:rsidRDefault="00CE2A1C" w:rsidP="00CE2A1C">
      <w:pPr>
        <w:pStyle w:val="ListParagraph"/>
        <w:numPr>
          <w:ilvl w:val="1"/>
          <w:numId w:val="1"/>
        </w:numPr>
        <w:rPr>
          <w:b/>
        </w:rPr>
      </w:pPr>
      <w:r w:rsidRPr="00BF55F9">
        <w:rPr>
          <w:b/>
        </w:rPr>
        <w:t>Schools for Sustainability</w:t>
      </w:r>
    </w:p>
    <w:p w:rsidR="00CE2A1C" w:rsidRDefault="00CE2A1C" w:rsidP="00CE2A1C">
      <w:pPr>
        <w:pStyle w:val="ListParagraph"/>
        <w:numPr>
          <w:ilvl w:val="2"/>
          <w:numId w:val="1"/>
        </w:numPr>
      </w:pPr>
      <w:r>
        <w:t>Mike: see attached report for Youth Eco Summit,</w:t>
      </w:r>
      <w:r w:rsidRPr="00DC06C1">
        <w:t xml:space="preserve"> </w:t>
      </w:r>
      <w:r w:rsidRPr="00DC06C1">
        <w:rPr>
          <w:bCs/>
        </w:rPr>
        <w:t>YES 21</w:t>
      </w:r>
      <w:r w:rsidRPr="00DC06C1">
        <w:rPr>
          <w:bCs/>
          <w:vertAlign w:val="superscript"/>
        </w:rPr>
        <w:t>st</w:t>
      </w:r>
      <w:r>
        <w:rPr>
          <w:bCs/>
        </w:rPr>
        <w:t xml:space="preserve"> Century Learning Awards and</w:t>
      </w:r>
      <w:r w:rsidRPr="00DC06C1">
        <w:rPr>
          <w:bCs/>
        </w:rPr>
        <w:t xml:space="preserve"> </w:t>
      </w:r>
      <w:proofErr w:type="spellStart"/>
      <w:r w:rsidRPr="00DC06C1">
        <w:rPr>
          <w:bCs/>
        </w:rPr>
        <w:t>Murama</w:t>
      </w:r>
      <w:proofErr w:type="spellEnd"/>
    </w:p>
    <w:p w:rsidR="00CE2A1C" w:rsidRDefault="00CE2A1C" w:rsidP="00CE2A1C">
      <w:pPr>
        <w:pStyle w:val="ListParagraph"/>
        <w:numPr>
          <w:ilvl w:val="2"/>
          <w:numId w:val="1"/>
        </w:numPr>
      </w:pPr>
      <w:r>
        <w:t>Damien:  Click, connect, collaborate is fully engaged with 3 schools (Glossodia, Bilpin and Grose View PS) linking local schools with student overseas for a global classroom experience and will continue to grow in 2016.</w:t>
      </w:r>
    </w:p>
    <w:p w:rsidR="00CE2A1C" w:rsidRDefault="00CE2A1C" w:rsidP="00CE2A1C">
      <w:pPr>
        <w:pStyle w:val="ListParagraph"/>
        <w:numPr>
          <w:ilvl w:val="1"/>
          <w:numId w:val="1"/>
        </w:numPr>
      </w:pPr>
      <w:r w:rsidRPr="00BF55F9">
        <w:rPr>
          <w:b/>
        </w:rPr>
        <w:t xml:space="preserve">Post-compulsory </w:t>
      </w:r>
      <w:proofErr w:type="spellStart"/>
      <w:r w:rsidRPr="00BF55F9">
        <w:rPr>
          <w:b/>
        </w:rPr>
        <w:t>EfS</w:t>
      </w:r>
      <w:proofErr w:type="spellEnd"/>
      <w:r w:rsidRPr="00BF55F9">
        <w:rPr>
          <w:b/>
        </w:rPr>
        <w:t>:</w:t>
      </w:r>
      <w:r>
        <w:t xml:space="preserve"> </w:t>
      </w:r>
      <w:proofErr w:type="spellStart"/>
      <w:r>
        <w:t>Greenskills</w:t>
      </w:r>
      <w:proofErr w:type="spellEnd"/>
      <w:r>
        <w:t xml:space="preserve"> Hub looking to be used to ran programs with Penrith Lakes Environmental Education Centre and the Catholic education system – first workshop had 40 – 50 students learning about the space. The hub also participated in Sustainable House Day and is looking at upgrading some features.</w:t>
      </w:r>
    </w:p>
    <w:p w:rsidR="00CE2A1C" w:rsidRDefault="00CE2A1C" w:rsidP="00CE2A1C">
      <w:pPr>
        <w:pStyle w:val="ListParagraph"/>
        <w:numPr>
          <w:ilvl w:val="1"/>
          <w:numId w:val="1"/>
        </w:numPr>
      </w:pPr>
      <w:r>
        <w:rPr>
          <w:b/>
        </w:rPr>
        <w:t xml:space="preserve">Biodiversity and River Health: </w:t>
      </w:r>
      <w:r>
        <w:t>With remaining Bee Aware of your Native Bee funds, the WG ran the first ever Australian Pollinator Week with a range of schools, farm networks, community groups and local council hosting their own native bee events using provided resources (23 events/750 participants). A large number of third year projects have been completed with RCE partners; new group will commence in 2016</w:t>
      </w:r>
      <w:r w:rsidR="00A3268A">
        <w:t xml:space="preserve"> for interested partners</w:t>
      </w:r>
      <w:r>
        <w:t xml:space="preserve">. </w:t>
      </w:r>
      <w:r w:rsidR="00A3268A">
        <w:t>CALD project with multicultural community groups and environmental sustainability with OEH.</w:t>
      </w:r>
      <w:r>
        <w:t xml:space="preserve"> </w:t>
      </w:r>
    </w:p>
    <w:p w:rsidR="00CE2A1C" w:rsidRDefault="00CE2A1C" w:rsidP="00CE2A1C">
      <w:pPr>
        <w:pStyle w:val="ListParagraph"/>
        <w:numPr>
          <w:ilvl w:val="1"/>
          <w:numId w:val="1"/>
        </w:numPr>
      </w:pPr>
      <w:r>
        <w:rPr>
          <w:b/>
        </w:rPr>
        <w:t xml:space="preserve">Food Security and Agriculture: </w:t>
      </w:r>
      <w:r>
        <w:t xml:space="preserve">Continued development of student farm with wide range of techniques from fungal farming, oyster mushroom workshops, </w:t>
      </w:r>
      <w:proofErr w:type="spellStart"/>
      <w:r>
        <w:t>bioc</w:t>
      </w:r>
      <w:bookmarkStart w:id="0" w:name="_GoBack"/>
      <w:bookmarkEnd w:id="0"/>
      <w:r>
        <w:t>har</w:t>
      </w:r>
      <w:proofErr w:type="spellEnd"/>
      <w:r>
        <w:t xml:space="preserve"> from waste and composting. Recent 1 Mile Kitchen event with Secret Garden (North West Disability Services) saw 100 people gather to raise funds for a social enterprise. </w:t>
      </w:r>
      <w:r w:rsidR="00A3268A">
        <w:br/>
      </w:r>
    </w:p>
    <w:p w:rsidR="00A3268A" w:rsidRDefault="00A3268A" w:rsidP="00A3268A">
      <w:pPr>
        <w:pStyle w:val="ListParagraph"/>
        <w:numPr>
          <w:ilvl w:val="0"/>
          <w:numId w:val="1"/>
        </w:numPr>
        <w:rPr>
          <w:b/>
        </w:rPr>
      </w:pPr>
      <w:r w:rsidRPr="00A3268A">
        <w:rPr>
          <w:b/>
        </w:rPr>
        <w:t>INTERNATIONAL VISITS</w:t>
      </w:r>
    </w:p>
    <w:p w:rsidR="00A3268A" w:rsidRPr="006C1642" w:rsidRDefault="006C1642" w:rsidP="00A3268A">
      <w:pPr>
        <w:pStyle w:val="ListParagraph"/>
        <w:numPr>
          <w:ilvl w:val="1"/>
          <w:numId w:val="1"/>
        </w:numPr>
        <w:rPr>
          <w:b/>
        </w:rPr>
      </w:pPr>
      <w:r>
        <w:t xml:space="preserve">Helen presented at AASHE conference on ‘Fashion Forward’ project and visited RCE Saskatchewan </w:t>
      </w:r>
    </w:p>
    <w:p w:rsidR="006C1642" w:rsidRPr="00A3268A" w:rsidRDefault="006C1642" w:rsidP="00A3268A">
      <w:pPr>
        <w:pStyle w:val="ListParagraph"/>
        <w:numPr>
          <w:ilvl w:val="1"/>
          <w:numId w:val="1"/>
        </w:numPr>
        <w:rPr>
          <w:b/>
        </w:rPr>
      </w:pPr>
      <w:r>
        <w:t xml:space="preserve">Jen visited RCE </w:t>
      </w:r>
      <w:proofErr w:type="spellStart"/>
      <w:r>
        <w:t>Tongyeong</w:t>
      </w:r>
      <w:proofErr w:type="spellEnd"/>
      <w:r>
        <w:t xml:space="preserve"> to develop a sustainable tourisms program with WSU students and Ian Knowd.</w:t>
      </w:r>
    </w:p>
    <w:p w:rsidR="00CE2A1C" w:rsidRPr="00CE2A1C" w:rsidRDefault="00CE2A1C" w:rsidP="00CE2A1C">
      <w:pPr>
        <w:tabs>
          <w:tab w:val="left" w:pos="567"/>
        </w:tabs>
        <w:rPr>
          <w:lang w:val="en-GB"/>
        </w:rPr>
      </w:pPr>
    </w:p>
    <w:p w:rsidR="00026C5F" w:rsidRDefault="00026C5F" w:rsidP="00CE2A1C">
      <w:pPr>
        <w:tabs>
          <w:tab w:val="left" w:pos="567"/>
        </w:tabs>
        <w:rPr>
          <w:lang w:val="en-GB"/>
        </w:rPr>
      </w:pPr>
    </w:p>
    <w:p w:rsidR="00CE2A1C" w:rsidRPr="00CE2A1C" w:rsidRDefault="00CE2A1C" w:rsidP="00CE2A1C">
      <w:pPr>
        <w:tabs>
          <w:tab w:val="left" w:pos="567"/>
        </w:tabs>
        <w:rPr>
          <w:lang w:val="en-GB"/>
        </w:rPr>
      </w:pPr>
    </w:p>
    <w:p w:rsidR="0044040A" w:rsidRDefault="0044040A"/>
    <w:sectPr w:rsidR="0044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23C"/>
    <w:multiLevelType w:val="multilevel"/>
    <w:tmpl w:val="BDACFC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lowerRoman"/>
      <w:lvlText w:val="%5."/>
      <w:lvlJc w:val="righ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377610F"/>
    <w:multiLevelType w:val="hybridMultilevel"/>
    <w:tmpl w:val="2084E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C0"/>
    <w:rsid w:val="00026C5F"/>
    <w:rsid w:val="0044040A"/>
    <w:rsid w:val="006C1642"/>
    <w:rsid w:val="009C77CF"/>
    <w:rsid w:val="00A3268A"/>
    <w:rsid w:val="00B5395A"/>
    <w:rsid w:val="00B9229E"/>
    <w:rsid w:val="00CE2A1C"/>
    <w:rsid w:val="00D5295E"/>
    <w:rsid w:val="00E612C0"/>
    <w:rsid w:val="00F26315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Hardiman</dc:creator>
  <cp:lastModifiedBy>Helen Angelakis</cp:lastModifiedBy>
  <cp:revision>2</cp:revision>
  <dcterms:created xsi:type="dcterms:W3CDTF">2016-02-18T22:13:00Z</dcterms:created>
  <dcterms:modified xsi:type="dcterms:W3CDTF">2016-02-18T22:13:00Z</dcterms:modified>
</cp:coreProperties>
</file>