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719E" w14:textId="77777777" w:rsidR="009F6BCF" w:rsidRDefault="008078DC" w:rsidP="004B7937">
      <w:r>
        <w:rPr>
          <w:noProof/>
        </w:rPr>
        <w:drawing>
          <wp:anchor distT="0" distB="0" distL="114300" distR="114300" simplePos="0" relativeHeight="251660800" behindDoc="0" locked="0" layoutInCell="1" allowOverlap="1" wp14:anchorId="4EF7E52C" wp14:editId="171FA12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2855" cy="985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_Logo_CMYK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073" cy="98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17046" w14:textId="77777777" w:rsidR="009F6BCF" w:rsidRDefault="009F6BCF" w:rsidP="009358C3">
      <w:pPr>
        <w:tabs>
          <w:tab w:val="left" w:pos="7545"/>
        </w:tabs>
      </w:pPr>
    </w:p>
    <w:p w14:paraId="1C8CF7E9" w14:textId="77777777" w:rsidR="009F6BCF" w:rsidRDefault="009F6BCF" w:rsidP="004B7937"/>
    <w:p w14:paraId="670F6E3F" w14:textId="77777777" w:rsidR="009F6BCF" w:rsidRDefault="009F6BCF" w:rsidP="004B7937"/>
    <w:p w14:paraId="56056776" w14:textId="77777777" w:rsidR="009F6BCF" w:rsidRDefault="009F6BCF" w:rsidP="004B7937"/>
    <w:p w14:paraId="285F0E62" w14:textId="77777777" w:rsidR="009F6BCF" w:rsidRDefault="009F6BCF" w:rsidP="004B7937"/>
    <w:p w14:paraId="61B78A62" w14:textId="77777777" w:rsidR="009F6BCF" w:rsidRDefault="009F6BCF" w:rsidP="004B7937"/>
    <w:p w14:paraId="5944C810" w14:textId="77777777" w:rsidR="009F6BCF" w:rsidRDefault="009F6BCF" w:rsidP="004B7937"/>
    <w:p w14:paraId="3EBBEE52" w14:textId="77777777" w:rsidR="009F6BCF" w:rsidRDefault="009F6BCF" w:rsidP="004B7937"/>
    <w:p w14:paraId="4AB297D4" w14:textId="77777777" w:rsidR="009F6BCF" w:rsidRDefault="009F6BCF" w:rsidP="004B7937"/>
    <w:p w14:paraId="40778A44" w14:textId="77777777" w:rsidR="009F6BCF" w:rsidRDefault="009F6BCF" w:rsidP="004B7937"/>
    <w:p w14:paraId="45001BE8" w14:textId="77777777" w:rsidR="009F6BCF" w:rsidRDefault="007F14D5" w:rsidP="004B793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770D2C" wp14:editId="794111F2">
                <wp:simplePos x="0" y="0"/>
                <wp:positionH relativeFrom="column">
                  <wp:posOffset>342900</wp:posOffset>
                </wp:positionH>
                <wp:positionV relativeFrom="paragraph">
                  <wp:posOffset>57472</wp:posOffset>
                </wp:positionV>
                <wp:extent cx="5600700" cy="1043305"/>
                <wp:effectExtent l="0" t="0" r="0" b="444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B003C" w14:textId="1023ED09" w:rsidR="0039686B" w:rsidRPr="008078DC" w:rsidRDefault="0039686B" w:rsidP="00231A5C">
                            <w:pPr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otham Narrow Bold" w:hAnsi="Gotham Narrow Bold"/>
                                <w:color w:val="800000"/>
                                <w:sz w:val="56"/>
                                <w:szCs w:val="56"/>
                              </w:rPr>
                              <w:t>IMPLEMENTATION AND COMMUNICATIONS</w:t>
                            </w:r>
                            <w:r w:rsidRPr="008078DC">
                              <w:rPr>
                                <w:rFonts w:ascii="Gotham Narrow Bold" w:hAnsi="Gotham Narrow Bold"/>
                                <w:color w:val="80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3770D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pt;margin-top:4.55pt;width:441pt;height: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fM4AEAAKIDAAAOAAAAZHJzL2Uyb0RvYy54bWysU1Fv0zAQfkfiP1h+p0m6doOo6TQ2DSGN&#10;gTT4AY5jJxaJz5zdJuXXc3a6rsAb4sWy7y7ffd93l831NPRsr9AbsBUvFjlnykpojG0r/u3r/Zu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" filled="f" stroked="f">
                <v:textbox>
                  <w:txbxContent>
                    <w:p w14:paraId="67EB003C" w14:textId="1023ED09" w:rsidR="0039686B" w:rsidRPr="008078DC" w:rsidRDefault="0039686B" w:rsidP="00231A5C">
                      <w:pPr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Gotham Narrow Bold" w:hAnsi="Gotham Narrow Bold"/>
                          <w:color w:val="800000"/>
                          <w:sz w:val="56"/>
                          <w:szCs w:val="56"/>
                        </w:rPr>
                        <w:t>IMPLEMENTATION AND COMMUNICATIONS</w:t>
                      </w:r>
                      <w:r w:rsidRPr="008078DC">
                        <w:rPr>
                          <w:rFonts w:ascii="Gotham Narrow Bold" w:hAnsi="Gotham Narrow Bold"/>
                          <w:color w:val="80000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3B7EE1" w14:textId="77777777" w:rsidR="009F6BCF" w:rsidRDefault="009F6BCF" w:rsidP="004B7937"/>
    <w:p w14:paraId="757F5148" w14:textId="77777777" w:rsidR="009F6BCF" w:rsidRDefault="009F6BCF" w:rsidP="004B7937"/>
    <w:p w14:paraId="305E254D" w14:textId="77777777" w:rsidR="004B7937" w:rsidRDefault="004B7937" w:rsidP="004B7937"/>
    <w:p w14:paraId="26C9D56A" w14:textId="77777777" w:rsidR="004B7937" w:rsidRDefault="004B7937" w:rsidP="004B7937"/>
    <w:p w14:paraId="280D0034" w14:textId="77777777" w:rsidR="004B7937" w:rsidRDefault="008078DC" w:rsidP="004B793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5A5D42" wp14:editId="35B89FFE">
                <wp:simplePos x="0" y="0"/>
                <wp:positionH relativeFrom="column">
                  <wp:posOffset>-825499</wp:posOffset>
                </wp:positionH>
                <wp:positionV relativeFrom="paragraph">
                  <wp:posOffset>128905</wp:posOffset>
                </wp:positionV>
                <wp:extent cx="7683500" cy="7086600"/>
                <wp:effectExtent l="0" t="0" r="1270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0" cy="7086600"/>
                        </a:xfrm>
                        <a:prstGeom prst="rect">
                          <a:avLst/>
                        </a:prstGeom>
                        <a:solidFill>
                          <a:srgbClr val="8A1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744F01D0" id="Rectangle 5" o:spid="_x0000_s1026" style="position:absolute;margin-left:-65pt;margin-top:10.15pt;width:605pt;height:55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" fillcolor="#8a1228" stroked="f" strokecolor="white"/>
            </w:pict>
          </mc:Fallback>
        </mc:AlternateContent>
      </w:r>
    </w:p>
    <w:p w14:paraId="15CD8351" w14:textId="77777777" w:rsidR="004B7937" w:rsidRDefault="00F322EB" w:rsidP="004B79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DEA626" wp14:editId="2698AF3C">
                <wp:simplePos x="0" y="0"/>
                <wp:positionH relativeFrom="column">
                  <wp:posOffset>-115570</wp:posOffset>
                </wp:positionH>
                <wp:positionV relativeFrom="paragraph">
                  <wp:posOffset>125730</wp:posOffset>
                </wp:positionV>
                <wp:extent cx="6057900" cy="166687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2A383" w14:textId="73AC0BC8" w:rsidR="0039686B" w:rsidRDefault="00526B35" w:rsidP="007F14D5">
                            <w:pPr>
                              <w:jc w:val="right"/>
                              <w:rPr>
                                <w:rFonts w:ascii="Chronicle Text G1" w:hAnsi="Chronicle Text G1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hronicle Text G1" w:hAnsi="Chronicle Text G1"/>
                                <w:color w:val="FFFFFF"/>
                                <w:sz w:val="44"/>
                                <w:szCs w:val="44"/>
                              </w:rPr>
                              <w:t>New/Revised XXXXX</w:t>
                            </w:r>
                            <w:r w:rsidR="0039686B">
                              <w:rPr>
                                <w:rFonts w:ascii="Chronicle Text G1" w:hAnsi="Chronicle Text G1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Chronicle Text G1" w:hAnsi="Chronicle Text G1"/>
                                <w:color w:val="FFFFFF"/>
                                <w:sz w:val="44"/>
                                <w:szCs w:val="44"/>
                              </w:rPr>
                              <w:t>Policy</w:t>
                            </w:r>
                            <w:r w:rsidR="002F07AE">
                              <w:rPr>
                                <w:rFonts w:ascii="Chronicle Text G1" w:hAnsi="Chronicle Text G1"/>
                                <w:color w:val="FFFFFF"/>
                                <w:sz w:val="44"/>
                                <w:szCs w:val="44"/>
                              </w:rPr>
                              <w:t xml:space="preserve">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DEA626" id="Text Box 6" o:spid="_x0000_s1027" type="#_x0000_t202" style="position:absolute;margin-left:-9.1pt;margin-top:9.9pt;width:477pt;height:1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" filled="f" stroked="f">
                <v:textbox>
                  <w:txbxContent>
                    <w:p w14:paraId="4872A383" w14:textId="73AC0BC8" w:rsidR="0039686B" w:rsidRDefault="00526B35" w:rsidP="007F14D5">
                      <w:pPr>
                        <w:jc w:val="right"/>
                        <w:rPr>
                          <w:rFonts w:ascii="Chronicle Text G1" w:hAnsi="Chronicle Text G1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hronicle Text G1" w:hAnsi="Chronicle Text G1"/>
                          <w:color w:val="FFFFFF"/>
                          <w:sz w:val="44"/>
                          <w:szCs w:val="44"/>
                        </w:rPr>
                        <w:t>New/Revised XXXXX</w:t>
                      </w:r>
                      <w:r w:rsidR="0039686B">
                        <w:rPr>
                          <w:rFonts w:ascii="Chronicle Text G1" w:hAnsi="Chronicle Text G1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Chronicle Text G1" w:hAnsi="Chronicle Text G1"/>
                          <w:color w:val="FFFFFF"/>
                          <w:sz w:val="44"/>
                          <w:szCs w:val="44"/>
                        </w:rPr>
                        <w:t>Policy</w:t>
                      </w:r>
                      <w:r w:rsidR="002F07AE">
                        <w:rPr>
                          <w:rFonts w:ascii="Chronicle Text G1" w:hAnsi="Chronicle Text G1"/>
                          <w:color w:val="FFFFFF"/>
                          <w:sz w:val="44"/>
                          <w:szCs w:val="44"/>
                        </w:rPr>
                        <w:t xml:space="preserve"> Document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33654A" w14:textId="77777777" w:rsidR="004B7937" w:rsidRDefault="004B7937" w:rsidP="004B7937"/>
    <w:p w14:paraId="36C17777" w14:textId="77777777" w:rsidR="004B7937" w:rsidRDefault="004B7937" w:rsidP="004B7937"/>
    <w:p w14:paraId="3710D0D2" w14:textId="77777777" w:rsidR="004B7937" w:rsidRDefault="004B7937" w:rsidP="004B7937"/>
    <w:p w14:paraId="1B27D1CC" w14:textId="77777777" w:rsidR="004B7937" w:rsidRDefault="004B7937" w:rsidP="004B7937"/>
    <w:p w14:paraId="61A839DA" w14:textId="77777777" w:rsidR="004B7937" w:rsidRDefault="004B7937" w:rsidP="004B7937"/>
    <w:p w14:paraId="0DC0499F" w14:textId="77777777" w:rsidR="004B7937" w:rsidRDefault="004B7937" w:rsidP="004B7937"/>
    <w:p w14:paraId="24D5220B" w14:textId="77777777" w:rsidR="004B7937" w:rsidRDefault="004B7937" w:rsidP="004B7937"/>
    <w:p w14:paraId="1F87CC33" w14:textId="77777777" w:rsidR="004B7937" w:rsidRDefault="004B7937" w:rsidP="004B7937"/>
    <w:p w14:paraId="37B18FF4" w14:textId="77777777" w:rsidR="004B7937" w:rsidRDefault="004B7937" w:rsidP="004B7937"/>
    <w:p w14:paraId="31EC4BCC" w14:textId="77777777" w:rsidR="004B7937" w:rsidRDefault="004B7937" w:rsidP="004B7937"/>
    <w:p w14:paraId="5124A7E0" w14:textId="77777777" w:rsidR="004B7937" w:rsidRDefault="004B7937" w:rsidP="004B7937"/>
    <w:p w14:paraId="06492341" w14:textId="77777777" w:rsidR="004B7937" w:rsidRDefault="004B7937" w:rsidP="004B7937"/>
    <w:p w14:paraId="3EDA3726" w14:textId="77777777" w:rsidR="004B7937" w:rsidRDefault="004B7937" w:rsidP="004B7937">
      <w:r>
        <w:t>October 2008</w:t>
      </w:r>
      <w:r>
        <w:tab/>
      </w:r>
    </w:p>
    <w:p w14:paraId="54829208" w14:textId="77777777" w:rsidR="004B7937" w:rsidRDefault="004B7937" w:rsidP="004B7937"/>
    <w:p w14:paraId="302925F5" w14:textId="77777777" w:rsidR="004B7937" w:rsidRDefault="004B7937" w:rsidP="004B7937"/>
    <w:p w14:paraId="35A1F4CE" w14:textId="77777777" w:rsidR="004B7937" w:rsidRDefault="004B7937" w:rsidP="004B7937">
      <w:r>
        <w:t xml:space="preserve"> </w:t>
      </w:r>
    </w:p>
    <w:p w14:paraId="213963A5" w14:textId="77777777" w:rsidR="004B7937" w:rsidRDefault="004B7937" w:rsidP="004B7937"/>
    <w:p w14:paraId="31B07E7E" w14:textId="77777777" w:rsidR="004B7937" w:rsidRDefault="004B7937" w:rsidP="004B7937"/>
    <w:bookmarkStart w:id="0" w:name="_Toc216517276"/>
    <w:bookmarkStart w:id="1" w:name="_Toc216517367"/>
    <w:bookmarkStart w:id="2" w:name="_Toc216520231"/>
    <w:bookmarkStart w:id="3" w:name="_Toc216600803"/>
    <w:bookmarkStart w:id="4" w:name="_Toc216604123"/>
    <w:p w14:paraId="5AF18189" w14:textId="77777777" w:rsidR="004B7937" w:rsidRPr="00101403" w:rsidRDefault="00F322EB" w:rsidP="00A27455">
      <w:pPr>
        <w:spacing w:before="240" w:after="60"/>
        <w:rPr>
          <w:rFonts w:ascii="Gotham Narrow Book" w:hAnsi="Gotham Narrow Boo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8769D0" wp14:editId="47F3224F">
                <wp:simplePos x="0" y="0"/>
                <wp:positionH relativeFrom="column">
                  <wp:posOffset>3200400</wp:posOffset>
                </wp:positionH>
                <wp:positionV relativeFrom="paragraph">
                  <wp:posOffset>2192655</wp:posOffset>
                </wp:positionV>
                <wp:extent cx="2743200" cy="3429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C7AAF" w14:textId="77777777" w:rsidR="0039686B" w:rsidRPr="00005EBE" w:rsidRDefault="0039686B" w:rsidP="009D1C98">
                            <w:pPr>
                              <w:jc w:val="right"/>
                              <w:rPr>
                                <w:rFonts w:ascii="Gotham Narrow Book" w:hAnsi="Gotham Narrow Boo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8769D0" id="Text Box 8" o:spid="_x0000_s1028" type="#_x0000_t202" style="position:absolute;margin-left:252pt;margin-top:172.65pt;width:3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" filled="f" stroked="f">
                <v:textbox>
                  <w:txbxContent>
                    <w:p w14:paraId="580C7AAF" w14:textId="77777777" w:rsidR="0039686B" w:rsidRPr="00005EBE" w:rsidRDefault="0039686B" w:rsidP="009D1C98">
                      <w:pPr>
                        <w:jc w:val="right"/>
                        <w:rPr>
                          <w:rFonts w:ascii="Gotham Narrow Book" w:hAnsi="Gotham Narrow Boo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937">
        <w:br w:type="page"/>
      </w:r>
      <w:bookmarkStart w:id="5" w:name="_Toc216517277"/>
      <w:bookmarkStart w:id="6" w:name="_Toc216517368"/>
      <w:bookmarkStart w:id="7" w:name="_Toc216520232"/>
      <w:bookmarkStart w:id="8" w:name="_Toc216600804"/>
      <w:bookmarkStart w:id="9" w:name="_Toc216604124"/>
      <w:r w:rsidR="004B7937" w:rsidRPr="00101403">
        <w:rPr>
          <w:rFonts w:ascii="Gotham Narrow Book" w:hAnsi="Gotham Narrow Book"/>
          <w:sz w:val="32"/>
          <w:szCs w:val="32"/>
        </w:rPr>
        <w:lastRenderedPageBreak/>
        <w:t xml:space="preserve">Document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6070D">
        <w:rPr>
          <w:rFonts w:ascii="Gotham Narrow Book" w:hAnsi="Gotham Narrow Book"/>
          <w:sz w:val="32"/>
          <w:szCs w:val="32"/>
        </w:rPr>
        <w:t>overview</w:t>
      </w:r>
    </w:p>
    <w:p w14:paraId="6100D040" w14:textId="77777777" w:rsidR="004B7937" w:rsidRPr="00101403" w:rsidRDefault="00E6070D" w:rsidP="00A27455">
      <w:pPr>
        <w:spacing w:before="240" w:after="60"/>
        <w:rPr>
          <w:rFonts w:ascii="Gotham Narrow Book" w:hAnsi="Gotham Narrow Book"/>
          <w:sz w:val="28"/>
          <w:szCs w:val="28"/>
        </w:rPr>
      </w:pPr>
      <w:r>
        <w:rPr>
          <w:rFonts w:ascii="Gotham Narrow Book" w:hAnsi="Gotham Narrow Book"/>
          <w:sz w:val="28"/>
          <w:szCs w:val="28"/>
        </w:rPr>
        <w:t>Purpose of this document</w:t>
      </w:r>
    </w:p>
    <w:p w14:paraId="77421B76" w14:textId="36E0852C" w:rsidR="00221737" w:rsidRPr="00362416" w:rsidRDefault="00221737" w:rsidP="00221737">
      <w:pPr>
        <w:autoSpaceDE w:val="0"/>
        <w:autoSpaceDN w:val="0"/>
        <w:adjustRightInd w:val="0"/>
        <w:spacing w:after="0"/>
        <w:rPr>
          <w:rFonts w:ascii="Gotham Narrow Book" w:hAnsi="Gotham Narrow Book" w:cs="GothamNarrow-Book"/>
        </w:rPr>
      </w:pPr>
      <w:r w:rsidRPr="00362416">
        <w:rPr>
          <w:rFonts w:ascii="Gotham Narrow Book" w:hAnsi="Gotham Narrow Book" w:cs="GothamNarrow-Book"/>
        </w:rPr>
        <w:t xml:space="preserve">This document details the </w:t>
      </w:r>
      <w:r w:rsidR="00CE5CFF" w:rsidRPr="00362416">
        <w:rPr>
          <w:rFonts w:ascii="Gotham Narrow Book" w:hAnsi="Gotham Narrow Book" w:cs="GothamNarrow-Book"/>
        </w:rPr>
        <w:t xml:space="preserve">implementation steps and communications strategies, including </w:t>
      </w:r>
      <w:r w:rsidRPr="00362416">
        <w:rPr>
          <w:rFonts w:ascii="Gotham Narrow Book" w:hAnsi="Gotham Narrow Book" w:cs="GothamNarrow-Book"/>
        </w:rPr>
        <w:t xml:space="preserve">timing, </w:t>
      </w:r>
      <w:proofErr w:type="gramStart"/>
      <w:r w:rsidRPr="00362416">
        <w:rPr>
          <w:rFonts w:ascii="Gotham Narrow Book" w:hAnsi="Gotham Narrow Book" w:cs="GothamNarrow-Book"/>
        </w:rPr>
        <w:t>resources</w:t>
      </w:r>
      <w:proofErr w:type="gramEnd"/>
      <w:r w:rsidRPr="00362416">
        <w:rPr>
          <w:rFonts w:ascii="Gotham Narrow Book" w:hAnsi="Gotham Narrow Book" w:cs="GothamNarrow-Book"/>
        </w:rPr>
        <w:t xml:space="preserve"> and </w:t>
      </w:r>
      <w:r w:rsidR="00504744" w:rsidRPr="00362416">
        <w:rPr>
          <w:rFonts w:ascii="Gotham Narrow Book" w:hAnsi="Gotham Narrow Book" w:cs="GothamNarrow-Book"/>
        </w:rPr>
        <w:t>suggested communications</w:t>
      </w:r>
      <w:r w:rsidRPr="00362416">
        <w:rPr>
          <w:rFonts w:ascii="Gotham Narrow Book" w:hAnsi="Gotham Narrow Book" w:cs="GothamNarrow-Book"/>
        </w:rPr>
        <w:t xml:space="preserve"> </w:t>
      </w:r>
      <w:r w:rsidR="00CE5CFF" w:rsidRPr="00362416">
        <w:rPr>
          <w:rFonts w:ascii="Gotham Narrow Book" w:hAnsi="Gotham Narrow Book" w:cs="GothamNarrow-Book"/>
        </w:rPr>
        <w:t xml:space="preserve">channels, </w:t>
      </w:r>
      <w:r w:rsidR="00504744" w:rsidRPr="00362416">
        <w:rPr>
          <w:rFonts w:ascii="Gotham Narrow Book" w:hAnsi="Gotham Narrow Book" w:cs="GothamNarrow-Book"/>
        </w:rPr>
        <w:t>for</w:t>
      </w:r>
      <w:r w:rsidRPr="00362416">
        <w:rPr>
          <w:rFonts w:ascii="Gotham Narrow Book" w:hAnsi="Gotham Narrow Book" w:cs="GothamNarrow-Book"/>
        </w:rPr>
        <w:t xml:space="preserve"> the </w:t>
      </w:r>
      <w:r w:rsidR="00526B35" w:rsidRPr="00362416">
        <w:rPr>
          <w:rFonts w:ascii="Gotham Narrow Book" w:hAnsi="Gotham Narrow Book" w:cs="GothamNarrow-Book"/>
          <w:highlight w:val="yellow"/>
        </w:rPr>
        <w:t>new/</w:t>
      </w:r>
      <w:r w:rsidR="00504744" w:rsidRPr="00362416">
        <w:rPr>
          <w:rFonts w:ascii="Gotham Narrow Book" w:hAnsi="Gotham Narrow Book" w:cs="GothamNarrow-Book"/>
          <w:highlight w:val="yellow"/>
        </w:rPr>
        <w:t xml:space="preserve">revised </w:t>
      </w:r>
      <w:r w:rsidR="00526B35" w:rsidRPr="00362416">
        <w:rPr>
          <w:rFonts w:ascii="Gotham Narrow Book" w:hAnsi="Gotham Narrow Book" w:cs="GothamNarrow-Book"/>
          <w:highlight w:val="yellow"/>
        </w:rPr>
        <w:t>XXX Policy</w:t>
      </w:r>
      <w:r w:rsidR="00504744" w:rsidRPr="00362416">
        <w:rPr>
          <w:rFonts w:ascii="Gotham Narrow Book" w:hAnsi="Gotham Narrow Book" w:cs="GothamNarrow-Book"/>
          <w:highlight w:val="yellow"/>
        </w:rPr>
        <w:t xml:space="preserve"> </w:t>
      </w:r>
      <w:r w:rsidR="002F07AE">
        <w:rPr>
          <w:rFonts w:ascii="Gotham Narrow Book" w:hAnsi="Gotham Narrow Book" w:cs="GothamNarrow-Book"/>
          <w:highlight w:val="yellow"/>
        </w:rPr>
        <w:t>Document(</w:t>
      </w:r>
      <w:r w:rsidR="00504744" w:rsidRPr="00362416">
        <w:rPr>
          <w:rFonts w:ascii="Gotham Narrow Book" w:hAnsi="Gotham Narrow Book" w:cs="GothamNarrow-Book"/>
          <w:highlight w:val="yellow"/>
        </w:rPr>
        <w:t>s</w:t>
      </w:r>
      <w:r w:rsidR="002F07AE">
        <w:rPr>
          <w:rFonts w:ascii="Gotham Narrow Book" w:hAnsi="Gotham Narrow Book" w:cs="GothamNarrow-Book"/>
        </w:rPr>
        <w:t>)</w:t>
      </w:r>
      <w:r w:rsidRPr="00362416">
        <w:rPr>
          <w:rFonts w:ascii="Gotham Narrow Book" w:hAnsi="Gotham Narrow Book" w:cs="GothamNarrow-Book"/>
        </w:rPr>
        <w:t>.</w:t>
      </w:r>
    </w:p>
    <w:p w14:paraId="3E3A402A" w14:textId="77777777" w:rsidR="00E6070D" w:rsidRPr="00E6070D" w:rsidRDefault="00E6070D" w:rsidP="00C80E2A">
      <w:pPr>
        <w:spacing w:before="240" w:after="240"/>
        <w:rPr>
          <w:rFonts w:ascii="Gotham Narrow Book" w:hAnsi="Gotham Narrow Book"/>
          <w:sz w:val="32"/>
          <w:szCs w:val="32"/>
        </w:rPr>
      </w:pPr>
      <w:r w:rsidRPr="00E6070D">
        <w:rPr>
          <w:rFonts w:ascii="Gotham Narrow Book" w:hAnsi="Gotham Narrow Book"/>
          <w:sz w:val="32"/>
          <w:szCs w:val="32"/>
        </w:rPr>
        <w:t>Document control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523"/>
        <w:gridCol w:w="2693"/>
        <w:gridCol w:w="1560"/>
      </w:tblGrid>
      <w:tr w:rsidR="0046728D" w:rsidRPr="009D1C98" w14:paraId="7A940618" w14:textId="77777777" w:rsidTr="00EE2FEB">
        <w:tc>
          <w:tcPr>
            <w:tcW w:w="2155" w:type="dxa"/>
            <w:shd w:val="clear" w:color="auto" w:fill="800000"/>
          </w:tcPr>
          <w:p w14:paraId="661A7AC5" w14:textId="4A5A5A24" w:rsidR="009D1C98" w:rsidRPr="00101403" w:rsidRDefault="00E4522B" w:rsidP="00A27455">
            <w:pPr>
              <w:pStyle w:val="Tabletext----"/>
              <w:spacing w:before="40" w:after="40"/>
              <w:rPr>
                <w:rFonts w:ascii="Gotham Narrow Bold" w:hAnsi="Gotham Narrow Bold"/>
                <w:sz w:val="20"/>
                <w:szCs w:val="20"/>
              </w:rPr>
            </w:pPr>
            <w:r>
              <w:rPr>
                <w:rFonts w:ascii="Gotham Narrow Bold" w:hAnsi="Gotham Narrow Bold"/>
                <w:sz w:val="20"/>
                <w:szCs w:val="20"/>
              </w:rPr>
              <w:t>Name/Version</w:t>
            </w:r>
          </w:p>
        </w:tc>
        <w:tc>
          <w:tcPr>
            <w:tcW w:w="2523" w:type="dxa"/>
            <w:shd w:val="clear" w:color="auto" w:fill="800000"/>
          </w:tcPr>
          <w:p w14:paraId="20E4B89A" w14:textId="0740F2F2" w:rsidR="009D1C98" w:rsidRPr="00101403" w:rsidRDefault="00E4522B" w:rsidP="00A27455">
            <w:pPr>
              <w:pStyle w:val="Tabletext----"/>
              <w:spacing w:before="40" w:after="40"/>
              <w:rPr>
                <w:rFonts w:ascii="Gotham Narrow Bold" w:hAnsi="Gotham Narrow Bold"/>
                <w:sz w:val="20"/>
                <w:szCs w:val="20"/>
              </w:rPr>
            </w:pPr>
            <w:r>
              <w:rPr>
                <w:rFonts w:ascii="Gotham Narrow Bold" w:hAnsi="Gotham Narrow Bold"/>
                <w:sz w:val="20"/>
                <w:szCs w:val="20"/>
              </w:rPr>
              <w:t>Action</w:t>
            </w:r>
          </w:p>
        </w:tc>
        <w:tc>
          <w:tcPr>
            <w:tcW w:w="2693" w:type="dxa"/>
            <w:shd w:val="clear" w:color="auto" w:fill="800000"/>
          </w:tcPr>
          <w:p w14:paraId="018AA80B" w14:textId="77777777" w:rsidR="009D1C98" w:rsidRPr="00101403" w:rsidRDefault="009D1C98" w:rsidP="00A27455">
            <w:pPr>
              <w:pStyle w:val="Tabletext----"/>
              <w:spacing w:before="40" w:after="40"/>
              <w:rPr>
                <w:rFonts w:ascii="Gotham Narrow Bold" w:hAnsi="Gotham Narrow Bold"/>
                <w:sz w:val="20"/>
                <w:szCs w:val="20"/>
              </w:rPr>
            </w:pPr>
            <w:r w:rsidRPr="00101403">
              <w:rPr>
                <w:rFonts w:ascii="Gotham Narrow Bold" w:hAnsi="Gotham Narrow Bold"/>
                <w:sz w:val="20"/>
                <w:szCs w:val="20"/>
              </w:rPr>
              <w:t>Title</w:t>
            </w:r>
          </w:p>
        </w:tc>
        <w:tc>
          <w:tcPr>
            <w:tcW w:w="1560" w:type="dxa"/>
            <w:shd w:val="clear" w:color="auto" w:fill="800000"/>
          </w:tcPr>
          <w:p w14:paraId="3F5D5509" w14:textId="77777777" w:rsidR="009D1C98" w:rsidRPr="00101403" w:rsidRDefault="00F71D89" w:rsidP="00F71D89">
            <w:pPr>
              <w:pStyle w:val="Tabletext----"/>
              <w:spacing w:before="40" w:after="40"/>
              <w:rPr>
                <w:rFonts w:ascii="Gotham Narrow Bold" w:hAnsi="Gotham Narrow Bold"/>
                <w:sz w:val="20"/>
                <w:szCs w:val="20"/>
              </w:rPr>
            </w:pPr>
            <w:r w:rsidRPr="00101403">
              <w:rPr>
                <w:rFonts w:ascii="Gotham Narrow Bold" w:hAnsi="Gotham Narrow Bold"/>
                <w:sz w:val="20"/>
                <w:szCs w:val="20"/>
              </w:rPr>
              <w:t>D</w:t>
            </w:r>
            <w:r w:rsidR="009D1C98" w:rsidRPr="00101403">
              <w:rPr>
                <w:rFonts w:ascii="Gotham Narrow Bold" w:hAnsi="Gotham Narrow Bold"/>
                <w:sz w:val="20"/>
                <w:szCs w:val="20"/>
              </w:rPr>
              <w:t>ate</w:t>
            </w:r>
          </w:p>
        </w:tc>
      </w:tr>
      <w:tr w:rsidR="00267316" w:rsidRPr="009D1C98" w14:paraId="71ACFAE0" w14:textId="77777777" w:rsidTr="00EE2FEB">
        <w:tc>
          <w:tcPr>
            <w:tcW w:w="2155" w:type="dxa"/>
            <w:shd w:val="clear" w:color="auto" w:fill="auto"/>
          </w:tcPr>
          <w:p w14:paraId="1BBACB7F" w14:textId="38F34436" w:rsidR="00267316" w:rsidRPr="00101403" w:rsidRDefault="00156FDD" w:rsidP="00D2791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Initial draft prepared</w:t>
            </w:r>
            <w:r w:rsidR="00076A5D">
              <w:rPr>
                <w:rFonts w:ascii="Gotham Narrow Book" w:hAnsi="Gotham Narrow Book"/>
              </w:rPr>
              <w:t xml:space="preserve"> V1</w:t>
            </w:r>
          </w:p>
        </w:tc>
        <w:tc>
          <w:tcPr>
            <w:tcW w:w="2523" w:type="dxa"/>
            <w:shd w:val="clear" w:color="auto" w:fill="auto"/>
          </w:tcPr>
          <w:p w14:paraId="681D7584" w14:textId="40538ED5" w:rsidR="00267316" w:rsidRPr="00101403" w:rsidRDefault="00526B35" w:rsidP="00D2791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proofErr w:type="spellStart"/>
            <w:r>
              <w:rPr>
                <w:rFonts w:ascii="Gotham Narrow Book" w:hAnsi="Gotham Narrow Book"/>
              </w:rPr>
              <w:t>xxxxx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D323380" w14:textId="01A3C346" w:rsidR="00267316" w:rsidRPr="00101403" w:rsidRDefault="00267316" w:rsidP="00221737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19EE9A95" w14:textId="45484C4B" w:rsidR="00267316" w:rsidRPr="00101403" w:rsidRDefault="00267316" w:rsidP="000329AB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  <w:tr w:rsidR="00E2525D" w:rsidRPr="009D1C98" w14:paraId="763D9F1C" w14:textId="77777777" w:rsidTr="00EE2FEB">
        <w:tc>
          <w:tcPr>
            <w:tcW w:w="2155" w:type="dxa"/>
            <w:shd w:val="clear" w:color="auto" w:fill="auto"/>
          </w:tcPr>
          <w:p w14:paraId="14215EC9" w14:textId="74DBDDF8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Update</w:t>
            </w:r>
            <w:r w:rsidR="00076A5D">
              <w:rPr>
                <w:rFonts w:ascii="Gotham Narrow Book" w:hAnsi="Gotham Narrow Book"/>
              </w:rPr>
              <w:t xml:space="preserve"> V2</w:t>
            </w:r>
          </w:p>
        </w:tc>
        <w:tc>
          <w:tcPr>
            <w:tcW w:w="2523" w:type="dxa"/>
            <w:shd w:val="clear" w:color="auto" w:fill="auto"/>
          </w:tcPr>
          <w:p w14:paraId="5F3DFECA" w14:textId="4336FC11" w:rsidR="00E2525D" w:rsidRPr="00101403" w:rsidRDefault="00526B35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e.g., updated following workshop</w:t>
            </w:r>
          </w:p>
        </w:tc>
        <w:tc>
          <w:tcPr>
            <w:tcW w:w="2693" w:type="dxa"/>
            <w:shd w:val="clear" w:color="auto" w:fill="auto"/>
          </w:tcPr>
          <w:p w14:paraId="686466F1" w14:textId="609B5C57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6ECE2A67" w14:textId="028708BC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  <w:tr w:rsidR="00E2525D" w:rsidRPr="009D1C98" w14:paraId="64A3AB41" w14:textId="77777777" w:rsidTr="00EE2FEB">
        <w:tc>
          <w:tcPr>
            <w:tcW w:w="2155" w:type="dxa"/>
            <w:shd w:val="clear" w:color="auto" w:fill="auto"/>
          </w:tcPr>
          <w:p w14:paraId="350DF261" w14:textId="429576D1" w:rsidR="00E2525D" w:rsidRPr="00101403" w:rsidRDefault="009B65FE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Update</w:t>
            </w:r>
            <w:r w:rsidR="00076A5D">
              <w:rPr>
                <w:rFonts w:ascii="Gotham Narrow Book" w:hAnsi="Gotham Narrow Book"/>
              </w:rPr>
              <w:t xml:space="preserve"> V3</w:t>
            </w:r>
          </w:p>
        </w:tc>
        <w:tc>
          <w:tcPr>
            <w:tcW w:w="2523" w:type="dxa"/>
            <w:shd w:val="clear" w:color="auto" w:fill="auto"/>
          </w:tcPr>
          <w:p w14:paraId="73183ACB" w14:textId="71BB9B78" w:rsidR="00E2525D" w:rsidRPr="00101403" w:rsidRDefault="00526B35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e.g., updated following feedback from Education Committee</w:t>
            </w:r>
          </w:p>
        </w:tc>
        <w:tc>
          <w:tcPr>
            <w:tcW w:w="2693" w:type="dxa"/>
            <w:shd w:val="clear" w:color="auto" w:fill="auto"/>
          </w:tcPr>
          <w:p w14:paraId="0394697F" w14:textId="7F0FB833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6F9FE867" w14:textId="1166BF89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  <w:tr w:rsidR="00E2525D" w:rsidRPr="009D1C98" w14:paraId="30BD1A29" w14:textId="77777777" w:rsidTr="00EE2FEB">
        <w:tc>
          <w:tcPr>
            <w:tcW w:w="2155" w:type="dxa"/>
            <w:shd w:val="clear" w:color="auto" w:fill="auto"/>
          </w:tcPr>
          <w:p w14:paraId="75EDD5EB" w14:textId="2310DBF2" w:rsidR="00E2525D" w:rsidRPr="00101403" w:rsidRDefault="00D80D75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Update</w:t>
            </w:r>
            <w:r w:rsidR="00076A5D">
              <w:rPr>
                <w:rFonts w:ascii="Gotham Narrow Book" w:hAnsi="Gotham Narrow Book"/>
              </w:rPr>
              <w:t xml:space="preserve"> V4</w:t>
            </w:r>
          </w:p>
        </w:tc>
        <w:tc>
          <w:tcPr>
            <w:tcW w:w="2523" w:type="dxa"/>
            <w:shd w:val="clear" w:color="auto" w:fill="auto"/>
          </w:tcPr>
          <w:p w14:paraId="40349B7F" w14:textId="5A3D5350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2693" w:type="dxa"/>
            <w:shd w:val="clear" w:color="auto" w:fill="auto"/>
          </w:tcPr>
          <w:p w14:paraId="3D3E2C2E" w14:textId="2749EE07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1531C0C6" w14:textId="2DCEA254" w:rsidR="00E2525D" w:rsidRPr="00101403" w:rsidRDefault="00E2525D" w:rsidP="00E2525D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  <w:tr w:rsidR="008D1305" w:rsidRPr="009D1C98" w14:paraId="2EBAB302" w14:textId="77777777" w:rsidTr="00EE2FEB">
        <w:tc>
          <w:tcPr>
            <w:tcW w:w="2155" w:type="dxa"/>
            <w:shd w:val="clear" w:color="auto" w:fill="auto"/>
          </w:tcPr>
          <w:p w14:paraId="73ABDAEE" w14:textId="4796602C" w:rsidR="008D1305" w:rsidRDefault="008D1305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Update</w:t>
            </w:r>
            <w:r w:rsidR="00076A5D">
              <w:rPr>
                <w:rFonts w:ascii="Gotham Narrow Book" w:hAnsi="Gotham Narrow Book"/>
              </w:rPr>
              <w:t xml:space="preserve"> V5</w:t>
            </w:r>
          </w:p>
        </w:tc>
        <w:tc>
          <w:tcPr>
            <w:tcW w:w="2523" w:type="dxa"/>
            <w:shd w:val="clear" w:color="auto" w:fill="auto"/>
          </w:tcPr>
          <w:p w14:paraId="22FAE1E9" w14:textId="350C630D" w:rsidR="008D1305" w:rsidRDefault="008D1305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2693" w:type="dxa"/>
            <w:shd w:val="clear" w:color="auto" w:fill="auto"/>
          </w:tcPr>
          <w:p w14:paraId="0DB96E75" w14:textId="7DB21CEB" w:rsidR="008D1305" w:rsidRDefault="008D1305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1DCF2492" w14:textId="6B363A81" w:rsidR="008D1305" w:rsidRDefault="008D1305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  <w:tr w:rsidR="00CE1E41" w:rsidRPr="009D1C98" w14:paraId="357C15A9" w14:textId="77777777" w:rsidTr="00EE2FEB">
        <w:tc>
          <w:tcPr>
            <w:tcW w:w="2155" w:type="dxa"/>
            <w:shd w:val="clear" w:color="auto" w:fill="auto"/>
          </w:tcPr>
          <w:p w14:paraId="0F64BCA6" w14:textId="17D19BED" w:rsidR="00CE1E41" w:rsidRDefault="00CE1E41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  <w:r>
              <w:rPr>
                <w:rFonts w:ascii="Gotham Narrow Book" w:hAnsi="Gotham Narrow Book"/>
              </w:rPr>
              <w:t>Update</w:t>
            </w:r>
            <w:r w:rsidR="00076A5D">
              <w:rPr>
                <w:rFonts w:ascii="Gotham Narrow Book" w:hAnsi="Gotham Narrow Book"/>
              </w:rPr>
              <w:t xml:space="preserve"> V6</w:t>
            </w:r>
          </w:p>
        </w:tc>
        <w:tc>
          <w:tcPr>
            <w:tcW w:w="2523" w:type="dxa"/>
            <w:shd w:val="clear" w:color="auto" w:fill="auto"/>
          </w:tcPr>
          <w:p w14:paraId="26A5E3E7" w14:textId="47D25D0F" w:rsidR="00CE1E41" w:rsidRDefault="00CE1E41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2693" w:type="dxa"/>
            <w:shd w:val="clear" w:color="auto" w:fill="auto"/>
          </w:tcPr>
          <w:p w14:paraId="4524E637" w14:textId="3740B0FB" w:rsidR="00CE1E41" w:rsidRDefault="00CE1E41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  <w:tc>
          <w:tcPr>
            <w:tcW w:w="1560" w:type="dxa"/>
            <w:shd w:val="clear" w:color="auto" w:fill="auto"/>
          </w:tcPr>
          <w:p w14:paraId="33A0A8E5" w14:textId="1A6F6216" w:rsidR="00CE1E41" w:rsidRDefault="00CE1E41" w:rsidP="008D1305">
            <w:pPr>
              <w:pStyle w:val="Tabletext----"/>
              <w:spacing w:before="40" w:after="40"/>
              <w:rPr>
                <w:rFonts w:ascii="Gotham Narrow Book" w:hAnsi="Gotham Narrow Book"/>
              </w:rPr>
            </w:pPr>
          </w:p>
        </w:tc>
      </w:tr>
    </w:tbl>
    <w:p w14:paraId="09D90930" w14:textId="603B0B08" w:rsidR="00E6070D" w:rsidRPr="00E6070D" w:rsidRDefault="00E6070D" w:rsidP="00E6070D">
      <w:pPr>
        <w:spacing w:before="240" w:after="60"/>
        <w:rPr>
          <w:rFonts w:ascii="Gotham Narrow Book" w:hAnsi="Gotham Narrow Book"/>
          <w:sz w:val="32"/>
          <w:szCs w:val="32"/>
        </w:rPr>
      </w:pPr>
      <w:bookmarkStart w:id="10" w:name="_Toc280002830"/>
      <w:bookmarkStart w:id="11" w:name="_Toc306634804"/>
      <w:bookmarkStart w:id="12" w:name="_Toc371500268"/>
      <w:bookmarkStart w:id="13" w:name="_Toc261767042"/>
      <w:r w:rsidRPr="00E6070D">
        <w:rPr>
          <w:rFonts w:ascii="Gotham Narrow Book" w:hAnsi="Gotham Narrow Book"/>
          <w:sz w:val="32"/>
          <w:szCs w:val="32"/>
        </w:rPr>
        <w:t>Terms and Abbreviations</w:t>
      </w:r>
      <w:bookmarkEnd w:id="10"/>
      <w:bookmarkEnd w:id="11"/>
      <w:bookmarkEnd w:id="12"/>
      <w:bookmarkEnd w:id="13"/>
    </w:p>
    <w:p w14:paraId="7B7AB3C4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ADLT – Associate Dean, Learning and Teaching</w:t>
      </w:r>
    </w:p>
    <w:p w14:paraId="2D4F5B3E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APCAC – Academic Planning and Curriculum Approvals Committee of Academic Senate</w:t>
      </w:r>
    </w:p>
    <w:p w14:paraId="586C28DF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APA – Academic Program Advisor</w:t>
      </w:r>
    </w:p>
    <w:p w14:paraId="4868DA90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AQF – Australian Qualifications Framework</w:t>
      </w:r>
    </w:p>
    <w:p w14:paraId="7995A133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AS – Academic Senate</w:t>
      </w:r>
    </w:p>
    <w:p w14:paraId="7C560807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BIDC – Business and Infrastructure Development Committee</w:t>
      </w:r>
    </w:p>
    <w:p w14:paraId="1362E6C7" w14:textId="77777777" w:rsidR="00221737" w:rsidRDefault="00221737" w:rsidP="007867A4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CDA</w:t>
      </w:r>
      <w:r w:rsidR="001655A9">
        <w:rPr>
          <w:rFonts w:ascii="Gotham Narrow Book" w:hAnsi="Gotham Narrow Book" w:cs="Arial"/>
          <w:szCs w:val="20"/>
        </w:rPr>
        <w:t xml:space="preserve"> Policy</w:t>
      </w:r>
      <w:r>
        <w:rPr>
          <w:rFonts w:ascii="Gotham Narrow Book" w:hAnsi="Gotham Narrow Book" w:cs="Arial"/>
          <w:szCs w:val="20"/>
        </w:rPr>
        <w:t xml:space="preserve"> – Curriculum Design and Approvals Policy</w:t>
      </w:r>
    </w:p>
    <w:p w14:paraId="5FEA143D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 w:rsidRPr="00E70284">
        <w:rPr>
          <w:rFonts w:ascii="Gotham Narrow Book" w:hAnsi="Gotham Narrow Book" w:cs="Arial"/>
          <w:szCs w:val="20"/>
        </w:rPr>
        <w:t>CQO</w:t>
      </w:r>
      <w:r>
        <w:rPr>
          <w:rFonts w:ascii="Gotham Narrow Book" w:hAnsi="Gotham Narrow Book" w:cs="Arial"/>
          <w:szCs w:val="20"/>
        </w:rPr>
        <w:t xml:space="preserve"> – Curriculum Quality Officer</w:t>
      </w:r>
    </w:p>
    <w:p w14:paraId="3217430D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DAP – Director of Academic Programs</w:t>
      </w:r>
    </w:p>
    <w:p w14:paraId="417409DD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DD – Deputy Dean</w:t>
      </w:r>
    </w:p>
    <w:p w14:paraId="1BAB2958" w14:textId="77777777" w:rsidR="00D80D75" w:rsidRDefault="00D80D75" w:rsidP="00D80D75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DIQO – Data Integrity, Quality and Operations</w:t>
      </w:r>
    </w:p>
    <w:p w14:paraId="105DE871" w14:textId="77777777" w:rsidR="00D80D75" w:rsidRDefault="00D80D75" w:rsidP="00D80D75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>EAC – External Advisory Committee</w:t>
      </w:r>
    </w:p>
    <w:p w14:paraId="7DAAF7DC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proofErr w:type="spellStart"/>
      <w:r>
        <w:rPr>
          <w:rFonts w:ascii="Gotham Narrow Book" w:hAnsi="Gotham Narrow Book"/>
        </w:rPr>
        <w:t>EdA</w:t>
      </w:r>
      <w:proofErr w:type="spellEnd"/>
      <w:r>
        <w:rPr>
          <w:rFonts w:ascii="Gotham Narrow Book" w:hAnsi="Gotham Narrow Book"/>
        </w:rPr>
        <w:t xml:space="preserve"> – Educational </w:t>
      </w:r>
    </w:p>
    <w:p w14:paraId="22F3B7B2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Ed Comm – Education Committee of Academic Senate</w:t>
      </w:r>
    </w:p>
    <w:p w14:paraId="7ADAFC68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HE – Higher Education</w:t>
      </w:r>
    </w:p>
    <w:p w14:paraId="3E120C54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MTALC – Multi-Disciplinary Teaching and Learning Committees</w:t>
      </w:r>
    </w:p>
    <w:p w14:paraId="0153F034" w14:textId="77777777" w:rsidR="00D80D75" w:rsidRDefault="00D80D75" w:rsidP="00D80D75">
      <w:pPr>
        <w:rPr>
          <w:rFonts w:ascii="Gotham Narrow Book" w:hAnsi="Gotham Narrow Book" w:cs="Arial"/>
          <w:szCs w:val="20"/>
        </w:rPr>
      </w:pPr>
      <w:r w:rsidRPr="00BC3B86">
        <w:rPr>
          <w:rFonts w:ascii="Gotham Narrow Book" w:hAnsi="Gotham Narrow Book" w:cs="Arial"/>
          <w:szCs w:val="20"/>
        </w:rPr>
        <w:t>OGS – Office of Governance Services</w:t>
      </w:r>
    </w:p>
    <w:p w14:paraId="543C1CD6" w14:textId="00DC3D34" w:rsidR="00FC5B2C" w:rsidRDefault="00F95B4C" w:rsidP="007867A4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OMC</w:t>
      </w:r>
      <w:r w:rsidR="00FC5B2C" w:rsidRPr="00BC3B86">
        <w:rPr>
          <w:rFonts w:ascii="Gotham Narrow Book" w:hAnsi="Gotham Narrow Book" w:cs="Arial"/>
          <w:szCs w:val="20"/>
        </w:rPr>
        <w:t xml:space="preserve"> – Office of </w:t>
      </w:r>
      <w:r>
        <w:rPr>
          <w:rFonts w:ascii="Gotham Narrow Book" w:hAnsi="Gotham Narrow Book" w:cs="Arial"/>
          <w:szCs w:val="20"/>
        </w:rPr>
        <w:t xml:space="preserve">Media and </w:t>
      </w:r>
      <w:r w:rsidR="001D5B83">
        <w:rPr>
          <w:rFonts w:ascii="Gotham Narrow Book" w:hAnsi="Gotham Narrow Book" w:cs="Arial"/>
          <w:szCs w:val="20"/>
        </w:rPr>
        <w:t>C</w:t>
      </w:r>
      <w:r>
        <w:rPr>
          <w:rFonts w:ascii="Gotham Narrow Book" w:hAnsi="Gotham Narrow Book" w:cs="Arial"/>
          <w:szCs w:val="20"/>
        </w:rPr>
        <w:t>ommunications</w:t>
      </w:r>
    </w:p>
    <w:p w14:paraId="1C24AB6A" w14:textId="2725B1CA" w:rsidR="00FC6008" w:rsidRPr="00BC3B86" w:rsidRDefault="00FC6008" w:rsidP="007867A4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P&amp;G – Policy and Governance</w:t>
      </w:r>
    </w:p>
    <w:p w14:paraId="74EC14C6" w14:textId="77777777" w:rsidR="00D9665D" w:rsidRDefault="00D9665D" w:rsidP="00D9665D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SAC – School Academic Committee</w:t>
      </w:r>
    </w:p>
    <w:p w14:paraId="65284524" w14:textId="77777777" w:rsidR="00D9665D" w:rsidRDefault="00D9665D" w:rsidP="00D9665D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SIHRDC – School or Institute Higher Degree Research Committee</w:t>
      </w:r>
    </w:p>
    <w:p w14:paraId="54F156F6" w14:textId="77777777" w:rsidR="00D9665D" w:rsidRDefault="00D9665D" w:rsidP="00D9665D">
      <w:pPr>
        <w:rPr>
          <w:rFonts w:ascii="Gotham Narrow Book" w:hAnsi="Gotham Narrow Book" w:cs="Arial"/>
          <w:szCs w:val="20"/>
        </w:rPr>
      </w:pPr>
      <w:r>
        <w:rPr>
          <w:rFonts w:ascii="Gotham Narrow Book" w:hAnsi="Gotham Narrow Book" w:cs="Arial"/>
          <w:szCs w:val="20"/>
        </w:rPr>
        <w:t>SRC – Student Representative Council</w:t>
      </w:r>
    </w:p>
    <w:p w14:paraId="65EAC924" w14:textId="7AEA445E" w:rsidR="00993B16" w:rsidRDefault="00993B16" w:rsidP="00993B16">
      <w:pPr>
        <w:pStyle w:val="Normalnumbered"/>
        <w:numPr>
          <w:ilvl w:val="0"/>
          <w:numId w:val="0"/>
        </w:numPr>
        <w:rPr>
          <w:rFonts w:ascii="Gotham Narrow Book" w:hAnsi="Gotham Narrow Book"/>
        </w:rPr>
      </w:pPr>
      <w:r>
        <w:rPr>
          <w:rFonts w:ascii="Gotham Narrow Book" w:hAnsi="Gotham Narrow Book"/>
        </w:rPr>
        <w:t>SUP - Office of Student and University Planning</w:t>
      </w:r>
    </w:p>
    <w:p w14:paraId="7A6D2F3C" w14:textId="77777777" w:rsidR="00D9665D" w:rsidRDefault="00D9665D" w:rsidP="00D9665D">
      <w:pPr>
        <w:pStyle w:val="Normalnumbered"/>
        <w:numPr>
          <w:ilvl w:val="0"/>
          <w:numId w:val="0"/>
        </w:numPr>
        <w:rPr>
          <w:rFonts w:ascii="Gotham Narrow Book" w:hAnsi="Gotham Narrow Book"/>
        </w:rPr>
      </w:pPr>
      <w:r>
        <w:rPr>
          <w:rFonts w:ascii="Gotham Narrow Book" w:hAnsi="Gotham Narrow Book"/>
        </w:rPr>
        <w:t>TEQSA – Tertiary Education and Quality Standards Agency</w:t>
      </w:r>
    </w:p>
    <w:p w14:paraId="067A812F" w14:textId="5A612DFA" w:rsidR="00555419" w:rsidRDefault="00D9665D" w:rsidP="00C5220D">
      <w:r w:rsidRPr="00BC3B86">
        <w:rPr>
          <w:rFonts w:ascii="Gotham Narrow Book" w:hAnsi="Gotham Narrow Book" w:cs="Arial"/>
          <w:szCs w:val="20"/>
        </w:rPr>
        <w:t>University – Western Sydney University</w:t>
      </w:r>
      <w:r>
        <w:rPr>
          <w:rFonts w:ascii="Gotham Narrow Book" w:hAnsi="Gotham Narrow Book" w:cs="Arial"/>
          <w:szCs w:val="20"/>
        </w:rPr>
        <w:t xml:space="preserve"> (WSU)</w:t>
      </w:r>
    </w:p>
    <w:p w14:paraId="7F92D49E" w14:textId="77777777" w:rsidR="002F07AE" w:rsidRDefault="009D1C98" w:rsidP="007E54B3">
      <w:pPr>
        <w:pStyle w:val="TOC1"/>
      </w:pPr>
      <w:r w:rsidRPr="00555419">
        <w:br w:type="page"/>
      </w:r>
      <w:bookmarkStart w:id="14" w:name="_Toc216517281"/>
      <w:bookmarkStart w:id="15" w:name="_Toc216517372"/>
      <w:bookmarkStart w:id="16" w:name="_Toc216520236"/>
      <w:bookmarkStart w:id="17" w:name="_Toc216600808"/>
      <w:bookmarkStart w:id="18" w:name="_Toc216604128"/>
      <w:r w:rsidR="004B7937" w:rsidRPr="00AE15FA">
        <w:lastRenderedPageBreak/>
        <w:t xml:space="preserve">Table of </w:t>
      </w:r>
      <w:r w:rsidR="00D9665D">
        <w:t>C</w:t>
      </w:r>
      <w:r w:rsidR="004B7937" w:rsidRPr="00AE15FA">
        <w:t>ontents</w:t>
      </w:r>
      <w:bookmarkEnd w:id="14"/>
      <w:bookmarkEnd w:id="15"/>
      <w:bookmarkEnd w:id="16"/>
      <w:bookmarkEnd w:id="17"/>
      <w:bookmarkEnd w:id="18"/>
      <w:r w:rsidR="00AA6D22" w:rsidRPr="00AE15FA">
        <w:fldChar w:fldCharType="begin"/>
      </w:r>
      <w:r w:rsidR="007A2636" w:rsidRPr="00AE15FA">
        <w:instrText xml:space="preserve"> TOC \o "1-3" \h \z \u </w:instrText>
      </w:r>
      <w:r w:rsidR="00AA6D22" w:rsidRPr="00AE15FA">
        <w:fldChar w:fldCharType="separate"/>
      </w:r>
    </w:p>
    <w:p w14:paraId="3EF3A131" w14:textId="4780F7A0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3" w:history="1">
        <w:r w:rsidR="002F07AE" w:rsidRPr="00E442FC">
          <w:rPr>
            <w:rStyle w:val="Hyperlink"/>
          </w:rPr>
          <w:t>1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Objectives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_Toc152577383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4</w:t>
        </w:r>
        <w:r w:rsidR="002F07AE">
          <w:rPr>
            <w:webHidden/>
          </w:rPr>
          <w:fldChar w:fldCharType="end"/>
        </w:r>
      </w:hyperlink>
    </w:p>
    <w:p w14:paraId="237BAEF1" w14:textId="34F1C72D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4" w:history="1">
        <w:r w:rsidR="002F07AE" w:rsidRPr="00E442FC">
          <w:rPr>
            <w:rStyle w:val="Hyperlink"/>
          </w:rPr>
          <w:t>2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Background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_Toc152577384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4</w:t>
        </w:r>
        <w:r w:rsidR="002F07AE">
          <w:rPr>
            <w:webHidden/>
          </w:rPr>
          <w:fldChar w:fldCharType="end"/>
        </w:r>
      </w:hyperlink>
    </w:p>
    <w:p w14:paraId="5AF31ABB" w14:textId="74F7CD4E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5" w:history="1">
        <w:r w:rsidR="002F07AE" w:rsidRPr="00E442FC">
          <w:rPr>
            <w:rStyle w:val="Hyperlink"/>
          </w:rPr>
          <w:t>3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Target audiences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_Toc152577385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5</w:t>
        </w:r>
        <w:r w:rsidR="002F07AE">
          <w:rPr>
            <w:webHidden/>
          </w:rPr>
          <w:fldChar w:fldCharType="end"/>
        </w:r>
      </w:hyperlink>
    </w:p>
    <w:p w14:paraId="3B556734" w14:textId="39A9E5EA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6" w:history="1">
        <w:r w:rsidR="002F07AE" w:rsidRPr="00E442FC">
          <w:rPr>
            <w:rStyle w:val="Hyperlink"/>
          </w:rPr>
          <w:t>4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Key messages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_Toc152577386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5</w:t>
        </w:r>
        <w:r w:rsidR="002F07AE">
          <w:rPr>
            <w:webHidden/>
          </w:rPr>
          <w:fldChar w:fldCharType="end"/>
        </w:r>
      </w:hyperlink>
    </w:p>
    <w:p w14:paraId="5665059D" w14:textId="376AE2BA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7" w:history="1">
        <w:r w:rsidR="002F07AE" w:rsidRPr="00E442FC">
          <w:rPr>
            <w:rStyle w:val="Hyperlink"/>
          </w:rPr>
          <w:t>5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Implementation Process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_Toc152577387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5</w:t>
        </w:r>
        <w:r w:rsidR="002F07AE">
          <w:rPr>
            <w:webHidden/>
          </w:rPr>
          <w:fldChar w:fldCharType="end"/>
        </w:r>
      </w:hyperlink>
    </w:p>
    <w:p w14:paraId="7C953C10" w14:textId="257D7B9A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8" w:history="1">
        <w:r w:rsidR="002F07AE" w:rsidRPr="00E442FC">
          <w:rPr>
            <w:rStyle w:val="Hyperlink"/>
          </w:rPr>
          <w:t>6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Communication channels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_Toc152577388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6</w:t>
        </w:r>
        <w:r w:rsidR="002F07AE">
          <w:rPr>
            <w:webHidden/>
          </w:rPr>
          <w:fldChar w:fldCharType="end"/>
        </w:r>
      </w:hyperlink>
    </w:p>
    <w:p w14:paraId="042E1E76" w14:textId="6D006420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89" w:history="1">
        <w:r w:rsidR="002F07AE" w:rsidRPr="00E442FC">
          <w:rPr>
            <w:rStyle w:val="Hyperlink"/>
          </w:rPr>
          <w:t>7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Review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_Toc152577389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6</w:t>
        </w:r>
        <w:r w:rsidR="002F07AE">
          <w:rPr>
            <w:webHidden/>
          </w:rPr>
          <w:fldChar w:fldCharType="end"/>
        </w:r>
      </w:hyperlink>
    </w:p>
    <w:p w14:paraId="78535707" w14:textId="6A74AB75" w:rsidR="002F07AE" w:rsidRDefault="00FD6777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52577390" w:history="1">
        <w:r w:rsidR="002F07AE" w:rsidRPr="00E442FC">
          <w:rPr>
            <w:rStyle w:val="Hyperlink"/>
          </w:rPr>
          <w:t>8</w:t>
        </w:r>
        <w:r w:rsidR="002F07AE">
          <w:rPr>
            <w:rFonts w:asciiTheme="minorHAnsi" w:eastAsiaTheme="minorEastAsia" w:hAnsiTheme="minorHAnsi" w:cstheme="minorBidi"/>
            <w:color w:val="auto"/>
            <w:sz w:val="22"/>
            <w:szCs w:val="22"/>
          </w:rPr>
          <w:tab/>
        </w:r>
        <w:r w:rsidR="002F07AE" w:rsidRPr="00E442FC">
          <w:rPr>
            <w:rStyle w:val="Hyperlink"/>
          </w:rPr>
          <w:t>List of annexures</w:t>
        </w:r>
        <w:r w:rsidR="002F07AE">
          <w:rPr>
            <w:webHidden/>
          </w:rPr>
          <w:tab/>
        </w:r>
        <w:r w:rsidR="002F07AE">
          <w:rPr>
            <w:webHidden/>
          </w:rPr>
          <w:fldChar w:fldCharType="begin"/>
        </w:r>
        <w:r w:rsidR="002F07AE">
          <w:rPr>
            <w:webHidden/>
          </w:rPr>
          <w:instrText xml:space="preserve"> PAGEREF _Toc152577390 \h </w:instrText>
        </w:r>
        <w:r w:rsidR="002F07AE">
          <w:rPr>
            <w:webHidden/>
          </w:rPr>
        </w:r>
        <w:r w:rsidR="002F07AE">
          <w:rPr>
            <w:webHidden/>
          </w:rPr>
          <w:fldChar w:fldCharType="separate"/>
        </w:r>
        <w:r w:rsidR="002F07AE">
          <w:rPr>
            <w:webHidden/>
          </w:rPr>
          <w:t>6</w:t>
        </w:r>
        <w:r w:rsidR="002F07AE">
          <w:rPr>
            <w:webHidden/>
          </w:rPr>
          <w:fldChar w:fldCharType="end"/>
        </w:r>
      </w:hyperlink>
    </w:p>
    <w:p w14:paraId="3962EC98" w14:textId="77777777" w:rsidR="007A2636" w:rsidRDefault="00AA6D22" w:rsidP="004B7937">
      <w:r w:rsidRPr="00AE15FA">
        <w:fldChar w:fldCharType="end"/>
      </w:r>
    </w:p>
    <w:p w14:paraId="231B64B4" w14:textId="77777777" w:rsidR="002F788E" w:rsidRPr="000069AC" w:rsidRDefault="002F788E" w:rsidP="002F788E">
      <w:pPr>
        <w:rPr>
          <w:rFonts w:ascii="Gotham Narrow Book" w:hAnsi="Gotham Narrow Book"/>
          <w:sz w:val="36"/>
          <w:szCs w:val="36"/>
        </w:rPr>
      </w:pPr>
      <w:r>
        <w:br w:type="page"/>
      </w:r>
      <w:r w:rsidR="00F506BA">
        <w:rPr>
          <w:rFonts w:ascii="Gotham Narrow Book" w:hAnsi="Gotham Narrow Book"/>
          <w:sz w:val="36"/>
          <w:szCs w:val="36"/>
        </w:rPr>
        <w:lastRenderedPageBreak/>
        <w:t>Implementation and Communications</w:t>
      </w:r>
      <w:r w:rsidR="00233ED0" w:rsidRPr="000069AC">
        <w:rPr>
          <w:rFonts w:ascii="Gotham Narrow Book" w:hAnsi="Gotham Narrow Book"/>
          <w:sz w:val="36"/>
          <w:szCs w:val="36"/>
        </w:rPr>
        <w:t xml:space="preserve"> S</w:t>
      </w:r>
      <w:r w:rsidR="00F76FF0">
        <w:rPr>
          <w:rFonts w:ascii="Gotham Narrow Book" w:hAnsi="Gotham Narrow Book"/>
          <w:sz w:val="36"/>
          <w:szCs w:val="36"/>
        </w:rPr>
        <w:t>trategy</w:t>
      </w:r>
    </w:p>
    <w:p w14:paraId="6CF30CED" w14:textId="77777777" w:rsidR="002F788E" w:rsidRPr="000069AC" w:rsidRDefault="002F788E" w:rsidP="004B7937">
      <w:pPr>
        <w:rPr>
          <w:rFonts w:ascii="Gotham Narrow Book" w:hAnsi="Gotham Narrow Book"/>
        </w:rPr>
      </w:pPr>
    </w:p>
    <w:p w14:paraId="4343E180" w14:textId="77777777" w:rsidR="004B7937" w:rsidRPr="000069AC" w:rsidRDefault="004B7937" w:rsidP="00203C0E">
      <w:pPr>
        <w:pStyle w:val="Heading1"/>
        <w:spacing w:before="0"/>
        <w:ind w:left="357" w:hanging="357"/>
        <w:rPr>
          <w:rFonts w:ascii="Gotham Narrow Book" w:hAnsi="Gotham Narrow Book"/>
        </w:rPr>
      </w:pPr>
      <w:bookmarkStart w:id="19" w:name="_Toc152577383"/>
      <w:r w:rsidRPr="000069AC">
        <w:rPr>
          <w:rFonts w:ascii="Gotham Narrow Book" w:hAnsi="Gotham Narrow Book"/>
        </w:rPr>
        <w:t>Objectives</w:t>
      </w:r>
      <w:bookmarkEnd w:id="19"/>
    </w:p>
    <w:p w14:paraId="1E2EB9A7" w14:textId="19ACB603" w:rsidR="002F788E" w:rsidRPr="000069AC" w:rsidRDefault="004B7937" w:rsidP="00D20343">
      <w:pPr>
        <w:pStyle w:val="Normalbullets"/>
        <w:keepNext/>
        <w:keepLines/>
        <w:widowControl w:val="0"/>
        <w:numPr>
          <w:ilvl w:val="0"/>
          <w:numId w:val="0"/>
        </w:numPr>
        <w:ind w:left="426"/>
        <w:rPr>
          <w:rFonts w:ascii="Gotham Narrow Book" w:hAnsi="Gotham Narrow Book"/>
        </w:rPr>
      </w:pPr>
      <w:r w:rsidRPr="000069AC">
        <w:rPr>
          <w:rFonts w:ascii="Gotham Narrow Book" w:hAnsi="Gotham Narrow Book"/>
        </w:rPr>
        <w:t>The objec</w:t>
      </w:r>
      <w:r w:rsidR="00CA36AF" w:rsidRPr="000069AC">
        <w:rPr>
          <w:rFonts w:ascii="Gotham Narrow Book" w:hAnsi="Gotham Narrow Book"/>
        </w:rPr>
        <w:t xml:space="preserve">tives of this </w:t>
      </w:r>
      <w:r w:rsidR="00D72D29">
        <w:rPr>
          <w:rFonts w:ascii="Gotham Narrow Book" w:hAnsi="Gotham Narrow Book"/>
        </w:rPr>
        <w:t>document</w:t>
      </w:r>
      <w:r w:rsidR="00CA36AF" w:rsidRPr="000069AC">
        <w:rPr>
          <w:rFonts w:ascii="Gotham Narrow Book" w:hAnsi="Gotham Narrow Book"/>
        </w:rPr>
        <w:t xml:space="preserve"> are to</w:t>
      </w:r>
      <w:r w:rsidRPr="000069AC">
        <w:rPr>
          <w:rFonts w:ascii="Gotham Narrow Book" w:hAnsi="Gotham Narrow Book"/>
        </w:rPr>
        <w:t>:</w:t>
      </w:r>
    </w:p>
    <w:p w14:paraId="01950075" w14:textId="5DFE3763" w:rsidR="00E6070D" w:rsidRDefault="00BE0D83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Ensure the </w:t>
      </w:r>
      <w:r w:rsidR="000B1E73">
        <w:rPr>
          <w:rFonts w:ascii="Gotham Narrow Book" w:hAnsi="Gotham Narrow Book"/>
        </w:rPr>
        <w:t>s</w:t>
      </w:r>
      <w:r w:rsidR="00221737">
        <w:rPr>
          <w:rFonts w:ascii="Gotham Narrow Book" w:hAnsi="Gotham Narrow Book"/>
        </w:rPr>
        <w:t xml:space="preserve">uccessful implementation of the </w:t>
      </w:r>
      <w:r w:rsidR="00504744">
        <w:rPr>
          <w:rFonts w:ascii="Gotham Narrow Book" w:hAnsi="Gotham Narrow Book"/>
        </w:rPr>
        <w:t xml:space="preserve">revised </w:t>
      </w:r>
      <w:proofErr w:type="spellStart"/>
      <w:r w:rsidR="00526B35">
        <w:rPr>
          <w:rFonts w:ascii="Gotham Narrow Book" w:hAnsi="Gotham Narrow Book"/>
        </w:rPr>
        <w:t>xxxx</w:t>
      </w:r>
      <w:proofErr w:type="spellEnd"/>
    </w:p>
    <w:p w14:paraId="0047D13F" w14:textId="7C9FB1C5" w:rsidR="00D72D29" w:rsidRDefault="006D2056" w:rsidP="008D4DE6">
      <w:pPr>
        <w:pStyle w:val="Normalnumbered"/>
        <w:ind w:left="993" w:hanging="567"/>
        <w:rPr>
          <w:rFonts w:ascii="Gotham Narrow Book" w:hAnsi="Gotham Narrow Book"/>
        </w:rPr>
      </w:pPr>
      <w:r w:rsidRPr="00504744">
        <w:rPr>
          <w:rFonts w:ascii="Gotham Narrow Book" w:hAnsi="Gotham Narrow Book"/>
        </w:rPr>
        <w:t xml:space="preserve">Create staff </w:t>
      </w:r>
      <w:r w:rsidR="000B1E73" w:rsidRPr="00504744">
        <w:rPr>
          <w:rFonts w:ascii="Gotham Narrow Book" w:hAnsi="Gotham Narrow Book"/>
        </w:rPr>
        <w:t xml:space="preserve">and student </w:t>
      </w:r>
      <w:r w:rsidRPr="00504744">
        <w:rPr>
          <w:rFonts w:ascii="Gotham Narrow Book" w:hAnsi="Gotham Narrow Book"/>
        </w:rPr>
        <w:t xml:space="preserve">awareness of </w:t>
      </w:r>
      <w:r w:rsidR="00E5687F" w:rsidRPr="00504744">
        <w:rPr>
          <w:rFonts w:ascii="Gotham Narrow Book" w:hAnsi="Gotham Narrow Book"/>
        </w:rPr>
        <w:t xml:space="preserve">the </w:t>
      </w:r>
      <w:r w:rsidR="00584118" w:rsidRPr="00504744">
        <w:rPr>
          <w:rFonts w:ascii="Gotham Narrow Book" w:hAnsi="Gotham Narrow Book"/>
        </w:rPr>
        <w:t xml:space="preserve">new </w:t>
      </w:r>
      <w:proofErr w:type="spellStart"/>
      <w:r w:rsidR="00526B35">
        <w:rPr>
          <w:rFonts w:ascii="Gotham Narrow Book" w:hAnsi="Gotham Narrow Book"/>
        </w:rPr>
        <w:t>xxxxx</w:t>
      </w:r>
      <w:proofErr w:type="spellEnd"/>
    </w:p>
    <w:p w14:paraId="5FF466EF" w14:textId="5D1E3123" w:rsidR="00D72D29" w:rsidRPr="00D72D29" w:rsidRDefault="00D72D29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Provide information for the </w:t>
      </w:r>
      <w:r w:rsidR="00C35F2A" w:rsidRPr="00C35F2A">
        <w:rPr>
          <w:rFonts w:ascii="Gotham Narrow Book" w:hAnsi="Gotham Narrow Book"/>
        </w:rPr>
        <w:t xml:space="preserve">Policy Document Development System </w:t>
      </w:r>
      <w:r w:rsidR="00C35F2A">
        <w:rPr>
          <w:rFonts w:ascii="Gotham Narrow Book" w:hAnsi="Gotham Narrow Book"/>
        </w:rPr>
        <w:t>(</w:t>
      </w:r>
      <w:r>
        <w:rPr>
          <w:rFonts w:ascii="Gotham Narrow Book" w:hAnsi="Gotham Narrow Book"/>
        </w:rPr>
        <w:t>Policy DDS</w:t>
      </w:r>
      <w:r w:rsidR="00C35F2A">
        <w:rPr>
          <w:rFonts w:ascii="Gotham Narrow Book" w:hAnsi="Gotham Narrow Book"/>
        </w:rPr>
        <w:t>)</w:t>
      </w:r>
      <w:r>
        <w:rPr>
          <w:rFonts w:ascii="Gotham Narrow Book" w:hAnsi="Gotham Narrow Book"/>
        </w:rPr>
        <w:t xml:space="preserve"> to streamline publishing.</w:t>
      </w:r>
    </w:p>
    <w:p w14:paraId="0A4639A1" w14:textId="77777777" w:rsidR="004B7937" w:rsidRPr="006504F7" w:rsidRDefault="004B7937" w:rsidP="00203C0E">
      <w:pPr>
        <w:pStyle w:val="Heading1"/>
        <w:spacing w:before="0"/>
        <w:ind w:left="357" w:hanging="357"/>
        <w:rPr>
          <w:rFonts w:ascii="Gotham Narrow Book" w:hAnsi="Gotham Narrow Book"/>
        </w:rPr>
      </w:pPr>
      <w:bookmarkStart w:id="20" w:name="_Toc152577384"/>
      <w:r w:rsidRPr="006504F7">
        <w:rPr>
          <w:rFonts w:ascii="Gotham Narrow Book" w:hAnsi="Gotham Narrow Book"/>
        </w:rPr>
        <w:t>Background</w:t>
      </w:r>
      <w:bookmarkEnd w:id="20"/>
    </w:p>
    <w:p w14:paraId="4E296386" w14:textId="11EBB00A" w:rsidR="00D72D29" w:rsidRDefault="00D72D29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The </w:t>
      </w:r>
      <w:r w:rsidR="00965533">
        <w:rPr>
          <w:rFonts w:ascii="Gotham Narrow Book" w:hAnsi="Gotham Narrow Book"/>
        </w:rPr>
        <w:t xml:space="preserve">approval authority for this policy document is </w:t>
      </w:r>
      <w:r w:rsidRPr="00D72D29">
        <w:rPr>
          <w:rFonts w:ascii="Gotham Narrow Book" w:hAnsi="Gotham Narrow Book"/>
        </w:rPr>
        <w:t>Academic Senate/Vice-Chancellor/Board of Trustees</w:t>
      </w:r>
      <w:r>
        <w:rPr>
          <w:rFonts w:ascii="Gotham Narrow Book" w:hAnsi="Gotham Narrow Book"/>
        </w:rPr>
        <w:t xml:space="preserve">. </w:t>
      </w:r>
      <w:r w:rsidR="00965533">
        <w:rPr>
          <w:rFonts w:ascii="Gotham Narrow Book" w:hAnsi="Gotham Narrow Book"/>
        </w:rPr>
        <w:t>Changes to the following documents have been identified as part of this review/new document development:</w:t>
      </w:r>
    </w:p>
    <w:p w14:paraId="19CD3C83" w14:textId="5F3F02AE" w:rsidR="00965533" w:rsidRDefault="00FD6777" w:rsidP="00965533">
      <w:pPr>
        <w:pStyle w:val="Normalnumbered2"/>
        <w:numPr>
          <w:ilvl w:val="0"/>
          <w:numId w:val="37"/>
        </w:numPr>
      </w:pPr>
      <w:r>
        <w:t>x</w:t>
      </w:r>
      <w:r w:rsidR="00965533">
        <w:t>x</w:t>
      </w:r>
    </w:p>
    <w:p w14:paraId="509490CE" w14:textId="2C0B2592" w:rsidR="00965533" w:rsidRDefault="00965533" w:rsidP="00965533">
      <w:pPr>
        <w:pStyle w:val="Normalnumbered2"/>
        <w:numPr>
          <w:ilvl w:val="0"/>
          <w:numId w:val="37"/>
        </w:numPr>
      </w:pPr>
      <w:r>
        <w:t>xx</w:t>
      </w:r>
    </w:p>
    <w:p w14:paraId="55B98E68" w14:textId="0752B248" w:rsidR="00D72D29" w:rsidRDefault="00D72D29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r w:rsidRPr="00D72D29">
        <w:rPr>
          <w:rFonts w:ascii="Gotham Narrow Book" w:hAnsi="Gotham Narrow Book"/>
        </w:rPr>
        <w:t>What prompted th</w:t>
      </w:r>
      <w:r w:rsidR="00965533">
        <w:rPr>
          <w:rFonts w:ascii="Gotham Narrow Book" w:hAnsi="Gotham Narrow Book"/>
        </w:rPr>
        <w:t>is</w:t>
      </w:r>
      <w:r w:rsidRPr="00D72D29">
        <w:rPr>
          <w:rFonts w:ascii="Gotham Narrow Book" w:hAnsi="Gotham Narrow Book"/>
        </w:rPr>
        <w:t xml:space="preserve"> </w:t>
      </w:r>
      <w:r w:rsidR="00965533">
        <w:rPr>
          <w:rFonts w:ascii="Gotham Narrow Book" w:hAnsi="Gotham Narrow Book"/>
        </w:rPr>
        <w:t>review/new policy document development</w:t>
      </w:r>
      <w:r w:rsidRPr="00D72D29">
        <w:rPr>
          <w:rFonts w:ascii="Gotham Narrow Book" w:hAnsi="Gotham Narrow Book"/>
        </w:rPr>
        <w:t>?</w:t>
      </w:r>
      <w:r>
        <w:rPr>
          <w:rFonts w:ascii="Gotham Narrow Book" w:hAnsi="Gotham Narrow Book"/>
        </w:rPr>
        <w:t xml:space="preserve"> </w:t>
      </w:r>
    </w:p>
    <w:p w14:paraId="2FA042FE" w14:textId="77777777" w:rsidR="00965533" w:rsidRPr="00965533" w:rsidRDefault="00D72D29" w:rsidP="00965533">
      <w:pPr>
        <w:pStyle w:val="Normalnumbered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before="120"/>
        <w:ind w:right="-23"/>
        <w:rPr>
          <w:rFonts w:ascii="Gotham Narrow Book" w:hAnsi="Gotham Narrow Book"/>
        </w:rPr>
      </w:pPr>
      <w:r w:rsidRPr="00D72D29">
        <w:rPr>
          <w:rFonts w:ascii="Gotham Narrow Book" w:hAnsi="Gotham Narrow Book"/>
          <w:highlight w:val="yellow"/>
        </w:rPr>
        <w:t>Enquiry/Complaint</w:t>
      </w:r>
    </w:p>
    <w:p w14:paraId="38625147" w14:textId="77777777" w:rsidR="00965533" w:rsidRPr="00965533" w:rsidRDefault="00D72D29" w:rsidP="00965533">
      <w:pPr>
        <w:pStyle w:val="Normalnumbered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before="120"/>
        <w:ind w:right="-23"/>
        <w:rPr>
          <w:rFonts w:ascii="Gotham Narrow Book" w:hAnsi="Gotham Narrow Book"/>
        </w:rPr>
      </w:pPr>
      <w:r w:rsidRPr="00D72D29">
        <w:rPr>
          <w:rFonts w:ascii="Gotham Narrow Book" w:hAnsi="Gotham Narrow Book"/>
          <w:highlight w:val="yellow"/>
        </w:rPr>
        <w:t>Internal Monitoring</w:t>
      </w:r>
    </w:p>
    <w:p w14:paraId="6288D028" w14:textId="77777777" w:rsidR="00965533" w:rsidRPr="00965533" w:rsidRDefault="00D72D29" w:rsidP="00965533">
      <w:pPr>
        <w:pStyle w:val="Normalnumbered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before="120"/>
        <w:ind w:right="-23"/>
        <w:rPr>
          <w:rFonts w:ascii="Gotham Narrow Book" w:hAnsi="Gotham Narrow Book"/>
        </w:rPr>
      </w:pPr>
      <w:r w:rsidRPr="00D72D29">
        <w:rPr>
          <w:rFonts w:ascii="Gotham Narrow Book" w:hAnsi="Gotham Narrow Book"/>
          <w:highlight w:val="yellow"/>
        </w:rPr>
        <w:t>Scheduled Review/Audit</w:t>
      </w:r>
    </w:p>
    <w:p w14:paraId="537945F6" w14:textId="5D034C09" w:rsidR="00D72D29" w:rsidRPr="00D72D29" w:rsidRDefault="00D72D29" w:rsidP="00965533">
      <w:pPr>
        <w:pStyle w:val="Normalnumbered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before="120"/>
        <w:ind w:right="-23"/>
        <w:rPr>
          <w:rFonts w:ascii="Gotham Narrow Book" w:hAnsi="Gotham Narrow Book"/>
        </w:rPr>
      </w:pPr>
      <w:r w:rsidRPr="00D72D29">
        <w:rPr>
          <w:rFonts w:ascii="Gotham Narrow Book" w:hAnsi="Gotham Narrow Book"/>
          <w:highlight w:val="yellow"/>
        </w:rPr>
        <w:t xml:space="preserve">Legislative </w:t>
      </w:r>
      <w:r>
        <w:rPr>
          <w:rFonts w:ascii="Gotham Narrow Book" w:hAnsi="Gotham Narrow Book"/>
          <w:highlight w:val="yellow"/>
        </w:rPr>
        <w:t>Amendment</w:t>
      </w:r>
      <w:r w:rsidRPr="00D72D29">
        <w:rPr>
          <w:rFonts w:ascii="Gotham Narrow Book" w:hAnsi="Gotham Narrow Book"/>
        </w:rPr>
        <w:t xml:space="preserve">. </w:t>
      </w:r>
    </w:p>
    <w:p w14:paraId="5D0BA156" w14:textId="7CE5BD87" w:rsidR="00D72D29" w:rsidRDefault="00ED1ED7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Which </w:t>
      </w:r>
      <w:r w:rsidR="00D72D29">
        <w:rPr>
          <w:rFonts w:ascii="Gotham Narrow Book" w:hAnsi="Gotham Narrow Book"/>
        </w:rPr>
        <w:t>sections have been edited?</w:t>
      </w:r>
    </w:p>
    <w:p w14:paraId="1D687480" w14:textId="391FE86A" w:rsidR="00CF6F3A" w:rsidRDefault="00D72D29" w:rsidP="008D4DE6">
      <w:pPr>
        <w:pStyle w:val="Normalnumbered"/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spacing w:before="120"/>
        <w:ind w:left="993" w:right="-23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The </w:t>
      </w:r>
      <w:r w:rsidR="00CF6F3A">
        <w:rPr>
          <w:rFonts w:ascii="Gotham Narrow Book" w:hAnsi="Gotham Narrow Book"/>
        </w:rPr>
        <w:t>below clauses</w:t>
      </w:r>
      <w:r>
        <w:rPr>
          <w:rFonts w:ascii="Gotham Narrow Book" w:hAnsi="Gotham Narrow Book"/>
        </w:rPr>
        <w:t xml:space="preserve"> of the </w:t>
      </w:r>
      <w:r w:rsidRPr="00965533">
        <w:rPr>
          <w:rFonts w:ascii="Gotham Narrow Book" w:hAnsi="Gotham Narrow Book"/>
          <w:highlight w:val="yellow"/>
        </w:rPr>
        <w:t>Policy</w:t>
      </w:r>
      <w:r w:rsidR="00965533">
        <w:rPr>
          <w:rFonts w:ascii="Gotham Narrow Book" w:hAnsi="Gotham Narrow Book"/>
          <w:highlight w:val="yellow"/>
        </w:rPr>
        <w:t xml:space="preserve"> document</w:t>
      </w:r>
      <w:r w:rsidR="00965533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have been edited</w:t>
      </w:r>
      <w:r w:rsidR="00CF6F3A">
        <w:rPr>
          <w:rFonts w:ascii="Gotham Narrow Book" w:hAnsi="Gotham Narrow Book"/>
        </w:rPr>
        <w:t>:</w:t>
      </w:r>
    </w:p>
    <w:p w14:paraId="1A019E41" w14:textId="0BB980F7" w:rsidR="00CF6F3A" w:rsidRPr="00CF6F3A" w:rsidRDefault="00D72D29" w:rsidP="00D20343">
      <w:pPr>
        <w:pStyle w:val="Normalnumbered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/>
        <w:ind w:left="1843" w:right="-23"/>
        <w:rPr>
          <w:rFonts w:ascii="Gotham Narrow Book" w:hAnsi="Gotham Narrow Book"/>
          <w:highlight w:val="yellow"/>
        </w:rPr>
      </w:pPr>
      <w:r>
        <w:rPr>
          <w:rFonts w:ascii="Gotham Narrow Book" w:hAnsi="Gotham Narrow Book"/>
        </w:rPr>
        <w:t>Policy</w:t>
      </w:r>
      <w:r w:rsidR="00CF6F3A">
        <w:rPr>
          <w:rFonts w:ascii="Gotham Narrow Book" w:hAnsi="Gotham Narrow Book"/>
        </w:rPr>
        <w:t xml:space="preserve"> – </w:t>
      </w:r>
      <w:r w:rsidR="00CF6F3A" w:rsidRPr="00CF6F3A">
        <w:rPr>
          <w:rFonts w:ascii="Gotham Narrow Book" w:hAnsi="Gotham Narrow Book"/>
          <w:highlight w:val="yellow"/>
        </w:rPr>
        <w:t>e.g., All</w:t>
      </w:r>
      <w:r w:rsidR="00965533">
        <w:rPr>
          <w:rFonts w:ascii="Gotham Narrow Book" w:hAnsi="Gotham Narrow Book"/>
          <w:highlight w:val="yellow"/>
        </w:rPr>
        <w:t xml:space="preserve"> or</w:t>
      </w:r>
      <w:r w:rsidR="00CF6F3A" w:rsidRPr="00CF6F3A">
        <w:rPr>
          <w:rFonts w:ascii="Gotham Narrow Book" w:hAnsi="Gotham Narrow Book"/>
          <w:highlight w:val="yellow"/>
        </w:rPr>
        <w:t xml:space="preserve"> 12, 16 and 19 </w:t>
      </w:r>
    </w:p>
    <w:p w14:paraId="60FF0F1A" w14:textId="14BA423C" w:rsidR="00CF6F3A" w:rsidRDefault="00D72D29" w:rsidP="008D4DE6">
      <w:pPr>
        <w:pStyle w:val="Normalnumbered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/>
        <w:ind w:left="1843" w:right="-23"/>
        <w:rPr>
          <w:rFonts w:ascii="Gotham Narrow Book" w:hAnsi="Gotham Narrow Book"/>
        </w:rPr>
      </w:pPr>
      <w:r>
        <w:rPr>
          <w:rFonts w:ascii="Gotham Narrow Book" w:hAnsi="Gotham Narrow Book"/>
        </w:rPr>
        <w:t>Guidelines</w:t>
      </w:r>
      <w:r w:rsidR="00CF6F3A">
        <w:rPr>
          <w:rFonts w:ascii="Gotham Narrow Book" w:hAnsi="Gotham Narrow Book"/>
        </w:rPr>
        <w:t xml:space="preserve"> – </w:t>
      </w:r>
    </w:p>
    <w:p w14:paraId="208035E4" w14:textId="0BCF3E63" w:rsidR="00D72D29" w:rsidRDefault="00D72D29" w:rsidP="008D4DE6">
      <w:pPr>
        <w:pStyle w:val="Normalnumbered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/>
        <w:ind w:left="1843" w:right="-23"/>
        <w:rPr>
          <w:rFonts w:ascii="Gotham Narrow Book" w:hAnsi="Gotham Narrow Book"/>
        </w:rPr>
      </w:pPr>
      <w:r>
        <w:rPr>
          <w:rFonts w:ascii="Gotham Narrow Book" w:hAnsi="Gotham Narrow Book"/>
        </w:rPr>
        <w:t>Procedures</w:t>
      </w:r>
      <w:r w:rsidR="00CF6F3A">
        <w:rPr>
          <w:rFonts w:ascii="Gotham Narrow Book" w:hAnsi="Gotham Narrow Book"/>
        </w:rPr>
        <w:t xml:space="preserve"> - </w:t>
      </w:r>
    </w:p>
    <w:p w14:paraId="27819DA3" w14:textId="2D6F38B3" w:rsidR="00D72D29" w:rsidRDefault="00CF6F3A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proofErr w:type="gramStart"/>
      <w:r>
        <w:rPr>
          <w:rFonts w:ascii="Gotham Narrow Book" w:hAnsi="Gotham Narrow Book"/>
        </w:rPr>
        <w:t>A brief summary</w:t>
      </w:r>
      <w:proofErr w:type="gramEnd"/>
      <w:r>
        <w:rPr>
          <w:rFonts w:ascii="Gotham Narrow Book" w:hAnsi="Gotham Narrow Book"/>
        </w:rPr>
        <w:t xml:space="preserve"> of the changes is:</w:t>
      </w:r>
    </w:p>
    <w:p w14:paraId="1EDEE3E6" w14:textId="138EA41D" w:rsidR="00CF6F3A" w:rsidRPr="00432F28" w:rsidRDefault="00CF6F3A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  <w:i/>
          <w:iCs/>
        </w:rPr>
      </w:pPr>
      <w:r w:rsidRPr="00432F28">
        <w:rPr>
          <w:rFonts w:ascii="Gotham Narrow Book" w:hAnsi="Gotham Narrow Book"/>
          <w:i/>
          <w:iCs/>
        </w:rPr>
        <w:t xml:space="preserve">This text </w:t>
      </w:r>
      <w:r w:rsidR="00965533" w:rsidRPr="00432F28">
        <w:rPr>
          <w:rFonts w:ascii="Gotham Narrow Book" w:hAnsi="Gotham Narrow Book"/>
          <w:i/>
          <w:iCs/>
        </w:rPr>
        <w:t xml:space="preserve">appears </w:t>
      </w:r>
      <w:r w:rsidR="00432F28">
        <w:rPr>
          <w:rFonts w:ascii="Gotham Narrow Book" w:hAnsi="Gotham Narrow Book"/>
          <w:i/>
          <w:iCs/>
        </w:rPr>
        <w:t xml:space="preserve">in the Policy DDS </w:t>
      </w:r>
      <w:r w:rsidR="00965533" w:rsidRPr="00432F28">
        <w:rPr>
          <w:rFonts w:ascii="Gotham Narrow Book" w:hAnsi="Gotham Narrow Book"/>
          <w:i/>
          <w:iCs/>
        </w:rPr>
        <w:t>on the status and details page of the updated version of the policy document to Alert users to what has changed in this current version.</w:t>
      </w:r>
      <w:r w:rsidR="00577BE2" w:rsidRPr="00432F28">
        <w:rPr>
          <w:rFonts w:ascii="Gotham Narrow Book" w:hAnsi="Gotham Narrow Book"/>
          <w:i/>
          <w:iCs/>
        </w:rPr>
        <w:t xml:space="preserve"> </w:t>
      </w:r>
    </w:p>
    <w:p w14:paraId="6FCDDC85" w14:textId="77777777" w:rsidR="00432F28" w:rsidRDefault="00432F28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</w:p>
    <w:p w14:paraId="4F0615A5" w14:textId="798B4B1F" w:rsidR="00965533" w:rsidRDefault="00432F28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A summary of the changes in this version are </w:t>
      </w:r>
      <w:proofErr w:type="spellStart"/>
      <w:r w:rsidRPr="00432F28">
        <w:rPr>
          <w:rFonts w:ascii="Gotham Narrow Book" w:hAnsi="Gotham Narrow Book"/>
          <w:highlight w:val="yellow"/>
        </w:rPr>
        <w:t>xxxx</w:t>
      </w:r>
      <w:proofErr w:type="spellEnd"/>
    </w:p>
    <w:p w14:paraId="4D86DFF5" w14:textId="77777777" w:rsidR="00432F28" w:rsidRDefault="00432F28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</w:p>
    <w:p w14:paraId="1FDA64FD" w14:textId="1FF9CEFF" w:rsidR="00577BE2" w:rsidRDefault="00577BE2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>
        <w:rPr>
          <w:rFonts w:ascii="Gotham Narrow Book" w:hAnsi="Gotham Narrow Book"/>
        </w:rPr>
        <w:t>The following changes were sensitive/contentious:</w:t>
      </w:r>
    </w:p>
    <w:p w14:paraId="2A0BEFB8" w14:textId="27C17E04" w:rsidR="00577BE2" w:rsidRDefault="00432F28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 w:rsidRPr="00432F28">
        <w:rPr>
          <w:rFonts w:ascii="Gotham Narrow Book" w:hAnsi="Gotham Narrow Book"/>
          <w:highlight w:val="yellow"/>
        </w:rPr>
        <w:t>None/xxx</w:t>
      </w:r>
    </w:p>
    <w:p w14:paraId="450C182D" w14:textId="77777777" w:rsidR="00432F28" w:rsidRDefault="00432F28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</w:p>
    <w:p w14:paraId="1B347F52" w14:textId="632694DB" w:rsidR="00577BE2" w:rsidRDefault="00577BE2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>
        <w:rPr>
          <w:rFonts w:ascii="Gotham Narrow Book" w:hAnsi="Gotham Narrow Book"/>
        </w:rPr>
        <w:t>The following changes impact on resources:</w:t>
      </w:r>
    </w:p>
    <w:p w14:paraId="0A2706DD" w14:textId="77777777" w:rsidR="00432F28" w:rsidRDefault="00432F28" w:rsidP="00432F28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 w:rsidRPr="00432F28">
        <w:rPr>
          <w:rFonts w:ascii="Gotham Narrow Book" w:hAnsi="Gotham Narrow Book"/>
          <w:highlight w:val="yellow"/>
        </w:rPr>
        <w:t>None/xxx</w:t>
      </w:r>
    </w:p>
    <w:p w14:paraId="254203D0" w14:textId="70990266" w:rsidR="00577BE2" w:rsidRDefault="00577BE2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</w:p>
    <w:p w14:paraId="38FDF9F7" w14:textId="2B559558" w:rsidR="00577BE2" w:rsidRDefault="00577BE2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>
        <w:rPr>
          <w:rFonts w:ascii="Gotham Narrow Book" w:hAnsi="Gotham Narrow Book"/>
        </w:rPr>
        <w:t>The following changes impact on compliance:</w:t>
      </w:r>
    </w:p>
    <w:p w14:paraId="68A06188" w14:textId="77777777" w:rsidR="00432F28" w:rsidRDefault="00432F28" w:rsidP="00432F28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  <w:r w:rsidRPr="00432F28">
        <w:rPr>
          <w:rFonts w:ascii="Gotham Narrow Book" w:hAnsi="Gotham Narrow Book"/>
          <w:highlight w:val="yellow"/>
        </w:rPr>
        <w:t>None/xxx</w:t>
      </w:r>
    </w:p>
    <w:p w14:paraId="46E4A3B2" w14:textId="77777777" w:rsidR="00CF6F3A" w:rsidRDefault="00CF6F3A" w:rsidP="008D4DE6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993"/>
        <w:rPr>
          <w:rFonts w:ascii="Gotham Narrow Book" w:hAnsi="Gotham Narrow Book"/>
        </w:rPr>
      </w:pPr>
    </w:p>
    <w:p w14:paraId="36937C31" w14:textId="0527940A" w:rsidR="00CF6F3A" w:rsidRDefault="00CF6F3A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Th</w:t>
      </w:r>
      <w:r w:rsidR="00432F28">
        <w:rPr>
          <w:rFonts w:ascii="Gotham Narrow Book" w:hAnsi="Gotham Narrow Book"/>
        </w:rPr>
        <w:t>is policy</w:t>
      </w:r>
      <w:r>
        <w:rPr>
          <w:rFonts w:ascii="Gotham Narrow Book" w:hAnsi="Gotham Narrow Book"/>
        </w:rPr>
        <w:t xml:space="preserve"> document is to take effect from the </w:t>
      </w:r>
      <w:r w:rsidRPr="00CF6F3A">
        <w:rPr>
          <w:rFonts w:ascii="Gotham Narrow Book" w:hAnsi="Gotham Narrow Book"/>
          <w:highlight w:val="yellow"/>
        </w:rPr>
        <w:t>publication date/another date</w:t>
      </w:r>
      <w:r>
        <w:rPr>
          <w:rFonts w:ascii="Gotham Narrow Book" w:hAnsi="Gotham Narrow Book"/>
        </w:rPr>
        <w:t>.</w:t>
      </w:r>
    </w:p>
    <w:p w14:paraId="5A66F3A9" w14:textId="77777777" w:rsidR="00432F28" w:rsidRDefault="00432F28" w:rsidP="00432F28">
      <w:pPr>
        <w:pStyle w:val="Normalnumbered"/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spacing w:before="120"/>
        <w:ind w:left="426" w:right="-23"/>
        <w:rPr>
          <w:rFonts w:ascii="Gotham Narrow Book" w:hAnsi="Gotham Narrow Book"/>
        </w:rPr>
      </w:pPr>
    </w:p>
    <w:p w14:paraId="1D033A61" w14:textId="77777777" w:rsidR="00432F28" w:rsidRDefault="00CF6F3A" w:rsidP="008D4DE6">
      <w:pPr>
        <w:pStyle w:val="Normalnumbered"/>
        <w:tabs>
          <w:tab w:val="left" w:pos="1418"/>
        </w:tabs>
        <w:autoSpaceDE w:val="0"/>
        <w:autoSpaceDN w:val="0"/>
        <w:adjustRightInd w:val="0"/>
        <w:spacing w:before="120"/>
        <w:ind w:left="993" w:right="-2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The </w:t>
      </w:r>
      <w:r w:rsidR="00432F28">
        <w:rPr>
          <w:rFonts w:ascii="Gotham Narrow Book" w:hAnsi="Gotham Narrow Book"/>
        </w:rPr>
        <w:t xml:space="preserve">standard </w:t>
      </w:r>
      <w:r>
        <w:rPr>
          <w:rFonts w:ascii="Gotham Narrow Book" w:hAnsi="Gotham Narrow Book"/>
        </w:rPr>
        <w:t xml:space="preserve">review </w:t>
      </w:r>
      <w:r w:rsidR="00432F28">
        <w:rPr>
          <w:rFonts w:ascii="Gotham Narrow Book" w:hAnsi="Gotham Narrow Book"/>
        </w:rPr>
        <w:t>date for policy documents is every three years. This should be changed for this policy document due to:</w:t>
      </w:r>
    </w:p>
    <w:p w14:paraId="1FE36D83" w14:textId="44C10F30" w:rsidR="00432F28" w:rsidRPr="00432F28" w:rsidRDefault="00432F28" w:rsidP="00432F28">
      <w:pPr>
        <w:pStyle w:val="Normalnumbered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before="120"/>
        <w:ind w:right="-23"/>
        <w:rPr>
          <w:rFonts w:ascii="Gotham Narrow Book" w:hAnsi="Gotham Narrow Book"/>
          <w:highlight w:val="yellow"/>
        </w:rPr>
      </w:pPr>
      <w:r>
        <w:rPr>
          <w:rFonts w:ascii="Gotham Narrow Book" w:hAnsi="Gotham Narrow Book"/>
          <w:highlight w:val="yellow"/>
        </w:rPr>
        <w:t>N/A or xxx</w:t>
      </w:r>
    </w:p>
    <w:p w14:paraId="3717E5EA" w14:textId="42BB0D8A" w:rsidR="00CF6F3A" w:rsidRDefault="00CF6F3A" w:rsidP="00432F28">
      <w:pPr>
        <w:pStyle w:val="Normalnumbered"/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spacing w:before="120"/>
        <w:ind w:left="426" w:right="-23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 </w:t>
      </w:r>
    </w:p>
    <w:p w14:paraId="4E7BF2EF" w14:textId="77777777" w:rsidR="00E6070D" w:rsidRDefault="00E6070D" w:rsidP="00552820">
      <w:pPr>
        <w:pStyle w:val="Normalbullets"/>
        <w:keepNext/>
        <w:keepLines/>
        <w:widowControl w:val="0"/>
        <w:numPr>
          <w:ilvl w:val="0"/>
          <w:numId w:val="0"/>
        </w:numPr>
        <w:spacing w:before="0" w:after="0"/>
        <w:ind w:left="426"/>
        <w:rPr>
          <w:rFonts w:ascii="Gotham Narrow Book" w:hAnsi="Gotham Narrow Book"/>
        </w:rPr>
      </w:pPr>
    </w:p>
    <w:p w14:paraId="04238C93" w14:textId="77777777" w:rsidR="004B7937" w:rsidRPr="006504F7" w:rsidRDefault="004605BE" w:rsidP="00203C0E">
      <w:pPr>
        <w:pStyle w:val="Heading1"/>
        <w:spacing w:before="0"/>
        <w:ind w:left="357" w:hanging="357"/>
        <w:rPr>
          <w:rFonts w:ascii="Gotham Narrow Book" w:hAnsi="Gotham Narrow Book"/>
        </w:rPr>
      </w:pPr>
      <w:bookmarkStart w:id="21" w:name="_Toc152577385"/>
      <w:r w:rsidRPr="006504F7">
        <w:rPr>
          <w:rFonts w:ascii="Gotham Narrow Book" w:hAnsi="Gotham Narrow Book"/>
        </w:rPr>
        <w:t>Target audience</w:t>
      </w:r>
      <w:r w:rsidR="004B7937" w:rsidRPr="006504F7">
        <w:rPr>
          <w:rFonts w:ascii="Gotham Narrow Book" w:hAnsi="Gotham Narrow Book"/>
        </w:rPr>
        <w:t>s</w:t>
      </w:r>
      <w:bookmarkEnd w:id="21"/>
    </w:p>
    <w:p w14:paraId="5B134F4A" w14:textId="4C5E6715" w:rsidR="00526B35" w:rsidRPr="00526B35" w:rsidRDefault="00526B35" w:rsidP="00D20343">
      <w:pPr>
        <w:pStyle w:val="Normalnumbered"/>
        <w:numPr>
          <w:ilvl w:val="0"/>
          <w:numId w:val="0"/>
        </w:numPr>
        <w:ind w:left="426"/>
        <w:rPr>
          <w:rFonts w:ascii="Gotham Narrow Book" w:hAnsi="Gotham Narrow Book"/>
          <w:i/>
          <w:iCs/>
        </w:rPr>
      </w:pPr>
      <w:r w:rsidRPr="00526B35">
        <w:rPr>
          <w:rFonts w:ascii="Gotham Narrow Book" w:hAnsi="Gotham Narrow Book"/>
          <w:i/>
          <w:iCs/>
          <w:highlight w:val="yellow"/>
        </w:rPr>
        <w:t>Examples below</w:t>
      </w:r>
    </w:p>
    <w:p w14:paraId="62D49D65" w14:textId="0AEDAD05" w:rsidR="00940397" w:rsidRDefault="00664693" w:rsidP="00D20343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Office of </w:t>
      </w:r>
      <w:r w:rsidR="00F95B4C">
        <w:rPr>
          <w:rFonts w:ascii="Gotham Narrow Book" w:hAnsi="Gotham Narrow Book"/>
        </w:rPr>
        <w:t xml:space="preserve">Student </w:t>
      </w:r>
      <w:r>
        <w:rPr>
          <w:rFonts w:ascii="Gotham Narrow Book" w:hAnsi="Gotham Narrow Book"/>
        </w:rPr>
        <w:t>and University Planning</w:t>
      </w:r>
    </w:p>
    <w:p w14:paraId="52F01D05" w14:textId="22DCE81C" w:rsidR="009502FE" w:rsidRPr="00940397" w:rsidRDefault="00F95B4C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Student </w:t>
      </w:r>
      <w:r w:rsidR="00221737">
        <w:rPr>
          <w:rFonts w:ascii="Gotham Narrow Book" w:hAnsi="Gotham Narrow Book"/>
        </w:rPr>
        <w:t xml:space="preserve">Support </w:t>
      </w:r>
      <w:r w:rsidR="006B2DB2">
        <w:rPr>
          <w:rFonts w:ascii="Gotham Narrow Book" w:hAnsi="Gotham Narrow Book"/>
        </w:rPr>
        <w:t>Services</w:t>
      </w:r>
      <w:r w:rsidR="00664693">
        <w:rPr>
          <w:rFonts w:ascii="Gotham Narrow Book" w:hAnsi="Gotham Narrow Book"/>
        </w:rPr>
        <w:t xml:space="preserve"> (Office of People)</w:t>
      </w:r>
    </w:p>
    <w:p w14:paraId="609637A2" w14:textId="77777777" w:rsidR="0059597E" w:rsidRDefault="0059597E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International Office</w:t>
      </w:r>
    </w:p>
    <w:p w14:paraId="04F0510C" w14:textId="121744E2" w:rsidR="002B6609" w:rsidRDefault="002B6609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DAPs</w:t>
      </w:r>
      <w:r w:rsidR="00E426BD">
        <w:rPr>
          <w:rFonts w:ascii="Gotham Narrow Book" w:hAnsi="Gotham Narrow Book"/>
        </w:rPr>
        <w:t xml:space="preserve"> &amp;</w:t>
      </w:r>
      <w:r>
        <w:rPr>
          <w:rFonts w:ascii="Gotham Narrow Book" w:hAnsi="Gotham Narrow Book"/>
        </w:rPr>
        <w:t xml:space="preserve"> APAs</w:t>
      </w:r>
    </w:p>
    <w:p w14:paraId="101EE1BC" w14:textId="77777777" w:rsidR="006B2DB2" w:rsidRDefault="00313C1F" w:rsidP="008D4DE6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All </w:t>
      </w:r>
      <w:r w:rsidR="005C25EF">
        <w:rPr>
          <w:rFonts w:ascii="Gotham Narrow Book" w:hAnsi="Gotham Narrow Book"/>
        </w:rPr>
        <w:t xml:space="preserve">Schools </w:t>
      </w:r>
      <w:r>
        <w:rPr>
          <w:rFonts w:ascii="Gotham Narrow Book" w:hAnsi="Gotham Narrow Book"/>
        </w:rPr>
        <w:t>staff</w:t>
      </w:r>
    </w:p>
    <w:p w14:paraId="0BC6A10C" w14:textId="77777777" w:rsidR="00313C1F" w:rsidRPr="006B2DB2" w:rsidRDefault="00313C1F" w:rsidP="00375662">
      <w:pPr>
        <w:pStyle w:val="Normalnumbered"/>
        <w:ind w:left="992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All Students</w:t>
      </w:r>
    </w:p>
    <w:p w14:paraId="54160062" w14:textId="1B8A0076" w:rsidR="00F85111" w:rsidRDefault="004B7937" w:rsidP="00375662">
      <w:pPr>
        <w:pStyle w:val="Heading1"/>
        <w:ind w:left="357" w:hanging="357"/>
        <w:rPr>
          <w:rFonts w:ascii="Gotham Narrow Book" w:hAnsi="Gotham Narrow Book"/>
        </w:rPr>
      </w:pPr>
      <w:bookmarkStart w:id="22" w:name="_Toc152577386"/>
      <w:r w:rsidRPr="006504F7">
        <w:rPr>
          <w:rFonts w:ascii="Gotham Narrow Book" w:hAnsi="Gotham Narrow Book"/>
        </w:rPr>
        <w:t>Key messages</w:t>
      </w:r>
      <w:bookmarkEnd w:id="22"/>
    </w:p>
    <w:p w14:paraId="3BE3195A" w14:textId="77777777" w:rsidR="00432F28" w:rsidRDefault="00432F28" w:rsidP="00D37F07">
      <w:pPr>
        <w:pStyle w:val="Normalnumbered"/>
        <w:numPr>
          <w:ilvl w:val="0"/>
          <w:numId w:val="0"/>
        </w:numPr>
        <w:ind w:left="426"/>
        <w:rPr>
          <w:rFonts w:ascii="Gotham Narrow Book" w:hAnsi="Gotham Narrow Book"/>
        </w:rPr>
      </w:pPr>
      <w:r>
        <w:rPr>
          <w:rFonts w:ascii="Gotham Narrow Book" w:hAnsi="Gotham Narrow Book"/>
        </w:rPr>
        <w:t>Provide the following information in communications:</w:t>
      </w:r>
    </w:p>
    <w:p w14:paraId="455B1EF4" w14:textId="6E4723C3" w:rsidR="00324601" w:rsidRDefault="00432F28" w:rsidP="00D37F07">
      <w:pPr>
        <w:pStyle w:val="Normalnumbered"/>
        <w:ind w:left="993" w:hanging="567"/>
        <w:rPr>
          <w:rFonts w:ascii="Gotham Narrow Book" w:hAnsi="Gotham Narrow Book"/>
        </w:rPr>
      </w:pPr>
      <w:r w:rsidRPr="00D37F07">
        <w:rPr>
          <w:rFonts w:ascii="Gotham Narrow Book" w:hAnsi="Gotham Narrow Book"/>
        </w:rPr>
        <w:t>I</w:t>
      </w:r>
      <w:r w:rsidR="00324601" w:rsidRPr="00D37F07">
        <w:rPr>
          <w:rFonts w:ascii="Gotham Narrow Book" w:hAnsi="Gotham Narrow Book"/>
        </w:rPr>
        <w:t xml:space="preserve">ntentions </w:t>
      </w:r>
      <w:r w:rsidR="00D37F07" w:rsidRPr="00D37F07">
        <w:rPr>
          <w:rFonts w:ascii="Gotham Narrow Book" w:hAnsi="Gotham Narrow Book"/>
        </w:rPr>
        <w:t xml:space="preserve">and impact </w:t>
      </w:r>
      <w:r w:rsidR="00324601" w:rsidRPr="00D37F07">
        <w:rPr>
          <w:rFonts w:ascii="Gotham Narrow Book" w:hAnsi="Gotham Narrow Book"/>
        </w:rPr>
        <w:t>of the changes</w:t>
      </w:r>
      <w:r w:rsidR="00D37F07" w:rsidRPr="00D37F07">
        <w:rPr>
          <w:rFonts w:ascii="Gotham Narrow Book" w:hAnsi="Gotham Narrow Book"/>
        </w:rPr>
        <w:t xml:space="preserve"> on staff and students</w:t>
      </w:r>
    </w:p>
    <w:p w14:paraId="3A33DE36" w14:textId="0593CA2F" w:rsidR="00F93FA4" w:rsidRPr="00D37F07" w:rsidRDefault="00F93FA4" w:rsidP="00D37F07">
      <w:pPr>
        <w:pStyle w:val="Normalnumbered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How students will be</w:t>
      </w:r>
      <w:r>
        <w:t xml:space="preserve"> made aware of changes</w:t>
      </w:r>
    </w:p>
    <w:p w14:paraId="42FE8C96" w14:textId="5FA428F3" w:rsidR="00432F28" w:rsidRPr="00D37F07" w:rsidRDefault="00432F28" w:rsidP="00D37F07">
      <w:pPr>
        <w:pStyle w:val="Normalnumbered"/>
        <w:ind w:left="993" w:hanging="567"/>
        <w:rPr>
          <w:rFonts w:ascii="Gotham Narrow Book" w:hAnsi="Gotham Narrow Book"/>
        </w:rPr>
      </w:pPr>
      <w:r w:rsidRPr="00D37F07">
        <w:rPr>
          <w:rFonts w:ascii="Gotham Narrow Book" w:hAnsi="Gotham Narrow Book"/>
        </w:rPr>
        <w:t>Consultation process</w:t>
      </w:r>
    </w:p>
    <w:p w14:paraId="37C3CA78" w14:textId="0045985F" w:rsidR="00432F28" w:rsidRPr="00D37F07" w:rsidRDefault="00432F28" w:rsidP="00D37F07">
      <w:pPr>
        <w:pStyle w:val="Normalnumbered"/>
        <w:ind w:left="993" w:hanging="567"/>
        <w:rPr>
          <w:rFonts w:ascii="Gotham Narrow Book" w:hAnsi="Gotham Narrow Book"/>
        </w:rPr>
      </w:pPr>
      <w:r w:rsidRPr="00D37F07">
        <w:rPr>
          <w:rFonts w:ascii="Gotham Narrow Book" w:hAnsi="Gotham Narrow Book"/>
        </w:rPr>
        <w:t>Changes to business processes</w:t>
      </w:r>
    </w:p>
    <w:p w14:paraId="08F33627" w14:textId="74710873" w:rsidR="00432F28" w:rsidRPr="00D37F07" w:rsidRDefault="00D37F07" w:rsidP="00D37F07">
      <w:pPr>
        <w:pStyle w:val="Normalnumbered"/>
        <w:ind w:left="993" w:hanging="567"/>
        <w:rPr>
          <w:rFonts w:ascii="Gotham Narrow Book" w:hAnsi="Gotham Narrow Book"/>
        </w:rPr>
      </w:pPr>
      <w:r w:rsidRPr="00D37F07">
        <w:rPr>
          <w:rFonts w:ascii="Gotham Narrow Book" w:hAnsi="Gotham Narrow Book"/>
        </w:rPr>
        <w:t>Additional training available</w:t>
      </w:r>
    </w:p>
    <w:p w14:paraId="2F5E22C8" w14:textId="48B4EB3D" w:rsidR="00D37F07" w:rsidRPr="00D37F07" w:rsidRDefault="00D37F07" w:rsidP="00D37F07">
      <w:pPr>
        <w:pStyle w:val="Normalnumbered"/>
        <w:ind w:left="993" w:hanging="567"/>
        <w:rPr>
          <w:rFonts w:ascii="Gotham Narrow Book" w:hAnsi="Gotham Narrow Book"/>
        </w:rPr>
      </w:pPr>
      <w:r w:rsidRPr="00D37F07">
        <w:rPr>
          <w:rFonts w:ascii="Gotham Narrow Book" w:hAnsi="Gotham Narrow Book"/>
        </w:rPr>
        <w:t>Who to contact about any concerns</w:t>
      </w:r>
      <w:r>
        <w:rPr>
          <w:rFonts w:ascii="Gotham Narrow Book" w:hAnsi="Gotham Narrow Book"/>
        </w:rPr>
        <w:t xml:space="preserve"> or issues that may </w:t>
      </w:r>
      <w:proofErr w:type="gramStart"/>
      <w:r>
        <w:rPr>
          <w:rFonts w:ascii="Gotham Narrow Book" w:hAnsi="Gotham Narrow Book"/>
        </w:rPr>
        <w:t>arise</w:t>
      </w:r>
      <w:proofErr w:type="gramEnd"/>
    </w:p>
    <w:p w14:paraId="4891BC78" w14:textId="2F054C23" w:rsidR="000F74B8" w:rsidRDefault="000F74B8" w:rsidP="00375662">
      <w:pPr>
        <w:pStyle w:val="Heading1"/>
        <w:keepLines/>
        <w:widowControl w:val="0"/>
        <w:ind w:left="357" w:hanging="357"/>
        <w:rPr>
          <w:rFonts w:ascii="Gotham Narrow Book" w:hAnsi="Gotham Narrow Book"/>
        </w:rPr>
      </w:pPr>
      <w:bookmarkStart w:id="23" w:name="_Toc152577387"/>
      <w:bookmarkStart w:id="24" w:name="_Hlk144468543"/>
      <w:r w:rsidRPr="000F74B8">
        <w:rPr>
          <w:rFonts w:ascii="Gotham Narrow Book" w:hAnsi="Gotham Narrow Book"/>
        </w:rPr>
        <w:t xml:space="preserve">Implementation </w:t>
      </w:r>
      <w:r w:rsidR="00EF3D91">
        <w:rPr>
          <w:rFonts w:ascii="Gotham Narrow Book" w:hAnsi="Gotham Narrow Book"/>
        </w:rPr>
        <w:t>Process</w:t>
      </w:r>
      <w:bookmarkEnd w:id="23"/>
    </w:p>
    <w:p w14:paraId="2B6A68A6" w14:textId="31C756FB" w:rsidR="007160DA" w:rsidRPr="00D37F07" w:rsidRDefault="007160DA" w:rsidP="008D4DE6">
      <w:pPr>
        <w:pStyle w:val="Normalnumbered"/>
        <w:numPr>
          <w:ilvl w:val="0"/>
          <w:numId w:val="0"/>
        </w:numPr>
        <w:spacing w:before="0" w:after="120"/>
        <w:ind w:left="426" w:hanging="1"/>
        <w:rPr>
          <w:rFonts w:ascii="Gotham Narrow Book" w:hAnsi="Gotham Narrow Book"/>
          <w:b/>
          <w:bCs/>
          <w:i/>
          <w:iCs/>
        </w:rPr>
      </w:pPr>
      <w:r w:rsidRPr="00375662">
        <w:rPr>
          <w:rFonts w:ascii="Gotham Narrow Book" w:hAnsi="Gotham Narrow Book"/>
          <w:b/>
          <w:bCs/>
        </w:rPr>
        <w:t>Pre-publi</w:t>
      </w:r>
      <w:r w:rsidR="003B68D0">
        <w:rPr>
          <w:rFonts w:ascii="Gotham Narrow Book" w:hAnsi="Gotham Narrow Book"/>
          <w:b/>
          <w:bCs/>
        </w:rPr>
        <w:t>cation</w:t>
      </w:r>
      <w:r w:rsidR="00D37F07">
        <w:rPr>
          <w:rFonts w:ascii="Gotham Narrow Book" w:hAnsi="Gotham Narrow Book"/>
          <w:b/>
          <w:bCs/>
        </w:rPr>
        <w:t xml:space="preserve"> – </w:t>
      </w:r>
      <w:r w:rsidR="00D37F07" w:rsidRPr="00D37F07">
        <w:rPr>
          <w:rFonts w:ascii="Gotham Narrow Book" w:hAnsi="Gotham Narrow Book"/>
          <w:b/>
          <w:bCs/>
          <w:i/>
          <w:iCs/>
        </w:rPr>
        <w:t>these subheadings are a guide and may not be required for simple policy document reviews</w:t>
      </w:r>
      <w:r w:rsidR="00D37F07">
        <w:rPr>
          <w:rFonts w:ascii="Gotham Narrow Book" w:hAnsi="Gotham Narrow Book"/>
          <w:b/>
          <w:bCs/>
          <w:i/>
          <w:iCs/>
        </w:rPr>
        <w:t>:</w:t>
      </w:r>
    </w:p>
    <w:p w14:paraId="2E2F71F2" w14:textId="27F84EE3" w:rsidR="002A7C04" w:rsidRDefault="002A7C04" w:rsidP="00085791">
      <w:pPr>
        <w:pStyle w:val="Normalnumbered"/>
        <w:spacing w:before="0" w:after="120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Identif</w:t>
      </w:r>
      <w:r w:rsidR="00D37F07">
        <w:rPr>
          <w:rFonts w:ascii="Gotham Narrow Book" w:hAnsi="Gotham Narrow Book"/>
        </w:rPr>
        <w:t>ied</w:t>
      </w:r>
      <w:r>
        <w:rPr>
          <w:rFonts w:ascii="Gotham Narrow Book" w:hAnsi="Gotham Narrow Book"/>
        </w:rPr>
        <w:t xml:space="preserve"> </w:t>
      </w:r>
      <w:r w:rsidR="00D37F07">
        <w:rPr>
          <w:rFonts w:ascii="Gotham Narrow Book" w:hAnsi="Gotham Narrow Book"/>
        </w:rPr>
        <w:t>process</w:t>
      </w:r>
      <w:r>
        <w:rPr>
          <w:rFonts w:ascii="Gotham Narrow Book" w:hAnsi="Gotham Narrow Book"/>
        </w:rPr>
        <w:t xml:space="preserve"> changes:</w:t>
      </w:r>
    </w:p>
    <w:p w14:paraId="03558A38" w14:textId="59A110CF" w:rsidR="002A7C04" w:rsidRDefault="002A7C04" w:rsidP="002A7C04">
      <w:pPr>
        <w:pStyle w:val="Normalnumbered2"/>
      </w:pPr>
      <w:r>
        <w:t>Administrative or business process changes required</w:t>
      </w:r>
    </w:p>
    <w:p w14:paraId="03A42598" w14:textId="61BDFDF6" w:rsidR="002A7C04" w:rsidRDefault="002A7C04" w:rsidP="002A7C04">
      <w:pPr>
        <w:pStyle w:val="Normalnumbered2"/>
      </w:pPr>
      <w:r>
        <w:t>System changes required</w:t>
      </w:r>
    </w:p>
    <w:p w14:paraId="4B42E1E1" w14:textId="445C652A" w:rsidR="002A7C04" w:rsidRDefault="002A7C04" w:rsidP="002A7C04">
      <w:pPr>
        <w:pStyle w:val="Normalnumbered2"/>
      </w:pPr>
      <w:r>
        <w:t>Related policy documents that require updating for alignment</w:t>
      </w:r>
    </w:p>
    <w:p w14:paraId="53AE74F2" w14:textId="6751B6EE" w:rsidR="002A7C04" w:rsidRDefault="002A7C04" w:rsidP="00375662">
      <w:pPr>
        <w:pStyle w:val="Normalnumbered2"/>
        <w:spacing w:after="120"/>
        <w:ind w:hanging="505"/>
      </w:pPr>
      <w:r>
        <w:t xml:space="preserve">Additional costs/resources required </w:t>
      </w:r>
      <w:r w:rsidR="00033F9B">
        <w:t>f</w:t>
      </w:r>
      <w:r>
        <w:t>o</w:t>
      </w:r>
      <w:r w:rsidR="00033F9B">
        <w:t>r</w:t>
      </w:r>
      <w:r>
        <w:t xml:space="preserve"> implement</w:t>
      </w:r>
      <w:r w:rsidR="00033F9B">
        <w:t>ation</w:t>
      </w:r>
      <w:r>
        <w:t xml:space="preserve"> </w:t>
      </w:r>
    </w:p>
    <w:p w14:paraId="4C69C5DC" w14:textId="2DE3217B" w:rsidR="00085791" w:rsidRDefault="00085791" w:rsidP="00085791">
      <w:pPr>
        <w:pStyle w:val="Normalnumbered"/>
        <w:spacing w:before="0" w:after="120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Identi</w:t>
      </w:r>
      <w:r w:rsidR="002A7C04">
        <w:rPr>
          <w:rFonts w:ascii="Gotham Narrow Book" w:hAnsi="Gotham Narrow Book"/>
        </w:rPr>
        <w:t>f</w:t>
      </w:r>
      <w:r w:rsidR="00D37F07">
        <w:rPr>
          <w:rFonts w:ascii="Gotham Narrow Book" w:hAnsi="Gotham Narrow Book"/>
        </w:rPr>
        <w:t>ied</w:t>
      </w:r>
      <w:r>
        <w:rPr>
          <w:rFonts w:ascii="Gotham Narrow Book" w:hAnsi="Gotham Narrow Book"/>
        </w:rPr>
        <w:t xml:space="preserve"> possible issues</w:t>
      </w:r>
      <w:r w:rsidR="005975DB">
        <w:rPr>
          <w:rFonts w:ascii="Gotham Narrow Book" w:hAnsi="Gotham Narrow Book"/>
        </w:rPr>
        <w:t>:</w:t>
      </w:r>
    </w:p>
    <w:p w14:paraId="4E85CE0C" w14:textId="721744F0" w:rsidR="00085791" w:rsidRPr="00375662" w:rsidRDefault="00085791" w:rsidP="00375662">
      <w:pPr>
        <w:pStyle w:val="Normalnumbered"/>
        <w:numPr>
          <w:ilvl w:val="0"/>
          <w:numId w:val="0"/>
        </w:numPr>
        <w:spacing w:before="0" w:after="0"/>
        <w:ind w:left="992"/>
        <w:rPr>
          <w:rFonts w:ascii="Gotham Narrow Book" w:hAnsi="Gotham Narrow Book"/>
          <w:i/>
          <w:iCs/>
        </w:rPr>
      </w:pPr>
      <w:r w:rsidRPr="00D37F07">
        <w:rPr>
          <w:rFonts w:ascii="Gotham Narrow Book" w:hAnsi="Gotham Narrow Book"/>
          <w:i/>
          <w:iCs/>
        </w:rPr>
        <w:t>Examples</w:t>
      </w:r>
      <w:r w:rsidR="00D37F07">
        <w:rPr>
          <w:rFonts w:ascii="Gotham Narrow Book" w:hAnsi="Gotham Narrow Book"/>
          <w:i/>
          <w:iCs/>
        </w:rPr>
        <w:t xml:space="preserve"> - </w:t>
      </w:r>
      <w:r w:rsidRPr="00D37F07">
        <w:rPr>
          <w:rFonts w:ascii="Gotham Narrow Book" w:hAnsi="Gotham Narrow Book"/>
          <w:i/>
          <w:iCs/>
        </w:rPr>
        <w:t xml:space="preserve"> </w:t>
      </w:r>
    </w:p>
    <w:p w14:paraId="4EC14CA6" w14:textId="4C9C596B" w:rsidR="00085791" w:rsidRDefault="00085791" w:rsidP="00085791">
      <w:pPr>
        <w:pStyle w:val="Normalnumbered2"/>
      </w:pPr>
      <w:r>
        <w:t>Barriers to acceptance</w:t>
      </w:r>
    </w:p>
    <w:p w14:paraId="0FB29996" w14:textId="01FD66D3" w:rsidR="00085791" w:rsidRDefault="00085791" w:rsidP="00375662">
      <w:pPr>
        <w:pStyle w:val="Normalnumbered2"/>
        <w:spacing w:after="120"/>
        <w:ind w:hanging="505"/>
      </w:pPr>
      <w:r>
        <w:t>Impact of implementation on any groups, such as culturally and linguistically diverse people or people with a disability or chronic health condition.</w:t>
      </w:r>
    </w:p>
    <w:p w14:paraId="6B5E722E" w14:textId="714B98EA" w:rsidR="00085791" w:rsidRPr="00D37F07" w:rsidRDefault="00D07A76" w:rsidP="00D20343">
      <w:pPr>
        <w:pStyle w:val="Normalnumbered"/>
        <w:spacing w:before="0" w:after="120"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Pre s</w:t>
      </w:r>
      <w:r w:rsidR="007160DA">
        <w:rPr>
          <w:rFonts w:ascii="Gotham Narrow Book" w:hAnsi="Gotham Narrow Book"/>
        </w:rPr>
        <w:t>ocialis</w:t>
      </w:r>
      <w:r>
        <w:rPr>
          <w:rFonts w:ascii="Gotham Narrow Book" w:hAnsi="Gotham Narrow Book"/>
        </w:rPr>
        <w:t>ation of</w:t>
      </w:r>
      <w:r w:rsidR="002A7C04">
        <w:rPr>
          <w:rFonts w:ascii="Gotham Narrow Book" w:hAnsi="Gotham Narrow Book"/>
        </w:rPr>
        <w:t xml:space="preserve"> </w:t>
      </w:r>
      <w:r w:rsidR="007160DA">
        <w:rPr>
          <w:rFonts w:ascii="Gotham Narrow Book" w:hAnsi="Gotham Narrow Book"/>
        </w:rPr>
        <w:t xml:space="preserve">changes – </w:t>
      </w:r>
      <w:r w:rsidR="007160DA" w:rsidRPr="00D37F07">
        <w:rPr>
          <w:rFonts w:ascii="Gotham Narrow Book" w:hAnsi="Gotham Narrow Book"/>
        </w:rPr>
        <w:t xml:space="preserve">e.g., Learning Futures will engage DAPs, APAs and ADLTs via existing forums </w:t>
      </w:r>
      <w:r>
        <w:rPr>
          <w:rFonts w:ascii="Gotham Narrow Book" w:hAnsi="Gotham Narrow Book"/>
        </w:rPr>
        <w:t xml:space="preserve">to </w:t>
      </w:r>
      <w:r w:rsidR="007160DA" w:rsidRPr="00D37F07">
        <w:rPr>
          <w:rFonts w:ascii="Gotham Narrow Book" w:hAnsi="Gotham Narrow Book"/>
        </w:rPr>
        <w:t>socialis</w:t>
      </w:r>
      <w:r>
        <w:rPr>
          <w:rFonts w:ascii="Gotham Narrow Book" w:hAnsi="Gotham Narrow Book"/>
        </w:rPr>
        <w:t>e changes before publication</w:t>
      </w:r>
      <w:r w:rsidR="007160DA" w:rsidRPr="00D37F07">
        <w:rPr>
          <w:rFonts w:ascii="Gotham Narrow Book" w:hAnsi="Gotham Narrow Book"/>
        </w:rPr>
        <w:t>.</w:t>
      </w:r>
    </w:p>
    <w:p w14:paraId="1A07290E" w14:textId="2524A835" w:rsidR="00203C0E" w:rsidRPr="002630D6" w:rsidRDefault="002A7C04" w:rsidP="00375662">
      <w:pPr>
        <w:pStyle w:val="Normalnumbered"/>
        <w:spacing w:before="0" w:after="120"/>
        <w:ind w:left="993" w:hanging="567"/>
      </w:pPr>
      <w:r>
        <w:t>W</w:t>
      </w:r>
      <w:r w:rsidR="00085791">
        <w:t xml:space="preserve">ritten material </w:t>
      </w:r>
      <w:r>
        <w:t>developed/</w:t>
      </w:r>
      <w:r w:rsidR="00085791">
        <w:t xml:space="preserve">updated – e.g., FAQs, web content, </w:t>
      </w:r>
      <w:proofErr w:type="spellStart"/>
      <w:r w:rsidR="00033F9B">
        <w:t>WesternNow</w:t>
      </w:r>
      <w:proofErr w:type="spellEnd"/>
      <w:r w:rsidR="00033F9B">
        <w:t xml:space="preserve"> Knowledge Articles</w:t>
      </w:r>
    </w:p>
    <w:p w14:paraId="11CF0561" w14:textId="7DA69132" w:rsidR="00D07A76" w:rsidRDefault="00065FEA" w:rsidP="007160DA">
      <w:pPr>
        <w:pStyle w:val="Normalnumbered"/>
        <w:ind w:left="993" w:hanging="567"/>
      </w:pPr>
      <w:r w:rsidRPr="00D07A76">
        <w:t>Training</w:t>
      </w:r>
      <w:r w:rsidR="002630D6" w:rsidRPr="00D07A76">
        <w:t xml:space="preserve"> </w:t>
      </w:r>
      <w:r w:rsidR="00F93FA4">
        <w:t xml:space="preserve">including where and when training will occur </w:t>
      </w:r>
      <w:r w:rsidR="002630D6" w:rsidRPr="00D07A76">
        <w:t xml:space="preserve">– </w:t>
      </w:r>
      <w:r w:rsidR="009306E9" w:rsidRPr="00D07A76">
        <w:t xml:space="preserve">e.g., Policy owner has provided information about </w:t>
      </w:r>
      <w:r w:rsidR="002630D6" w:rsidRPr="00D07A76">
        <w:t>updat</w:t>
      </w:r>
      <w:r w:rsidR="009306E9" w:rsidRPr="00D07A76">
        <w:t>ing</w:t>
      </w:r>
      <w:r w:rsidR="002630D6" w:rsidRPr="00D07A76">
        <w:t xml:space="preserve"> processes </w:t>
      </w:r>
      <w:r w:rsidR="009306E9" w:rsidRPr="00D07A76">
        <w:t xml:space="preserve">to DIQO </w:t>
      </w:r>
      <w:r w:rsidR="00F7439A" w:rsidRPr="00D07A76">
        <w:t xml:space="preserve">and </w:t>
      </w:r>
      <w:r w:rsidR="009306E9" w:rsidRPr="00D07A76">
        <w:t xml:space="preserve">Director, DIQO has arranged a </w:t>
      </w:r>
      <w:r w:rsidR="00F7439A" w:rsidRPr="00D07A76">
        <w:t xml:space="preserve">training </w:t>
      </w:r>
      <w:r w:rsidR="009306E9" w:rsidRPr="00D07A76">
        <w:t xml:space="preserve">schedule for </w:t>
      </w:r>
      <w:r w:rsidR="002630D6" w:rsidRPr="00D07A76">
        <w:t>DIQO staff</w:t>
      </w:r>
      <w:r w:rsidR="00D07A76">
        <w:t>.</w:t>
      </w:r>
    </w:p>
    <w:p w14:paraId="00E1AF9C" w14:textId="77777777" w:rsidR="00D07A76" w:rsidRDefault="00D07A76" w:rsidP="00D07A76">
      <w:pPr>
        <w:pStyle w:val="Normalnumbered"/>
        <w:numPr>
          <w:ilvl w:val="0"/>
          <w:numId w:val="0"/>
        </w:numPr>
        <w:ind w:left="993"/>
      </w:pPr>
      <w:r>
        <w:t>Training may require the d</w:t>
      </w:r>
      <w:r w:rsidR="007160DA" w:rsidRPr="00375662">
        <w:t>evelopment of</w:t>
      </w:r>
      <w:r>
        <w:t>:</w:t>
      </w:r>
    </w:p>
    <w:p w14:paraId="6CAF887B" w14:textId="6D1AB754" w:rsidR="002630D6" w:rsidRPr="00375662" w:rsidRDefault="007160DA" w:rsidP="00D07A76">
      <w:pPr>
        <w:pStyle w:val="Normalnumbered"/>
        <w:numPr>
          <w:ilvl w:val="0"/>
          <w:numId w:val="38"/>
        </w:numPr>
      </w:pPr>
      <w:r w:rsidRPr="00375662">
        <w:t>manuals, guidelines, process maps</w:t>
      </w:r>
    </w:p>
    <w:p w14:paraId="1C488BE4" w14:textId="3AECCA9C" w:rsidR="007160DA" w:rsidRPr="00375662" w:rsidRDefault="007160DA" w:rsidP="00D07A76">
      <w:pPr>
        <w:pStyle w:val="Normalnumbered2"/>
        <w:numPr>
          <w:ilvl w:val="0"/>
          <w:numId w:val="38"/>
        </w:numPr>
      </w:pPr>
      <w:r w:rsidRPr="00375662">
        <w:t>Training or information session</w:t>
      </w:r>
      <w:r w:rsidR="00D07A76">
        <w:t xml:space="preserve"> presentations</w:t>
      </w:r>
    </w:p>
    <w:p w14:paraId="1A7B19E0" w14:textId="110C29D2" w:rsidR="007160DA" w:rsidRPr="00375662" w:rsidRDefault="007160DA" w:rsidP="00D07A76">
      <w:pPr>
        <w:pStyle w:val="Normalnumbered2"/>
        <w:numPr>
          <w:ilvl w:val="0"/>
          <w:numId w:val="38"/>
        </w:numPr>
      </w:pPr>
      <w:r w:rsidRPr="00375662">
        <w:t>Online support and/or updating of online support materials</w:t>
      </w:r>
    </w:p>
    <w:p w14:paraId="1AAD0920" w14:textId="2050FB29" w:rsidR="007160DA" w:rsidRPr="00375662" w:rsidRDefault="007160DA" w:rsidP="00D07A76">
      <w:pPr>
        <w:pStyle w:val="Normalnumbered2"/>
        <w:numPr>
          <w:ilvl w:val="0"/>
          <w:numId w:val="38"/>
        </w:numPr>
      </w:pPr>
      <w:r w:rsidRPr="00375662">
        <w:t>One-on-one mentoring</w:t>
      </w:r>
      <w:r w:rsidR="00D07A76">
        <w:t xml:space="preserve"> sessions</w:t>
      </w:r>
    </w:p>
    <w:p w14:paraId="7061404E" w14:textId="2BB40AD9" w:rsidR="00F93FA4" w:rsidRPr="00F93FA4" w:rsidRDefault="007160DA" w:rsidP="00033F9B">
      <w:pPr>
        <w:pStyle w:val="Normalnumbered2"/>
        <w:numPr>
          <w:ilvl w:val="0"/>
          <w:numId w:val="0"/>
        </w:numPr>
        <w:ind w:left="426"/>
        <w:rPr>
          <w:b/>
          <w:bCs/>
        </w:rPr>
      </w:pPr>
      <w:r w:rsidRPr="00375662">
        <w:rPr>
          <w:rFonts w:ascii="Gotham Narrow Book" w:hAnsi="Gotham Narrow Book"/>
          <w:b/>
          <w:bCs/>
        </w:rPr>
        <w:t>At Publication</w:t>
      </w:r>
      <w:r w:rsidR="00033F9B">
        <w:rPr>
          <w:rFonts w:ascii="Gotham Narrow Book" w:hAnsi="Gotham Narrow Book"/>
          <w:b/>
          <w:bCs/>
        </w:rPr>
        <w:t xml:space="preserve"> - </w:t>
      </w:r>
      <w:r w:rsidR="00F93FA4" w:rsidRPr="00F93FA4">
        <w:rPr>
          <w:b/>
          <w:bCs/>
        </w:rPr>
        <w:t>Advise P&amp;G the following has occurred</w:t>
      </w:r>
      <w:r w:rsidR="008C6137">
        <w:rPr>
          <w:b/>
          <w:bCs/>
        </w:rPr>
        <w:t xml:space="preserve"> (if applicable)</w:t>
      </w:r>
      <w:r w:rsidR="00F93FA4" w:rsidRPr="00F93FA4">
        <w:rPr>
          <w:b/>
          <w:bCs/>
        </w:rPr>
        <w:t xml:space="preserve"> to enable publication:</w:t>
      </w:r>
    </w:p>
    <w:p w14:paraId="2B5D188F" w14:textId="725EF5DD" w:rsidR="00F7439A" w:rsidRDefault="00F93FA4" w:rsidP="00375662">
      <w:pPr>
        <w:pStyle w:val="Normalnumbered"/>
        <w:ind w:left="993" w:hanging="567"/>
      </w:pPr>
      <w:r>
        <w:lastRenderedPageBreak/>
        <w:t>A</w:t>
      </w:r>
      <w:r w:rsidR="00065FEA">
        <w:t xml:space="preserve">ny special messaging to </w:t>
      </w:r>
      <w:r w:rsidR="008C6137">
        <w:t xml:space="preserve">add to the standard communications by </w:t>
      </w:r>
      <w:r w:rsidR="009306E9">
        <w:t xml:space="preserve">P&amp;G </w:t>
      </w:r>
      <w:r w:rsidR="00065FEA">
        <w:t xml:space="preserve">for the </w:t>
      </w:r>
      <w:r>
        <w:t>Viva Engage</w:t>
      </w:r>
      <w:r w:rsidR="00065FEA">
        <w:t xml:space="preserve"> post, E-Update and vUWS policy publication message. </w:t>
      </w:r>
    </w:p>
    <w:p w14:paraId="26475290" w14:textId="054BD62D" w:rsidR="00065FEA" w:rsidRDefault="00F93FA4" w:rsidP="00AB18EE">
      <w:pPr>
        <w:pStyle w:val="Normalnumbered"/>
        <w:spacing w:after="120"/>
        <w:ind w:left="992" w:hanging="567"/>
      </w:pPr>
      <w:r>
        <w:t xml:space="preserve">Confirmation of updates or development of </w:t>
      </w:r>
      <w:r w:rsidR="00065FEA">
        <w:t>Processes/Systems</w:t>
      </w:r>
      <w:r w:rsidR="008C6137">
        <w:t xml:space="preserve"> including updating of </w:t>
      </w:r>
      <w:r w:rsidR="00085791">
        <w:t>Forms</w:t>
      </w:r>
      <w:r w:rsidR="008C6137">
        <w:t xml:space="preserve"> and </w:t>
      </w:r>
      <w:r w:rsidR="00065FEA">
        <w:t>Webpages</w:t>
      </w:r>
      <w:r w:rsidR="008C6137">
        <w:t>.</w:t>
      </w:r>
      <w:r w:rsidR="00065FEA">
        <w:t xml:space="preserve"> </w:t>
      </w:r>
    </w:p>
    <w:p w14:paraId="6A768B89" w14:textId="77777777" w:rsidR="00AA7803" w:rsidRPr="000415D9" w:rsidRDefault="00AA7803" w:rsidP="00375662">
      <w:pPr>
        <w:pStyle w:val="Heading1"/>
        <w:keepLines/>
        <w:widowControl w:val="0"/>
        <w:ind w:left="357" w:hanging="357"/>
        <w:rPr>
          <w:rFonts w:ascii="Gotham Narrow Book" w:hAnsi="Gotham Narrow Book"/>
        </w:rPr>
      </w:pPr>
      <w:bookmarkStart w:id="25" w:name="_Toc152577388"/>
      <w:bookmarkEnd w:id="24"/>
      <w:r w:rsidRPr="006504F7">
        <w:rPr>
          <w:rFonts w:ascii="Gotham Narrow Book" w:hAnsi="Gotham Narrow Book"/>
        </w:rPr>
        <w:t>Communication channels</w:t>
      </w:r>
      <w:bookmarkEnd w:id="25"/>
    </w:p>
    <w:p w14:paraId="0B91D058" w14:textId="091CB2D7" w:rsidR="00496CAD" w:rsidRDefault="00AA7803" w:rsidP="00496CAD">
      <w:pPr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It is critical that staff, </w:t>
      </w:r>
      <w:proofErr w:type="gramStart"/>
      <w:r>
        <w:rPr>
          <w:rFonts w:ascii="Gotham Narrow Book" w:hAnsi="Gotham Narrow Book"/>
        </w:rPr>
        <w:t>students</w:t>
      </w:r>
      <w:proofErr w:type="gramEnd"/>
      <w:r>
        <w:rPr>
          <w:rFonts w:ascii="Gotham Narrow Book" w:hAnsi="Gotham Narrow Book"/>
        </w:rPr>
        <w:t xml:space="preserve"> and other stakeholders are aware of </w:t>
      </w:r>
      <w:r w:rsidR="00AC75B0">
        <w:rPr>
          <w:rFonts w:ascii="Gotham Narrow Book" w:hAnsi="Gotham Narrow Book"/>
        </w:rPr>
        <w:t>any</w:t>
      </w:r>
      <w:r>
        <w:rPr>
          <w:rFonts w:ascii="Gotham Narrow Book" w:hAnsi="Gotham Narrow Book"/>
        </w:rPr>
        <w:t xml:space="preserve"> </w:t>
      </w:r>
      <w:r w:rsidR="00845C3F">
        <w:rPr>
          <w:rFonts w:ascii="Gotham Narrow Book" w:hAnsi="Gotham Narrow Book"/>
        </w:rPr>
        <w:t>new</w:t>
      </w:r>
      <w:r>
        <w:rPr>
          <w:rFonts w:ascii="Gotham Narrow Book" w:hAnsi="Gotham Narrow Book"/>
        </w:rPr>
        <w:t xml:space="preserve"> requirements in relation to </w:t>
      </w:r>
      <w:r w:rsidR="002630D6">
        <w:rPr>
          <w:rFonts w:ascii="Gotham Narrow Book" w:hAnsi="Gotham Narrow Book"/>
        </w:rPr>
        <w:t>changes in polic</w:t>
      </w:r>
      <w:r w:rsidR="00AC75B0">
        <w:rPr>
          <w:rFonts w:ascii="Gotham Narrow Book" w:hAnsi="Gotham Narrow Book"/>
        </w:rPr>
        <w:t>y documents</w:t>
      </w:r>
      <w:r w:rsidRPr="00386A73">
        <w:rPr>
          <w:rFonts w:ascii="Gotham Narrow Book" w:hAnsi="Gotham Narrow Book"/>
        </w:rPr>
        <w:t>. It is also critical</w:t>
      </w:r>
      <w:r>
        <w:rPr>
          <w:rFonts w:ascii="Gotham Narrow Book" w:hAnsi="Gotham Narrow Book"/>
        </w:rPr>
        <w:t xml:space="preserve"> that those who have responsibilities under the policy </w:t>
      </w:r>
      <w:r w:rsidR="00AC75B0">
        <w:rPr>
          <w:rFonts w:ascii="Gotham Narrow Book" w:hAnsi="Gotham Narrow Book"/>
        </w:rPr>
        <w:t>documents</w:t>
      </w:r>
      <w:r>
        <w:rPr>
          <w:rFonts w:ascii="Gotham Narrow Book" w:hAnsi="Gotham Narrow Book"/>
        </w:rPr>
        <w:t xml:space="preserve"> have the necessary knowledge, </w:t>
      </w:r>
      <w:proofErr w:type="gramStart"/>
      <w:r>
        <w:rPr>
          <w:rFonts w:ascii="Gotham Narrow Book" w:hAnsi="Gotham Narrow Book"/>
        </w:rPr>
        <w:t>resources</w:t>
      </w:r>
      <w:proofErr w:type="gramEnd"/>
      <w:r>
        <w:rPr>
          <w:rFonts w:ascii="Gotham Narrow Book" w:hAnsi="Gotham Narrow Book"/>
        </w:rPr>
        <w:t xml:space="preserve"> and training to fulfil those responsibilities</w:t>
      </w:r>
      <w:r w:rsidR="00496CAD">
        <w:rPr>
          <w:rFonts w:ascii="Gotham Narrow Book" w:hAnsi="Gotham Narrow Book"/>
        </w:rPr>
        <w:t>.</w:t>
      </w:r>
    </w:p>
    <w:p w14:paraId="3E986D19" w14:textId="36DFB781" w:rsidR="002040FE" w:rsidRPr="00AC75B0" w:rsidRDefault="002040FE" w:rsidP="00496CAD">
      <w:pPr>
        <w:rPr>
          <w:rFonts w:ascii="Gotham Narrow Book" w:hAnsi="Gotham Narrow Book"/>
          <w:i/>
          <w:iCs/>
        </w:rPr>
      </w:pPr>
      <w:r w:rsidRPr="00AC75B0">
        <w:rPr>
          <w:rFonts w:ascii="Gotham Narrow Book" w:hAnsi="Gotham Narrow Book"/>
          <w:i/>
          <w:iCs/>
        </w:rPr>
        <w:t xml:space="preserve">The following </w:t>
      </w:r>
      <w:r w:rsidR="00AC75B0" w:rsidRPr="00AC75B0">
        <w:rPr>
          <w:rFonts w:ascii="Gotham Narrow Book" w:hAnsi="Gotham Narrow Book"/>
          <w:i/>
          <w:iCs/>
        </w:rPr>
        <w:t xml:space="preserve">is a list of possible </w:t>
      </w:r>
      <w:r w:rsidRPr="00AC75B0">
        <w:rPr>
          <w:rFonts w:ascii="Gotham Narrow Book" w:hAnsi="Gotham Narrow Book"/>
          <w:i/>
          <w:iCs/>
        </w:rPr>
        <w:t xml:space="preserve">communication channels </w:t>
      </w:r>
      <w:r w:rsidR="00AC75B0" w:rsidRPr="00AC75B0">
        <w:rPr>
          <w:rFonts w:ascii="Gotham Narrow Book" w:hAnsi="Gotham Narrow Book"/>
          <w:i/>
          <w:iCs/>
        </w:rPr>
        <w:t xml:space="preserve">which can be used </w:t>
      </w:r>
      <w:r w:rsidRPr="00AC75B0">
        <w:rPr>
          <w:rFonts w:ascii="Gotham Narrow Book" w:hAnsi="Gotham Narrow Book"/>
          <w:i/>
          <w:iCs/>
        </w:rPr>
        <w:t>to inform staff and students:</w:t>
      </w:r>
      <w:r w:rsidR="00496CAD" w:rsidRPr="00AC75B0">
        <w:rPr>
          <w:rFonts w:ascii="Gotham Narrow Book" w:hAnsi="Gotham Narrow Book"/>
          <w:i/>
          <w:iCs/>
        </w:rPr>
        <w:t xml:space="preserve"> </w:t>
      </w:r>
    </w:p>
    <w:p w14:paraId="41152E3F" w14:textId="15BEDE5C" w:rsidR="00496CAD" w:rsidRPr="006504F7" w:rsidRDefault="00AC75B0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Viva Engage</w:t>
      </w:r>
    </w:p>
    <w:p w14:paraId="649C0BD0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E-update</w:t>
      </w:r>
    </w:p>
    <w:p w14:paraId="517E1E1A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Targeted staff sessions – CDMA, CDSO, CQOS and </w:t>
      </w:r>
      <w:proofErr w:type="spellStart"/>
      <w:r>
        <w:rPr>
          <w:rFonts w:ascii="Gotham Narrow Book" w:hAnsi="Gotham Narrow Book"/>
        </w:rPr>
        <w:t>EdAs</w:t>
      </w:r>
      <w:proofErr w:type="spellEnd"/>
      <w:r>
        <w:rPr>
          <w:rFonts w:ascii="Gotham Narrow Book" w:hAnsi="Gotham Narrow Book"/>
        </w:rPr>
        <w:t>; APCAC; SACs; SIRHDCs, ADLT Forum; DD Forum; Course Leaders Forum</w:t>
      </w:r>
    </w:p>
    <w:p w14:paraId="0B9ACC28" w14:textId="77777777" w:rsidR="00AC75B0" w:rsidRDefault="00AC75B0" w:rsidP="00AC75B0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Academic Senate and its committees – papers or advice on agendas or action sheets </w:t>
      </w:r>
    </w:p>
    <w:p w14:paraId="6E55A8BB" w14:textId="09F01BAD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Updates to </w:t>
      </w:r>
      <w:r w:rsidR="00AC75B0">
        <w:rPr>
          <w:rFonts w:ascii="Gotham Narrow Book" w:hAnsi="Gotham Narrow Book"/>
        </w:rPr>
        <w:t xml:space="preserve">other </w:t>
      </w:r>
      <w:r>
        <w:rPr>
          <w:rFonts w:ascii="Gotham Narrow Book" w:hAnsi="Gotham Narrow Book"/>
        </w:rPr>
        <w:t>Committees/Groups – Uni</w:t>
      </w:r>
      <w:r w:rsidR="00AC75B0">
        <w:rPr>
          <w:rFonts w:ascii="Gotham Narrow Book" w:hAnsi="Gotham Narrow Book"/>
        </w:rPr>
        <w:t>versity</w:t>
      </w:r>
      <w:r>
        <w:rPr>
          <w:rFonts w:ascii="Gotham Narrow Book" w:hAnsi="Gotham Narrow Book"/>
        </w:rPr>
        <w:t xml:space="preserve"> Exec</w:t>
      </w:r>
      <w:r w:rsidR="00AC75B0">
        <w:rPr>
          <w:rFonts w:ascii="Gotham Narrow Book" w:hAnsi="Gotham Narrow Book"/>
        </w:rPr>
        <w:t>utive Committee</w:t>
      </w:r>
      <w:r>
        <w:rPr>
          <w:rFonts w:ascii="Gotham Narrow Book" w:hAnsi="Gotham Narrow Book"/>
        </w:rPr>
        <w:t>; BIDC; Deans; SRC; EACs</w:t>
      </w:r>
    </w:p>
    <w:p w14:paraId="6736ED3E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VC email – Updates to all staff</w:t>
      </w:r>
    </w:p>
    <w:p w14:paraId="41383F29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vUWS announcements</w:t>
      </w:r>
    </w:p>
    <w:p w14:paraId="25DBE75B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CSEO Monthly Update to Students</w:t>
      </w:r>
    </w:p>
    <w:p w14:paraId="00475146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Targeted student emails</w:t>
      </w:r>
    </w:p>
    <w:p w14:paraId="4B059B48" w14:textId="77777777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Facebook, Twitter, Instagram, </w:t>
      </w:r>
      <w:proofErr w:type="spellStart"/>
      <w:r>
        <w:rPr>
          <w:rFonts w:ascii="Gotham Narrow Book" w:hAnsi="Gotham Narrow Book"/>
        </w:rPr>
        <w:t>WesternLife</w:t>
      </w:r>
      <w:proofErr w:type="spellEnd"/>
      <w:r>
        <w:rPr>
          <w:rFonts w:ascii="Gotham Narrow Book" w:hAnsi="Gotham Narrow Book"/>
        </w:rPr>
        <w:t xml:space="preserve">, W’SUP  </w:t>
      </w:r>
    </w:p>
    <w:p w14:paraId="3123037B" w14:textId="4192253C" w:rsidR="00496CAD" w:rsidRDefault="00496CAD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University webpage content – Student portal, main webpage banner</w:t>
      </w:r>
    </w:p>
    <w:p w14:paraId="121AA827" w14:textId="5ABAA96A" w:rsidR="00496CAD" w:rsidRPr="00A93CF3" w:rsidRDefault="00AC75B0" w:rsidP="00496CAD">
      <w:pPr>
        <w:pStyle w:val="Heading1"/>
        <w:ind w:left="426" w:hanging="426"/>
        <w:rPr>
          <w:rFonts w:ascii="Gotham Narrow Book" w:hAnsi="Gotham Narrow Book"/>
        </w:rPr>
      </w:pPr>
      <w:bookmarkStart w:id="26" w:name="_Toc152577389"/>
      <w:r>
        <w:rPr>
          <w:rFonts w:ascii="Gotham Narrow Book" w:hAnsi="Gotham Narrow Book"/>
        </w:rPr>
        <w:t>Review</w:t>
      </w:r>
      <w:bookmarkEnd w:id="26"/>
    </w:p>
    <w:p w14:paraId="23B1AA59" w14:textId="0F68A89B" w:rsidR="00496CAD" w:rsidRDefault="00033F9B" w:rsidP="00496CAD">
      <w:pPr>
        <w:pStyle w:val="Normalbullets"/>
        <w:keepNext/>
        <w:keepLines/>
        <w:widowControl w:val="0"/>
        <w:numPr>
          <w:ilvl w:val="0"/>
          <w:numId w:val="0"/>
        </w:numPr>
        <w:ind w:left="426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Required where there is a substantial review or new processes. </w:t>
      </w:r>
      <w:r w:rsidR="00496CAD" w:rsidRPr="006504F7">
        <w:rPr>
          <w:rFonts w:ascii="Gotham Narrow Book" w:hAnsi="Gotham Narrow Book"/>
        </w:rPr>
        <w:t xml:space="preserve">The success of </w:t>
      </w:r>
      <w:r w:rsidR="00496CAD">
        <w:rPr>
          <w:rFonts w:ascii="Gotham Narrow Book" w:hAnsi="Gotham Narrow Book"/>
        </w:rPr>
        <w:t xml:space="preserve">implementing and communicating the new/revised </w:t>
      </w:r>
      <w:proofErr w:type="spellStart"/>
      <w:r w:rsidR="00496CAD" w:rsidRPr="002630D6">
        <w:rPr>
          <w:rFonts w:ascii="Gotham Narrow Book" w:hAnsi="Gotham Narrow Book"/>
          <w:highlight w:val="yellow"/>
        </w:rPr>
        <w:t>xxxx</w:t>
      </w:r>
      <w:proofErr w:type="spellEnd"/>
      <w:r w:rsidR="00496CAD">
        <w:rPr>
          <w:rFonts w:ascii="Gotham Narrow Book" w:hAnsi="Gotham Narrow Book"/>
        </w:rPr>
        <w:t xml:space="preserve"> Policy</w:t>
      </w:r>
      <w:r w:rsidR="00AC75B0">
        <w:rPr>
          <w:rFonts w:ascii="Gotham Narrow Book" w:hAnsi="Gotham Narrow Book"/>
        </w:rPr>
        <w:t xml:space="preserve"> document</w:t>
      </w:r>
      <w:r w:rsidR="00496CAD">
        <w:rPr>
          <w:rFonts w:ascii="Gotham Narrow Book" w:hAnsi="Gotham Narrow Book"/>
        </w:rPr>
        <w:t xml:space="preserve"> will</w:t>
      </w:r>
      <w:r w:rsidR="00496CAD" w:rsidRPr="006504F7">
        <w:rPr>
          <w:rFonts w:ascii="Gotham Narrow Book" w:hAnsi="Gotham Narrow Book"/>
        </w:rPr>
        <w:t xml:space="preserve"> be measured by the following:</w:t>
      </w:r>
    </w:p>
    <w:p w14:paraId="467D2195" w14:textId="77777777" w:rsidR="00496CAD" w:rsidRDefault="00496CAD" w:rsidP="00496CAD">
      <w:pPr>
        <w:pStyle w:val="Normalbullets"/>
        <w:keepNext/>
        <w:keepLines/>
        <w:widowControl w:val="0"/>
        <w:numPr>
          <w:ilvl w:val="0"/>
          <w:numId w:val="0"/>
        </w:numPr>
        <w:ind w:left="426"/>
        <w:rPr>
          <w:rFonts w:ascii="Gotham Narrow Book" w:hAnsi="Gotham Narrow Book"/>
        </w:rPr>
      </w:pPr>
      <w:r w:rsidRPr="00AC75B0">
        <w:rPr>
          <w:rFonts w:ascii="Gotham Narrow Book" w:hAnsi="Gotham Narrow Book"/>
          <w:i/>
          <w:iCs/>
        </w:rPr>
        <w:t>Examples below</w:t>
      </w:r>
      <w:r w:rsidRPr="00496CAD">
        <w:rPr>
          <w:rFonts w:ascii="Gotham Narrow Book" w:hAnsi="Gotham Narrow Book"/>
        </w:rPr>
        <w:t xml:space="preserve"> </w:t>
      </w:r>
    </w:p>
    <w:p w14:paraId="71E0EB6D" w14:textId="589A6108" w:rsidR="00496CAD" w:rsidRDefault="00AC75B0" w:rsidP="00496CAD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>Implementation review in 12 months</w:t>
      </w:r>
    </w:p>
    <w:p w14:paraId="6A659B01" w14:textId="424BA03B" w:rsidR="003D762D" w:rsidRDefault="000F74B8" w:rsidP="008D4DE6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Staff </w:t>
      </w:r>
      <w:r w:rsidR="003E01EA">
        <w:rPr>
          <w:rFonts w:ascii="Gotham Narrow Book" w:hAnsi="Gotham Narrow Book"/>
        </w:rPr>
        <w:t xml:space="preserve">and student </w:t>
      </w:r>
      <w:r>
        <w:rPr>
          <w:rFonts w:ascii="Gotham Narrow Book" w:hAnsi="Gotham Narrow Book"/>
        </w:rPr>
        <w:t xml:space="preserve">engagement and awareness – measured via a </w:t>
      </w:r>
      <w:r w:rsidR="003E01EA">
        <w:rPr>
          <w:rFonts w:ascii="Gotham Narrow Book" w:hAnsi="Gotham Narrow Book"/>
        </w:rPr>
        <w:t xml:space="preserve">brief oral </w:t>
      </w:r>
      <w:r>
        <w:rPr>
          <w:rFonts w:ascii="Gotham Narrow Book" w:hAnsi="Gotham Narrow Book"/>
        </w:rPr>
        <w:t>survey</w:t>
      </w:r>
      <w:r w:rsidR="003E01EA">
        <w:rPr>
          <w:rFonts w:ascii="Gotham Narrow Book" w:hAnsi="Gotham Narrow Book"/>
        </w:rPr>
        <w:t xml:space="preserve"> of groups at their existing group forums</w:t>
      </w:r>
      <w:r w:rsidR="001C0523">
        <w:rPr>
          <w:rFonts w:ascii="Gotham Narrow Book" w:hAnsi="Gotham Narrow Book"/>
        </w:rPr>
        <w:t xml:space="preserve"> (for example ADLTs, Deputy Deans)</w:t>
      </w:r>
      <w:r w:rsidR="00713D3E">
        <w:rPr>
          <w:rFonts w:ascii="Gotham Narrow Book" w:hAnsi="Gotham Narrow Book"/>
        </w:rPr>
        <w:t>.</w:t>
      </w:r>
    </w:p>
    <w:p w14:paraId="738CBEA9" w14:textId="3E0F1A78" w:rsidR="00EF5BCE" w:rsidRPr="003E01EA" w:rsidRDefault="00EF5BCE" w:rsidP="008D4DE6">
      <w:pPr>
        <w:pStyle w:val="Normalnumbered"/>
        <w:keepNext/>
        <w:keepLines/>
        <w:ind w:left="993" w:hanging="567"/>
        <w:rPr>
          <w:rFonts w:ascii="Gotham Narrow Book" w:hAnsi="Gotham Narrow Book"/>
        </w:rPr>
      </w:pPr>
      <w:r>
        <w:rPr>
          <w:rFonts w:ascii="Gotham Narrow Book" w:hAnsi="Gotham Narrow Book"/>
        </w:rPr>
        <w:t xml:space="preserve">Issues Management </w:t>
      </w:r>
      <w:r w:rsidR="00666637">
        <w:rPr>
          <w:rFonts w:ascii="Gotham Narrow Book" w:hAnsi="Gotham Narrow Book"/>
        </w:rPr>
        <w:t>–</w:t>
      </w:r>
      <w:r>
        <w:rPr>
          <w:rFonts w:ascii="Gotham Narrow Book" w:hAnsi="Gotham Narrow Book"/>
        </w:rPr>
        <w:t xml:space="preserve"> </w:t>
      </w:r>
      <w:r w:rsidR="002630D6">
        <w:rPr>
          <w:rFonts w:ascii="Gotham Narrow Book" w:hAnsi="Gotham Narrow Book"/>
        </w:rPr>
        <w:t>A</w:t>
      </w:r>
      <w:r>
        <w:rPr>
          <w:rFonts w:ascii="Gotham Narrow Book" w:hAnsi="Gotham Narrow Book" w:cs="Arial"/>
        </w:rPr>
        <w:t xml:space="preserve">n Issues Register </w:t>
      </w:r>
      <w:r w:rsidR="00F627D2">
        <w:rPr>
          <w:rFonts w:ascii="Gotham Narrow Book" w:hAnsi="Gotham Narrow Book" w:cs="Arial"/>
        </w:rPr>
        <w:t xml:space="preserve">will be maintained </w:t>
      </w:r>
      <w:r>
        <w:rPr>
          <w:rFonts w:ascii="Gotham Narrow Book" w:hAnsi="Gotham Narrow Book" w:cs="Arial"/>
        </w:rPr>
        <w:t>to record and manage issues during implementation phase</w:t>
      </w:r>
      <w:r w:rsidR="004D25C8">
        <w:rPr>
          <w:rFonts w:ascii="Gotham Narrow Book" w:hAnsi="Gotham Narrow Book" w:cs="Arial"/>
        </w:rPr>
        <w:t xml:space="preserve"> and to identify areas for consideration during the review phase in 12 months.</w:t>
      </w:r>
      <w:r w:rsidR="00F627D2">
        <w:rPr>
          <w:rFonts w:ascii="Gotham Narrow Book" w:hAnsi="Gotham Narrow Book" w:cs="Arial"/>
        </w:rPr>
        <w:t xml:space="preserve"> A central contact email address is included in communications.</w:t>
      </w:r>
    </w:p>
    <w:p w14:paraId="10F49931" w14:textId="2D23E411" w:rsidR="004B7937" w:rsidRPr="006504F7" w:rsidRDefault="004B7937" w:rsidP="00085D19">
      <w:pPr>
        <w:pStyle w:val="Heading1"/>
        <w:ind w:left="426"/>
        <w:rPr>
          <w:rFonts w:ascii="Gotham Narrow Book" w:hAnsi="Gotham Narrow Book"/>
        </w:rPr>
      </w:pPr>
      <w:bookmarkStart w:id="27" w:name="_Toc152577390"/>
      <w:r w:rsidRPr="006504F7">
        <w:rPr>
          <w:rFonts w:ascii="Gotham Narrow Book" w:hAnsi="Gotham Narrow Book"/>
        </w:rPr>
        <w:t>List of annex</w:t>
      </w:r>
      <w:r w:rsidR="00E65B6E">
        <w:rPr>
          <w:rFonts w:ascii="Gotham Narrow Book" w:hAnsi="Gotham Narrow Book"/>
        </w:rPr>
        <w:t>ur</w:t>
      </w:r>
      <w:r w:rsidRPr="006504F7">
        <w:rPr>
          <w:rFonts w:ascii="Gotham Narrow Book" w:hAnsi="Gotham Narrow Book"/>
        </w:rPr>
        <w:t>es</w:t>
      </w:r>
      <w:bookmarkEnd w:id="27"/>
    </w:p>
    <w:p w14:paraId="12A5AFCA" w14:textId="69D21E60" w:rsidR="00073E5D" w:rsidRDefault="00C861D5" w:rsidP="008D4DE6">
      <w:pPr>
        <w:ind w:left="426"/>
        <w:rPr>
          <w:rFonts w:ascii="Gotham Narrow Book" w:hAnsi="Gotham Narrow Book"/>
        </w:rPr>
      </w:pPr>
      <w:r>
        <w:rPr>
          <w:rFonts w:ascii="Gotham Narrow Book" w:hAnsi="Gotham Narrow Book"/>
        </w:rPr>
        <w:t>Annex</w:t>
      </w:r>
      <w:r w:rsidR="00312996">
        <w:rPr>
          <w:rFonts w:ascii="Gotham Narrow Book" w:hAnsi="Gotham Narrow Book"/>
        </w:rPr>
        <w:t>ure</w:t>
      </w:r>
      <w:r>
        <w:rPr>
          <w:rFonts w:ascii="Gotham Narrow Book" w:hAnsi="Gotham Narrow Book"/>
        </w:rPr>
        <w:t xml:space="preserve"> </w:t>
      </w:r>
      <w:r w:rsidR="00312996">
        <w:rPr>
          <w:rFonts w:ascii="Gotham Narrow Book" w:hAnsi="Gotham Narrow Book"/>
        </w:rPr>
        <w:t xml:space="preserve">A </w:t>
      </w:r>
      <w:r w:rsidR="00DA29F1">
        <w:rPr>
          <w:rFonts w:ascii="Gotham Narrow Book" w:hAnsi="Gotham Narrow Book"/>
        </w:rPr>
        <w:t>–</w:t>
      </w:r>
      <w:r w:rsidR="00D319E9" w:rsidRPr="006504F7">
        <w:rPr>
          <w:rFonts w:ascii="Gotham Narrow Book" w:hAnsi="Gotham Narrow Book"/>
        </w:rPr>
        <w:t xml:space="preserve"> </w:t>
      </w:r>
      <w:r w:rsidR="00AC75B0">
        <w:rPr>
          <w:rFonts w:ascii="Gotham Narrow Book" w:hAnsi="Gotham Narrow Book"/>
        </w:rPr>
        <w:t xml:space="preserve">Example </w:t>
      </w:r>
      <w:r w:rsidR="00DA29F1">
        <w:rPr>
          <w:rFonts w:ascii="Gotham Narrow Book" w:hAnsi="Gotham Narrow Book"/>
        </w:rPr>
        <w:t xml:space="preserve">Implementation and </w:t>
      </w:r>
      <w:r w:rsidR="00C07758">
        <w:rPr>
          <w:rFonts w:ascii="Gotham Narrow Book" w:hAnsi="Gotham Narrow Book"/>
        </w:rPr>
        <w:t xml:space="preserve">Communications Strategy Schedule </w:t>
      </w:r>
    </w:p>
    <w:p w14:paraId="406DE1DC" w14:textId="527E80D3" w:rsidR="00496CAD" w:rsidRDefault="00496CAD" w:rsidP="008D4DE6">
      <w:pPr>
        <w:ind w:left="426"/>
        <w:rPr>
          <w:rFonts w:ascii="Gotham Narrow Book" w:hAnsi="Gotham Narrow Book"/>
        </w:rPr>
      </w:pPr>
    </w:p>
    <w:p w14:paraId="5A20F891" w14:textId="77777777" w:rsidR="00496CAD" w:rsidRDefault="00496CAD" w:rsidP="008D4DE6">
      <w:pPr>
        <w:ind w:left="426"/>
        <w:rPr>
          <w:rFonts w:ascii="Gotham Narrow Book" w:hAnsi="Gotham Narrow Book"/>
        </w:rPr>
      </w:pPr>
    </w:p>
    <w:p w14:paraId="6265350A" w14:textId="77777777" w:rsidR="003C2F01" w:rsidRDefault="003C2F01" w:rsidP="00836915"/>
    <w:p w14:paraId="3B7517B2" w14:textId="77777777" w:rsidR="00E976A0" w:rsidRDefault="00E976A0" w:rsidP="00836915"/>
    <w:p w14:paraId="3F7C6CB4" w14:textId="77777777" w:rsidR="00496CAD" w:rsidRDefault="00496CAD" w:rsidP="00836915"/>
    <w:p w14:paraId="2C9C4177" w14:textId="77777777" w:rsidR="00496CAD" w:rsidRDefault="00496CAD" w:rsidP="00836915"/>
    <w:p w14:paraId="640C2985" w14:textId="77777777" w:rsidR="00496CAD" w:rsidRDefault="00496CAD" w:rsidP="00836915"/>
    <w:p w14:paraId="76A444D0" w14:textId="77777777" w:rsidR="00496CAD" w:rsidRDefault="00496CAD" w:rsidP="00836915"/>
    <w:p w14:paraId="31F611AD" w14:textId="77777777" w:rsidR="00496CAD" w:rsidRDefault="00496CAD" w:rsidP="00836915"/>
    <w:p w14:paraId="4E500DE0" w14:textId="77777777" w:rsidR="00496CAD" w:rsidRDefault="00496CAD" w:rsidP="00836915"/>
    <w:p w14:paraId="28B17EDE" w14:textId="77777777" w:rsidR="00496CAD" w:rsidRDefault="00496CAD" w:rsidP="00836915"/>
    <w:p w14:paraId="4457945E" w14:textId="703126FC" w:rsidR="00496CAD" w:rsidRPr="00AE36E2" w:rsidRDefault="00496CAD" w:rsidP="00836915">
      <w:pPr>
        <w:sectPr w:rsidR="00496CAD" w:rsidRPr="00AE36E2" w:rsidSect="00624DD3">
          <w:headerReference w:type="default" r:id="rId9"/>
          <w:footerReference w:type="default" r:id="rId10"/>
          <w:pgSz w:w="11907" w:h="16840" w:code="9"/>
          <w:pgMar w:top="1247" w:right="1247" w:bottom="1134" w:left="1247" w:header="567" w:footer="567" w:gutter="0"/>
          <w:pgNumType w:start="1"/>
          <w:cols w:space="708"/>
          <w:docGrid w:linePitch="360"/>
        </w:sectPr>
      </w:pPr>
    </w:p>
    <w:p w14:paraId="6EE3BF26" w14:textId="7E4697C8" w:rsidR="00032163" w:rsidRPr="00C71B10" w:rsidRDefault="00032163" w:rsidP="00032163">
      <w:pPr>
        <w:rPr>
          <w:rFonts w:ascii="Gotham Narrow Bold" w:hAnsi="Gotham Narrow Bold"/>
          <w:sz w:val="28"/>
          <w:szCs w:val="28"/>
        </w:rPr>
      </w:pPr>
      <w:bookmarkStart w:id="28" w:name="StakeholderMgtPlan"/>
      <w:bookmarkStart w:id="29" w:name="_Toc210121135"/>
      <w:bookmarkEnd w:id="28"/>
      <w:r w:rsidRPr="00C71B10">
        <w:rPr>
          <w:rFonts w:ascii="Gotham Narrow Bold" w:hAnsi="Gotham Narrow Bold"/>
          <w:sz w:val="28"/>
          <w:szCs w:val="28"/>
        </w:rPr>
        <w:lastRenderedPageBreak/>
        <w:t>Annex</w:t>
      </w:r>
      <w:r w:rsidR="00312996" w:rsidRPr="00C71B10">
        <w:rPr>
          <w:rFonts w:ascii="Gotham Narrow Bold" w:hAnsi="Gotham Narrow Bold"/>
          <w:sz w:val="28"/>
          <w:szCs w:val="28"/>
        </w:rPr>
        <w:t>ure</w:t>
      </w:r>
      <w:r w:rsidR="00542ECD" w:rsidRPr="00C71B10">
        <w:rPr>
          <w:rFonts w:ascii="Gotham Narrow Bold" w:hAnsi="Gotham Narrow Bold"/>
          <w:sz w:val="28"/>
          <w:szCs w:val="28"/>
        </w:rPr>
        <w:t xml:space="preserve"> A – </w:t>
      </w:r>
      <w:r w:rsidR="00AC75B0" w:rsidRPr="00AC75B0">
        <w:rPr>
          <w:rFonts w:ascii="Gotham Narrow Bold" w:hAnsi="Gotham Narrow Bold"/>
          <w:sz w:val="28"/>
          <w:szCs w:val="28"/>
          <w:highlight w:val="yellow"/>
        </w:rPr>
        <w:t>Example</w:t>
      </w:r>
      <w:r w:rsidR="00AC75B0">
        <w:rPr>
          <w:rFonts w:ascii="Gotham Narrow Bold" w:hAnsi="Gotham Narrow Bold"/>
          <w:sz w:val="28"/>
          <w:szCs w:val="28"/>
        </w:rPr>
        <w:t xml:space="preserve"> </w:t>
      </w:r>
      <w:r w:rsidR="00542ECD" w:rsidRPr="00C71B10">
        <w:rPr>
          <w:rFonts w:ascii="Gotham Narrow Bold" w:hAnsi="Gotham Narrow Bold"/>
          <w:sz w:val="28"/>
          <w:szCs w:val="28"/>
        </w:rPr>
        <w:t>Implementation and C</w:t>
      </w:r>
      <w:r w:rsidRPr="00C71B10">
        <w:rPr>
          <w:rFonts w:ascii="Gotham Narrow Bold" w:hAnsi="Gotham Narrow Bold"/>
          <w:sz w:val="28"/>
          <w:szCs w:val="28"/>
        </w:rPr>
        <w:t xml:space="preserve">ommunications </w:t>
      </w:r>
      <w:r w:rsidR="00626542">
        <w:rPr>
          <w:rFonts w:ascii="Gotham Narrow Bold" w:hAnsi="Gotham Narrow Bold"/>
          <w:sz w:val="28"/>
          <w:szCs w:val="28"/>
        </w:rPr>
        <w:t>S</w:t>
      </w:r>
      <w:r w:rsidRPr="00C71B10">
        <w:rPr>
          <w:rFonts w:ascii="Gotham Narrow Bold" w:hAnsi="Gotham Narrow Bold"/>
          <w:sz w:val="28"/>
          <w:szCs w:val="28"/>
        </w:rPr>
        <w:t xml:space="preserve">trategy </w:t>
      </w:r>
      <w:r w:rsidR="00E11A18">
        <w:rPr>
          <w:rFonts w:ascii="Gotham Narrow Bold" w:hAnsi="Gotham Narrow Bold"/>
          <w:sz w:val="28"/>
          <w:szCs w:val="28"/>
        </w:rPr>
        <w:t>S</w:t>
      </w:r>
      <w:r w:rsidRPr="00C71B10">
        <w:rPr>
          <w:rFonts w:ascii="Gotham Narrow Bold" w:hAnsi="Gotham Narrow Bold"/>
          <w:sz w:val="28"/>
          <w:szCs w:val="28"/>
        </w:rPr>
        <w:t>chedule –</w:t>
      </w:r>
      <w:bookmarkEnd w:id="29"/>
      <w:r w:rsidR="005555D3">
        <w:rPr>
          <w:rFonts w:ascii="Gotham Narrow Bold" w:hAnsi="Gotham Narrow Bold"/>
          <w:sz w:val="28"/>
          <w:szCs w:val="28"/>
        </w:rPr>
        <w:t xml:space="preserve"> </w:t>
      </w:r>
      <w:proofErr w:type="spellStart"/>
      <w:r w:rsidR="00F627D2">
        <w:rPr>
          <w:rFonts w:ascii="Gotham Narrow Bold" w:hAnsi="Gotham Narrow Bold"/>
          <w:sz w:val="28"/>
          <w:szCs w:val="28"/>
        </w:rPr>
        <w:t>xxxx</w:t>
      </w:r>
      <w:proofErr w:type="spellEnd"/>
      <w:r w:rsidR="00F627D2">
        <w:rPr>
          <w:rFonts w:ascii="Gotham Narrow Bold" w:hAnsi="Gotham Narrow Bold"/>
          <w:sz w:val="28"/>
          <w:szCs w:val="28"/>
        </w:rPr>
        <w:t xml:space="preserve"> Policy</w:t>
      </w:r>
      <w:r w:rsidR="00AC75B0">
        <w:rPr>
          <w:rFonts w:ascii="Gotham Narrow Bold" w:hAnsi="Gotham Narrow Bold"/>
          <w:sz w:val="28"/>
          <w:szCs w:val="28"/>
        </w:rPr>
        <w:t xml:space="preserve"> Document</w:t>
      </w:r>
    </w:p>
    <w:tbl>
      <w:tblPr>
        <w:tblStyle w:val="TableGrid"/>
        <w:tblW w:w="140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4424"/>
        <w:gridCol w:w="1559"/>
        <w:gridCol w:w="1134"/>
        <w:gridCol w:w="851"/>
        <w:gridCol w:w="3969"/>
        <w:gridCol w:w="1276"/>
      </w:tblGrid>
      <w:tr w:rsidR="00C02DD0" w:rsidRPr="009F1B8E" w14:paraId="72FB5FE1" w14:textId="77777777" w:rsidTr="00394DD0">
        <w:trPr>
          <w:tblHeader/>
        </w:trPr>
        <w:tc>
          <w:tcPr>
            <w:tcW w:w="850" w:type="dxa"/>
            <w:shd w:val="clear" w:color="auto" w:fill="800000"/>
          </w:tcPr>
          <w:p w14:paraId="45A8CF45" w14:textId="77777777" w:rsidR="00C02DD0" w:rsidRPr="00852941" w:rsidRDefault="00C02DD0" w:rsidP="00D2791D">
            <w:pPr>
              <w:rPr>
                <w:rFonts w:ascii="Gotham Narrow Book" w:hAnsi="Gotham Narrow Book" w:cs="Arial"/>
              </w:rPr>
            </w:pPr>
            <w:r w:rsidRPr="00852941">
              <w:rPr>
                <w:rFonts w:ascii="Gotham Narrow Book" w:hAnsi="Gotham Narrow Book" w:cs="Arial"/>
              </w:rPr>
              <w:t>Step</w:t>
            </w:r>
          </w:p>
        </w:tc>
        <w:tc>
          <w:tcPr>
            <w:tcW w:w="4424" w:type="dxa"/>
            <w:shd w:val="clear" w:color="auto" w:fill="800000"/>
          </w:tcPr>
          <w:p w14:paraId="7824633A" w14:textId="37B3AE09" w:rsidR="00C02DD0" w:rsidRPr="00852941" w:rsidRDefault="00C02DD0" w:rsidP="00D2791D">
            <w:pPr>
              <w:rPr>
                <w:rFonts w:ascii="Gotham Narrow Book" w:hAnsi="Gotham Narrow Book" w:cs="Arial"/>
              </w:rPr>
            </w:pPr>
            <w:r w:rsidRPr="00852941">
              <w:rPr>
                <w:rFonts w:ascii="Gotham Narrow Book" w:hAnsi="Gotham Narrow Book" w:cs="Arial"/>
              </w:rPr>
              <w:t>Task</w:t>
            </w:r>
            <w:r w:rsidR="00E976A0">
              <w:rPr>
                <w:rFonts w:ascii="Gotham Narrow Book" w:hAnsi="Gotham Narrow Book" w:cs="Arial"/>
              </w:rPr>
              <w:t>/Action</w:t>
            </w:r>
          </w:p>
        </w:tc>
        <w:tc>
          <w:tcPr>
            <w:tcW w:w="1559" w:type="dxa"/>
            <w:shd w:val="clear" w:color="auto" w:fill="800000"/>
          </w:tcPr>
          <w:p w14:paraId="26FFAE1E" w14:textId="650E2F09" w:rsidR="00C02DD0" w:rsidRPr="00852941" w:rsidRDefault="00B270CE" w:rsidP="00D2791D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Responsible office/r</w:t>
            </w:r>
          </w:p>
        </w:tc>
        <w:tc>
          <w:tcPr>
            <w:tcW w:w="1134" w:type="dxa"/>
            <w:shd w:val="clear" w:color="auto" w:fill="800000"/>
          </w:tcPr>
          <w:p w14:paraId="39C78D17" w14:textId="297D6455" w:rsidR="00C02DD0" w:rsidRPr="00852941" w:rsidRDefault="00C02DD0" w:rsidP="00D2791D">
            <w:pPr>
              <w:rPr>
                <w:rFonts w:ascii="Gotham Narrow Book" w:hAnsi="Gotham Narrow Book" w:cs="Arial"/>
              </w:rPr>
            </w:pPr>
            <w:r w:rsidRPr="00852941">
              <w:rPr>
                <w:rFonts w:ascii="Gotham Narrow Book" w:hAnsi="Gotham Narrow Book" w:cs="Arial"/>
              </w:rPr>
              <w:t xml:space="preserve">Estimated </w:t>
            </w:r>
            <w:r w:rsidR="00377D91">
              <w:rPr>
                <w:rFonts w:ascii="Gotham Narrow Book" w:hAnsi="Gotham Narrow Book" w:cs="Arial"/>
              </w:rPr>
              <w:t>Target</w:t>
            </w:r>
            <w:r w:rsidRPr="00852941">
              <w:rPr>
                <w:rFonts w:ascii="Gotham Narrow Book" w:hAnsi="Gotham Narrow Book" w:cs="Arial"/>
              </w:rPr>
              <w:t xml:space="preserve"> </w:t>
            </w:r>
            <w:r w:rsidR="00377D91">
              <w:rPr>
                <w:rFonts w:ascii="Gotham Narrow Book" w:hAnsi="Gotham Narrow Book" w:cs="Arial"/>
              </w:rPr>
              <w:t>Date</w:t>
            </w:r>
          </w:p>
        </w:tc>
        <w:tc>
          <w:tcPr>
            <w:tcW w:w="851" w:type="dxa"/>
            <w:shd w:val="clear" w:color="auto" w:fill="800000"/>
          </w:tcPr>
          <w:p w14:paraId="377C7D2E" w14:textId="20116962" w:rsidR="00C02DD0" w:rsidRPr="00852941" w:rsidRDefault="000A5242" w:rsidP="00D2791D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Date Comp</w:t>
            </w:r>
          </w:p>
        </w:tc>
        <w:tc>
          <w:tcPr>
            <w:tcW w:w="3969" w:type="dxa"/>
            <w:shd w:val="clear" w:color="auto" w:fill="800000"/>
          </w:tcPr>
          <w:p w14:paraId="3DDB0EAD" w14:textId="77777777" w:rsidR="00C02DD0" w:rsidRPr="00852941" w:rsidRDefault="00C02DD0" w:rsidP="00D2791D">
            <w:pPr>
              <w:rPr>
                <w:rFonts w:ascii="Gotham Narrow Book" w:hAnsi="Gotham Narrow Book" w:cs="Arial"/>
              </w:rPr>
            </w:pPr>
            <w:r w:rsidRPr="00852941">
              <w:rPr>
                <w:rFonts w:ascii="Gotham Narrow Book" w:hAnsi="Gotham Narrow Book" w:cs="Arial"/>
              </w:rPr>
              <w:t>Comments</w:t>
            </w:r>
          </w:p>
        </w:tc>
        <w:tc>
          <w:tcPr>
            <w:tcW w:w="1276" w:type="dxa"/>
            <w:shd w:val="clear" w:color="auto" w:fill="800000"/>
          </w:tcPr>
          <w:p w14:paraId="17CEC8D5" w14:textId="77777777" w:rsidR="00C02DD0" w:rsidRPr="00852941" w:rsidRDefault="00C02DD0" w:rsidP="00D2791D">
            <w:pPr>
              <w:rPr>
                <w:rFonts w:ascii="Gotham Narrow Book" w:hAnsi="Gotham Narrow Book" w:cs="Arial"/>
              </w:rPr>
            </w:pPr>
            <w:r w:rsidRPr="00852941">
              <w:rPr>
                <w:rFonts w:ascii="Gotham Narrow Book" w:hAnsi="Gotham Narrow Book" w:cs="Arial"/>
              </w:rPr>
              <w:t>Status</w:t>
            </w:r>
          </w:p>
        </w:tc>
      </w:tr>
      <w:tr w:rsidR="0012618C" w:rsidRPr="009F1B8E" w14:paraId="5C82599A" w14:textId="77777777" w:rsidTr="004B7282">
        <w:tc>
          <w:tcPr>
            <w:tcW w:w="850" w:type="dxa"/>
            <w:vMerge w:val="restart"/>
          </w:tcPr>
          <w:p w14:paraId="47AFF5A5" w14:textId="77777777" w:rsidR="0012618C" w:rsidRDefault="0012618C" w:rsidP="00D2791D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 xml:space="preserve">1. </w:t>
            </w:r>
          </w:p>
          <w:p w14:paraId="309A2609" w14:textId="157F175D" w:rsidR="00A261FF" w:rsidRPr="00852941" w:rsidRDefault="00A261FF" w:rsidP="00D2791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3213" w:type="dxa"/>
            <w:gridSpan w:val="6"/>
          </w:tcPr>
          <w:p w14:paraId="24B2054E" w14:textId="6ED4D87E" w:rsidR="0012618C" w:rsidRPr="00852941" w:rsidRDefault="004B7282" w:rsidP="009906CE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Pre-</w:t>
            </w:r>
            <w:r w:rsidR="00205D46">
              <w:rPr>
                <w:rFonts w:ascii="Gotham Narrow Book" w:hAnsi="Gotham Narrow Book" w:cs="Arial"/>
              </w:rPr>
              <w:t>P</w:t>
            </w:r>
            <w:r>
              <w:rPr>
                <w:rFonts w:ascii="Gotham Narrow Book" w:hAnsi="Gotham Narrow Book" w:cs="Arial"/>
              </w:rPr>
              <w:t>ublication Socialisation</w:t>
            </w:r>
            <w:r w:rsidR="00A261FF">
              <w:rPr>
                <w:rFonts w:ascii="Gotham Narrow Book" w:hAnsi="Gotham Narrow Book" w:cs="Arial"/>
              </w:rPr>
              <w:t xml:space="preserve"> and </w:t>
            </w:r>
            <w:r w:rsidR="00205D46">
              <w:rPr>
                <w:rFonts w:ascii="Gotham Narrow Book" w:hAnsi="Gotham Narrow Book" w:cs="Arial"/>
              </w:rPr>
              <w:t>A</w:t>
            </w:r>
            <w:r w:rsidR="00A261FF">
              <w:rPr>
                <w:rFonts w:ascii="Gotham Narrow Book" w:hAnsi="Gotham Narrow Book" w:cs="Arial"/>
              </w:rPr>
              <w:t>pproval</w:t>
            </w:r>
            <w:r w:rsidR="0012618C">
              <w:rPr>
                <w:rFonts w:ascii="Gotham Narrow Book" w:hAnsi="Gotham Narrow Book" w:cs="Arial"/>
              </w:rPr>
              <w:t>:</w:t>
            </w:r>
          </w:p>
        </w:tc>
      </w:tr>
      <w:tr w:rsidR="00A261FF" w:rsidRPr="009F1B8E" w14:paraId="2C5A0BB0" w14:textId="77777777" w:rsidTr="00394DD0">
        <w:tc>
          <w:tcPr>
            <w:tcW w:w="850" w:type="dxa"/>
            <w:vMerge/>
          </w:tcPr>
          <w:p w14:paraId="1C466880" w14:textId="77777777" w:rsidR="00A261FF" w:rsidRPr="00852941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5423A6FA" w14:textId="76825793" w:rsidR="00A261FF" w:rsidRDefault="00205D46" w:rsidP="000517A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E.g., Discussion at ADLT Forum</w:t>
            </w:r>
            <w:r w:rsidDel="00205D46">
              <w:rPr>
                <w:rFonts w:ascii="Gotham Narrow Book" w:hAnsi="Gotham Narrow Book" w:cs="Arial"/>
              </w:rPr>
              <w:t xml:space="preserve"> </w:t>
            </w:r>
          </w:p>
        </w:tc>
        <w:tc>
          <w:tcPr>
            <w:tcW w:w="1559" w:type="dxa"/>
          </w:tcPr>
          <w:p w14:paraId="76C9B2AA" w14:textId="15584C5F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32D8088A" w14:textId="74D7C974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24CC5573" w14:textId="79D17DE6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4DF6E2E9" w14:textId="16CAB6BF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136BDF16" w14:textId="3FCC2C42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</w:tr>
      <w:tr w:rsidR="00A261FF" w:rsidRPr="009F1B8E" w14:paraId="59F867B9" w14:textId="77777777" w:rsidTr="00394DD0">
        <w:tc>
          <w:tcPr>
            <w:tcW w:w="850" w:type="dxa"/>
            <w:vMerge/>
          </w:tcPr>
          <w:p w14:paraId="12D1F9D0" w14:textId="77777777" w:rsidR="00A261FF" w:rsidRPr="00852941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1C6968B9" w14:textId="1BB007FD" w:rsidR="00A261FF" w:rsidRDefault="00205D46" w:rsidP="000517A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 xml:space="preserve">Communication Plan (including </w:t>
            </w:r>
            <w:r w:rsidR="00AC75B0">
              <w:rPr>
                <w:rFonts w:ascii="Gotham Narrow Book" w:hAnsi="Gotham Narrow Book" w:cs="Arial"/>
              </w:rPr>
              <w:t xml:space="preserve">messaging </w:t>
            </w:r>
            <w:r>
              <w:rPr>
                <w:rFonts w:ascii="Gotham Narrow Book" w:hAnsi="Gotham Narrow Book" w:cs="Arial"/>
              </w:rPr>
              <w:t>content)</w:t>
            </w:r>
          </w:p>
        </w:tc>
        <w:tc>
          <w:tcPr>
            <w:tcW w:w="1559" w:type="dxa"/>
          </w:tcPr>
          <w:p w14:paraId="12E3319D" w14:textId="3547D64E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30F3148D" w14:textId="273848A6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786827C2" w14:textId="6A21A15C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4ECA22B4" w14:textId="1C2FA034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3BA23C84" w14:textId="77769B45" w:rsidR="00A261FF" w:rsidRDefault="00A261FF" w:rsidP="003A1396">
            <w:pPr>
              <w:rPr>
                <w:rFonts w:ascii="Gotham Narrow Book" w:hAnsi="Gotham Narrow Book" w:cs="Arial"/>
              </w:rPr>
            </w:pPr>
          </w:p>
        </w:tc>
      </w:tr>
      <w:tr w:rsidR="0028398D" w:rsidRPr="009F1B8E" w14:paraId="67AF127F" w14:textId="77777777" w:rsidTr="00394DD0">
        <w:tc>
          <w:tcPr>
            <w:tcW w:w="850" w:type="dxa"/>
            <w:vMerge/>
          </w:tcPr>
          <w:p w14:paraId="1DCE8A8F" w14:textId="77777777" w:rsidR="0028398D" w:rsidRPr="00852941" w:rsidRDefault="0028398D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17A65530" w14:textId="360557BC" w:rsidR="0028398D" w:rsidRDefault="00205D46" w:rsidP="0028398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Training Plan (including online modules)</w:t>
            </w:r>
          </w:p>
        </w:tc>
        <w:tc>
          <w:tcPr>
            <w:tcW w:w="1559" w:type="dxa"/>
          </w:tcPr>
          <w:p w14:paraId="631EBF9E" w14:textId="7A0F3C0A" w:rsidR="0028398D" w:rsidRDefault="0028398D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2DA9FE8B" w14:textId="4F2C85A0" w:rsidR="0028398D" w:rsidRDefault="0028398D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6D96F4C8" w14:textId="279661A4" w:rsidR="0028398D" w:rsidRDefault="0028398D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53399823" w14:textId="13726B98" w:rsidR="0028398D" w:rsidRDefault="0028398D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638E5DBD" w14:textId="4A009574" w:rsidR="0028398D" w:rsidRDefault="0028398D" w:rsidP="0028398D">
            <w:pPr>
              <w:rPr>
                <w:rFonts w:ascii="Gotham Narrow Book" w:hAnsi="Gotham Narrow Book" w:cs="Arial"/>
              </w:rPr>
            </w:pPr>
          </w:p>
        </w:tc>
      </w:tr>
      <w:tr w:rsidR="00245605" w:rsidRPr="009F1B8E" w14:paraId="1FD103B2" w14:textId="77777777" w:rsidTr="00394DD0">
        <w:tc>
          <w:tcPr>
            <w:tcW w:w="850" w:type="dxa"/>
            <w:vMerge/>
          </w:tcPr>
          <w:p w14:paraId="65106F85" w14:textId="77777777" w:rsidR="00245605" w:rsidRPr="00852941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4293251F" w14:textId="0603857E" w:rsidR="00245605" w:rsidRDefault="00205D46" w:rsidP="0028398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Administrative/System changes</w:t>
            </w:r>
          </w:p>
        </w:tc>
        <w:tc>
          <w:tcPr>
            <w:tcW w:w="1559" w:type="dxa"/>
          </w:tcPr>
          <w:p w14:paraId="2203EE01" w14:textId="6C6F069B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0BCE6ABE" w14:textId="750F7100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08E1AE5A" w14:textId="7700CEEE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54EA766E" w14:textId="10C52A9F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41CE3B98" w14:textId="6E035447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</w:tr>
      <w:tr w:rsidR="00245605" w:rsidRPr="009F1B8E" w14:paraId="3A7617FC" w14:textId="77777777" w:rsidTr="00394DD0">
        <w:tc>
          <w:tcPr>
            <w:tcW w:w="850" w:type="dxa"/>
            <w:vMerge/>
          </w:tcPr>
          <w:p w14:paraId="2C3DCC73" w14:textId="77777777" w:rsidR="00245605" w:rsidRPr="00852941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59D93510" w14:textId="1E8CABBE" w:rsidR="00245605" w:rsidRDefault="00205D46" w:rsidP="0028398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Associated Documentation updates</w:t>
            </w:r>
          </w:p>
        </w:tc>
        <w:tc>
          <w:tcPr>
            <w:tcW w:w="1559" w:type="dxa"/>
          </w:tcPr>
          <w:p w14:paraId="7CD5861E" w14:textId="3AE1591A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26872EE7" w14:textId="1044CFB7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2B1F0D17" w14:textId="201993B8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6145F588" w14:textId="5492D59C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53E95BDD" w14:textId="6B5FC844" w:rsidR="00245605" w:rsidRDefault="00245605" w:rsidP="0028398D">
            <w:pPr>
              <w:rPr>
                <w:rFonts w:ascii="Gotham Narrow Book" w:hAnsi="Gotham Narrow Book" w:cs="Arial"/>
              </w:rPr>
            </w:pPr>
          </w:p>
        </w:tc>
      </w:tr>
      <w:tr w:rsidR="00C5220D" w:rsidRPr="009F1B8E" w14:paraId="727FAC62" w14:textId="77777777" w:rsidTr="00394DD0">
        <w:tc>
          <w:tcPr>
            <w:tcW w:w="850" w:type="dxa"/>
            <w:vMerge/>
          </w:tcPr>
          <w:p w14:paraId="2232FAAD" w14:textId="77777777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18C7771F" w14:textId="333B37A6" w:rsidR="00C5220D" w:rsidRDefault="00205D46" w:rsidP="00C5220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 xml:space="preserve">Cost/resourcing implications </w:t>
            </w:r>
          </w:p>
        </w:tc>
        <w:tc>
          <w:tcPr>
            <w:tcW w:w="1559" w:type="dxa"/>
          </w:tcPr>
          <w:p w14:paraId="3731A38C" w14:textId="32BF58CD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065C100C" w14:textId="0F7265FD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14E05C34" w14:textId="4B5177EC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7E3DE112" w14:textId="6FC3F316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26F079DC" w14:textId="6B567B45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</w:tr>
      <w:tr w:rsidR="00C5220D" w:rsidRPr="009F1B8E" w14:paraId="78A1DA1D" w14:textId="77777777" w:rsidTr="00394DD0">
        <w:tc>
          <w:tcPr>
            <w:tcW w:w="850" w:type="dxa"/>
            <w:vMerge/>
          </w:tcPr>
          <w:p w14:paraId="1AC5D5FA" w14:textId="77777777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32AEA632" w14:textId="23474E52" w:rsidR="00C5220D" w:rsidRDefault="00205D46" w:rsidP="00C5220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Issues Register</w:t>
            </w:r>
          </w:p>
        </w:tc>
        <w:tc>
          <w:tcPr>
            <w:tcW w:w="1559" w:type="dxa"/>
          </w:tcPr>
          <w:p w14:paraId="712AA5DA" w14:textId="532FA7B8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0C29864C" w14:textId="3600AE68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3011CCE1" w14:textId="04D24310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35EDA137" w14:textId="77777777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784E8DC6" w14:textId="09F7DC7C" w:rsidR="00C5220D" w:rsidRDefault="00C5220D" w:rsidP="00C5220D">
            <w:pPr>
              <w:rPr>
                <w:rFonts w:ascii="Gotham Narrow Book" w:hAnsi="Gotham Narrow Book" w:cs="Arial"/>
              </w:rPr>
            </w:pPr>
          </w:p>
        </w:tc>
      </w:tr>
      <w:tr w:rsidR="00C5220D" w:rsidRPr="009F1B8E" w14:paraId="0CC831DE" w14:textId="77777777" w:rsidTr="004B7282">
        <w:tc>
          <w:tcPr>
            <w:tcW w:w="850" w:type="dxa"/>
            <w:vMerge w:val="restart"/>
          </w:tcPr>
          <w:p w14:paraId="281E496B" w14:textId="77777777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2.</w:t>
            </w:r>
          </w:p>
        </w:tc>
        <w:tc>
          <w:tcPr>
            <w:tcW w:w="13213" w:type="dxa"/>
            <w:gridSpan w:val="6"/>
          </w:tcPr>
          <w:p w14:paraId="2CF34C70" w14:textId="0166A1B6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Post Publication Communication</w:t>
            </w:r>
            <w:r w:rsidR="0063586C">
              <w:rPr>
                <w:rFonts w:ascii="Gotham Narrow Book" w:hAnsi="Gotham Narrow Book" w:cs="Arial"/>
              </w:rPr>
              <w:t xml:space="preserve"> and Training</w:t>
            </w:r>
            <w:r>
              <w:rPr>
                <w:rFonts w:ascii="Gotham Narrow Book" w:hAnsi="Gotham Narrow Book" w:cs="Arial"/>
              </w:rPr>
              <w:t>:</w:t>
            </w:r>
          </w:p>
        </w:tc>
      </w:tr>
      <w:tr w:rsidR="00C5220D" w:rsidRPr="009F1B8E" w14:paraId="57C2C87F" w14:textId="77777777" w:rsidTr="00394DD0">
        <w:tc>
          <w:tcPr>
            <w:tcW w:w="850" w:type="dxa"/>
            <w:vMerge/>
          </w:tcPr>
          <w:p w14:paraId="4C445874" w14:textId="77777777" w:rsidR="00C5220D" w:rsidRPr="0085294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75022A89" w14:textId="6C07A5CE" w:rsidR="00C5220D" w:rsidRPr="00375662" w:rsidRDefault="009D763A" w:rsidP="00C5220D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  <w:spacing w:val="-2"/>
              </w:rPr>
            </w:pPr>
            <w:r w:rsidRPr="00375662">
              <w:rPr>
                <w:rFonts w:ascii="Gotham Narrow Book" w:hAnsi="Gotham Narrow Book" w:cs="Arial"/>
                <w:spacing w:val="-2"/>
              </w:rPr>
              <w:t xml:space="preserve">E.g., </w:t>
            </w:r>
            <w:r w:rsidR="00CE1E41" w:rsidRPr="00375662">
              <w:rPr>
                <w:rFonts w:ascii="Gotham Narrow Book" w:hAnsi="Gotham Narrow Book" w:cs="Arial"/>
                <w:spacing w:val="-2"/>
              </w:rPr>
              <w:t>School</w:t>
            </w:r>
            <w:r w:rsidR="00D47675" w:rsidRPr="00375662">
              <w:rPr>
                <w:rFonts w:ascii="Gotham Narrow Book" w:hAnsi="Gotham Narrow Book" w:cs="Arial"/>
                <w:spacing w:val="-2"/>
              </w:rPr>
              <w:t>/Cluster</w:t>
            </w:r>
            <w:r w:rsidR="00CE1E41" w:rsidRPr="00375662">
              <w:rPr>
                <w:rFonts w:ascii="Gotham Narrow Book" w:hAnsi="Gotham Narrow Book" w:cs="Arial"/>
                <w:spacing w:val="-2"/>
              </w:rPr>
              <w:t xml:space="preserve"> Workshops – </w:t>
            </w:r>
            <w:r w:rsidR="0063586C">
              <w:rPr>
                <w:rFonts w:ascii="Gotham Narrow Book" w:hAnsi="Gotham Narrow Book" w:cs="Arial"/>
                <w:spacing w:val="-2"/>
              </w:rPr>
              <w:t>incl</w:t>
            </w:r>
            <w:r w:rsidR="00CE1E41" w:rsidRPr="00375662">
              <w:rPr>
                <w:rFonts w:ascii="Gotham Narrow Book" w:hAnsi="Gotham Narrow Book" w:cs="Arial"/>
                <w:spacing w:val="-2"/>
              </w:rPr>
              <w:t xml:space="preserve"> involvement of Educational Advisors and Curriculum Officers </w:t>
            </w:r>
          </w:p>
        </w:tc>
        <w:tc>
          <w:tcPr>
            <w:tcW w:w="1559" w:type="dxa"/>
          </w:tcPr>
          <w:p w14:paraId="6F26C626" w14:textId="695DE2DC" w:rsidR="00C5220D" w:rsidRPr="00B03D74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3D8C8DBA" w14:textId="07E4A36B" w:rsidR="00C5220D" w:rsidRPr="00377D91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5425DE07" w14:textId="54CC7785" w:rsidR="00C5220D" w:rsidRPr="00755F7C" w:rsidRDefault="00C5220D" w:rsidP="00C5220D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3969" w:type="dxa"/>
          </w:tcPr>
          <w:p w14:paraId="4BC39AFE" w14:textId="078B5911" w:rsidR="00C5220D" w:rsidRPr="001D5B83" w:rsidRDefault="00C5220D" w:rsidP="00C5220D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2A1DE40E" w14:textId="5D1EF434" w:rsidR="00C5220D" w:rsidRPr="00CE1E41" w:rsidRDefault="00C5220D" w:rsidP="00C5220D">
            <w:pPr>
              <w:rPr>
                <w:rFonts w:ascii="Gotham Narrow Book" w:hAnsi="Gotham Narrow Book" w:cs="Arial"/>
              </w:rPr>
            </w:pPr>
          </w:p>
        </w:tc>
      </w:tr>
      <w:tr w:rsidR="00CE1E41" w:rsidRPr="009F1B8E" w14:paraId="69387607" w14:textId="77777777" w:rsidTr="00394DD0">
        <w:tc>
          <w:tcPr>
            <w:tcW w:w="850" w:type="dxa"/>
            <w:vMerge/>
          </w:tcPr>
          <w:p w14:paraId="51A66057" w14:textId="77777777" w:rsidR="00CE1E41" w:rsidRPr="00852941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76CAD31A" w14:textId="0519B261" w:rsidR="00CE1E41" w:rsidRDefault="00AC75B0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Viva Engage</w:t>
            </w:r>
            <w:r w:rsidR="00CE1E41">
              <w:rPr>
                <w:rFonts w:ascii="Gotham Narrow Book" w:hAnsi="Gotham Narrow Book" w:cs="Arial"/>
              </w:rPr>
              <w:t>/E-Update/vUWS</w:t>
            </w:r>
          </w:p>
        </w:tc>
        <w:tc>
          <w:tcPr>
            <w:tcW w:w="1559" w:type="dxa"/>
          </w:tcPr>
          <w:p w14:paraId="5E11830E" w14:textId="03D0EB37" w:rsidR="00CE1E41" w:rsidRDefault="00CE1E41" w:rsidP="00CE1E41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P&amp;G</w:t>
            </w:r>
          </w:p>
        </w:tc>
        <w:tc>
          <w:tcPr>
            <w:tcW w:w="1134" w:type="dxa"/>
          </w:tcPr>
          <w:p w14:paraId="60DD9E9A" w14:textId="14DB3DAB" w:rsidR="00CE1E41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311A7714" w14:textId="77777777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3969" w:type="dxa"/>
          </w:tcPr>
          <w:p w14:paraId="5F56FAC7" w14:textId="4854D797" w:rsidR="00CE1E41" w:rsidRDefault="00FC6008" w:rsidP="00375662">
            <w:pPr>
              <w:spacing w:before="40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Provide any specific text to P&amp;G for the st</w:t>
            </w:r>
            <w:r w:rsidR="00205D46">
              <w:rPr>
                <w:rFonts w:ascii="Gotham Narrow Book" w:hAnsi="Gotham Narrow Book" w:cs="Arial"/>
              </w:rPr>
              <w:t>an</w:t>
            </w:r>
            <w:r>
              <w:rPr>
                <w:rFonts w:ascii="Gotham Narrow Book" w:hAnsi="Gotham Narrow Book" w:cs="Arial"/>
              </w:rPr>
              <w:t>d</w:t>
            </w:r>
            <w:r w:rsidR="00205D46">
              <w:rPr>
                <w:rFonts w:ascii="Gotham Narrow Book" w:hAnsi="Gotham Narrow Book" w:cs="Arial"/>
              </w:rPr>
              <w:t>ard</w:t>
            </w:r>
            <w:r>
              <w:rPr>
                <w:rFonts w:ascii="Gotham Narrow Book" w:hAnsi="Gotham Narrow Book" w:cs="Arial"/>
              </w:rPr>
              <w:t xml:space="preserve"> communications</w:t>
            </w:r>
          </w:p>
        </w:tc>
        <w:tc>
          <w:tcPr>
            <w:tcW w:w="1276" w:type="dxa"/>
          </w:tcPr>
          <w:p w14:paraId="26DF8D32" w14:textId="77777777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</w:tr>
      <w:tr w:rsidR="00CE1E41" w:rsidRPr="009F1B8E" w14:paraId="526B70F8" w14:textId="77777777" w:rsidTr="00394DD0">
        <w:tc>
          <w:tcPr>
            <w:tcW w:w="850" w:type="dxa"/>
            <w:vMerge/>
          </w:tcPr>
          <w:p w14:paraId="6692A10D" w14:textId="77777777" w:rsidR="00CE1E41" w:rsidRPr="00852941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223965A9" w14:textId="654A25D0" w:rsidR="00CE1E41" w:rsidRPr="00FF2D83" w:rsidRDefault="00CE1E41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 xml:space="preserve">Facebook, Twitter, </w:t>
            </w:r>
            <w:proofErr w:type="spellStart"/>
            <w:r>
              <w:rPr>
                <w:rFonts w:ascii="Gotham Narrow Book" w:hAnsi="Gotham Narrow Book" w:cs="Arial"/>
              </w:rPr>
              <w:t>WesternLife</w:t>
            </w:r>
            <w:proofErr w:type="spellEnd"/>
            <w:r>
              <w:rPr>
                <w:rFonts w:ascii="Gotham Narrow Book" w:hAnsi="Gotham Narrow Book" w:cs="Arial"/>
              </w:rPr>
              <w:t xml:space="preserve"> – to students</w:t>
            </w:r>
          </w:p>
        </w:tc>
        <w:tc>
          <w:tcPr>
            <w:tcW w:w="1559" w:type="dxa"/>
          </w:tcPr>
          <w:p w14:paraId="0EFDDA7E" w14:textId="5AAFEA0E" w:rsidR="00CE1E41" w:rsidRPr="00B03D74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3BB3BBF0" w14:textId="2DE117FE" w:rsidR="00CE1E41" w:rsidRPr="00FE316A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793DA772" w14:textId="77777777" w:rsidR="00CE1E41" w:rsidRPr="00FE316A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4D4DC8A2" w14:textId="612A468A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1276" w:type="dxa"/>
          </w:tcPr>
          <w:p w14:paraId="3C16D162" w14:textId="77777777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</w:tr>
      <w:tr w:rsidR="00CE1E41" w:rsidRPr="009F1B8E" w14:paraId="5BDF00E4" w14:textId="77777777" w:rsidTr="00394DD0">
        <w:tc>
          <w:tcPr>
            <w:tcW w:w="850" w:type="dxa"/>
            <w:vMerge/>
          </w:tcPr>
          <w:p w14:paraId="5103FD7A" w14:textId="77777777" w:rsidR="00CE1E41" w:rsidRPr="00852941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211FFF66" w14:textId="6EA83792" w:rsidR="00CE1E41" w:rsidRDefault="00205D46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Webpage</w:t>
            </w:r>
            <w:r w:rsidR="000C4D04">
              <w:rPr>
                <w:rFonts w:ascii="Gotham Narrow Book" w:hAnsi="Gotham Narrow Book" w:cs="Arial"/>
              </w:rPr>
              <w:t>/Form</w:t>
            </w:r>
            <w:r>
              <w:rPr>
                <w:rFonts w:ascii="Gotham Narrow Book" w:hAnsi="Gotham Narrow Book" w:cs="Arial"/>
              </w:rPr>
              <w:t xml:space="preserve"> updates implemented</w:t>
            </w:r>
          </w:p>
        </w:tc>
        <w:tc>
          <w:tcPr>
            <w:tcW w:w="1559" w:type="dxa"/>
          </w:tcPr>
          <w:p w14:paraId="6395A9DE" w14:textId="77777777" w:rsidR="00CE1E41" w:rsidRPr="00B03D74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7FA2A43A" w14:textId="63B54CBD" w:rsidR="00CE1E41" w:rsidRPr="00FE316A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1D834B92" w14:textId="77777777" w:rsidR="00CE1E41" w:rsidRPr="00FE316A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50F6D550" w14:textId="2F62286B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1276" w:type="dxa"/>
          </w:tcPr>
          <w:p w14:paraId="28623D86" w14:textId="77777777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</w:tr>
      <w:tr w:rsidR="00CE1E41" w:rsidRPr="009F1B8E" w14:paraId="595B123F" w14:textId="77777777" w:rsidTr="00394DD0">
        <w:trPr>
          <w:trHeight w:val="194"/>
        </w:trPr>
        <w:tc>
          <w:tcPr>
            <w:tcW w:w="850" w:type="dxa"/>
            <w:vMerge/>
          </w:tcPr>
          <w:p w14:paraId="7ED9C829" w14:textId="77777777" w:rsidR="00CE1E41" w:rsidRPr="00852941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03E0C695" w14:textId="2E8F5FB5" w:rsidR="00CE1E41" w:rsidRPr="00FF2D83" w:rsidRDefault="00205D46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Training</w:t>
            </w:r>
            <w:r w:rsidR="0063586C">
              <w:rPr>
                <w:rFonts w:ascii="Gotham Narrow Book" w:hAnsi="Gotham Narrow Book" w:cs="Arial"/>
              </w:rPr>
              <w:t>/Information Sessions</w:t>
            </w:r>
            <w:r>
              <w:rPr>
                <w:rFonts w:ascii="Gotham Narrow Book" w:hAnsi="Gotham Narrow Book" w:cs="Arial"/>
              </w:rPr>
              <w:t xml:space="preserve"> </w:t>
            </w:r>
          </w:p>
        </w:tc>
        <w:tc>
          <w:tcPr>
            <w:tcW w:w="1559" w:type="dxa"/>
          </w:tcPr>
          <w:p w14:paraId="612EF501" w14:textId="37EDF75D" w:rsidR="00CE1E41" w:rsidRPr="00B92129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617A0E03" w14:textId="6CD23F81" w:rsidR="00CE1E41" w:rsidRPr="00755F7C" w:rsidRDefault="00CE1E41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851" w:type="dxa"/>
          </w:tcPr>
          <w:p w14:paraId="22788373" w14:textId="0C51D25F" w:rsidR="00CE1E41" w:rsidRPr="0002739E" w:rsidRDefault="00CE1E41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04579E02" w14:textId="1E28137A" w:rsidR="00CE1E41" w:rsidRPr="0002739E" w:rsidRDefault="0063586C" w:rsidP="00CE1E41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S</w:t>
            </w:r>
            <w:r w:rsidR="00156EA9">
              <w:rPr>
                <w:rFonts w:ascii="Gotham Narrow Book" w:hAnsi="Gotham Narrow Book" w:cs="Arial"/>
              </w:rPr>
              <w:t>essions</w:t>
            </w:r>
            <w:r>
              <w:rPr>
                <w:rFonts w:ascii="Gotham Narrow Book" w:hAnsi="Gotham Narrow Book" w:cs="Arial"/>
              </w:rPr>
              <w:t xml:space="preserve"> held </w:t>
            </w:r>
            <w:r w:rsidR="00156EA9">
              <w:rPr>
                <w:rFonts w:ascii="Gotham Narrow Book" w:hAnsi="Gotham Narrow Book" w:cs="Arial"/>
              </w:rPr>
              <w:t>/</w:t>
            </w:r>
            <w:r>
              <w:rPr>
                <w:rFonts w:ascii="Gotham Narrow Book" w:hAnsi="Gotham Narrow Book" w:cs="Arial"/>
              </w:rPr>
              <w:t xml:space="preserve"> </w:t>
            </w:r>
            <w:r w:rsidR="00156EA9">
              <w:rPr>
                <w:rFonts w:ascii="Gotham Narrow Book" w:hAnsi="Gotham Narrow Book" w:cs="Arial"/>
              </w:rPr>
              <w:t>Resources circulated</w:t>
            </w:r>
          </w:p>
        </w:tc>
        <w:tc>
          <w:tcPr>
            <w:tcW w:w="1276" w:type="dxa"/>
          </w:tcPr>
          <w:p w14:paraId="3055744A" w14:textId="73037745" w:rsidR="00CE1E41" w:rsidRPr="0002739E" w:rsidRDefault="00CE1E41" w:rsidP="00CE1E41">
            <w:pPr>
              <w:rPr>
                <w:rFonts w:ascii="Gotham Narrow Book" w:hAnsi="Gotham Narrow Book" w:cs="Arial"/>
              </w:rPr>
            </w:pPr>
          </w:p>
        </w:tc>
      </w:tr>
      <w:tr w:rsidR="0063586C" w:rsidRPr="009F1B8E" w14:paraId="10C9D486" w14:textId="77777777" w:rsidTr="004B7282">
        <w:tc>
          <w:tcPr>
            <w:tcW w:w="850" w:type="dxa"/>
            <w:vMerge w:val="restart"/>
          </w:tcPr>
          <w:p w14:paraId="15D7F326" w14:textId="77777777" w:rsidR="0063586C" w:rsidRPr="00852941" w:rsidRDefault="0063586C" w:rsidP="00CE1E41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3.</w:t>
            </w:r>
          </w:p>
        </w:tc>
        <w:tc>
          <w:tcPr>
            <w:tcW w:w="13213" w:type="dxa"/>
            <w:gridSpan w:val="6"/>
          </w:tcPr>
          <w:p w14:paraId="1897C0BD" w14:textId="6D0EB13D" w:rsidR="0063586C" w:rsidRPr="00852941" w:rsidRDefault="0063586C" w:rsidP="00CE1E41">
            <w:pPr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Review</w:t>
            </w:r>
          </w:p>
        </w:tc>
      </w:tr>
      <w:tr w:rsidR="0063586C" w:rsidRPr="009F1B8E" w14:paraId="20F8217E" w14:textId="77777777" w:rsidTr="00394DD0">
        <w:tc>
          <w:tcPr>
            <w:tcW w:w="850" w:type="dxa"/>
            <w:vMerge/>
          </w:tcPr>
          <w:p w14:paraId="29EAE58F" w14:textId="77777777" w:rsidR="0063586C" w:rsidRPr="00852941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3375605D" w14:textId="7C71B63F" w:rsidR="0063586C" w:rsidRPr="00FF2D83" w:rsidRDefault="0063586C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Refer to Issues Register</w:t>
            </w:r>
          </w:p>
        </w:tc>
        <w:tc>
          <w:tcPr>
            <w:tcW w:w="1559" w:type="dxa"/>
          </w:tcPr>
          <w:p w14:paraId="38FE9937" w14:textId="052A4661" w:rsidR="0063586C" w:rsidRPr="006D31D3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1A48AD1F" w14:textId="79DF922B" w:rsidR="0063586C" w:rsidRPr="00375662" w:rsidRDefault="0063586C" w:rsidP="00CE1E41">
            <w:pPr>
              <w:rPr>
                <w:rFonts w:ascii="Gotham Narrow Book" w:hAnsi="Gotham Narrow Book" w:cs="Arial"/>
                <w:spacing w:val="-6"/>
              </w:rPr>
            </w:pPr>
          </w:p>
        </w:tc>
        <w:tc>
          <w:tcPr>
            <w:tcW w:w="851" w:type="dxa"/>
          </w:tcPr>
          <w:p w14:paraId="71264571" w14:textId="40B028C8" w:rsidR="0063586C" w:rsidRPr="0002739E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6442EF51" w14:textId="42FEB69B" w:rsidR="0063586C" w:rsidRPr="0002739E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76E3EC96" w14:textId="67B26CA4" w:rsidR="0063586C" w:rsidRPr="0002739E" w:rsidRDefault="0063586C" w:rsidP="00CE1E41">
            <w:pPr>
              <w:rPr>
                <w:rFonts w:ascii="Gotham Narrow Book" w:hAnsi="Gotham Narrow Book" w:cs="Arial"/>
              </w:rPr>
            </w:pPr>
          </w:p>
        </w:tc>
      </w:tr>
      <w:tr w:rsidR="0063586C" w:rsidRPr="009F1B8E" w14:paraId="29C1C6F1" w14:textId="77777777" w:rsidTr="00394DD0">
        <w:tc>
          <w:tcPr>
            <w:tcW w:w="850" w:type="dxa"/>
            <w:vMerge/>
          </w:tcPr>
          <w:p w14:paraId="6A29A0EF" w14:textId="77777777" w:rsidR="0063586C" w:rsidRPr="00852941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5A0FD993" w14:textId="6266617D" w:rsidR="0063586C" w:rsidRPr="00097A42" w:rsidRDefault="0063586C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 xml:space="preserve">Select and review samples </w:t>
            </w:r>
          </w:p>
        </w:tc>
        <w:tc>
          <w:tcPr>
            <w:tcW w:w="1559" w:type="dxa"/>
          </w:tcPr>
          <w:p w14:paraId="2D1AB3B2" w14:textId="0A397502" w:rsidR="0063586C" w:rsidRPr="00755F7C" w:rsidRDefault="0063586C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1134" w:type="dxa"/>
          </w:tcPr>
          <w:p w14:paraId="746C7E97" w14:textId="10F7856B" w:rsidR="0063586C" w:rsidRPr="00097A42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01415946" w14:textId="77777777" w:rsidR="0063586C" w:rsidRPr="00097A42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430A93FE" w14:textId="07339EE2" w:rsidR="0063586C" w:rsidRPr="00097A42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07DC4EA5" w14:textId="7F916098" w:rsidR="0063586C" w:rsidRPr="00097A42" w:rsidRDefault="0063586C" w:rsidP="00CE1E41">
            <w:pPr>
              <w:rPr>
                <w:rFonts w:ascii="Gotham Narrow Book" w:hAnsi="Gotham Narrow Book" w:cs="Arial"/>
              </w:rPr>
            </w:pPr>
          </w:p>
        </w:tc>
      </w:tr>
      <w:tr w:rsidR="00AC75B0" w:rsidRPr="009F1B8E" w14:paraId="3332F489" w14:textId="77777777" w:rsidTr="00394DD0">
        <w:tc>
          <w:tcPr>
            <w:tcW w:w="850" w:type="dxa"/>
            <w:vMerge/>
          </w:tcPr>
          <w:p w14:paraId="4114E597" w14:textId="77777777" w:rsidR="00AC75B0" w:rsidRPr="00852941" w:rsidRDefault="00AC75B0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59B89B22" w14:textId="33E7A2BA" w:rsidR="00AC75B0" w:rsidRDefault="00AC75B0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Feedback surveys</w:t>
            </w:r>
          </w:p>
        </w:tc>
        <w:tc>
          <w:tcPr>
            <w:tcW w:w="1559" w:type="dxa"/>
          </w:tcPr>
          <w:p w14:paraId="1A2459EB" w14:textId="77777777" w:rsidR="00AC75B0" w:rsidRPr="00755F7C" w:rsidRDefault="00AC75B0" w:rsidP="00CE1E41">
            <w:pPr>
              <w:rPr>
                <w:rFonts w:ascii="Gotham Narrow Book" w:hAnsi="Gotham Narrow Book" w:cs="Arial"/>
                <w:color w:val="FF0000"/>
              </w:rPr>
            </w:pPr>
          </w:p>
        </w:tc>
        <w:tc>
          <w:tcPr>
            <w:tcW w:w="1134" w:type="dxa"/>
          </w:tcPr>
          <w:p w14:paraId="7F9A5BCB" w14:textId="77777777" w:rsidR="00AC75B0" w:rsidRPr="00097A42" w:rsidRDefault="00AC75B0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5FC06944" w14:textId="77777777" w:rsidR="00AC75B0" w:rsidRPr="00097A42" w:rsidRDefault="00AC75B0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73932C8B" w14:textId="77777777" w:rsidR="00AC75B0" w:rsidRPr="00097A42" w:rsidRDefault="00AC75B0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7020BE57" w14:textId="77777777" w:rsidR="00AC75B0" w:rsidRPr="00097A42" w:rsidRDefault="00AC75B0" w:rsidP="00CE1E41">
            <w:pPr>
              <w:rPr>
                <w:rFonts w:ascii="Gotham Narrow Book" w:hAnsi="Gotham Narrow Book" w:cs="Arial"/>
              </w:rPr>
            </w:pPr>
          </w:p>
        </w:tc>
      </w:tr>
      <w:tr w:rsidR="0063586C" w:rsidRPr="009F1B8E" w14:paraId="0C0A2338" w14:textId="77777777" w:rsidTr="00394DD0">
        <w:tc>
          <w:tcPr>
            <w:tcW w:w="850" w:type="dxa"/>
            <w:vMerge/>
          </w:tcPr>
          <w:p w14:paraId="09F9CB78" w14:textId="77777777" w:rsidR="0063586C" w:rsidRPr="00852941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4424" w:type="dxa"/>
          </w:tcPr>
          <w:p w14:paraId="4EFF6BBF" w14:textId="6046283D" w:rsidR="0063586C" w:rsidRPr="00BD662B" w:rsidRDefault="0063586C" w:rsidP="00CE1E41">
            <w:pPr>
              <w:pStyle w:val="ListParagraph"/>
              <w:numPr>
                <w:ilvl w:val="0"/>
                <w:numId w:val="6"/>
              </w:numPr>
              <w:ind w:left="351" w:hanging="283"/>
              <w:rPr>
                <w:rFonts w:ascii="Gotham Narrow Book" w:hAnsi="Gotham Narrow Book" w:cs="Arial"/>
              </w:rPr>
            </w:pPr>
            <w:r>
              <w:rPr>
                <w:rFonts w:ascii="Gotham Narrow Book" w:hAnsi="Gotham Narrow Book" w:cs="Arial"/>
              </w:rPr>
              <w:t>Attend some SACs to glean awareness/understanding of changes</w:t>
            </w:r>
          </w:p>
        </w:tc>
        <w:tc>
          <w:tcPr>
            <w:tcW w:w="1559" w:type="dxa"/>
          </w:tcPr>
          <w:p w14:paraId="37D55E39" w14:textId="71F0FC2F" w:rsidR="0063586C" w:rsidRPr="00BD662B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134" w:type="dxa"/>
          </w:tcPr>
          <w:p w14:paraId="0F8C7066" w14:textId="02C60ED9" w:rsidR="0063586C" w:rsidRPr="008D25B3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851" w:type="dxa"/>
          </w:tcPr>
          <w:p w14:paraId="19C0BBAB" w14:textId="77777777" w:rsidR="0063586C" w:rsidRPr="00BD662B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3969" w:type="dxa"/>
          </w:tcPr>
          <w:p w14:paraId="11EC54F5" w14:textId="77A05005" w:rsidR="0063586C" w:rsidRPr="00BD662B" w:rsidRDefault="0063586C" w:rsidP="00CE1E41">
            <w:pPr>
              <w:rPr>
                <w:rFonts w:ascii="Gotham Narrow Book" w:hAnsi="Gotham Narrow Book" w:cs="Arial"/>
              </w:rPr>
            </w:pPr>
          </w:p>
        </w:tc>
        <w:tc>
          <w:tcPr>
            <w:tcW w:w="1276" w:type="dxa"/>
          </w:tcPr>
          <w:p w14:paraId="3283F992" w14:textId="1D08DA02" w:rsidR="0063586C" w:rsidRPr="00BD662B" w:rsidRDefault="0063586C" w:rsidP="00CE1E41">
            <w:pPr>
              <w:rPr>
                <w:rFonts w:ascii="Gotham Narrow Book" w:hAnsi="Gotham Narrow Book" w:cs="Arial"/>
              </w:rPr>
            </w:pPr>
          </w:p>
        </w:tc>
      </w:tr>
    </w:tbl>
    <w:p w14:paraId="10B01A91" w14:textId="2D4C460E" w:rsidR="00043B0F" w:rsidRPr="00815402" w:rsidRDefault="00043B0F" w:rsidP="002F07AE">
      <w:pPr>
        <w:rPr>
          <w:rFonts w:ascii="Gotham Narrow Book" w:hAnsi="Gotham Narrow Book" w:cs="Arial"/>
          <w:b/>
          <w:sz w:val="18"/>
          <w:szCs w:val="18"/>
        </w:rPr>
      </w:pPr>
    </w:p>
    <w:sectPr w:rsidR="00043B0F" w:rsidRPr="00815402" w:rsidSect="00C861D5">
      <w:headerReference w:type="default" r:id="rId11"/>
      <w:footerReference w:type="default" r:id="rId12"/>
      <w:pgSz w:w="16840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133B" w14:textId="77777777" w:rsidR="00C30ECD" w:rsidRDefault="00C30ECD" w:rsidP="009D1C98">
      <w:pPr>
        <w:pStyle w:val="Tabletext----"/>
      </w:pPr>
      <w:r>
        <w:separator/>
      </w:r>
    </w:p>
  </w:endnote>
  <w:endnote w:type="continuationSeparator" w:id="0">
    <w:p w14:paraId="2269A853" w14:textId="77777777" w:rsidR="00C30ECD" w:rsidRDefault="00C30ECD" w:rsidP="009D1C98">
      <w:pPr>
        <w:pStyle w:val="Tabletext----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0337" w14:textId="3E856F3C" w:rsidR="0039686B" w:rsidRPr="00005EBE" w:rsidRDefault="0039686B" w:rsidP="00BE095A">
    <w:pPr>
      <w:pStyle w:val="Footer"/>
      <w:rPr>
        <w:rFonts w:ascii="Gotham Narrow Book" w:hAnsi="Gotham Narrow Book"/>
        <w:sz w:val="18"/>
        <w:szCs w:val="18"/>
      </w:rPr>
    </w:pPr>
    <w:r>
      <w:rPr>
        <w:rFonts w:ascii="Gotham Narrow Book" w:hAnsi="Gotham Narrow Book"/>
        <w:sz w:val="18"/>
        <w:szCs w:val="18"/>
      </w:rPr>
      <w:t xml:space="preserve">Implementation and </w:t>
    </w:r>
    <w:r w:rsidRPr="00005EBE">
      <w:rPr>
        <w:rFonts w:ascii="Gotham Narrow Book" w:hAnsi="Gotham Narrow Book"/>
        <w:sz w:val="18"/>
        <w:szCs w:val="18"/>
      </w:rPr>
      <w:t>Communication</w:t>
    </w:r>
    <w:r>
      <w:rPr>
        <w:rFonts w:ascii="Gotham Narrow Book" w:hAnsi="Gotham Narrow Book"/>
        <w:sz w:val="18"/>
        <w:szCs w:val="18"/>
      </w:rPr>
      <w:t>s</w:t>
    </w:r>
    <w:r w:rsidRPr="00005EBE">
      <w:rPr>
        <w:rFonts w:ascii="Gotham Narrow Book" w:hAnsi="Gotham Narrow Book"/>
        <w:sz w:val="18"/>
        <w:szCs w:val="18"/>
      </w:rPr>
      <w:t xml:space="preserve"> Strategy – </w:t>
    </w:r>
    <w:r w:rsidR="006B3B2E">
      <w:rPr>
        <w:rFonts w:ascii="Gotham Narrow Book" w:hAnsi="Gotham Narrow Book"/>
        <w:sz w:val="18"/>
        <w:szCs w:val="18"/>
      </w:rPr>
      <w:t>Template</w:t>
    </w:r>
    <w:r w:rsidR="004D0445">
      <w:rPr>
        <w:rFonts w:ascii="Gotham Narrow Book" w:hAnsi="Gotham Narrow Book"/>
        <w:sz w:val="18"/>
        <w:szCs w:val="18"/>
      </w:rPr>
      <w:t>V</w:t>
    </w:r>
    <w:r w:rsidR="00965533">
      <w:rPr>
        <w:rFonts w:ascii="Gotham Narrow Book" w:hAnsi="Gotham Narrow Book"/>
        <w:sz w:val="18"/>
        <w:szCs w:val="18"/>
      </w:rPr>
      <w:t>3</w:t>
    </w:r>
    <w:r w:rsidR="006B3B2E">
      <w:rPr>
        <w:rFonts w:ascii="Gotham Narrow Book" w:hAnsi="Gotham Narrow Book"/>
        <w:sz w:val="18"/>
        <w:szCs w:val="18"/>
      </w:rPr>
      <w:t>_</w:t>
    </w:r>
    <w:r w:rsidR="00965533">
      <w:rPr>
        <w:rFonts w:ascii="Gotham Narrow Book" w:hAnsi="Gotham Narrow Book"/>
        <w:sz w:val="18"/>
        <w:szCs w:val="18"/>
      </w:rPr>
      <w:t>04122023</w:t>
    </w:r>
    <w:r w:rsidRPr="00005EBE">
      <w:rPr>
        <w:rFonts w:ascii="Gotham Narrow Book" w:hAnsi="Gotham Narrow Book"/>
        <w:sz w:val="18"/>
        <w:szCs w:val="18"/>
      </w:rPr>
      <w:tab/>
      <w:t xml:space="preserve">            </w:t>
    </w:r>
    <w:r w:rsidRPr="00005EBE">
      <w:rPr>
        <w:rStyle w:val="PageNumber"/>
        <w:rFonts w:ascii="Gotham Narrow Book" w:hAnsi="Gotham Narrow Book"/>
        <w:sz w:val="18"/>
        <w:szCs w:val="18"/>
      </w:rPr>
      <w:fldChar w:fldCharType="begin"/>
    </w:r>
    <w:r w:rsidRPr="00005EBE">
      <w:rPr>
        <w:rStyle w:val="PageNumber"/>
        <w:rFonts w:ascii="Gotham Narrow Book" w:hAnsi="Gotham Narrow Book"/>
        <w:sz w:val="18"/>
        <w:szCs w:val="18"/>
      </w:rPr>
      <w:instrText xml:space="preserve"> PAGE </w:instrText>
    </w:r>
    <w:r w:rsidRPr="00005EBE">
      <w:rPr>
        <w:rStyle w:val="PageNumber"/>
        <w:rFonts w:ascii="Gotham Narrow Book" w:hAnsi="Gotham Narrow Book"/>
        <w:sz w:val="18"/>
        <w:szCs w:val="18"/>
      </w:rPr>
      <w:fldChar w:fldCharType="separate"/>
    </w:r>
    <w:r>
      <w:rPr>
        <w:rStyle w:val="PageNumber"/>
        <w:rFonts w:ascii="Gotham Narrow Book" w:hAnsi="Gotham Narrow Book"/>
        <w:noProof/>
        <w:sz w:val="18"/>
        <w:szCs w:val="18"/>
      </w:rPr>
      <w:t>6</w:t>
    </w:r>
    <w:r w:rsidRPr="00005EBE">
      <w:rPr>
        <w:rStyle w:val="PageNumber"/>
        <w:rFonts w:ascii="Gotham Narrow Book" w:hAnsi="Gotham Narrow Book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C41F" w14:textId="16BF74E6" w:rsidR="0039686B" w:rsidRPr="00877F50" w:rsidRDefault="0039686B" w:rsidP="005743BF">
    <w:pPr>
      <w:pStyle w:val="Footer"/>
      <w:rPr>
        <w:sz w:val="16"/>
        <w:szCs w:val="16"/>
      </w:rPr>
    </w:pPr>
    <w:r>
      <w:rPr>
        <w:rFonts w:ascii="Gotham Narrow Book" w:hAnsi="Gotham Narrow Book"/>
        <w:sz w:val="18"/>
        <w:szCs w:val="18"/>
      </w:rPr>
      <w:t xml:space="preserve">Implementation and </w:t>
    </w:r>
    <w:r w:rsidRPr="00005EBE">
      <w:rPr>
        <w:rFonts w:ascii="Gotham Narrow Book" w:hAnsi="Gotham Narrow Book"/>
        <w:sz w:val="18"/>
        <w:szCs w:val="18"/>
      </w:rPr>
      <w:t>Communication</w:t>
    </w:r>
    <w:r>
      <w:rPr>
        <w:rFonts w:ascii="Gotham Narrow Book" w:hAnsi="Gotham Narrow Book"/>
        <w:sz w:val="18"/>
        <w:szCs w:val="18"/>
      </w:rPr>
      <w:t>s</w:t>
    </w:r>
    <w:r w:rsidRPr="00005EBE">
      <w:rPr>
        <w:rFonts w:ascii="Gotham Narrow Book" w:hAnsi="Gotham Narrow Book"/>
        <w:sz w:val="18"/>
        <w:szCs w:val="18"/>
      </w:rPr>
      <w:t xml:space="preserve"> Strategy – </w:t>
    </w:r>
    <w:r w:rsidR="00B67B99">
      <w:rPr>
        <w:rFonts w:ascii="Gotham Narrow Book" w:hAnsi="Gotham Narrow Book"/>
        <w:sz w:val="18"/>
        <w:szCs w:val="18"/>
      </w:rPr>
      <w:t>TemplateV</w:t>
    </w:r>
    <w:r w:rsidR="002F07AE">
      <w:rPr>
        <w:rFonts w:ascii="Gotham Narrow Book" w:hAnsi="Gotham Narrow Book"/>
        <w:sz w:val="18"/>
        <w:szCs w:val="18"/>
      </w:rPr>
      <w:t>3_04122023</w:t>
    </w:r>
    <w:r>
      <w:rPr>
        <w:rFonts w:ascii="Gotham Narrow Book" w:hAnsi="Gotham Narrow Book"/>
        <w:sz w:val="18"/>
        <w:szCs w:val="18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77F50">
      <w:rPr>
        <w:sz w:val="16"/>
        <w:szCs w:val="16"/>
      </w:rPr>
      <w:t xml:space="preserve">               </w:t>
    </w:r>
    <w:r w:rsidRPr="00877F50">
      <w:rPr>
        <w:rStyle w:val="PageNumber"/>
        <w:sz w:val="16"/>
        <w:szCs w:val="16"/>
      </w:rPr>
      <w:fldChar w:fldCharType="begin"/>
    </w:r>
    <w:r w:rsidRPr="00877F50">
      <w:rPr>
        <w:rStyle w:val="PageNumber"/>
        <w:sz w:val="16"/>
        <w:szCs w:val="16"/>
      </w:rPr>
      <w:instrText xml:space="preserve"> PAGE </w:instrText>
    </w:r>
    <w:r w:rsidRPr="00877F50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9</w:t>
    </w:r>
    <w:r w:rsidRPr="00877F50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E39D" w14:textId="77777777" w:rsidR="00C30ECD" w:rsidRDefault="00C30ECD" w:rsidP="009D1C98">
      <w:pPr>
        <w:pStyle w:val="Tabletext----"/>
      </w:pPr>
      <w:r>
        <w:separator/>
      </w:r>
    </w:p>
  </w:footnote>
  <w:footnote w:type="continuationSeparator" w:id="0">
    <w:p w14:paraId="48998F86" w14:textId="77777777" w:rsidR="00C30ECD" w:rsidRDefault="00C30ECD" w:rsidP="009D1C98">
      <w:pPr>
        <w:pStyle w:val="Tabletext----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DE24" w14:textId="2E444A31" w:rsidR="0003343A" w:rsidRDefault="00033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BC8C" w14:textId="605975E3" w:rsidR="0039686B" w:rsidRPr="005743BF" w:rsidRDefault="0039686B" w:rsidP="00574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A23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635C3"/>
    <w:multiLevelType w:val="hybridMultilevel"/>
    <w:tmpl w:val="F224E6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555"/>
    <w:multiLevelType w:val="hybridMultilevel"/>
    <w:tmpl w:val="89FE65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C2"/>
    <w:multiLevelType w:val="multilevel"/>
    <w:tmpl w:val="67EAF9F2"/>
    <w:styleLink w:val="StyleOutlinenumbered"/>
    <w:lvl w:ilvl="0">
      <w:start w:val="1"/>
      <w:numFmt w:val="decim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D83969"/>
    <w:multiLevelType w:val="hybridMultilevel"/>
    <w:tmpl w:val="5576FD44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 w15:restartNumberingAfterBreak="0">
    <w:nsid w:val="2742399D"/>
    <w:multiLevelType w:val="hybridMultilevel"/>
    <w:tmpl w:val="DF263AAC"/>
    <w:lvl w:ilvl="0" w:tplc="62D4BC3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20" w:hanging="360"/>
      </w:pPr>
    </w:lvl>
    <w:lvl w:ilvl="2" w:tplc="0C09001B" w:tentative="1">
      <w:start w:val="1"/>
      <w:numFmt w:val="lowerRoman"/>
      <w:lvlText w:val="%3."/>
      <w:lvlJc w:val="right"/>
      <w:pPr>
        <w:ind w:left="2640" w:hanging="180"/>
      </w:pPr>
    </w:lvl>
    <w:lvl w:ilvl="3" w:tplc="0C09000F" w:tentative="1">
      <w:start w:val="1"/>
      <w:numFmt w:val="decimal"/>
      <w:lvlText w:val="%4."/>
      <w:lvlJc w:val="left"/>
      <w:pPr>
        <w:ind w:left="3360" w:hanging="360"/>
      </w:pPr>
    </w:lvl>
    <w:lvl w:ilvl="4" w:tplc="0C090019" w:tentative="1">
      <w:start w:val="1"/>
      <w:numFmt w:val="lowerLetter"/>
      <w:lvlText w:val="%5."/>
      <w:lvlJc w:val="left"/>
      <w:pPr>
        <w:ind w:left="4080" w:hanging="360"/>
      </w:pPr>
    </w:lvl>
    <w:lvl w:ilvl="5" w:tplc="0C09001B" w:tentative="1">
      <w:start w:val="1"/>
      <w:numFmt w:val="lowerRoman"/>
      <w:lvlText w:val="%6."/>
      <w:lvlJc w:val="right"/>
      <w:pPr>
        <w:ind w:left="4800" w:hanging="180"/>
      </w:pPr>
    </w:lvl>
    <w:lvl w:ilvl="6" w:tplc="0C09000F" w:tentative="1">
      <w:start w:val="1"/>
      <w:numFmt w:val="decimal"/>
      <w:lvlText w:val="%7."/>
      <w:lvlJc w:val="left"/>
      <w:pPr>
        <w:ind w:left="5520" w:hanging="360"/>
      </w:pPr>
    </w:lvl>
    <w:lvl w:ilvl="7" w:tplc="0C090019" w:tentative="1">
      <w:start w:val="1"/>
      <w:numFmt w:val="lowerLetter"/>
      <w:lvlText w:val="%8."/>
      <w:lvlJc w:val="left"/>
      <w:pPr>
        <w:ind w:left="6240" w:hanging="360"/>
      </w:pPr>
    </w:lvl>
    <w:lvl w:ilvl="8" w:tplc="0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D99768C"/>
    <w:multiLevelType w:val="hybridMultilevel"/>
    <w:tmpl w:val="50BA6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2F05"/>
    <w:multiLevelType w:val="hybridMultilevel"/>
    <w:tmpl w:val="43D8293E"/>
    <w:lvl w:ilvl="0" w:tplc="0C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D941BEB"/>
    <w:multiLevelType w:val="multilevel"/>
    <w:tmpl w:val="4182A254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2062708"/>
    <w:multiLevelType w:val="hybridMultilevel"/>
    <w:tmpl w:val="10AE4D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97290"/>
    <w:multiLevelType w:val="hybridMultilevel"/>
    <w:tmpl w:val="975AE400"/>
    <w:lvl w:ilvl="0" w:tplc="0C09000F">
      <w:start w:val="1"/>
      <w:numFmt w:val="decimal"/>
      <w:lvlText w:val="%1."/>
      <w:lvlJc w:val="left"/>
      <w:pPr>
        <w:ind w:left="1200" w:hanging="360"/>
      </w:pPr>
    </w:lvl>
    <w:lvl w:ilvl="1" w:tplc="0C090019" w:tentative="1">
      <w:start w:val="1"/>
      <w:numFmt w:val="lowerLetter"/>
      <w:lvlText w:val="%2."/>
      <w:lvlJc w:val="left"/>
      <w:pPr>
        <w:ind w:left="1920" w:hanging="360"/>
      </w:pPr>
    </w:lvl>
    <w:lvl w:ilvl="2" w:tplc="0C09001B" w:tentative="1">
      <w:start w:val="1"/>
      <w:numFmt w:val="lowerRoman"/>
      <w:lvlText w:val="%3."/>
      <w:lvlJc w:val="right"/>
      <w:pPr>
        <w:ind w:left="2640" w:hanging="180"/>
      </w:pPr>
    </w:lvl>
    <w:lvl w:ilvl="3" w:tplc="0C09000F" w:tentative="1">
      <w:start w:val="1"/>
      <w:numFmt w:val="decimal"/>
      <w:lvlText w:val="%4."/>
      <w:lvlJc w:val="left"/>
      <w:pPr>
        <w:ind w:left="3360" w:hanging="360"/>
      </w:pPr>
    </w:lvl>
    <w:lvl w:ilvl="4" w:tplc="0C090019" w:tentative="1">
      <w:start w:val="1"/>
      <w:numFmt w:val="lowerLetter"/>
      <w:lvlText w:val="%5."/>
      <w:lvlJc w:val="left"/>
      <w:pPr>
        <w:ind w:left="4080" w:hanging="360"/>
      </w:pPr>
    </w:lvl>
    <w:lvl w:ilvl="5" w:tplc="0C09001B" w:tentative="1">
      <w:start w:val="1"/>
      <w:numFmt w:val="lowerRoman"/>
      <w:lvlText w:val="%6."/>
      <w:lvlJc w:val="right"/>
      <w:pPr>
        <w:ind w:left="4800" w:hanging="180"/>
      </w:pPr>
    </w:lvl>
    <w:lvl w:ilvl="6" w:tplc="0C09000F" w:tentative="1">
      <w:start w:val="1"/>
      <w:numFmt w:val="decimal"/>
      <w:lvlText w:val="%7."/>
      <w:lvlJc w:val="left"/>
      <w:pPr>
        <w:ind w:left="5520" w:hanging="360"/>
      </w:pPr>
    </w:lvl>
    <w:lvl w:ilvl="7" w:tplc="0C090019" w:tentative="1">
      <w:start w:val="1"/>
      <w:numFmt w:val="lowerLetter"/>
      <w:lvlText w:val="%8."/>
      <w:lvlJc w:val="left"/>
      <w:pPr>
        <w:ind w:left="6240" w:hanging="360"/>
      </w:pPr>
    </w:lvl>
    <w:lvl w:ilvl="8" w:tplc="0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C42734"/>
    <w:multiLevelType w:val="hybridMultilevel"/>
    <w:tmpl w:val="431AAD2C"/>
    <w:lvl w:ilvl="0" w:tplc="0C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2" w15:restartNumberingAfterBreak="0">
    <w:nsid w:val="526D73C0"/>
    <w:multiLevelType w:val="hybridMultilevel"/>
    <w:tmpl w:val="DD6C30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058FC"/>
    <w:multiLevelType w:val="hybridMultilevel"/>
    <w:tmpl w:val="12F0CFF2"/>
    <w:lvl w:ilvl="0" w:tplc="0C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632C5DFF"/>
    <w:multiLevelType w:val="hybridMultilevel"/>
    <w:tmpl w:val="B10820C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E577A2"/>
    <w:multiLevelType w:val="multilevel"/>
    <w:tmpl w:val="E472A79E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502" w:hanging="360"/>
      </w:pPr>
      <w:rPr>
        <w:rFonts w:hint="default"/>
      </w:rPr>
    </w:lvl>
    <w:lvl w:ilvl="1">
      <w:start w:val="1"/>
      <w:numFmt w:val="decimal"/>
      <w:pStyle w:val="Normalnumbered"/>
      <w:lvlText w:val="%1.%2."/>
      <w:lvlJc w:val="left"/>
      <w:pPr>
        <w:tabs>
          <w:tab w:val="num" w:pos="1199"/>
        </w:tabs>
        <w:ind w:left="1199" w:hanging="207"/>
      </w:pPr>
      <w:rPr>
        <w:rFonts w:hint="default"/>
      </w:rPr>
    </w:lvl>
    <w:lvl w:ilvl="2">
      <w:start w:val="1"/>
      <w:numFmt w:val="decimal"/>
      <w:pStyle w:val="Normalnumbered2"/>
      <w:lvlText w:val="%1.%2.%3."/>
      <w:lvlJc w:val="left"/>
      <w:pPr>
        <w:tabs>
          <w:tab w:val="num" w:pos="1713"/>
        </w:tabs>
        <w:ind w:left="1497" w:hanging="504"/>
      </w:pPr>
      <w:rPr>
        <w:rFonts w:ascii="Gotham Narrow Book" w:hAnsi="Gotham Narrow Book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8CB0557"/>
    <w:multiLevelType w:val="hybridMultilevel"/>
    <w:tmpl w:val="0128D880"/>
    <w:lvl w:ilvl="0" w:tplc="0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" w15:restartNumberingAfterBreak="0">
    <w:nsid w:val="6DA64124"/>
    <w:multiLevelType w:val="hybridMultilevel"/>
    <w:tmpl w:val="E26859E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F920CD4"/>
    <w:multiLevelType w:val="hybridMultilevel"/>
    <w:tmpl w:val="F29CDD6A"/>
    <w:lvl w:ilvl="0" w:tplc="4D2CFF08">
      <w:start w:val="1"/>
      <w:numFmt w:val="bullet"/>
      <w:pStyle w:val="Normalbullets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12E4E96"/>
    <w:multiLevelType w:val="hybridMultilevel"/>
    <w:tmpl w:val="33A8FF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05F63"/>
    <w:multiLevelType w:val="hybridMultilevel"/>
    <w:tmpl w:val="2AA0C4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7857"/>
    <w:multiLevelType w:val="hybridMultilevel"/>
    <w:tmpl w:val="72F8FF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15C1"/>
    <w:multiLevelType w:val="hybridMultilevel"/>
    <w:tmpl w:val="6186B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B493B"/>
    <w:multiLevelType w:val="hybridMultilevel"/>
    <w:tmpl w:val="61848C2C"/>
    <w:lvl w:ilvl="0" w:tplc="62D4BC3E">
      <w:start w:val="1"/>
      <w:numFmt w:val="decimal"/>
      <w:lvlText w:val="%1."/>
      <w:lvlJc w:val="left"/>
      <w:pPr>
        <w:ind w:left="197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22"/>
  </w:num>
  <w:num w:numId="5">
    <w:abstractNumId w:val="0"/>
  </w:num>
  <w:num w:numId="6">
    <w:abstractNumId w:val="2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9"/>
  </w:num>
  <w:num w:numId="12">
    <w:abstractNumId w:val="20"/>
  </w:num>
  <w:num w:numId="13">
    <w:abstractNumId w:val="9"/>
  </w:num>
  <w:num w:numId="14">
    <w:abstractNumId w:val="2"/>
  </w:num>
  <w:num w:numId="15">
    <w:abstractNumId w:val="12"/>
  </w:num>
  <w:num w:numId="16">
    <w:abstractNumId w:val="1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0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5"/>
  </w:num>
  <w:num w:numId="29">
    <w:abstractNumId w:val="13"/>
  </w:num>
  <w:num w:numId="30">
    <w:abstractNumId w:val="23"/>
  </w:num>
  <w:num w:numId="31">
    <w:abstractNumId w:val="15"/>
  </w:num>
  <w:num w:numId="32">
    <w:abstractNumId w:val="15"/>
  </w:num>
  <w:num w:numId="33">
    <w:abstractNumId w:val="15"/>
  </w:num>
  <w:num w:numId="34">
    <w:abstractNumId w:val="16"/>
  </w:num>
  <w:num w:numId="35">
    <w:abstractNumId w:val="15"/>
  </w:num>
  <w:num w:numId="36">
    <w:abstractNumId w:val="15"/>
  </w:num>
  <w:num w:numId="37">
    <w:abstractNumId w:val="14"/>
  </w:num>
  <w:num w:numId="38">
    <w:abstractNumId w:val="17"/>
  </w:num>
  <w:num w:numId="39">
    <w:abstractNumId w:val="11"/>
  </w:num>
  <w:num w:numId="40">
    <w:abstractNumId w:val="15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56"/>
    <w:rsid w:val="00000FFA"/>
    <w:rsid w:val="00002EFC"/>
    <w:rsid w:val="00003961"/>
    <w:rsid w:val="00003984"/>
    <w:rsid w:val="000041A3"/>
    <w:rsid w:val="00005EBE"/>
    <w:rsid w:val="000069AC"/>
    <w:rsid w:val="00007613"/>
    <w:rsid w:val="00007BC0"/>
    <w:rsid w:val="0001114F"/>
    <w:rsid w:val="00011FB1"/>
    <w:rsid w:val="000126EB"/>
    <w:rsid w:val="0001497A"/>
    <w:rsid w:val="0001515F"/>
    <w:rsid w:val="00016199"/>
    <w:rsid w:val="00016471"/>
    <w:rsid w:val="00016873"/>
    <w:rsid w:val="00016F5D"/>
    <w:rsid w:val="00020368"/>
    <w:rsid w:val="000213A4"/>
    <w:rsid w:val="0002417B"/>
    <w:rsid w:val="0002460E"/>
    <w:rsid w:val="00024847"/>
    <w:rsid w:val="0002739E"/>
    <w:rsid w:val="000304CB"/>
    <w:rsid w:val="00031846"/>
    <w:rsid w:val="00032163"/>
    <w:rsid w:val="000329AB"/>
    <w:rsid w:val="0003343A"/>
    <w:rsid w:val="00033F9B"/>
    <w:rsid w:val="00035252"/>
    <w:rsid w:val="00035560"/>
    <w:rsid w:val="0003568C"/>
    <w:rsid w:val="000368C2"/>
    <w:rsid w:val="000414E9"/>
    <w:rsid w:val="000415D9"/>
    <w:rsid w:val="000425B5"/>
    <w:rsid w:val="000426C1"/>
    <w:rsid w:val="00043B0F"/>
    <w:rsid w:val="000468FA"/>
    <w:rsid w:val="000470C0"/>
    <w:rsid w:val="000471C5"/>
    <w:rsid w:val="00050CBB"/>
    <w:rsid w:val="000517A1"/>
    <w:rsid w:val="000518F1"/>
    <w:rsid w:val="000529D2"/>
    <w:rsid w:val="00053131"/>
    <w:rsid w:val="00053886"/>
    <w:rsid w:val="00054506"/>
    <w:rsid w:val="000575DF"/>
    <w:rsid w:val="0005795D"/>
    <w:rsid w:val="00057FF5"/>
    <w:rsid w:val="000601AB"/>
    <w:rsid w:val="0006045D"/>
    <w:rsid w:val="00060689"/>
    <w:rsid w:val="000621C6"/>
    <w:rsid w:val="00062D6B"/>
    <w:rsid w:val="000634D4"/>
    <w:rsid w:val="000639F9"/>
    <w:rsid w:val="000645C3"/>
    <w:rsid w:val="00064E02"/>
    <w:rsid w:val="000656A9"/>
    <w:rsid w:val="000657CD"/>
    <w:rsid w:val="00065CF7"/>
    <w:rsid w:val="00065E86"/>
    <w:rsid w:val="00065FEA"/>
    <w:rsid w:val="0007046D"/>
    <w:rsid w:val="00070482"/>
    <w:rsid w:val="00073E5D"/>
    <w:rsid w:val="000744BB"/>
    <w:rsid w:val="00074907"/>
    <w:rsid w:val="000755B8"/>
    <w:rsid w:val="00076A5D"/>
    <w:rsid w:val="00076FA1"/>
    <w:rsid w:val="000779FE"/>
    <w:rsid w:val="0008340A"/>
    <w:rsid w:val="000841DD"/>
    <w:rsid w:val="00085791"/>
    <w:rsid w:val="00085B91"/>
    <w:rsid w:val="00085D19"/>
    <w:rsid w:val="0008631B"/>
    <w:rsid w:val="00086EFA"/>
    <w:rsid w:val="0008770F"/>
    <w:rsid w:val="0008778E"/>
    <w:rsid w:val="00091D4B"/>
    <w:rsid w:val="00092455"/>
    <w:rsid w:val="00092A47"/>
    <w:rsid w:val="0009408D"/>
    <w:rsid w:val="000953C4"/>
    <w:rsid w:val="000975BA"/>
    <w:rsid w:val="00097A42"/>
    <w:rsid w:val="000A3421"/>
    <w:rsid w:val="000A3F4C"/>
    <w:rsid w:val="000A5242"/>
    <w:rsid w:val="000A5A02"/>
    <w:rsid w:val="000A67F8"/>
    <w:rsid w:val="000A6B03"/>
    <w:rsid w:val="000B1E73"/>
    <w:rsid w:val="000B24E9"/>
    <w:rsid w:val="000B4D3E"/>
    <w:rsid w:val="000B4FD0"/>
    <w:rsid w:val="000B758D"/>
    <w:rsid w:val="000C0C54"/>
    <w:rsid w:val="000C2534"/>
    <w:rsid w:val="000C2883"/>
    <w:rsid w:val="000C3016"/>
    <w:rsid w:val="000C4018"/>
    <w:rsid w:val="000C4D04"/>
    <w:rsid w:val="000C4D35"/>
    <w:rsid w:val="000C4ED6"/>
    <w:rsid w:val="000C6352"/>
    <w:rsid w:val="000D0280"/>
    <w:rsid w:val="000D3C4A"/>
    <w:rsid w:val="000D4415"/>
    <w:rsid w:val="000D4E94"/>
    <w:rsid w:val="000D65D8"/>
    <w:rsid w:val="000D788C"/>
    <w:rsid w:val="000E0242"/>
    <w:rsid w:val="000E0B5F"/>
    <w:rsid w:val="000E14C9"/>
    <w:rsid w:val="000E19F0"/>
    <w:rsid w:val="000E20FB"/>
    <w:rsid w:val="000E241F"/>
    <w:rsid w:val="000E2CBC"/>
    <w:rsid w:val="000E3C7C"/>
    <w:rsid w:val="000E43B9"/>
    <w:rsid w:val="000E53F2"/>
    <w:rsid w:val="000E6A3A"/>
    <w:rsid w:val="000E7F8A"/>
    <w:rsid w:val="000F09ED"/>
    <w:rsid w:val="000F5CDF"/>
    <w:rsid w:val="000F74B8"/>
    <w:rsid w:val="00100EE2"/>
    <w:rsid w:val="0010128B"/>
    <w:rsid w:val="00101403"/>
    <w:rsid w:val="001017DB"/>
    <w:rsid w:val="0010235D"/>
    <w:rsid w:val="001031CE"/>
    <w:rsid w:val="00103298"/>
    <w:rsid w:val="001032C8"/>
    <w:rsid w:val="00103F2F"/>
    <w:rsid w:val="00103FAB"/>
    <w:rsid w:val="001054C2"/>
    <w:rsid w:val="00105A8C"/>
    <w:rsid w:val="001070B3"/>
    <w:rsid w:val="00111A16"/>
    <w:rsid w:val="00111B5B"/>
    <w:rsid w:val="0011426F"/>
    <w:rsid w:val="001148D7"/>
    <w:rsid w:val="00115BC7"/>
    <w:rsid w:val="00116FAE"/>
    <w:rsid w:val="001178A5"/>
    <w:rsid w:val="00117D32"/>
    <w:rsid w:val="00120352"/>
    <w:rsid w:val="00120E3E"/>
    <w:rsid w:val="00123163"/>
    <w:rsid w:val="001232B7"/>
    <w:rsid w:val="0012337A"/>
    <w:rsid w:val="00123889"/>
    <w:rsid w:val="00123AEF"/>
    <w:rsid w:val="00123DA8"/>
    <w:rsid w:val="0012492B"/>
    <w:rsid w:val="0012618C"/>
    <w:rsid w:val="00130412"/>
    <w:rsid w:val="001304D2"/>
    <w:rsid w:val="00130911"/>
    <w:rsid w:val="00131D97"/>
    <w:rsid w:val="00132A70"/>
    <w:rsid w:val="001359AC"/>
    <w:rsid w:val="00136089"/>
    <w:rsid w:val="00137164"/>
    <w:rsid w:val="00140DCB"/>
    <w:rsid w:val="001414CA"/>
    <w:rsid w:val="001418B3"/>
    <w:rsid w:val="001419BC"/>
    <w:rsid w:val="00141F48"/>
    <w:rsid w:val="00142CFF"/>
    <w:rsid w:val="00146730"/>
    <w:rsid w:val="00147B11"/>
    <w:rsid w:val="00150300"/>
    <w:rsid w:val="00150AA8"/>
    <w:rsid w:val="0015172A"/>
    <w:rsid w:val="001519F2"/>
    <w:rsid w:val="001527F4"/>
    <w:rsid w:val="001542D5"/>
    <w:rsid w:val="001546CB"/>
    <w:rsid w:val="00155030"/>
    <w:rsid w:val="00156839"/>
    <w:rsid w:val="00156EA9"/>
    <w:rsid w:val="00156FDD"/>
    <w:rsid w:val="001578D4"/>
    <w:rsid w:val="0016148F"/>
    <w:rsid w:val="001614CE"/>
    <w:rsid w:val="001624E8"/>
    <w:rsid w:val="00165429"/>
    <w:rsid w:val="001655A9"/>
    <w:rsid w:val="00165605"/>
    <w:rsid w:val="00165BA9"/>
    <w:rsid w:val="001660EB"/>
    <w:rsid w:val="001673F1"/>
    <w:rsid w:val="00167552"/>
    <w:rsid w:val="0017080E"/>
    <w:rsid w:val="00171808"/>
    <w:rsid w:val="00171C02"/>
    <w:rsid w:val="001720B2"/>
    <w:rsid w:val="001722FE"/>
    <w:rsid w:val="0017392B"/>
    <w:rsid w:val="00173CAA"/>
    <w:rsid w:val="00174A5D"/>
    <w:rsid w:val="00174D38"/>
    <w:rsid w:val="001755C6"/>
    <w:rsid w:val="00180374"/>
    <w:rsid w:val="001805F0"/>
    <w:rsid w:val="00183ECE"/>
    <w:rsid w:val="001879DC"/>
    <w:rsid w:val="0019087C"/>
    <w:rsid w:val="001911EB"/>
    <w:rsid w:val="00191AAC"/>
    <w:rsid w:val="00193213"/>
    <w:rsid w:val="0019326A"/>
    <w:rsid w:val="001953CC"/>
    <w:rsid w:val="00195D38"/>
    <w:rsid w:val="00195D7A"/>
    <w:rsid w:val="00196241"/>
    <w:rsid w:val="00196D7A"/>
    <w:rsid w:val="001A110E"/>
    <w:rsid w:val="001A15C4"/>
    <w:rsid w:val="001A2A88"/>
    <w:rsid w:val="001A3199"/>
    <w:rsid w:val="001A372D"/>
    <w:rsid w:val="001A3C75"/>
    <w:rsid w:val="001A418B"/>
    <w:rsid w:val="001A4216"/>
    <w:rsid w:val="001A5F11"/>
    <w:rsid w:val="001A75CC"/>
    <w:rsid w:val="001A7933"/>
    <w:rsid w:val="001A7A18"/>
    <w:rsid w:val="001B0602"/>
    <w:rsid w:val="001B0989"/>
    <w:rsid w:val="001B147E"/>
    <w:rsid w:val="001B2490"/>
    <w:rsid w:val="001B4EEF"/>
    <w:rsid w:val="001B7D23"/>
    <w:rsid w:val="001C03DA"/>
    <w:rsid w:val="001C0523"/>
    <w:rsid w:val="001C09D4"/>
    <w:rsid w:val="001C3BC9"/>
    <w:rsid w:val="001C4844"/>
    <w:rsid w:val="001C5222"/>
    <w:rsid w:val="001C52F1"/>
    <w:rsid w:val="001D1EA7"/>
    <w:rsid w:val="001D26A8"/>
    <w:rsid w:val="001D3354"/>
    <w:rsid w:val="001D4902"/>
    <w:rsid w:val="001D529E"/>
    <w:rsid w:val="001D59CA"/>
    <w:rsid w:val="001D5B83"/>
    <w:rsid w:val="001D645C"/>
    <w:rsid w:val="001E2222"/>
    <w:rsid w:val="001E33AD"/>
    <w:rsid w:val="001E402E"/>
    <w:rsid w:val="001E5680"/>
    <w:rsid w:val="001E5BED"/>
    <w:rsid w:val="001E6830"/>
    <w:rsid w:val="001E777C"/>
    <w:rsid w:val="001F3D79"/>
    <w:rsid w:val="001F4720"/>
    <w:rsid w:val="001F4DF9"/>
    <w:rsid w:val="001F58A6"/>
    <w:rsid w:val="001F59D7"/>
    <w:rsid w:val="001F78A6"/>
    <w:rsid w:val="00200179"/>
    <w:rsid w:val="0020232E"/>
    <w:rsid w:val="00202D6F"/>
    <w:rsid w:val="00203C0E"/>
    <w:rsid w:val="002040FE"/>
    <w:rsid w:val="002059E6"/>
    <w:rsid w:val="00205D46"/>
    <w:rsid w:val="00206625"/>
    <w:rsid w:val="00207B20"/>
    <w:rsid w:val="00212B11"/>
    <w:rsid w:val="00213B56"/>
    <w:rsid w:val="00213C34"/>
    <w:rsid w:val="0021464E"/>
    <w:rsid w:val="00214AE3"/>
    <w:rsid w:val="00214ED0"/>
    <w:rsid w:val="0021624D"/>
    <w:rsid w:val="00216383"/>
    <w:rsid w:val="00217510"/>
    <w:rsid w:val="002176CE"/>
    <w:rsid w:val="00217DC7"/>
    <w:rsid w:val="00221737"/>
    <w:rsid w:val="00223314"/>
    <w:rsid w:val="00225CFB"/>
    <w:rsid w:val="002302BB"/>
    <w:rsid w:val="00231A5C"/>
    <w:rsid w:val="00232F17"/>
    <w:rsid w:val="00233ED0"/>
    <w:rsid w:val="00234C78"/>
    <w:rsid w:val="00235ABC"/>
    <w:rsid w:val="00235E37"/>
    <w:rsid w:val="0023619C"/>
    <w:rsid w:val="002364DB"/>
    <w:rsid w:val="002364F3"/>
    <w:rsid w:val="00241AAE"/>
    <w:rsid w:val="00242384"/>
    <w:rsid w:val="002428CC"/>
    <w:rsid w:val="002429ED"/>
    <w:rsid w:val="00244349"/>
    <w:rsid w:val="002451AB"/>
    <w:rsid w:val="002455FF"/>
    <w:rsid w:val="00245605"/>
    <w:rsid w:val="00251829"/>
    <w:rsid w:val="002520A9"/>
    <w:rsid w:val="00252376"/>
    <w:rsid w:val="00252AB5"/>
    <w:rsid w:val="00252FE0"/>
    <w:rsid w:val="00253DE8"/>
    <w:rsid w:val="00253EF6"/>
    <w:rsid w:val="002548AF"/>
    <w:rsid w:val="002559B1"/>
    <w:rsid w:val="00255BB3"/>
    <w:rsid w:val="00255DBE"/>
    <w:rsid w:val="00256B57"/>
    <w:rsid w:val="0026054F"/>
    <w:rsid w:val="002630D6"/>
    <w:rsid w:val="0026397D"/>
    <w:rsid w:val="00263DF2"/>
    <w:rsid w:val="00266B7D"/>
    <w:rsid w:val="00267311"/>
    <w:rsid w:val="00267316"/>
    <w:rsid w:val="0027076D"/>
    <w:rsid w:val="002726D6"/>
    <w:rsid w:val="0027422E"/>
    <w:rsid w:val="00274E99"/>
    <w:rsid w:val="00276B88"/>
    <w:rsid w:val="00277A80"/>
    <w:rsid w:val="00281BE7"/>
    <w:rsid w:val="00281C18"/>
    <w:rsid w:val="002830DE"/>
    <w:rsid w:val="00283822"/>
    <w:rsid w:val="0028398D"/>
    <w:rsid w:val="00285AC4"/>
    <w:rsid w:val="002862C1"/>
    <w:rsid w:val="0028638D"/>
    <w:rsid w:val="002870BA"/>
    <w:rsid w:val="00287446"/>
    <w:rsid w:val="00290C13"/>
    <w:rsid w:val="00293792"/>
    <w:rsid w:val="00294F40"/>
    <w:rsid w:val="002950A4"/>
    <w:rsid w:val="002963D7"/>
    <w:rsid w:val="00296F4D"/>
    <w:rsid w:val="00297B25"/>
    <w:rsid w:val="002A002D"/>
    <w:rsid w:val="002A14F8"/>
    <w:rsid w:val="002A1F07"/>
    <w:rsid w:val="002A21AF"/>
    <w:rsid w:val="002A44E3"/>
    <w:rsid w:val="002A4D02"/>
    <w:rsid w:val="002A67A8"/>
    <w:rsid w:val="002A780A"/>
    <w:rsid w:val="002A7A04"/>
    <w:rsid w:val="002A7C04"/>
    <w:rsid w:val="002A7F26"/>
    <w:rsid w:val="002B0245"/>
    <w:rsid w:val="002B3B21"/>
    <w:rsid w:val="002B3CB2"/>
    <w:rsid w:val="002B3E82"/>
    <w:rsid w:val="002B4B68"/>
    <w:rsid w:val="002B4DE8"/>
    <w:rsid w:val="002B619E"/>
    <w:rsid w:val="002B6609"/>
    <w:rsid w:val="002B6E2F"/>
    <w:rsid w:val="002C13A5"/>
    <w:rsid w:val="002C2A46"/>
    <w:rsid w:val="002C3F13"/>
    <w:rsid w:val="002C46DC"/>
    <w:rsid w:val="002C519C"/>
    <w:rsid w:val="002C5341"/>
    <w:rsid w:val="002C64C5"/>
    <w:rsid w:val="002C7569"/>
    <w:rsid w:val="002D1539"/>
    <w:rsid w:val="002D1836"/>
    <w:rsid w:val="002D2E7E"/>
    <w:rsid w:val="002D3820"/>
    <w:rsid w:val="002D5A86"/>
    <w:rsid w:val="002D66BD"/>
    <w:rsid w:val="002E075C"/>
    <w:rsid w:val="002E20AA"/>
    <w:rsid w:val="002E244A"/>
    <w:rsid w:val="002E290E"/>
    <w:rsid w:val="002E3C1A"/>
    <w:rsid w:val="002E4084"/>
    <w:rsid w:val="002E601F"/>
    <w:rsid w:val="002E7AB4"/>
    <w:rsid w:val="002F07AE"/>
    <w:rsid w:val="002F23E9"/>
    <w:rsid w:val="002F4EE5"/>
    <w:rsid w:val="002F533F"/>
    <w:rsid w:val="002F57D0"/>
    <w:rsid w:val="002F682D"/>
    <w:rsid w:val="002F68D2"/>
    <w:rsid w:val="002F788E"/>
    <w:rsid w:val="002F7C05"/>
    <w:rsid w:val="002F7E15"/>
    <w:rsid w:val="00301CE9"/>
    <w:rsid w:val="003033C5"/>
    <w:rsid w:val="00304685"/>
    <w:rsid w:val="003062FF"/>
    <w:rsid w:val="00306C51"/>
    <w:rsid w:val="003071DF"/>
    <w:rsid w:val="00307549"/>
    <w:rsid w:val="003076AF"/>
    <w:rsid w:val="00307A18"/>
    <w:rsid w:val="00310616"/>
    <w:rsid w:val="0031195C"/>
    <w:rsid w:val="00312996"/>
    <w:rsid w:val="00313C1F"/>
    <w:rsid w:val="00315A63"/>
    <w:rsid w:val="00315E0A"/>
    <w:rsid w:val="003210E3"/>
    <w:rsid w:val="003221D5"/>
    <w:rsid w:val="003234F3"/>
    <w:rsid w:val="00323850"/>
    <w:rsid w:val="00324601"/>
    <w:rsid w:val="00326548"/>
    <w:rsid w:val="00331F46"/>
    <w:rsid w:val="0033235F"/>
    <w:rsid w:val="00332F7E"/>
    <w:rsid w:val="00333091"/>
    <w:rsid w:val="003332F2"/>
    <w:rsid w:val="003357AD"/>
    <w:rsid w:val="0033632A"/>
    <w:rsid w:val="00337DAD"/>
    <w:rsid w:val="003410D1"/>
    <w:rsid w:val="003411E4"/>
    <w:rsid w:val="0034240A"/>
    <w:rsid w:val="003446F5"/>
    <w:rsid w:val="00344C86"/>
    <w:rsid w:val="003465BC"/>
    <w:rsid w:val="00346D67"/>
    <w:rsid w:val="0035061E"/>
    <w:rsid w:val="00351655"/>
    <w:rsid w:val="00351BA4"/>
    <w:rsid w:val="003534A8"/>
    <w:rsid w:val="003547EA"/>
    <w:rsid w:val="00354BA2"/>
    <w:rsid w:val="00354F1E"/>
    <w:rsid w:val="0035570E"/>
    <w:rsid w:val="003568D0"/>
    <w:rsid w:val="003604DF"/>
    <w:rsid w:val="00362416"/>
    <w:rsid w:val="003640B9"/>
    <w:rsid w:val="00364F27"/>
    <w:rsid w:val="00367470"/>
    <w:rsid w:val="003706E1"/>
    <w:rsid w:val="00370D50"/>
    <w:rsid w:val="003724B9"/>
    <w:rsid w:val="00373817"/>
    <w:rsid w:val="003747E8"/>
    <w:rsid w:val="00375369"/>
    <w:rsid w:val="00375662"/>
    <w:rsid w:val="0037653F"/>
    <w:rsid w:val="0037724C"/>
    <w:rsid w:val="00377D91"/>
    <w:rsid w:val="00380AB2"/>
    <w:rsid w:val="00380B5D"/>
    <w:rsid w:val="00382273"/>
    <w:rsid w:val="003828EB"/>
    <w:rsid w:val="00383DB2"/>
    <w:rsid w:val="0038483C"/>
    <w:rsid w:val="00385905"/>
    <w:rsid w:val="00385CAC"/>
    <w:rsid w:val="00386A73"/>
    <w:rsid w:val="00390F93"/>
    <w:rsid w:val="00391828"/>
    <w:rsid w:val="00394DD0"/>
    <w:rsid w:val="003961E5"/>
    <w:rsid w:val="0039667A"/>
    <w:rsid w:val="00396757"/>
    <w:rsid w:val="0039686B"/>
    <w:rsid w:val="003971C4"/>
    <w:rsid w:val="003A0387"/>
    <w:rsid w:val="003A0C15"/>
    <w:rsid w:val="003A1396"/>
    <w:rsid w:val="003A19F3"/>
    <w:rsid w:val="003A7645"/>
    <w:rsid w:val="003B2405"/>
    <w:rsid w:val="003B31B3"/>
    <w:rsid w:val="003B5775"/>
    <w:rsid w:val="003B68D0"/>
    <w:rsid w:val="003B73DD"/>
    <w:rsid w:val="003B7FCB"/>
    <w:rsid w:val="003C091F"/>
    <w:rsid w:val="003C10A3"/>
    <w:rsid w:val="003C2F01"/>
    <w:rsid w:val="003C484B"/>
    <w:rsid w:val="003D21E1"/>
    <w:rsid w:val="003D2544"/>
    <w:rsid w:val="003D4491"/>
    <w:rsid w:val="003D72B9"/>
    <w:rsid w:val="003D762D"/>
    <w:rsid w:val="003D7C14"/>
    <w:rsid w:val="003E01EA"/>
    <w:rsid w:val="003E0834"/>
    <w:rsid w:val="003E0A31"/>
    <w:rsid w:val="003E2264"/>
    <w:rsid w:val="003E43E7"/>
    <w:rsid w:val="003E467F"/>
    <w:rsid w:val="003E5B75"/>
    <w:rsid w:val="003E758A"/>
    <w:rsid w:val="003F042A"/>
    <w:rsid w:val="003F20C0"/>
    <w:rsid w:val="003F2C55"/>
    <w:rsid w:val="003F2E4B"/>
    <w:rsid w:val="003F2FA1"/>
    <w:rsid w:val="003F616D"/>
    <w:rsid w:val="00401663"/>
    <w:rsid w:val="00402ACE"/>
    <w:rsid w:val="00402AE2"/>
    <w:rsid w:val="00406612"/>
    <w:rsid w:val="00406D98"/>
    <w:rsid w:val="00410D82"/>
    <w:rsid w:val="004112F7"/>
    <w:rsid w:val="0041140E"/>
    <w:rsid w:val="004132F6"/>
    <w:rsid w:val="00416D6C"/>
    <w:rsid w:val="00420D10"/>
    <w:rsid w:val="00421034"/>
    <w:rsid w:val="00421595"/>
    <w:rsid w:val="00422F90"/>
    <w:rsid w:val="004233BE"/>
    <w:rsid w:val="004238D3"/>
    <w:rsid w:val="00423D3D"/>
    <w:rsid w:val="004256DD"/>
    <w:rsid w:val="00425C6E"/>
    <w:rsid w:val="00425F86"/>
    <w:rsid w:val="004300F5"/>
    <w:rsid w:val="00430902"/>
    <w:rsid w:val="004322D9"/>
    <w:rsid w:val="004325AE"/>
    <w:rsid w:val="00432F28"/>
    <w:rsid w:val="004330F1"/>
    <w:rsid w:val="00433989"/>
    <w:rsid w:val="0043417C"/>
    <w:rsid w:val="0043669F"/>
    <w:rsid w:val="004435C7"/>
    <w:rsid w:val="00443DD0"/>
    <w:rsid w:val="00444656"/>
    <w:rsid w:val="00450F22"/>
    <w:rsid w:val="00452424"/>
    <w:rsid w:val="00453F0B"/>
    <w:rsid w:val="0045499B"/>
    <w:rsid w:val="004605BE"/>
    <w:rsid w:val="00466427"/>
    <w:rsid w:val="00467217"/>
    <w:rsid w:val="0046728D"/>
    <w:rsid w:val="00467EF3"/>
    <w:rsid w:val="00471451"/>
    <w:rsid w:val="0047182A"/>
    <w:rsid w:val="004728E4"/>
    <w:rsid w:val="00472C36"/>
    <w:rsid w:val="00473B24"/>
    <w:rsid w:val="004756EE"/>
    <w:rsid w:val="00476663"/>
    <w:rsid w:val="00476E31"/>
    <w:rsid w:val="00477267"/>
    <w:rsid w:val="00481DAE"/>
    <w:rsid w:val="00483694"/>
    <w:rsid w:val="00484854"/>
    <w:rsid w:val="00485C88"/>
    <w:rsid w:val="00487A8C"/>
    <w:rsid w:val="00490DAC"/>
    <w:rsid w:val="004924B0"/>
    <w:rsid w:val="00492636"/>
    <w:rsid w:val="00492C10"/>
    <w:rsid w:val="0049357D"/>
    <w:rsid w:val="00494703"/>
    <w:rsid w:val="00495502"/>
    <w:rsid w:val="00495579"/>
    <w:rsid w:val="0049688B"/>
    <w:rsid w:val="00496CAD"/>
    <w:rsid w:val="00497D65"/>
    <w:rsid w:val="004A0C73"/>
    <w:rsid w:val="004A11E1"/>
    <w:rsid w:val="004A2F0F"/>
    <w:rsid w:val="004A39A7"/>
    <w:rsid w:val="004B073C"/>
    <w:rsid w:val="004B1693"/>
    <w:rsid w:val="004B2763"/>
    <w:rsid w:val="004B4802"/>
    <w:rsid w:val="004B4804"/>
    <w:rsid w:val="004B4E15"/>
    <w:rsid w:val="004B5BF2"/>
    <w:rsid w:val="004B63D1"/>
    <w:rsid w:val="004B6E78"/>
    <w:rsid w:val="004B6F51"/>
    <w:rsid w:val="004B7282"/>
    <w:rsid w:val="004B7937"/>
    <w:rsid w:val="004C04B1"/>
    <w:rsid w:val="004C160D"/>
    <w:rsid w:val="004C1BBC"/>
    <w:rsid w:val="004C3599"/>
    <w:rsid w:val="004C3CEF"/>
    <w:rsid w:val="004C447D"/>
    <w:rsid w:val="004C57FB"/>
    <w:rsid w:val="004C6098"/>
    <w:rsid w:val="004C6526"/>
    <w:rsid w:val="004C6A11"/>
    <w:rsid w:val="004C7B8D"/>
    <w:rsid w:val="004D003D"/>
    <w:rsid w:val="004D0445"/>
    <w:rsid w:val="004D1E24"/>
    <w:rsid w:val="004D25C8"/>
    <w:rsid w:val="004D308F"/>
    <w:rsid w:val="004D356F"/>
    <w:rsid w:val="004D35FC"/>
    <w:rsid w:val="004E014E"/>
    <w:rsid w:val="004E18C9"/>
    <w:rsid w:val="004E1BE8"/>
    <w:rsid w:val="004E37A0"/>
    <w:rsid w:val="004E3A8D"/>
    <w:rsid w:val="004E3E09"/>
    <w:rsid w:val="004E4560"/>
    <w:rsid w:val="004E4C6A"/>
    <w:rsid w:val="004E606E"/>
    <w:rsid w:val="004E62A2"/>
    <w:rsid w:val="004E644A"/>
    <w:rsid w:val="004F1CF5"/>
    <w:rsid w:val="004F2CD5"/>
    <w:rsid w:val="004F4FDE"/>
    <w:rsid w:val="004F5689"/>
    <w:rsid w:val="004F5EF4"/>
    <w:rsid w:val="004F68A8"/>
    <w:rsid w:val="004F6BAC"/>
    <w:rsid w:val="004F6E90"/>
    <w:rsid w:val="00500C89"/>
    <w:rsid w:val="00501C9B"/>
    <w:rsid w:val="00501EAF"/>
    <w:rsid w:val="00502F08"/>
    <w:rsid w:val="00503615"/>
    <w:rsid w:val="005041B6"/>
    <w:rsid w:val="005043F4"/>
    <w:rsid w:val="00504744"/>
    <w:rsid w:val="00504DAA"/>
    <w:rsid w:val="00504E57"/>
    <w:rsid w:val="00504EE3"/>
    <w:rsid w:val="0050734A"/>
    <w:rsid w:val="0050752C"/>
    <w:rsid w:val="00507CD7"/>
    <w:rsid w:val="005114F3"/>
    <w:rsid w:val="005120CA"/>
    <w:rsid w:val="00512F59"/>
    <w:rsid w:val="00513E19"/>
    <w:rsid w:val="00514563"/>
    <w:rsid w:val="00514F3A"/>
    <w:rsid w:val="00516CAE"/>
    <w:rsid w:val="00520E05"/>
    <w:rsid w:val="00522E87"/>
    <w:rsid w:val="0052571C"/>
    <w:rsid w:val="0052577B"/>
    <w:rsid w:val="00525984"/>
    <w:rsid w:val="00526786"/>
    <w:rsid w:val="00526B35"/>
    <w:rsid w:val="0053008C"/>
    <w:rsid w:val="00532399"/>
    <w:rsid w:val="005323D2"/>
    <w:rsid w:val="0053398D"/>
    <w:rsid w:val="00533E12"/>
    <w:rsid w:val="0053608A"/>
    <w:rsid w:val="005362BB"/>
    <w:rsid w:val="0053634E"/>
    <w:rsid w:val="0054030F"/>
    <w:rsid w:val="00541532"/>
    <w:rsid w:val="005417BB"/>
    <w:rsid w:val="00541A49"/>
    <w:rsid w:val="00542090"/>
    <w:rsid w:val="00542158"/>
    <w:rsid w:val="00542643"/>
    <w:rsid w:val="00542BEA"/>
    <w:rsid w:val="00542ECD"/>
    <w:rsid w:val="0054311E"/>
    <w:rsid w:val="005440FC"/>
    <w:rsid w:val="0054456F"/>
    <w:rsid w:val="00544A76"/>
    <w:rsid w:val="005458A5"/>
    <w:rsid w:val="00546436"/>
    <w:rsid w:val="00546F27"/>
    <w:rsid w:val="005474CD"/>
    <w:rsid w:val="00552820"/>
    <w:rsid w:val="00552BB8"/>
    <w:rsid w:val="00555419"/>
    <w:rsid w:val="005555D3"/>
    <w:rsid w:val="00557657"/>
    <w:rsid w:val="00561D3B"/>
    <w:rsid w:val="00563826"/>
    <w:rsid w:val="005638C8"/>
    <w:rsid w:val="00563BC0"/>
    <w:rsid w:val="00564B40"/>
    <w:rsid w:val="00566BF2"/>
    <w:rsid w:val="00567534"/>
    <w:rsid w:val="0057050D"/>
    <w:rsid w:val="00570C25"/>
    <w:rsid w:val="005717D3"/>
    <w:rsid w:val="005719B3"/>
    <w:rsid w:val="00571B27"/>
    <w:rsid w:val="0057255E"/>
    <w:rsid w:val="005725CB"/>
    <w:rsid w:val="00572EC5"/>
    <w:rsid w:val="005743BF"/>
    <w:rsid w:val="00574D0D"/>
    <w:rsid w:val="00577BE2"/>
    <w:rsid w:val="00577CCC"/>
    <w:rsid w:val="00581C87"/>
    <w:rsid w:val="00584118"/>
    <w:rsid w:val="00584281"/>
    <w:rsid w:val="00584AEE"/>
    <w:rsid w:val="00584CE7"/>
    <w:rsid w:val="00584F90"/>
    <w:rsid w:val="0058504C"/>
    <w:rsid w:val="0058548D"/>
    <w:rsid w:val="005861D7"/>
    <w:rsid w:val="00586E1D"/>
    <w:rsid w:val="00587A3E"/>
    <w:rsid w:val="005903AF"/>
    <w:rsid w:val="00590B44"/>
    <w:rsid w:val="0059144B"/>
    <w:rsid w:val="005932BF"/>
    <w:rsid w:val="005934C2"/>
    <w:rsid w:val="005939C0"/>
    <w:rsid w:val="00593FE3"/>
    <w:rsid w:val="0059597E"/>
    <w:rsid w:val="00595FE7"/>
    <w:rsid w:val="0059688D"/>
    <w:rsid w:val="00597038"/>
    <w:rsid w:val="005975DB"/>
    <w:rsid w:val="005A01C9"/>
    <w:rsid w:val="005A0DA7"/>
    <w:rsid w:val="005A4E80"/>
    <w:rsid w:val="005A6717"/>
    <w:rsid w:val="005B190A"/>
    <w:rsid w:val="005B1C41"/>
    <w:rsid w:val="005B208A"/>
    <w:rsid w:val="005B36BD"/>
    <w:rsid w:val="005B5B12"/>
    <w:rsid w:val="005B5C8D"/>
    <w:rsid w:val="005B6DAD"/>
    <w:rsid w:val="005B731B"/>
    <w:rsid w:val="005C25EF"/>
    <w:rsid w:val="005C3546"/>
    <w:rsid w:val="005C541E"/>
    <w:rsid w:val="005C6D4D"/>
    <w:rsid w:val="005C72C3"/>
    <w:rsid w:val="005D23F9"/>
    <w:rsid w:val="005D4155"/>
    <w:rsid w:val="005D4A1A"/>
    <w:rsid w:val="005D4CA7"/>
    <w:rsid w:val="005D5BB8"/>
    <w:rsid w:val="005D661A"/>
    <w:rsid w:val="005E22EF"/>
    <w:rsid w:val="005E455C"/>
    <w:rsid w:val="005E5FCD"/>
    <w:rsid w:val="005E6782"/>
    <w:rsid w:val="005F0624"/>
    <w:rsid w:val="005F07D6"/>
    <w:rsid w:val="005F3C53"/>
    <w:rsid w:val="005F3F60"/>
    <w:rsid w:val="005F4261"/>
    <w:rsid w:val="005F51D7"/>
    <w:rsid w:val="005F5801"/>
    <w:rsid w:val="005F5DAB"/>
    <w:rsid w:val="005F634B"/>
    <w:rsid w:val="005F7A22"/>
    <w:rsid w:val="005F7E1F"/>
    <w:rsid w:val="00602301"/>
    <w:rsid w:val="00602B23"/>
    <w:rsid w:val="0060444B"/>
    <w:rsid w:val="0060469B"/>
    <w:rsid w:val="00605F5F"/>
    <w:rsid w:val="0060610A"/>
    <w:rsid w:val="00606864"/>
    <w:rsid w:val="00610628"/>
    <w:rsid w:val="00610723"/>
    <w:rsid w:val="00611508"/>
    <w:rsid w:val="00612772"/>
    <w:rsid w:val="006136CC"/>
    <w:rsid w:val="0061375B"/>
    <w:rsid w:val="00613F15"/>
    <w:rsid w:val="00614FA2"/>
    <w:rsid w:val="00615B28"/>
    <w:rsid w:val="00616952"/>
    <w:rsid w:val="00616B28"/>
    <w:rsid w:val="00620F9A"/>
    <w:rsid w:val="0062164B"/>
    <w:rsid w:val="006220DD"/>
    <w:rsid w:val="0062249D"/>
    <w:rsid w:val="0062438A"/>
    <w:rsid w:val="00624DD3"/>
    <w:rsid w:val="00626542"/>
    <w:rsid w:val="00627BFE"/>
    <w:rsid w:val="00627EF8"/>
    <w:rsid w:val="006304CA"/>
    <w:rsid w:val="00630C18"/>
    <w:rsid w:val="0063152F"/>
    <w:rsid w:val="00632418"/>
    <w:rsid w:val="006324D8"/>
    <w:rsid w:val="00632B81"/>
    <w:rsid w:val="006337D1"/>
    <w:rsid w:val="00633DBC"/>
    <w:rsid w:val="00634EA0"/>
    <w:rsid w:val="0063586C"/>
    <w:rsid w:val="00635DFC"/>
    <w:rsid w:val="00641881"/>
    <w:rsid w:val="006419E7"/>
    <w:rsid w:val="00641A35"/>
    <w:rsid w:val="00641B25"/>
    <w:rsid w:val="006434FE"/>
    <w:rsid w:val="006442FD"/>
    <w:rsid w:val="006459FF"/>
    <w:rsid w:val="00645E59"/>
    <w:rsid w:val="006504F7"/>
    <w:rsid w:val="0065125A"/>
    <w:rsid w:val="006521F5"/>
    <w:rsid w:val="00654B76"/>
    <w:rsid w:val="00654DF9"/>
    <w:rsid w:val="00655948"/>
    <w:rsid w:val="00656B24"/>
    <w:rsid w:val="00656C20"/>
    <w:rsid w:val="00657637"/>
    <w:rsid w:val="00662A68"/>
    <w:rsid w:val="00663331"/>
    <w:rsid w:val="006633A5"/>
    <w:rsid w:val="00664693"/>
    <w:rsid w:val="0066492C"/>
    <w:rsid w:val="00665AD4"/>
    <w:rsid w:val="00665EA8"/>
    <w:rsid w:val="00666637"/>
    <w:rsid w:val="0066781A"/>
    <w:rsid w:val="00667B0D"/>
    <w:rsid w:val="006706E7"/>
    <w:rsid w:val="00670723"/>
    <w:rsid w:val="006707FD"/>
    <w:rsid w:val="0067188D"/>
    <w:rsid w:val="00673E5F"/>
    <w:rsid w:val="006741C9"/>
    <w:rsid w:val="006746F8"/>
    <w:rsid w:val="00674FCC"/>
    <w:rsid w:val="00675538"/>
    <w:rsid w:val="006806A6"/>
    <w:rsid w:val="00680973"/>
    <w:rsid w:val="00681D6F"/>
    <w:rsid w:val="0068209E"/>
    <w:rsid w:val="0068302A"/>
    <w:rsid w:val="00683BD2"/>
    <w:rsid w:val="0068432F"/>
    <w:rsid w:val="00685A2A"/>
    <w:rsid w:val="00685FCB"/>
    <w:rsid w:val="00686DD3"/>
    <w:rsid w:val="0068721F"/>
    <w:rsid w:val="00691053"/>
    <w:rsid w:val="006919B6"/>
    <w:rsid w:val="006953C7"/>
    <w:rsid w:val="0069766D"/>
    <w:rsid w:val="00697DB3"/>
    <w:rsid w:val="006A15CA"/>
    <w:rsid w:val="006A329A"/>
    <w:rsid w:val="006A5A59"/>
    <w:rsid w:val="006A6345"/>
    <w:rsid w:val="006A73C7"/>
    <w:rsid w:val="006B0F79"/>
    <w:rsid w:val="006B25BD"/>
    <w:rsid w:val="006B2DB2"/>
    <w:rsid w:val="006B386E"/>
    <w:rsid w:val="006B3B2E"/>
    <w:rsid w:val="006B4244"/>
    <w:rsid w:val="006B4999"/>
    <w:rsid w:val="006B593D"/>
    <w:rsid w:val="006B5985"/>
    <w:rsid w:val="006B786B"/>
    <w:rsid w:val="006C0302"/>
    <w:rsid w:val="006C1ED0"/>
    <w:rsid w:val="006C3301"/>
    <w:rsid w:val="006C39E2"/>
    <w:rsid w:val="006C41AD"/>
    <w:rsid w:val="006C6076"/>
    <w:rsid w:val="006C7A08"/>
    <w:rsid w:val="006D0555"/>
    <w:rsid w:val="006D12CA"/>
    <w:rsid w:val="006D2056"/>
    <w:rsid w:val="006D31D3"/>
    <w:rsid w:val="006D3B2E"/>
    <w:rsid w:val="006D5464"/>
    <w:rsid w:val="006D670A"/>
    <w:rsid w:val="006D79D0"/>
    <w:rsid w:val="006E023E"/>
    <w:rsid w:val="006E05DA"/>
    <w:rsid w:val="006E1524"/>
    <w:rsid w:val="006E3F88"/>
    <w:rsid w:val="006E4E33"/>
    <w:rsid w:val="006E664F"/>
    <w:rsid w:val="006E6BFF"/>
    <w:rsid w:val="006E7607"/>
    <w:rsid w:val="006E7CF8"/>
    <w:rsid w:val="006F02B3"/>
    <w:rsid w:val="006F0982"/>
    <w:rsid w:val="006F1097"/>
    <w:rsid w:val="006F12F3"/>
    <w:rsid w:val="006F2408"/>
    <w:rsid w:val="006F2D9F"/>
    <w:rsid w:val="006F3B8E"/>
    <w:rsid w:val="006F4028"/>
    <w:rsid w:val="006F6300"/>
    <w:rsid w:val="0070177B"/>
    <w:rsid w:val="0070224A"/>
    <w:rsid w:val="00702A51"/>
    <w:rsid w:val="00703F8A"/>
    <w:rsid w:val="007042FC"/>
    <w:rsid w:val="007059B6"/>
    <w:rsid w:val="00706560"/>
    <w:rsid w:val="00706612"/>
    <w:rsid w:val="00706E44"/>
    <w:rsid w:val="007071A0"/>
    <w:rsid w:val="00707D49"/>
    <w:rsid w:val="007105F3"/>
    <w:rsid w:val="0071169C"/>
    <w:rsid w:val="00711797"/>
    <w:rsid w:val="007138A7"/>
    <w:rsid w:val="00713D3E"/>
    <w:rsid w:val="00714989"/>
    <w:rsid w:val="00714B22"/>
    <w:rsid w:val="007160DA"/>
    <w:rsid w:val="007217B8"/>
    <w:rsid w:val="00722A43"/>
    <w:rsid w:val="0072376D"/>
    <w:rsid w:val="00723C59"/>
    <w:rsid w:val="00725CA5"/>
    <w:rsid w:val="007322CE"/>
    <w:rsid w:val="00734063"/>
    <w:rsid w:val="00735D02"/>
    <w:rsid w:val="00735ED2"/>
    <w:rsid w:val="007363B7"/>
    <w:rsid w:val="0074033D"/>
    <w:rsid w:val="007423A4"/>
    <w:rsid w:val="00742D26"/>
    <w:rsid w:val="0074328E"/>
    <w:rsid w:val="007445BF"/>
    <w:rsid w:val="00744865"/>
    <w:rsid w:val="007468D4"/>
    <w:rsid w:val="00746A0B"/>
    <w:rsid w:val="00747026"/>
    <w:rsid w:val="00747D0E"/>
    <w:rsid w:val="00750AEA"/>
    <w:rsid w:val="00752A0F"/>
    <w:rsid w:val="00752A16"/>
    <w:rsid w:val="007536FC"/>
    <w:rsid w:val="00753E13"/>
    <w:rsid w:val="00755656"/>
    <w:rsid w:val="00755F7C"/>
    <w:rsid w:val="007568B7"/>
    <w:rsid w:val="00757D7D"/>
    <w:rsid w:val="00762C5D"/>
    <w:rsid w:val="00763742"/>
    <w:rsid w:val="007647A2"/>
    <w:rsid w:val="0076481D"/>
    <w:rsid w:val="007649F7"/>
    <w:rsid w:val="007656E5"/>
    <w:rsid w:val="00767C72"/>
    <w:rsid w:val="007706E4"/>
    <w:rsid w:val="007708B9"/>
    <w:rsid w:val="00772664"/>
    <w:rsid w:val="00776045"/>
    <w:rsid w:val="00776413"/>
    <w:rsid w:val="00776C01"/>
    <w:rsid w:val="00777006"/>
    <w:rsid w:val="0077735E"/>
    <w:rsid w:val="00782A79"/>
    <w:rsid w:val="007845F2"/>
    <w:rsid w:val="00786570"/>
    <w:rsid w:val="007867A4"/>
    <w:rsid w:val="00787B8D"/>
    <w:rsid w:val="0079295B"/>
    <w:rsid w:val="00793759"/>
    <w:rsid w:val="00795335"/>
    <w:rsid w:val="007A15C1"/>
    <w:rsid w:val="007A1F44"/>
    <w:rsid w:val="007A2636"/>
    <w:rsid w:val="007A2876"/>
    <w:rsid w:val="007A3E4E"/>
    <w:rsid w:val="007A6717"/>
    <w:rsid w:val="007A7DA0"/>
    <w:rsid w:val="007B00EE"/>
    <w:rsid w:val="007B1781"/>
    <w:rsid w:val="007B3DE9"/>
    <w:rsid w:val="007B43BC"/>
    <w:rsid w:val="007B4551"/>
    <w:rsid w:val="007B4CBB"/>
    <w:rsid w:val="007B4D03"/>
    <w:rsid w:val="007B5A79"/>
    <w:rsid w:val="007B69AB"/>
    <w:rsid w:val="007B7AB1"/>
    <w:rsid w:val="007B7D9C"/>
    <w:rsid w:val="007C0CBE"/>
    <w:rsid w:val="007C1F50"/>
    <w:rsid w:val="007C5761"/>
    <w:rsid w:val="007C5861"/>
    <w:rsid w:val="007C63D0"/>
    <w:rsid w:val="007C6555"/>
    <w:rsid w:val="007C6A04"/>
    <w:rsid w:val="007D341B"/>
    <w:rsid w:val="007D5B13"/>
    <w:rsid w:val="007D636B"/>
    <w:rsid w:val="007D6BAC"/>
    <w:rsid w:val="007D6CFF"/>
    <w:rsid w:val="007D7471"/>
    <w:rsid w:val="007E248B"/>
    <w:rsid w:val="007E3548"/>
    <w:rsid w:val="007E54B3"/>
    <w:rsid w:val="007F14D5"/>
    <w:rsid w:val="007F4795"/>
    <w:rsid w:val="007F5A2F"/>
    <w:rsid w:val="007F6659"/>
    <w:rsid w:val="007F7463"/>
    <w:rsid w:val="007F7642"/>
    <w:rsid w:val="007F793B"/>
    <w:rsid w:val="008007D4"/>
    <w:rsid w:val="00800D08"/>
    <w:rsid w:val="00801608"/>
    <w:rsid w:val="0080194D"/>
    <w:rsid w:val="008025F4"/>
    <w:rsid w:val="00802743"/>
    <w:rsid w:val="00802B97"/>
    <w:rsid w:val="0080397F"/>
    <w:rsid w:val="00804814"/>
    <w:rsid w:val="008048D1"/>
    <w:rsid w:val="00804A8A"/>
    <w:rsid w:val="0080579E"/>
    <w:rsid w:val="00807540"/>
    <w:rsid w:val="0080767B"/>
    <w:rsid w:val="008078DC"/>
    <w:rsid w:val="00811318"/>
    <w:rsid w:val="008136AF"/>
    <w:rsid w:val="008153F8"/>
    <w:rsid w:val="00815402"/>
    <w:rsid w:val="00816303"/>
    <w:rsid w:val="0082054C"/>
    <w:rsid w:val="008206C8"/>
    <w:rsid w:val="00820B4C"/>
    <w:rsid w:val="00821003"/>
    <w:rsid w:val="00821F22"/>
    <w:rsid w:val="00823C2F"/>
    <w:rsid w:val="00823F40"/>
    <w:rsid w:val="00823F9C"/>
    <w:rsid w:val="00827B15"/>
    <w:rsid w:val="00832B72"/>
    <w:rsid w:val="00833159"/>
    <w:rsid w:val="00835238"/>
    <w:rsid w:val="00836915"/>
    <w:rsid w:val="00840748"/>
    <w:rsid w:val="008409C3"/>
    <w:rsid w:val="0084100B"/>
    <w:rsid w:val="00841A72"/>
    <w:rsid w:val="008427D8"/>
    <w:rsid w:val="00845C3F"/>
    <w:rsid w:val="00851E5F"/>
    <w:rsid w:val="00852941"/>
    <w:rsid w:val="008537C7"/>
    <w:rsid w:val="0085514E"/>
    <w:rsid w:val="00857EAA"/>
    <w:rsid w:val="00860218"/>
    <w:rsid w:val="00860359"/>
    <w:rsid w:val="008604DF"/>
    <w:rsid w:val="00860C3E"/>
    <w:rsid w:val="00860CBB"/>
    <w:rsid w:val="00861E08"/>
    <w:rsid w:val="0086345F"/>
    <w:rsid w:val="008645AF"/>
    <w:rsid w:val="0086557C"/>
    <w:rsid w:val="008660C9"/>
    <w:rsid w:val="00867855"/>
    <w:rsid w:val="0087075D"/>
    <w:rsid w:val="008737BE"/>
    <w:rsid w:val="00873DC8"/>
    <w:rsid w:val="00874432"/>
    <w:rsid w:val="008745A0"/>
    <w:rsid w:val="00874DF2"/>
    <w:rsid w:val="0087627C"/>
    <w:rsid w:val="008764A3"/>
    <w:rsid w:val="00876800"/>
    <w:rsid w:val="00877F50"/>
    <w:rsid w:val="00880EB5"/>
    <w:rsid w:val="00882668"/>
    <w:rsid w:val="0088408E"/>
    <w:rsid w:val="0088452C"/>
    <w:rsid w:val="008862C2"/>
    <w:rsid w:val="008930D2"/>
    <w:rsid w:val="008931B6"/>
    <w:rsid w:val="00893A80"/>
    <w:rsid w:val="008940BA"/>
    <w:rsid w:val="008941B6"/>
    <w:rsid w:val="0089613C"/>
    <w:rsid w:val="008961ED"/>
    <w:rsid w:val="00896BBD"/>
    <w:rsid w:val="0089713E"/>
    <w:rsid w:val="008A19FE"/>
    <w:rsid w:val="008A5A84"/>
    <w:rsid w:val="008A61BB"/>
    <w:rsid w:val="008A684D"/>
    <w:rsid w:val="008A766F"/>
    <w:rsid w:val="008A7F4F"/>
    <w:rsid w:val="008B2065"/>
    <w:rsid w:val="008B2370"/>
    <w:rsid w:val="008B471A"/>
    <w:rsid w:val="008B4799"/>
    <w:rsid w:val="008B4EA5"/>
    <w:rsid w:val="008B60DE"/>
    <w:rsid w:val="008B6344"/>
    <w:rsid w:val="008B63DF"/>
    <w:rsid w:val="008B6973"/>
    <w:rsid w:val="008C1811"/>
    <w:rsid w:val="008C203A"/>
    <w:rsid w:val="008C52B6"/>
    <w:rsid w:val="008C6137"/>
    <w:rsid w:val="008C65DC"/>
    <w:rsid w:val="008D039B"/>
    <w:rsid w:val="008D0614"/>
    <w:rsid w:val="008D1305"/>
    <w:rsid w:val="008D1C75"/>
    <w:rsid w:val="008D1D0E"/>
    <w:rsid w:val="008D25B3"/>
    <w:rsid w:val="008D28E1"/>
    <w:rsid w:val="008D4DE6"/>
    <w:rsid w:val="008D50BA"/>
    <w:rsid w:val="008D6493"/>
    <w:rsid w:val="008D6930"/>
    <w:rsid w:val="008D6ACB"/>
    <w:rsid w:val="008D6BC1"/>
    <w:rsid w:val="008D7A85"/>
    <w:rsid w:val="008E0CF0"/>
    <w:rsid w:val="008E120C"/>
    <w:rsid w:val="008E1364"/>
    <w:rsid w:val="008E1B37"/>
    <w:rsid w:val="008E23BD"/>
    <w:rsid w:val="008E3EAC"/>
    <w:rsid w:val="008E49D0"/>
    <w:rsid w:val="008E5054"/>
    <w:rsid w:val="008E7C65"/>
    <w:rsid w:val="008F153D"/>
    <w:rsid w:val="008F2C8C"/>
    <w:rsid w:val="008F4204"/>
    <w:rsid w:val="008F4364"/>
    <w:rsid w:val="008F4E2D"/>
    <w:rsid w:val="008F5199"/>
    <w:rsid w:val="008F59C5"/>
    <w:rsid w:val="008F5F82"/>
    <w:rsid w:val="008F6306"/>
    <w:rsid w:val="008F644C"/>
    <w:rsid w:val="008F6979"/>
    <w:rsid w:val="008F6BC6"/>
    <w:rsid w:val="008F76E4"/>
    <w:rsid w:val="0090014B"/>
    <w:rsid w:val="00901427"/>
    <w:rsid w:val="00901BA6"/>
    <w:rsid w:val="0090234B"/>
    <w:rsid w:val="00902746"/>
    <w:rsid w:val="0090283C"/>
    <w:rsid w:val="00903038"/>
    <w:rsid w:val="00905490"/>
    <w:rsid w:val="009058FE"/>
    <w:rsid w:val="00905D65"/>
    <w:rsid w:val="00906BDB"/>
    <w:rsid w:val="00906C91"/>
    <w:rsid w:val="00906ECC"/>
    <w:rsid w:val="00913054"/>
    <w:rsid w:val="00913ADF"/>
    <w:rsid w:val="00914731"/>
    <w:rsid w:val="00920F5F"/>
    <w:rsid w:val="00923A42"/>
    <w:rsid w:val="00923BEC"/>
    <w:rsid w:val="009250F8"/>
    <w:rsid w:val="009255E9"/>
    <w:rsid w:val="00926512"/>
    <w:rsid w:val="0092673A"/>
    <w:rsid w:val="00926DB9"/>
    <w:rsid w:val="009271A1"/>
    <w:rsid w:val="009306E9"/>
    <w:rsid w:val="009307E6"/>
    <w:rsid w:val="00930FE1"/>
    <w:rsid w:val="0093135D"/>
    <w:rsid w:val="0093196F"/>
    <w:rsid w:val="009339A5"/>
    <w:rsid w:val="00934833"/>
    <w:rsid w:val="00934910"/>
    <w:rsid w:val="0093504B"/>
    <w:rsid w:val="009358C3"/>
    <w:rsid w:val="0093616A"/>
    <w:rsid w:val="009370F8"/>
    <w:rsid w:val="00937623"/>
    <w:rsid w:val="00940140"/>
    <w:rsid w:val="00940397"/>
    <w:rsid w:val="009403CC"/>
    <w:rsid w:val="00940B43"/>
    <w:rsid w:val="00941462"/>
    <w:rsid w:val="009420D7"/>
    <w:rsid w:val="00943E32"/>
    <w:rsid w:val="00944841"/>
    <w:rsid w:val="00946228"/>
    <w:rsid w:val="009502FE"/>
    <w:rsid w:val="009516BF"/>
    <w:rsid w:val="00951904"/>
    <w:rsid w:val="00953CAE"/>
    <w:rsid w:val="009542F7"/>
    <w:rsid w:val="009551CC"/>
    <w:rsid w:val="0095523C"/>
    <w:rsid w:val="00955963"/>
    <w:rsid w:val="009559A3"/>
    <w:rsid w:val="00956065"/>
    <w:rsid w:val="00957A6A"/>
    <w:rsid w:val="0096055F"/>
    <w:rsid w:val="009609E7"/>
    <w:rsid w:val="00961CD0"/>
    <w:rsid w:val="0096283A"/>
    <w:rsid w:val="00963597"/>
    <w:rsid w:val="00965533"/>
    <w:rsid w:val="009657BF"/>
    <w:rsid w:val="0096602F"/>
    <w:rsid w:val="00966966"/>
    <w:rsid w:val="009674E7"/>
    <w:rsid w:val="009701D6"/>
    <w:rsid w:val="00970C28"/>
    <w:rsid w:val="00970D64"/>
    <w:rsid w:val="009716F4"/>
    <w:rsid w:val="009729E6"/>
    <w:rsid w:val="00972C3C"/>
    <w:rsid w:val="00975E79"/>
    <w:rsid w:val="00976DF6"/>
    <w:rsid w:val="0097705A"/>
    <w:rsid w:val="00977775"/>
    <w:rsid w:val="00977EEF"/>
    <w:rsid w:val="00980419"/>
    <w:rsid w:val="009808B9"/>
    <w:rsid w:val="00982A16"/>
    <w:rsid w:val="00982C29"/>
    <w:rsid w:val="00984298"/>
    <w:rsid w:val="009903FA"/>
    <w:rsid w:val="009904D6"/>
    <w:rsid w:val="009906CE"/>
    <w:rsid w:val="009913CC"/>
    <w:rsid w:val="00993888"/>
    <w:rsid w:val="00993B16"/>
    <w:rsid w:val="00993DDD"/>
    <w:rsid w:val="009A3111"/>
    <w:rsid w:val="009A3399"/>
    <w:rsid w:val="009A4F06"/>
    <w:rsid w:val="009A5A5E"/>
    <w:rsid w:val="009A7C58"/>
    <w:rsid w:val="009B040A"/>
    <w:rsid w:val="009B08CD"/>
    <w:rsid w:val="009B334A"/>
    <w:rsid w:val="009B65FE"/>
    <w:rsid w:val="009C022F"/>
    <w:rsid w:val="009C1A81"/>
    <w:rsid w:val="009C2B55"/>
    <w:rsid w:val="009C2E65"/>
    <w:rsid w:val="009C35C2"/>
    <w:rsid w:val="009C40A9"/>
    <w:rsid w:val="009C4707"/>
    <w:rsid w:val="009C4909"/>
    <w:rsid w:val="009C547D"/>
    <w:rsid w:val="009D1C98"/>
    <w:rsid w:val="009D1D30"/>
    <w:rsid w:val="009D2E92"/>
    <w:rsid w:val="009D3375"/>
    <w:rsid w:val="009D763A"/>
    <w:rsid w:val="009E02CF"/>
    <w:rsid w:val="009E305D"/>
    <w:rsid w:val="009E59F4"/>
    <w:rsid w:val="009E5CA6"/>
    <w:rsid w:val="009E5DF9"/>
    <w:rsid w:val="009E7384"/>
    <w:rsid w:val="009F17C9"/>
    <w:rsid w:val="009F2132"/>
    <w:rsid w:val="009F2EED"/>
    <w:rsid w:val="009F3847"/>
    <w:rsid w:val="009F46C3"/>
    <w:rsid w:val="009F4CFA"/>
    <w:rsid w:val="009F52F6"/>
    <w:rsid w:val="009F5A26"/>
    <w:rsid w:val="009F6BCF"/>
    <w:rsid w:val="009F6FE6"/>
    <w:rsid w:val="00A00672"/>
    <w:rsid w:val="00A010B8"/>
    <w:rsid w:val="00A01342"/>
    <w:rsid w:val="00A0338B"/>
    <w:rsid w:val="00A03C76"/>
    <w:rsid w:val="00A051A8"/>
    <w:rsid w:val="00A053A6"/>
    <w:rsid w:val="00A0589D"/>
    <w:rsid w:val="00A077A1"/>
    <w:rsid w:val="00A119E9"/>
    <w:rsid w:val="00A11AE3"/>
    <w:rsid w:val="00A122A0"/>
    <w:rsid w:val="00A13D8F"/>
    <w:rsid w:val="00A166CC"/>
    <w:rsid w:val="00A17064"/>
    <w:rsid w:val="00A21D7E"/>
    <w:rsid w:val="00A24415"/>
    <w:rsid w:val="00A24A60"/>
    <w:rsid w:val="00A25BD3"/>
    <w:rsid w:val="00A261FF"/>
    <w:rsid w:val="00A27455"/>
    <w:rsid w:val="00A279E2"/>
    <w:rsid w:val="00A27C8E"/>
    <w:rsid w:val="00A30699"/>
    <w:rsid w:val="00A31ADA"/>
    <w:rsid w:val="00A31FAB"/>
    <w:rsid w:val="00A329CF"/>
    <w:rsid w:val="00A33E3F"/>
    <w:rsid w:val="00A34E60"/>
    <w:rsid w:val="00A37798"/>
    <w:rsid w:val="00A40CE6"/>
    <w:rsid w:val="00A419D2"/>
    <w:rsid w:val="00A42164"/>
    <w:rsid w:val="00A421F3"/>
    <w:rsid w:val="00A43AE5"/>
    <w:rsid w:val="00A443E3"/>
    <w:rsid w:val="00A445D7"/>
    <w:rsid w:val="00A451C8"/>
    <w:rsid w:val="00A45789"/>
    <w:rsid w:val="00A47023"/>
    <w:rsid w:val="00A52596"/>
    <w:rsid w:val="00A535CB"/>
    <w:rsid w:val="00A53E3D"/>
    <w:rsid w:val="00A54A7B"/>
    <w:rsid w:val="00A561BE"/>
    <w:rsid w:val="00A566C3"/>
    <w:rsid w:val="00A60E08"/>
    <w:rsid w:val="00A639B3"/>
    <w:rsid w:val="00A64AC0"/>
    <w:rsid w:val="00A64F26"/>
    <w:rsid w:val="00A65172"/>
    <w:rsid w:val="00A662D2"/>
    <w:rsid w:val="00A66476"/>
    <w:rsid w:val="00A668E5"/>
    <w:rsid w:val="00A735C4"/>
    <w:rsid w:val="00A73A7A"/>
    <w:rsid w:val="00A73EA2"/>
    <w:rsid w:val="00A76CDE"/>
    <w:rsid w:val="00A80A23"/>
    <w:rsid w:val="00A81374"/>
    <w:rsid w:val="00A815C8"/>
    <w:rsid w:val="00A8226F"/>
    <w:rsid w:val="00A828A8"/>
    <w:rsid w:val="00A83390"/>
    <w:rsid w:val="00A8437B"/>
    <w:rsid w:val="00A84587"/>
    <w:rsid w:val="00A90F57"/>
    <w:rsid w:val="00A910FF"/>
    <w:rsid w:val="00A92ABB"/>
    <w:rsid w:val="00A93CF3"/>
    <w:rsid w:val="00A94C20"/>
    <w:rsid w:val="00A955EA"/>
    <w:rsid w:val="00A974CB"/>
    <w:rsid w:val="00A9774C"/>
    <w:rsid w:val="00A97AF8"/>
    <w:rsid w:val="00AA0B88"/>
    <w:rsid w:val="00AA1324"/>
    <w:rsid w:val="00AA1981"/>
    <w:rsid w:val="00AA1BA4"/>
    <w:rsid w:val="00AA2A95"/>
    <w:rsid w:val="00AA37D2"/>
    <w:rsid w:val="00AA3DD0"/>
    <w:rsid w:val="00AA6D22"/>
    <w:rsid w:val="00AA7803"/>
    <w:rsid w:val="00AA7FCD"/>
    <w:rsid w:val="00AB141B"/>
    <w:rsid w:val="00AB3AD0"/>
    <w:rsid w:val="00AB49A2"/>
    <w:rsid w:val="00AB4C16"/>
    <w:rsid w:val="00AB5038"/>
    <w:rsid w:val="00AB583F"/>
    <w:rsid w:val="00AB5C7B"/>
    <w:rsid w:val="00AB6E82"/>
    <w:rsid w:val="00AB7902"/>
    <w:rsid w:val="00AC09E5"/>
    <w:rsid w:val="00AC126E"/>
    <w:rsid w:val="00AC1F6D"/>
    <w:rsid w:val="00AC2662"/>
    <w:rsid w:val="00AC3B09"/>
    <w:rsid w:val="00AC4B91"/>
    <w:rsid w:val="00AC6C6D"/>
    <w:rsid w:val="00AC75B0"/>
    <w:rsid w:val="00AC7BF3"/>
    <w:rsid w:val="00AD3038"/>
    <w:rsid w:val="00AD336B"/>
    <w:rsid w:val="00AD342F"/>
    <w:rsid w:val="00AD3522"/>
    <w:rsid w:val="00AD54F4"/>
    <w:rsid w:val="00AD562E"/>
    <w:rsid w:val="00AE0345"/>
    <w:rsid w:val="00AE0C5B"/>
    <w:rsid w:val="00AE15FA"/>
    <w:rsid w:val="00AE2F45"/>
    <w:rsid w:val="00AE36C1"/>
    <w:rsid w:val="00AE39A1"/>
    <w:rsid w:val="00AF1FC8"/>
    <w:rsid w:val="00AF2FC2"/>
    <w:rsid w:val="00AF32E1"/>
    <w:rsid w:val="00AF519C"/>
    <w:rsid w:val="00AF5D05"/>
    <w:rsid w:val="00B012D6"/>
    <w:rsid w:val="00B018D7"/>
    <w:rsid w:val="00B03189"/>
    <w:rsid w:val="00B03687"/>
    <w:rsid w:val="00B03B56"/>
    <w:rsid w:val="00B03D74"/>
    <w:rsid w:val="00B0420B"/>
    <w:rsid w:val="00B04982"/>
    <w:rsid w:val="00B07B17"/>
    <w:rsid w:val="00B104D5"/>
    <w:rsid w:val="00B10F6D"/>
    <w:rsid w:val="00B10FDA"/>
    <w:rsid w:val="00B12128"/>
    <w:rsid w:val="00B125D9"/>
    <w:rsid w:val="00B12C42"/>
    <w:rsid w:val="00B14501"/>
    <w:rsid w:val="00B14E07"/>
    <w:rsid w:val="00B1628F"/>
    <w:rsid w:val="00B20A64"/>
    <w:rsid w:val="00B20FCE"/>
    <w:rsid w:val="00B217F5"/>
    <w:rsid w:val="00B21BFA"/>
    <w:rsid w:val="00B221B5"/>
    <w:rsid w:val="00B24C52"/>
    <w:rsid w:val="00B2520B"/>
    <w:rsid w:val="00B25CCD"/>
    <w:rsid w:val="00B270CE"/>
    <w:rsid w:val="00B272CA"/>
    <w:rsid w:val="00B30022"/>
    <w:rsid w:val="00B32DAE"/>
    <w:rsid w:val="00B35190"/>
    <w:rsid w:val="00B357C2"/>
    <w:rsid w:val="00B5112E"/>
    <w:rsid w:val="00B52EAA"/>
    <w:rsid w:val="00B54B98"/>
    <w:rsid w:val="00B57C03"/>
    <w:rsid w:val="00B60888"/>
    <w:rsid w:val="00B61E32"/>
    <w:rsid w:val="00B62FD1"/>
    <w:rsid w:val="00B64B04"/>
    <w:rsid w:val="00B6525E"/>
    <w:rsid w:val="00B6559A"/>
    <w:rsid w:val="00B6688F"/>
    <w:rsid w:val="00B671FE"/>
    <w:rsid w:val="00B67B99"/>
    <w:rsid w:val="00B7005E"/>
    <w:rsid w:val="00B70BAB"/>
    <w:rsid w:val="00B70CF1"/>
    <w:rsid w:val="00B7188A"/>
    <w:rsid w:val="00B73868"/>
    <w:rsid w:val="00B73F57"/>
    <w:rsid w:val="00B74D4B"/>
    <w:rsid w:val="00B75E92"/>
    <w:rsid w:val="00B76290"/>
    <w:rsid w:val="00B76F5C"/>
    <w:rsid w:val="00B7754D"/>
    <w:rsid w:val="00B80D5A"/>
    <w:rsid w:val="00B80FA5"/>
    <w:rsid w:val="00B82635"/>
    <w:rsid w:val="00B83AC4"/>
    <w:rsid w:val="00B86545"/>
    <w:rsid w:val="00B9022F"/>
    <w:rsid w:val="00B919C8"/>
    <w:rsid w:val="00B91EDB"/>
    <w:rsid w:val="00B92129"/>
    <w:rsid w:val="00B92A1A"/>
    <w:rsid w:val="00B94694"/>
    <w:rsid w:val="00B954D6"/>
    <w:rsid w:val="00B96B0A"/>
    <w:rsid w:val="00BA4090"/>
    <w:rsid w:val="00BA54D7"/>
    <w:rsid w:val="00BA5B91"/>
    <w:rsid w:val="00BB3831"/>
    <w:rsid w:val="00BB50F9"/>
    <w:rsid w:val="00BB6A8E"/>
    <w:rsid w:val="00BC1C24"/>
    <w:rsid w:val="00BC3B86"/>
    <w:rsid w:val="00BC48B4"/>
    <w:rsid w:val="00BC5E2B"/>
    <w:rsid w:val="00BC636E"/>
    <w:rsid w:val="00BC6CD7"/>
    <w:rsid w:val="00BC75E6"/>
    <w:rsid w:val="00BC7660"/>
    <w:rsid w:val="00BC7A56"/>
    <w:rsid w:val="00BD0AFB"/>
    <w:rsid w:val="00BD1239"/>
    <w:rsid w:val="00BD15E3"/>
    <w:rsid w:val="00BD1E01"/>
    <w:rsid w:val="00BD23CB"/>
    <w:rsid w:val="00BD255E"/>
    <w:rsid w:val="00BD3538"/>
    <w:rsid w:val="00BD3F6D"/>
    <w:rsid w:val="00BD50AF"/>
    <w:rsid w:val="00BD585B"/>
    <w:rsid w:val="00BD59C2"/>
    <w:rsid w:val="00BD662B"/>
    <w:rsid w:val="00BE0458"/>
    <w:rsid w:val="00BE095A"/>
    <w:rsid w:val="00BE0D83"/>
    <w:rsid w:val="00BE2291"/>
    <w:rsid w:val="00BE5004"/>
    <w:rsid w:val="00BE5649"/>
    <w:rsid w:val="00BE6B34"/>
    <w:rsid w:val="00BF185C"/>
    <w:rsid w:val="00BF22A7"/>
    <w:rsid w:val="00BF28B9"/>
    <w:rsid w:val="00BF34B1"/>
    <w:rsid w:val="00BF7389"/>
    <w:rsid w:val="00BF753B"/>
    <w:rsid w:val="00C0022B"/>
    <w:rsid w:val="00C029EE"/>
    <w:rsid w:val="00C02DD0"/>
    <w:rsid w:val="00C04F73"/>
    <w:rsid w:val="00C050F2"/>
    <w:rsid w:val="00C0701D"/>
    <w:rsid w:val="00C07758"/>
    <w:rsid w:val="00C112B4"/>
    <w:rsid w:val="00C11E3B"/>
    <w:rsid w:val="00C128A5"/>
    <w:rsid w:val="00C135BA"/>
    <w:rsid w:val="00C145F3"/>
    <w:rsid w:val="00C14CA2"/>
    <w:rsid w:val="00C1564C"/>
    <w:rsid w:val="00C15EB0"/>
    <w:rsid w:val="00C163DD"/>
    <w:rsid w:val="00C2063D"/>
    <w:rsid w:val="00C2099F"/>
    <w:rsid w:val="00C21963"/>
    <w:rsid w:val="00C22056"/>
    <w:rsid w:val="00C23D40"/>
    <w:rsid w:val="00C25926"/>
    <w:rsid w:val="00C2615B"/>
    <w:rsid w:val="00C27576"/>
    <w:rsid w:val="00C27A98"/>
    <w:rsid w:val="00C30ECD"/>
    <w:rsid w:val="00C3218B"/>
    <w:rsid w:val="00C32FFC"/>
    <w:rsid w:val="00C34505"/>
    <w:rsid w:val="00C35F2A"/>
    <w:rsid w:val="00C3686F"/>
    <w:rsid w:val="00C36F2C"/>
    <w:rsid w:val="00C370D9"/>
    <w:rsid w:val="00C40EA2"/>
    <w:rsid w:val="00C413DB"/>
    <w:rsid w:val="00C4299B"/>
    <w:rsid w:val="00C440F6"/>
    <w:rsid w:val="00C451BB"/>
    <w:rsid w:val="00C45B1D"/>
    <w:rsid w:val="00C45D5A"/>
    <w:rsid w:val="00C45F35"/>
    <w:rsid w:val="00C4652F"/>
    <w:rsid w:val="00C47D6C"/>
    <w:rsid w:val="00C5220D"/>
    <w:rsid w:val="00C52790"/>
    <w:rsid w:val="00C554E1"/>
    <w:rsid w:val="00C55A5A"/>
    <w:rsid w:val="00C57E6C"/>
    <w:rsid w:val="00C6100B"/>
    <w:rsid w:val="00C6172D"/>
    <w:rsid w:val="00C61740"/>
    <w:rsid w:val="00C619B5"/>
    <w:rsid w:val="00C61B15"/>
    <w:rsid w:val="00C62A03"/>
    <w:rsid w:val="00C63424"/>
    <w:rsid w:val="00C63472"/>
    <w:rsid w:val="00C63531"/>
    <w:rsid w:val="00C63DF9"/>
    <w:rsid w:val="00C64AB8"/>
    <w:rsid w:val="00C64E8D"/>
    <w:rsid w:val="00C66FE7"/>
    <w:rsid w:val="00C67831"/>
    <w:rsid w:val="00C70E83"/>
    <w:rsid w:val="00C71B10"/>
    <w:rsid w:val="00C72F7B"/>
    <w:rsid w:val="00C76E23"/>
    <w:rsid w:val="00C80E2A"/>
    <w:rsid w:val="00C81EBE"/>
    <w:rsid w:val="00C820B5"/>
    <w:rsid w:val="00C822C2"/>
    <w:rsid w:val="00C824AC"/>
    <w:rsid w:val="00C828B6"/>
    <w:rsid w:val="00C828F7"/>
    <w:rsid w:val="00C8323C"/>
    <w:rsid w:val="00C851D0"/>
    <w:rsid w:val="00C854D9"/>
    <w:rsid w:val="00C861D5"/>
    <w:rsid w:val="00C86342"/>
    <w:rsid w:val="00C90E60"/>
    <w:rsid w:val="00C91121"/>
    <w:rsid w:val="00C91364"/>
    <w:rsid w:val="00C92BF6"/>
    <w:rsid w:val="00C92CBD"/>
    <w:rsid w:val="00C933AD"/>
    <w:rsid w:val="00C93418"/>
    <w:rsid w:val="00C93D26"/>
    <w:rsid w:val="00C951A2"/>
    <w:rsid w:val="00C956B8"/>
    <w:rsid w:val="00C961AE"/>
    <w:rsid w:val="00C9688B"/>
    <w:rsid w:val="00C974E4"/>
    <w:rsid w:val="00CA04ED"/>
    <w:rsid w:val="00CA150F"/>
    <w:rsid w:val="00CA158B"/>
    <w:rsid w:val="00CA25A0"/>
    <w:rsid w:val="00CA2729"/>
    <w:rsid w:val="00CA36AF"/>
    <w:rsid w:val="00CA3B99"/>
    <w:rsid w:val="00CA3E72"/>
    <w:rsid w:val="00CA46C1"/>
    <w:rsid w:val="00CA4A9A"/>
    <w:rsid w:val="00CA5ED8"/>
    <w:rsid w:val="00CB1112"/>
    <w:rsid w:val="00CB1F4C"/>
    <w:rsid w:val="00CB3EAB"/>
    <w:rsid w:val="00CB497E"/>
    <w:rsid w:val="00CB4B77"/>
    <w:rsid w:val="00CB5F32"/>
    <w:rsid w:val="00CB6D12"/>
    <w:rsid w:val="00CC1225"/>
    <w:rsid w:val="00CC1511"/>
    <w:rsid w:val="00CC1774"/>
    <w:rsid w:val="00CC1A28"/>
    <w:rsid w:val="00CC37C2"/>
    <w:rsid w:val="00CC52EA"/>
    <w:rsid w:val="00CC5CF9"/>
    <w:rsid w:val="00CC6B7C"/>
    <w:rsid w:val="00CC7ABE"/>
    <w:rsid w:val="00CC7E00"/>
    <w:rsid w:val="00CD0294"/>
    <w:rsid w:val="00CD17EF"/>
    <w:rsid w:val="00CD2852"/>
    <w:rsid w:val="00CD29F7"/>
    <w:rsid w:val="00CD4010"/>
    <w:rsid w:val="00CD47A7"/>
    <w:rsid w:val="00CD64D4"/>
    <w:rsid w:val="00CE0096"/>
    <w:rsid w:val="00CE1E41"/>
    <w:rsid w:val="00CE4301"/>
    <w:rsid w:val="00CE5CFF"/>
    <w:rsid w:val="00CE7DB4"/>
    <w:rsid w:val="00CE7E5D"/>
    <w:rsid w:val="00CF00FB"/>
    <w:rsid w:val="00CF051E"/>
    <w:rsid w:val="00CF17A6"/>
    <w:rsid w:val="00CF192C"/>
    <w:rsid w:val="00CF1BB6"/>
    <w:rsid w:val="00CF2F12"/>
    <w:rsid w:val="00CF4440"/>
    <w:rsid w:val="00CF5D94"/>
    <w:rsid w:val="00CF5FED"/>
    <w:rsid w:val="00CF6F3A"/>
    <w:rsid w:val="00D02269"/>
    <w:rsid w:val="00D02FB6"/>
    <w:rsid w:val="00D0372C"/>
    <w:rsid w:val="00D04CC2"/>
    <w:rsid w:val="00D06476"/>
    <w:rsid w:val="00D072C1"/>
    <w:rsid w:val="00D07A76"/>
    <w:rsid w:val="00D11864"/>
    <w:rsid w:val="00D11A63"/>
    <w:rsid w:val="00D12BD9"/>
    <w:rsid w:val="00D136BD"/>
    <w:rsid w:val="00D13FA8"/>
    <w:rsid w:val="00D14094"/>
    <w:rsid w:val="00D14663"/>
    <w:rsid w:val="00D14E28"/>
    <w:rsid w:val="00D17D1D"/>
    <w:rsid w:val="00D20343"/>
    <w:rsid w:val="00D2044B"/>
    <w:rsid w:val="00D205F3"/>
    <w:rsid w:val="00D20E96"/>
    <w:rsid w:val="00D20F27"/>
    <w:rsid w:val="00D21CDE"/>
    <w:rsid w:val="00D22D69"/>
    <w:rsid w:val="00D26644"/>
    <w:rsid w:val="00D27692"/>
    <w:rsid w:val="00D2769E"/>
    <w:rsid w:val="00D2791D"/>
    <w:rsid w:val="00D3194A"/>
    <w:rsid w:val="00D319E9"/>
    <w:rsid w:val="00D31E2C"/>
    <w:rsid w:val="00D32160"/>
    <w:rsid w:val="00D324C5"/>
    <w:rsid w:val="00D32A66"/>
    <w:rsid w:val="00D3461B"/>
    <w:rsid w:val="00D346E3"/>
    <w:rsid w:val="00D35117"/>
    <w:rsid w:val="00D366C3"/>
    <w:rsid w:val="00D36B90"/>
    <w:rsid w:val="00D37CC2"/>
    <w:rsid w:val="00D37F07"/>
    <w:rsid w:val="00D4292F"/>
    <w:rsid w:val="00D439E0"/>
    <w:rsid w:val="00D46459"/>
    <w:rsid w:val="00D475A0"/>
    <w:rsid w:val="00D47675"/>
    <w:rsid w:val="00D47E55"/>
    <w:rsid w:val="00D503BE"/>
    <w:rsid w:val="00D5042C"/>
    <w:rsid w:val="00D50447"/>
    <w:rsid w:val="00D5083E"/>
    <w:rsid w:val="00D517A4"/>
    <w:rsid w:val="00D52E00"/>
    <w:rsid w:val="00D53E97"/>
    <w:rsid w:val="00D556CD"/>
    <w:rsid w:val="00D57D5C"/>
    <w:rsid w:val="00D6018A"/>
    <w:rsid w:val="00D620B7"/>
    <w:rsid w:val="00D65C42"/>
    <w:rsid w:val="00D664C1"/>
    <w:rsid w:val="00D6771D"/>
    <w:rsid w:val="00D72D29"/>
    <w:rsid w:val="00D73BA9"/>
    <w:rsid w:val="00D74EBF"/>
    <w:rsid w:val="00D767F3"/>
    <w:rsid w:val="00D76979"/>
    <w:rsid w:val="00D777E0"/>
    <w:rsid w:val="00D77E6D"/>
    <w:rsid w:val="00D80546"/>
    <w:rsid w:val="00D80D75"/>
    <w:rsid w:val="00D8441A"/>
    <w:rsid w:val="00D849EF"/>
    <w:rsid w:val="00D85BC9"/>
    <w:rsid w:val="00D85CA3"/>
    <w:rsid w:val="00D85F0E"/>
    <w:rsid w:val="00D8605F"/>
    <w:rsid w:val="00D87342"/>
    <w:rsid w:val="00D8744C"/>
    <w:rsid w:val="00D90F74"/>
    <w:rsid w:val="00D910A1"/>
    <w:rsid w:val="00D915C6"/>
    <w:rsid w:val="00D92852"/>
    <w:rsid w:val="00D931B6"/>
    <w:rsid w:val="00D93BCF"/>
    <w:rsid w:val="00D94346"/>
    <w:rsid w:val="00D9496D"/>
    <w:rsid w:val="00D94ABE"/>
    <w:rsid w:val="00D94D9F"/>
    <w:rsid w:val="00D94DBC"/>
    <w:rsid w:val="00D95457"/>
    <w:rsid w:val="00D9665D"/>
    <w:rsid w:val="00DA21EC"/>
    <w:rsid w:val="00DA29F1"/>
    <w:rsid w:val="00DA3EA4"/>
    <w:rsid w:val="00DA67C4"/>
    <w:rsid w:val="00DA6F48"/>
    <w:rsid w:val="00DA7206"/>
    <w:rsid w:val="00DB0156"/>
    <w:rsid w:val="00DB0C94"/>
    <w:rsid w:val="00DB1BF0"/>
    <w:rsid w:val="00DB2429"/>
    <w:rsid w:val="00DB2C9E"/>
    <w:rsid w:val="00DB2D12"/>
    <w:rsid w:val="00DB4993"/>
    <w:rsid w:val="00DB4E96"/>
    <w:rsid w:val="00DB50BC"/>
    <w:rsid w:val="00DB53D8"/>
    <w:rsid w:val="00DB5C3F"/>
    <w:rsid w:val="00DB5D26"/>
    <w:rsid w:val="00DB6A4C"/>
    <w:rsid w:val="00DC0095"/>
    <w:rsid w:val="00DC0190"/>
    <w:rsid w:val="00DC2448"/>
    <w:rsid w:val="00DC44BB"/>
    <w:rsid w:val="00DC493C"/>
    <w:rsid w:val="00DC7CFF"/>
    <w:rsid w:val="00DD0690"/>
    <w:rsid w:val="00DD10CF"/>
    <w:rsid w:val="00DD2BB9"/>
    <w:rsid w:val="00DD6812"/>
    <w:rsid w:val="00DD6CD8"/>
    <w:rsid w:val="00DE2F86"/>
    <w:rsid w:val="00DE35A6"/>
    <w:rsid w:val="00DE36BB"/>
    <w:rsid w:val="00DE57F6"/>
    <w:rsid w:val="00DE626D"/>
    <w:rsid w:val="00DE6A1E"/>
    <w:rsid w:val="00DE7FE0"/>
    <w:rsid w:val="00DF093B"/>
    <w:rsid w:val="00DF2DD5"/>
    <w:rsid w:val="00DF3CFF"/>
    <w:rsid w:val="00DF5C1C"/>
    <w:rsid w:val="00DF6AE4"/>
    <w:rsid w:val="00DF7A07"/>
    <w:rsid w:val="00E00691"/>
    <w:rsid w:val="00E021A3"/>
    <w:rsid w:val="00E0233C"/>
    <w:rsid w:val="00E024FB"/>
    <w:rsid w:val="00E0279D"/>
    <w:rsid w:val="00E03C4F"/>
    <w:rsid w:val="00E03DE3"/>
    <w:rsid w:val="00E045C4"/>
    <w:rsid w:val="00E06834"/>
    <w:rsid w:val="00E06A9D"/>
    <w:rsid w:val="00E07448"/>
    <w:rsid w:val="00E07516"/>
    <w:rsid w:val="00E1186C"/>
    <w:rsid w:val="00E11A18"/>
    <w:rsid w:val="00E13297"/>
    <w:rsid w:val="00E137F9"/>
    <w:rsid w:val="00E14653"/>
    <w:rsid w:val="00E147A3"/>
    <w:rsid w:val="00E14BD0"/>
    <w:rsid w:val="00E172E1"/>
    <w:rsid w:val="00E2066E"/>
    <w:rsid w:val="00E20921"/>
    <w:rsid w:val="00E20B78"/>
    <w:rsid w:val="00E21E8B"/>
    <w:rsid w:val="00E22F85"/>
    <w:rsid w:val="00E23DE4"/>
    <w:rsid w:val="00E2484F"/>
    <w:rsid w:val="00E249D2"/>
    <w:rsid w:val="00E24F1B"/>
    <w:rsid w:val="00E2525D"/>
    <w:rsid w:val="00E30250"/>
    <w:rsid w:val="00E32FE3"/>
    <w:rsid w:val="00E344F6"/>
    <w:rsid w:val="00E3551D"/>
    <w:rsid w:val="00E35CB0"/>
    <w:rsid w:val="00E3779C"/>
    <w:rsid w:val="00E37836"/>
    <w:rsid w:val="00E405F7"/>
    <w:rsid w:val="00E41D08"/>
    <w:rsid w:val="00E426BD"/>
    <w:rsid w:val="00E43B7B"/>
    <w:rsid w:val="00E45227"/>
    <w:rsid w:val="00E4522B"/>
    <w:rsid w:val="00E460E8"/>
    <w:rsid w:val="00E470C1"/>
    <w:rsid w:val="00E47710"/>
    <w:rsid w:val="00E505A4"/>
    <w:rsid w:val="00E508A3"/>
    <w:rsid w:val="00E54A3C"/>
    <w:rsid w:val="00E550D7"/>
    <w:rsid w:val="00E557BE"/>
    <w:rsid w:val="00E55C7C"/>
    <w:rsid w:val="00E565B4"/>
    <w:rsid w:val="00E5687F"/>
    <w:rsid w:val="00E6070D"/>
    <w:rsid w:val="00E60DF2"/>
    <w:rsid w:val="00E61B10"/>
    <w:rsid w:val="00E640B3"/>
    <w:rsid w:val="00E64AEE"/>
    <w:rsid w:val="00E65B6E"/>
    <w:rsid w:val="00E666BB"/>
    <w:rsid w:val="00E674D1"/>
    <w:rsid w:val="00E70375"/>
    <w:rsid w:val="00E72343"/>
    <w:rsid w:val="00E72598"/>
    <w:rsid w:val="00E8055F"/>
    <w:rsid w:val="00E81911"/>
    <w:rsid w:val="00E82984"/>
    <w:rsid w:val="00E83E82"/>
    <w:rsid w:val="00E84646"/>
    <w:rsid w:val="00E85553"/>
    <w:rsid w:val="00E90DE8"/>
    <w:rsid w:val="00E91012"/>
    <w:rsid w:val="00E945AE"/>
    <w:rsid w:val="00E94961"/>
    <w:rsid w:val="00E96DF8"/>
    <w:rsid w:val="00E97330"/>
    <w:rsid w:val="00E97450"/>
    <w:rsid w:val="00E976A0"/>
    <w:rsid w:val="00E97A5C"/>
    <w:rsid w:val="00EA14C8"/>
    <w:rsid w:val="00EA246E"/>
    <w:rsid w:val="00EA35E5"/>
    <w:rsid w:val="00EA6454"/>
    <w:rsid w:val="00EA692F"/>
    <w:rsid w:val="00EA6D6D"/>
    <w:rsid w:val="00EB01CD"/>
    <w:rsid w:val="00EB08BE"/>
    <w:rsid w:val="00EB0953"/>
    <w:rsid w:val="00EB12A5"/>
    <w:rsid w:val="00EB26E0"/>
    <w:rsid w:val="00EB387A"/>
    <w:rsid w:val="00EB39F2"/>
    <w:rsid w:val="00EB3F8F"/>
    <w:rsid w:val="00EB453A"/>
    <w:rsid w:val="00EB67BA"/>
    <w:rsid w:val="00EC01DA"/>
    <w:rsid w:val="00EC0233"/>
    <w:rsid w:val="00EC07C3"/>
    <w:rsid w:val="00EC2AD0"/>
    <w:rsid w:val="00EC5054"/>
    <w:rsid w:val="00EC6389"/>
    <w:rsid w:val="00EC66B0"/>
    <w:rsid w:val="00EC7694"/>
    <w:rsid w:val="00EC76D5"/>
    <w:rsid w:val="00EC770B"/>
    <w:rsid w:val="00ED0EC8"/>
    <w:rsid w:val="00ED0FE8"/>
    <w:rsid w:val="00ED1ED7"/>
    <w:rsid w:val="00ED205E"/>
    <w:rsid w:val="00ED46A0"/>
    <w:rsid w:val="00ED539F"/>
    <w:rsid w:val="00ED7CC3"/>
    <w:rsid w:val="00EE013C"/>
    <w:rsid w:val="00EE0A67"/>
    <w:rsid w:val="00EE2328"/>
    <w:rsid w:val="00EE2FEB"/>
    <w:rsid w:val="00EE396F"/>
    <w:rsid w:val="00EE3E95"/>
    <w:rsid w:val="00EE442A"/>
    <w:rsid w:val="00EE6340"/>
    <w:rsid w:val="00EE6D56"/>
    <w:rsid w:val="00EE70E7"/>
    <w:rsid w:val="00EE7DFA"/>
    <w:rsid w:val="00EF02CB"/>
    <w:rsid w:val="00EF0B4A"/>
    <w:rsid w:val="00EF173C"/>
    <w:rsid w:val="00EF1DEE"/>
    <w:rsid w:val="00EF3892"/>
    <w:rsid w:val="00EF3D91"/>
    <w:rsid w:val="00EF46A0"/>
    <w:rsid w:val="00EF4AAD"/>
    <w:rsid w:val="00EF5BCE"/>
    <w:rsid w:val="00EF6311"/>
    <w:rsid w:val="00F00184"/>
    <w:rsid w:val="00F0036A"/>
    <w:rsid w:val="00F020AD"/>
    <w:rsid w:val="00F0492E"/>
    <w:rsid w:val="00F05466"/>
    <w:rsid w:val="00F06E6D"/>
    <w:rsid w:val="00F108A0"/>
    <w:rsid w:val="00F12094"/>
    <w:rsid w:val="00F1270F"/>
    <w:rsid w:val="00F131D6"/>
    <w:rsid w:val="00F150EC"/>
    <w:rsid w:val="00F171B1"/>
    <w:rsid w:val="00F203A1"/>
    <w:rsid w:val="00F20D7D"/>
    <w:rsid w:val="00F21520"/>
    <w:rsid w:val="00F21991"/>
    <w:rsid w:val="00F2240B"/>
    <w:rsid w:val="00F2687E"/>
    <w:rsid w:val="00F26D17"/>
    <w:rsid w:val="00F27203"/>
    <w:rsid w:val="00F304DA"/>
    <w:rsid w:val="00F31D55"/>
    <w:rsid w:val="00F322EB"/>
    <w:rsid w:val="00F32FA1"/>
    <w:rsid w:val="00F342C0"/>
    <w:rsid w:val="00F35FD2"/>
    <w:rsid w:val="00F362E0"/>
    <w:rsid w:val="00F37DDE"/>
    <w:rsid w:val="00F41EF9"/>
    <w:rsid w:val="00F43204"/>
    <w:rsid w:val="00F436F4"/>
    <w:rsid w:val="00F43801"/>
    <w:rsid w:val="00F43CA5"/>
    <w:rsid w:val="00F466BC"/>
    <w:rsid w:val="00F46D73"/>
    <w:rsid w:val="00F47564"/>
    <w:rsid w:val="00F477D5"/>
    <w:rsid w:val="00F50685"/>
    <w:rsid w:val="00F506BA"/>
    <w:rsid w:val="00F50A42"/>
    <w:rsid w:val="00F52650"/>
    <w:rsid w:val="00F53375"/>
    <w:rsid w:val="00F54016"/>
    <w:rsid w:val="00F55F58"/>
    <w:rsid w:val="00F56405"/>
    <w:rsid w:val="00F57098"/>
    <w:rsid w:val="00F60881"/>
    <w:rsid w:val="00F609C4"/>
    <w:rsid w:val="00F61EC4"/>
    <w:rsid w:val="00F61FF0"/>
    <w:rsid w:val="00F627D2"/>
    <w:rsid w:val="00F629BD"/>
    <w:rsid w:val="00F62DF1"/>
    <w:rsid w:val="00F6341A"/>
    <w:rsid w:val="00F65112"/>
    <w:rsid w:val="00F66086"/>
    <w:rsid w:val="00F70CF8"/>
    <w:rsid w:val="00F71B8B"/>
    <w:rsid w:val="00F71D89"/>
    <w:rsid w:val="00F7439A"/>
    <w:rsid w:val="00F75406"/>
    <w:rsid w:val="00F76341"/>
    <w:rsid w:val="00F76BA0"/>
    <w:rsid w:val="00F76FF0"/>
    <w:rsid w:val="00F777A6"/>
    <w:rsid w:val="00F77DBF"/>
    <w:rsid w:val="00F81BB0"/>
    <w:rsid w:val="00F82532"/>
    <w:rsid w:val="00F829AE"/>
    <w:rsid w:val="00F84310"/>
    <w:rsid w:val="00F85111"/>
    <w:rsid w:val="00F852AE"/>
    <w:rsid w:val="00F8640E"/>
    <w:rsid w:val="00F86CE4"/>
    <w:rsid w:val="00F87399"/>
    <w:rsid w:val="00F92065"/>
    <w:rsid w:val="00F92233"/>
    <w:rsid w:val="00F92D26"/>
    <w:rsid w:val="00F93FA4"/>
    <w:rsid w:val="00F94B6F"/>
    <w:rsid w:val="00F95B4C"/>
    <w:rsid w:val="00F960BE"/>
    <w:rsid w:val="00F9730C"/>
    <w:rsid w:val="00F97D49"/>
    <w:rsid w:val="00FA02BF"/>
    <w:rsid w:val="00FA237C"/>
    <w:rsid w:val="00FA40E6"/>
    <w:rsid w:val="00FA4799"/>
    <w:rsid w:val="00FA57E1"/>
    <w:rsid w:val="00FA6E45"/>
    <w:rsid w:val="00FB089E"/>
    <w:rsid w:val="00FB17D0"/>
    <w:rsid w:val="00FB3CF4"/>
    <w:rsid w:val="00FB4CBA"/>
    <w:rsid w:val="00FB591A"/>
    <w:rsid w:val="00FB76FA"/>
    <w:rsid w:val="00FC0456"/>
    <w:rsid w:val="00FC233A"/>
    <w:rsid w:val="00FC3314"/>
    <w:rsid w:val="00FC3DAD"/>
    <w:rsid w:val="00FC48A6"/>
    <w:rsid w:val="00FC5B2C"/>
    <w:rsid w:val="00FC6008"/>
    <w:rsid w:val="00FC686C"/>
    <w:rsid w:val="00FC6973"/>
    <w:rsid w:val="00FD01AC"/>
    <w:rsid w:val="00FD192D"/>
    <w:rsid w:val="00FD1B0A"/>
    <w:rsid w:val="00FD3628"/>
    <w:rsid w:val="00FD55FE"/>
    <w:rsid w:val="00FD6777"/>
    <w:rsid w:val="00FE04BD"/>
    <w:rsid w:val="00FE1C72"/>
    <w:rsid w:val="00FE1F11"/>
    <w:rsid w:val="00FE316A"/>
    <w:rsid w:val="00FE34E2"/>
    <w:rsid w:val="00FE4344"/>
    <w:rsid w:val="00FE4EF0"/>
    <w:rsid w:val="00FE66CB"/>
    <w:rsid w:val="00FF09B4"/>
    <w:rsid w:val="00FF1BAC"/>
    <w:rsid w:val="00FF2D83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75C88"/>
  <w15:docId w15:val="{D28FB4B8-88C5-49F9-9503-2F7C8129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E00"/>
    <w:pPr>
      <w:tabs>
        <w:tab w:val="left" w:pos="567"/>
      </w:tabs>
      <w:spacing w:before="80" w:after="8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C52B6"/>
    <w:pPr>
      <w:keepNext/>
      <w:numPr>
        <w:numId w:val="1"/>
      </w:numPr>
      <w:tabs>
        <w:tab w:val="clear" w:pos="567"/>
      </w:tabs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qFormat/>
    <w:rsid w:val="0046728D"/>
    <w:pPr>
      <w:outlineLvl w:val="1"/>
    </w:pPr>
  </w:style>
  <w:style w:type="paragraph" w:styleId="Heading3">
    <w:name w:val="heading 3"/>
    <w:basedOn w:val="Normalnumbered"/>
    <w:next w:val="Normal"/>
    <w:qFormat/>
    <w:rsid w:val="0046728D"/>
    <w:pPr>
      <w:spacing w:before="240" w:after="60"/>
      <w:ind w:left="1134" w:hanging="567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C98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Tabletext----">
    <w:name w:val="Table text----"/>
    <w:basedOn w:val="Normal"/>
    <w:rsid w:val="006D79D0"/>
    <w:rPr>
      <w:sz w:val="18"/>
    </w:rPr>
  </w:style>
  <w:style w:type="paragraph" w:styleId="Header">
    <w:name w:val="header"/>
    <w:basedOn w:val="Normal"/>
    <w:rsid w:val="009D1C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1C98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basedOn w:val="DefaultParagraphFont"/>
    <w:link w:val="Heading2"/>
    <w:rsid w:val="0046728D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C52B6"/>
    <w:rPr>
      <w:rFonts w:ascii="Arial" w:hAnsi="Arial" w:cs="Arial"/>
      <w:bCs/>
      <w:kern w:val="32"/>
      <w:sz w:val="32"/>
      <w:szCs w:val="32"/>
    </w:rPr>
  </w:style>
  <w:style w:type="character" w:styleId="FollowedHyperlink">
    <w:name w:val="FollowedHyperlink"/>
    <w:basedOn w:val="DefaultParagraphFont"/>
    <w:rsid w:val="00C128A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032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32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032C8"/>
    <w:rPr>
      <w:b/>
      <w:bCs/>
    </w:rPr>
  </w:style>
  <w:style w:type="paragraph" w:styleId="NormalWeb">
    <w:name w:val="Normal (Web)"/>
    <w:basedOn w:val="Normal"/>
    <w:uiPriority w:val="99"/>
    <w:rsid w:val="005C72C3"/>
    <w:pPr>
      <w:tabs>
        <w:tab w:val="clear" w:pos="567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032163"/>
  </w:style>
  <w:style w:type="character" w:styleId="Hyperlink">
    <w:name w:val="Hyperlink"/>
    <w:basedOn w:val="DefaultParagraphFont"/>
    <w:uiPriority w:val="99"/>
    <w:rsid w:val="00B7754D"/>
    <w:rPr>
      <w:color w:val="0000FF"/>
      <w:u w:val="single"/>
    </w:rPr>
  </w:style>
  <w:style w:type="character" w:styleId="Emphasis">
    <w:name w:val="Emphasis"/>
    <w:basedOn w:val="DefaultParagraphFont"/>
    <w:qFormat/>
    <w:rsid w:val="0066781A"/>
    <w:rPr>
      <w:i/>
      <w:iCs/>
    </w:rPr>
  </w:style>
  <w:style w:type="paragraph" w:styleId="BalloonText">
    <w:name w:val="Balloon Text"/>
    <w:basedOn w:val="Normal"/>
    <w:semiHidden/>
    <w:rsid w:val="00502F0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E54B3"/>
    <w:pPr>
      <w:tabs>
        <w:tab w:val="left" w:pos="400"/>
        <w:tab w:val="left" w:leader="dot" w:pos="567"/>
        <w:tab w:val="left" w:leader="dot" w:pos="9100"/>
      </w:tabs>
    </w:pPr>
    <w:rPr>
      <w:rFonts w:ascii="Gotham Narrow Book" w:hAnsi="Gotham Narrow Book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2C64C5"/>
    <w:pPr>
      <w:tabs>
        <w:tab w:val="left" w:leader="dot" w:pos="567"/>
        <w:tab w:val="left" w:leader="dot" w:pos="9100"/>
      </w:tabs>
      <w:ind w:left="200"/>
    </w:pPr>
  </w:style>
  <w:style w:type="paragraph" w:styleId="TOC3">
    <w:name w:val="toc 3"/>
    <w:basedOn w:val="Normal"/>
    <w:next w:val="Normal"/>
    <w:autoRedefine/>
    <w:uiPriority w:val="39"/>
    <w:rsid w:val="007A2636"/>
    <w:pPr>
      <w:ind w:left="400"/>
    </w:pPr>
  </w:style>
  <w:style w:type="numbering" w:customStyle="1" w:styleId="StyleOutlinenumbered">
    <w:name w:val="Style Outline numbered"/>
    <w:basedOn w:val="NoList"/>
    <w:rsid w:val="00641B25"/>
    <w:pPr>
      <w:numPr>
        <w:numId w:val="3"/>
      </w:numPr>
    </w:pPr>
  </w:style>
  <w:style w:type="paragraph" w:customStyle="1" w:styleId="Normalbullets">
    <w:name w:val="Normal bullets"/>
    <w:basedOn w:val="Normal"/>
    <w:qFormat/>
    <w:rsid w:val="0046728D"/>
    <w:pPr>
      <w:numPr>
        <w:numId w:val="2"/>
      </w:numPr>
      <w:tabs>
        <w:tab w:val="clear" w:pos="567"/>
        <w:tab w:val="left" w:pos="99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455"/>
    <w:rPr>
      <w:rFonts w:ascii="Arial" w:hAnsi="Arial"/>
      <w:szCs w:val="24"/>
    </w:rPr>
  </w:style>
  <w:style w:type="paragraph" w:customStyle="1" w:styleId="Normalnumbered">
    <w:name w:val="Normal numbered"/>
    <w:basedOn w:val="Normal"/>
    <w:qFormat/>
    <w:rsid w:val="000F09ED"/>
    <w:pPr>
      <w:numPr>
        <w:ilvl w:val="1"/>
        <w:numId w:val="1"/>
      </w:numPr>
      <w:tabs>
        <w:tab w:val="clear" w:pos="567"/>
      </w:tabs>
    </w:pPr>
  </w:style>
  <w:style w:type="paragraph" w:customStyle="1" w:styleId="Normalnumbered2">
    <w:name w:val="Normal numbered 2"/>
    <w:basedOn w:val="Normal"/>
    <w:rsid w:val="0046728D"/>
    <w:pPr>
      <w:numPr>
        <w:ilvl w:val="2"/>
        <w:numId w:val="1"/>
      </w:numPr>
      <w:tabs>
        <w:tab w:val="clear" w:pos="567"/>
      </w:tabs>
    </w:pPr>
  </w:style>
  <w:style w:type="character" w:customStyle="1" w:styleId="CommentTextChar">
    <w:name w:val="Comment Text Char"/>
    <w:basedOn w:val="DefaultParagraphFont"/>
    <w:link w:val="CommentText"/>
    <w:semiHidden/>
    <w:rsid w:val="009370F8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unhideWhenUsed/>
    <w:rsid w:val="00D3194A"/>
    <w:pPr>
      <w:tabs>
        <w:tab w:val="clear" w:pos="567"/>
      </w:tabs>
      <w:spacing w:before="0" w:after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94A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aliases w:val="List in table7"/>
    <w:basedOn w:val="Normal"/>
    <w:uiPriority w:val="34"/>
    <w:qFormat/>
    <w:rsid w:val="00C45D5A"/>
    <w:pPr>
      <w:ind w:left="720"/>
      <w:contextualSpacing/>
    </w:pPr>
  </w:style>
  <w:style w:type="paragraph" w:styleId="NoSpacing">
    <w:name w:val="No Spacing"/>
    <w:uiPriority w:val="1"/>
    <w:qFormat/>
    <w:rsid w:val="008C65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256B57"/>
    <w:pPr>
      <w:keepLines/>
      <w:numPr>
        <w:numId w:val="5"/>
      </w:numPr>
      <w:tabs>
        <w:tab w:val="clear" w:pos="567"/>
      </w:tabs>
      <w:spacing w:before="60" w:after="6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use">
    <w:name w:val="_Clause"/>
    <w:basedOn w:val="Normal"/>
    <w:rsid w:val="00C933AD"/>
    <w:pPr>
      <w:numPr>
        <w:numId w:val="7"/>
      </w:numPr>
      <w:tabs>
        <w:tab w:val="clear" w:pos="567"/>
      </w:tabs>
      <w:spacing w:before="120" w:after="120"/>
    </w:pPr>
    <w:rPr>
      <w:sz w:val="24"/>
      <w:szCs w:val="20"/>
      <w:lang w:eastAsia="en-US"/>
    </w:rPr>
  </w:style>
  <w:style w:type="paragraph" w:customStyle="1" w:styleId="Default">
    <w:name w:val="Default"/>
    <w:rsid w:val="00C9688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C5E2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804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97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7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7F0C-1F67-4929-8738-DA24674E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7478</Characters>
  <Application>Microsoft Office Word</Application>
  <DocSecurity>0</DocSecurity>
  <Lines>152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8592</CharactersWithSpaces>
  <SharedDoc>false</SharedDoc>
  <HLinks>
    <vt:vector size="174" baseType="variant">
      <vt:variant>
        <vt:i4>6619190</vt:i4>
      </vt:variant>
      <vt:variant>
        <vt:i4>132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6619190</vt:i4>
      </vt:variant>
      <vt:variant>
        <vt:i4>129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6619190</vt:i4>
      </vt:variant>
      <vt:variant>
        <vt:i4>126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6619190</vt:i4>
      </vt:variant>
      <vt:variant>
        <vt:i4>123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8323171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keymessages</vt:lpwstr>
      </vt:variant>
      <vt:variant>
        <vt:i4>983074</vt:i4>
      </vt:variant>
      <vt:variant>
        <vt:i4>117</vt:i4>
      </vt:variant>
      <vt:variant>
        <vt:i4>0</vt:i4>
      </vt:variant>
      <vt:variant>
        <vt:i4>5</vt:i4>
      </vt:variant>
      <vt:variant>
        <vt:lpwstr>http://pubapps.uws.edu.au/teldir/personprocess.php?id=11093&amp;a_label=off</vt:lpwstr>
      </vt:variant>
      <vt:variant>
        <vt:lpwstr/>
      </vt:variant>
      <vt:variant>
        <vt:i4>2359387</vt:i4>
      </vt:variant>
      <vt:variant>
        <vt:i4>114</vt:i4>
      </vt:variant>
      <vt:variant>
        <vt:i4>0</vt:i4>
      </vt:variant>
      <vt:variant>
        <vt:i4>5</vt:i4>
      </vt:variant>
      <vt:variant>
        <vt:lpwstr>http://pubapps.uws.edu.au/teldir/personprocess.php?id=1609&amp;a_label=off</vt:lpwstr>
      </vt:variant>
      <vt:variant>
        <vt:lpwstr/>
      </vt:variant>
      <vt:variant>
        <vt:i4>8323117</vt:i4>
      </vt:variant>
      <vt:variant>
        <vt:i4>111</vt:i4>
      </vt:variant>
      <vt:variant>
        <vt:i4>0</vt:i4>
      </vt:variant>
      <vt:variant>
        <vt:i4>5</vt:i4>
      </vt:variant>
      <vt:variant>
        <vt:lpwstr>http://pubapps.uws.edu.au/teldir/personprocess.php?9530</vt:lpwstr>
      </vt:variant>
      <vt:variant>
        <vt:lpwstr/>
      </vt:variant>
      <vt:variant>
        <vt:i4>7405615</vt:i4>
      </vt:variant>
      <vt:variant>
        <vt:i4>108</vt:i4>
      </vt:variant>
      <vt:variant>
        <vt:i4>0</vt:i4>
      </vt:variant>
      <vt:variant>
        <vt:i4>5</vt:i4>
      </vt:variant>
      <vt:variant>
        <vt:lpwstr>http://pubapps.uws.edu.au/teldir/personprocess.php?4704</vt:lpwstr>
      </vt:variant>
      <vt:variant>
        <vt:lpwstr/>
      </vt:variant>
      <vt:variant>
        <vt:i4>2949210</vt:i4>
      </vt:variant>
      <vt:variant>
        <vt:i4>105</vt:i4>
      </vt:variant>
      <vt:variant>
        <vt:i4>0</vt:i4>
      </vt:variant>
      <vt:variant>
        <vt:i4>5</vt:i4>
      </vt:variant>
      <vt:variant>
        <vt:lpwstr>http://pubapps.uws.edu.au/teldir/personprocess.php?id=8583&amp;a_label=off</vt:lpwstr>
      </vt:variant>
      <vt:variant>
        <vt:lpwstr/>
      </vt:variant>
      <vt:variant>
        <vt:i4>2490454</vt:i4>
      </vt:variant>
      <vt:variant>
        <vt:i4>102</vt:i4>
      </vt:variant>
      <vt:variant>
        <vt:i4>0</vt:i4>
      </vt:variant>
      <vt:variant>
        <vt:i4>5</vt:i4>
      </vt:variant>
      <vt:variant>
        <vt:lpwstr>http://pubapps.uws.edu.au/teldir/personprocess.php?id=8944&amp;a_label=off</vt:lpwstr>
      </vt:variant>
      <vt:variant>
        <vt:lpwstr/>
      </vt:variant>
      <vt:variant>
        <vt:i4>2883674</vt:i4>
      </vt:variant>
      <vt:variant>
        <vt:i4>99</vt:i4>
      </vt:variant>
      <vt:variant>
        <vt:i4>0</vt:i4>
      </vt:variant>
      <vt:variant>
        <vt:i4>5</vt:i4>
      </vt:variant>
      <vt:variant>
        <vt:lpwstr>http://pubapps.uws.edu.au/teldir/personprocess.php?id=4047&amp;a_label=off</vt:lpwstr>
      </vt:variant>
      <vt:variant>
        <vt:lpwstr/>
      </vt:variant>
      <vt:variant>
        <vt:i4>6619190</vt:i4>
      </vt:variant>
      <vt:variant>
        <vt:i4>96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6619190</vt:i4>
      </vt:variant>
      <vt:variant>
        <vt:i4>93</vt:i4>
      </vt:variant>
      <vt:variant>
        <vt:i4>0</vt:i4>
      </vt:variant>
      <vt:variant>
        <vt:i4>5</vt:i4>
      </vt:variant>
      <vt:variant>
        <vt:lpwstr>http://www.uws.edu.au/professional_staff_conference</vt:lpwstr>
      </vt:variant>
      <vt:variant>
        <vt:lpwstr/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_Toc314648834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_Toc314648833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_Toc314648832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_Toc314648831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_Toc314648830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_Toc314648829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_Toc314648828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_Toc314648827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_Toc314648826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_Toc314648825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_Toc314648824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_Toc314648823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_Toc314648822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_Toc314648821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_Toc314648820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Principe</dc:creator>
  <cp:lastModifiedBy>Allyson McDonald</cp:lastModifiedBy>
  <cp:revision>2</cp:revision>
  <cp:lastPrinted>2016-06-20T04:52:00Z</cp:lastPrinted>
  <dcterms:created xsi:type="dcterms:W3CDTF">2024-03-20T04:39:00Z</dcterms:created>
  <dcterms:modified xsi:type="dcterms:W3CDTF">2024-03-20T04:39:00Z</dcterms:modified>
</cp:coreProperties>
</file>