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4123" w14:textId="77777777" w:rsidR="00D31F28" w:rsidRDefault="009575AB" w:rsidP="00D31F28">
      <w:pPr>
        <w:jc w:val="center"/>
        <w:rPr>
          <w:rFonts w:ascii="Arial" w:hAnsi="Arial" w:cs="Arial"/>
          <w:noProof/>
          <w:sz w:val="20"/>
          <w:szCs w:val="20"/>
          <w:lang w:val="en-AU" w:eastAsia="en-AU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4B49DA7F" wp14:editId="6B500BCE">
            <wp:extent cx="63627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AA599" w14:textId="77777777" w:rsidR="00D31F28" w:rsidRPr="00FF6384" w:rsidRDefault="00D31F28" w:rsidP="00D31F28">
      <w:pPr>
        <w:jc w:val="center"/>
        <w:rPr>
          <w:rFonts w:ascii="Georgia" w:hAnsi="Georgia" w:cs="Arial"/>
          <w:sz w:val="20"/>
          <w:szCs w:val="20"/>
          <w:highlight w:val="yellow"/>
          <w:u w:val="single"/>
        </w:rPr>
      </w:pPr>
    </w:p>
    <w:p w14:paraId="33AF95CE" w14:textId="77777777" w:rsidR="00D31F28" w:rsidRPr="000E3E58" w:rsidRDefault="005C5285" w:rsidP="00D31F28">
      <w:pPr>
        <w:jc w:val="center"/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</w:pPr>
      <w:r w:rsidRPr="005C5285"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  <w:t>Application for Exemption from Human Research Ethics Review</w:t>
      </w:r>
      <w:r w:rsidR="00D31F28" w:rsidRPr="000E3E58"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  <w:t xml:space="preserve"> </w:t>
      </w:r>
    </w:p>
    <w:p w14:paraId="7212D4A7" w14:textId="77777777" w:rsidR="003F0C99" w:rsidRPr="000E3E58" w:rsidRDefault="003F0C99" w:rsidP="000B0C33">
      <w:pPr>
        <w:rPr>
          <w:rFonts w:ascii="Gotham Narrow Book" w:hAnsi="Gotham Narrow Book" w:cs="Arial"/>
          <w:sz w:val="16"/>
          <w:szCs w:val="16"/>
        </w:rPr>
      </w:pPr>
    </w:p>
    <w:p w14:paraId="6C6C0787" w14:textId="77777777" w:rsidR="00C360D4" w:rsidRPr="000E3E58" w:rsidRDefault="00C360D4" w:rsidP="00C360D4">
      <w:pPr>
        <w:rPr>
          <w:rFonts w:ascii="Gotham Narrow Book" w:hAnsi="Gotham Narrow Book" w:cs="Arial"/>
          <w:b/>
          <w:sz w:val="20"/>
          <w:szCs w:val="20"/>
        </w:rPr>
      </w:pPr>
    </w:p>
    <w:p w14:paraId="0769AE0C" w14:textId="70F31E9E" w:rsidR="00C360D4" w:rsidRDefault="00C360D4" w:rsidP="00C360D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ld" w:hAnsi="Gotham Narrow Bold"/>
          <w:b w:val="0"/>
          <w:sz w:val="28"/>
          <w:szCs w:val="28"/>
        </w:rPr>
      </w:pPr>
      <w:r>
        <w:rPr>
          <w:rFonts w:ascii="Gotham Narrow Bold" w:hAnsi="Gotham Narrow Bold"/>
          <w:b w:val="0"/>
          <w:sz w:val="28"/>
          <w:szCs w:val="28"/>
        </w:rPr>
        <w:t>Background</w:t>
      </w:r>
    </w:p>
    <w:p w14:paraId="7C46BA54" w14:textId="77777777" w:rsidR="00C360D4" w:rsidRPr="000E3E58" w:rsidRDefault="00C360D4" w:rsidP="00C360D4">
      <w:pPr>
        <w:jc w:val="right"/>
        <w:rPr>
          <w:rFonts w:ascii="Gotham Narrow Book" w:hAnsi="Gotham Narrow Book" w:cs="Arial"/>
          <w:sz w:val="4"/>
          <w:szCs w:val="4"/>
        </w:rPr>
      </w:pPr>
    </w:p>
    <w:p w14:paraId="40671CA8" w14:textId="77777777" w:rsidR="00C360D4" w:rsidRDefault="00C360D4" w:rsidP="00C360D4">
      <w:pPr>
        <w:pStyle w:val="ListParagraph"/>
        <w:rPr>
          <w:rFonts w:ascii="Gotham Narrow Book" w:hAnsi="Gotham Narrow Book" w:cs="Arial"/>
          <w:sz w:val="20"/>
          <w:szCs w:val="20"/>
        </w:rPr>
      </w:pPr>
    </w:p>
    <w:p w14:paraId="3DFB781B" w14:textId="61CDB56D" w:rsidR="007A6A00" w:rsidRPr="00CD643D" w:rsidRDefault="000162FF" w:rsidP="000B0C33">
      <w:pPr>
        <w:rPr>
          <w:rFonts w:ascii="Gotham Narrow Book" w:hAnsi="Gotham Narrow Book" w:cs="Arial"/>
          <w:bCs/>
          <w:sz w:val="20"/>
          <w:szCs w:val="20"/>
        </w:rPr>
      </w:pPr>
      <w:r>
        <w:rPr>
          <w:rFonts w:ascii="Gotham Narrow Book" w:hAnsi="Gotham Narrow Book" w:cs="Arial"/>
          <w:bCs/>
          <w:sz w:val="20"/>
          <w:szCs w:val="20"/>
        </w:rPr>
        <w:t xml:space="preserve">Certain </w:t>
      </w:r>
      <w:r w:rsidR="00C360D4" w:rsidRPr="00CD643D">
        <w:rPr>
          <w:rFonts w:ascii="Gotham Narrow Book" w:hAnsi="Gotham Narrow Book" w:cs="Arial"/>
          <w:bCs/>
          <w:sz w:val="20"/>
          <w:szCs w:val="20"/>
        </w:rPr>
        <w:t xml:space="preserve">activities can be exempted from the requirement to seek ethical review, including some research, quality assurance, </w:t>
      </w:r>
      <w:proofErr w:type="gramStart"/>
      <w:r w:rsidR="00C360D4" w:rsidRPr="00CD643D">
        <w:rPr>
          <w:rFonts w:ascii="Gotham Narrow Book" w:hAnsi="Gotham Narrow Book" w:cs="Arial"/>
          <w:bCs/>
          <w:sz w:val="20"/>
          <w:szCs w:val="20"/>
        </w:rPr>
        <w:t>evaluation</w:t>
      </w:r>
      <w:proofErr w:type="gramEnd"/>
      <w:r w:rsidR="00C360D4" w:rsidRPr="00CD643D">
        <w:rPr>
          <w:rFonts w:ascii="Gotham Narrow Book" w:hAnsi="Gotham Narrow Book" w:cs="Arial"/>
          <w:bCs/>
          <w:sz w:val="20"/>
          <w:szCs w:val="20"/>
        </w:rPr>
        <w:t xml:space="preserve"> and teaching/learning.</w:t>
      </w:r>
    </w:p>
    <w:p w14:paraId="05A8066F" w14:textId="1A0B77D0" w:rsidR="00C360D4" w:rsidRPr="00CD643D" w:rsidRDefault="00C360D4" w:rsidP="000B0C33">
      <w:pPr>
        <w:rPr>
          <w:rFonts w:ascii="Gotham Narrow Book" w:hAnsi="Gotham Narrow Book" w:cs="Arial"/>
          <w:bCs/>
          <w:sz w:val="20"/>
          <w:szCs w:val="20"/>
        </w:rPr>
      </w:pPr>
    </w:p>
    <w:p w14:paraId="450035D6" w14:textId="564B5820" w:rsidR="00C360D4" w:rsidRPr="00CD643D" w:rsidRDefault="00C360D4" w:rsidP="000B0C33">
      <w:pPr>
        <w:rPr>
          <w:rFonts w:ascii="Gotham Narrow Book" w:hAnsi="Gotham Narrow Book" w:cs="Arial"/>
          <w:bCs/>
          <w:sz w:val="20"/>
          <w:szCs w:val="20"/>
        </w:rPr>
      </w:pPr>
      <w:r w:rsidRPr="00CD643D">
        <w:rPr>
          <w:rFonts w:ascii="Gotham Narrow Book" w:hAnsi="Gotham Narrow Book" w:cs="Arial"/>
          <w:bCs/>
          <w:sz w:val="20"/>
          <w:szCs w:val="20"/>
        </w:rPr>
        <w:t xml:space="preserve">For </w:t>
      </w:r>
      <w:r w:rsidRPr="00CD643D">
        <w:rPr>
          <w:rFonts w:ascii="Gotham Narrow Book" w:hAnsi="Gotham Narrow Book" w:cs="Arial"/>
          <w:b/>
        </w:rPr>
        <w:t>research</w:t>
      </w:r>
      <w:r w:rsidRPr="00CD643D">
        <w:rPr>
          <w:rFonts w:ascii="Gotham Narrow Book" w:hAnsi="Gotham Narrow Book" w:cs="Arial"/>
          <w:bCs/>
        </w:rPr>
        <w:t xml:space="preserve"> </w:t>
      </w:r>
      <w:r w:rsidRPr="00CD643D">
        <w:rPr>
          <w:rFonts w:ascii="Gotham Narrow Book" w:hAnsi="Gotham Narrow Book" w:cs="Arial"/>
          <w:bCs/>
          <w:sz w:val="20"/>
          <w:szCs w:val="20"/>
        </w:rPr>
        <w:t>to be exempt, it must be negligible risk and involve the use of existing collections of data/records that contain only non-identifiable data.</w:t>
      </w:r>
    </w:p>
    <w:p w14:paraId="2380A243" w14:textId="18DDA7A1" w:rsidR="00CA6F29" w:rsidRPr="00CD643D" w:rsidRDefault="00CA6F29" w:rsidP="000B0C33">
      <w:pPr>
        <w:rPr>
          <w:rFonts w:ascii="Gotham Narrow Book" w:hAnsi="Gotham Narrow Book" w:cs="Arial"/>
          <w:bCs/>
          <w:sz w:val="20"/>
          <w:szCs w:val="20"/>
        </w:rPr>
      </w:pPr>
    </w:p>
    <w:p w14:paraId="0A748350" w14:textId="163A3C23" w:rsidR="00CA6F29" w:rsidRPr="00CD643D" w:rsidRDefault="00CA6F29" w:rsidP="000B0C33">
      <w:pPr>
        <w:rPr>
          <w:rFonts w:ascii="Gotham Narrow Book" w:hAnsi="Gotham Narrow Book" w:cs="Arial"/>
          <w:bCs/>
          <w:sz w:val="20"/>
          <w:szCs w:val="20"/>
        </w:rPr>
      </w:pPr>
      <w:r w:rsidRPr="00CD643D">
        <w:rPr>
          <w:rFonts w:ascii="Gotham Narrow Book" w:hAnsi="Gotham Narrow Book" w:cs="Arial"/>
          <w:b/>
        </w:rPr>
        <w:t>Quality assurance, evaluation and teaching</w:t>
      </w:r>
      <w:r w:rsidRPr="00CD643D">
        <w:rPr>
          <w:rFonts w:ascii="Gotham Narrow Book" w:hAnsi="Gotham Narrow Book" w:cs="Arial"/>
          <w:bCs/>
          <w:sz w:val="20"/>
          <w:szCs w:val="20"/>
        </w:rPr>
        <w:t xml:space="preserve"> activities can be exempt from ethical review if:</w:t>
      </w:r>
    </w:p>
    <w:p w14:paraId="644B672C" w14:textId="77777777" w:rsidR="00CA6F29" w:rsidRDefault="00CA6F29" w:rsidP="00CA6F29">
      <w:pPr>
        <w:pStyle w:val="Default"/>
        <w:ind w:left="720"/>
      </w:pPr>
    </w:p>
    <w:p w14:paraId="3BC1EA29" w14:textId="1E09E810" w:rsidR="00CA6F29" w:rsidRDefault="00CA6F29" w:rsidP="00CA6F29">
      <w:pPr>
        <w:pStyle w:val="Default"/>
        <w:numPr>
          <w:ilvl w:val="0"/>
          <w:numId w:val="43"/>
        </w:numPr>
        <w:rPr>
          <w:color w:val="211D1E"/>
          <w:sz w:val="20"/>
          <w:szCs w:val="20"/>
        </w:rPr>
      </w:pPr>
      <w:r>
        <w:rPr>
          <w:color w:val="211D1E"/>
          <w:sz w:val="20"/>
          <w:szCs w:val="20"/>
        </w:rPr>
        <w:t>The data being collected and analysed is coincidental to standard operating procedures with standard equipment and/or protocols</w:t>
      </w:r>
      <w:r w:rsidR="00CD643D">
        <w:rPr>
          <w:color w:val="211D1E"/>
          <w:sz w:val="20"/>
          <w:szCs w:val="20"/>
        </w:rPr>
        <w:t>.</w:t>
      </w:r>
      <w:r>
        <w:rPr>
          <w:color w:val="211D1E"/>
          <w:sz w:val="20"/>
          <w:szCs w:val="20"/>
        </w:rPr>
        <w:t xml:space="preserve"> </w:t>
      </w:r>
    </w:p>
    <w:p w14:paraId="109D4621" w14:textId="2CA70224" w:rsidR="00CA6F29" w:rsidRDefault="00CA6F29" w:rsidP="00CA6F29">
      <w:pPr>
        <w:pStyle w:val="Default"/>
        <w:numPr>
          <w:ilvl w:val="0"/>
          <w:numId w:val="43"/>
        </w:numPr>
        <w:spacing w:after="51"/>
        <w:rPr>
          <w:color w:val="211D1E"/>
          <w:sz w:val="20"/>
          <w:szCs w:val="20"/>
        </w:rPr>
      </w:pPr>
      <w:r>
        <w:rPr>
          <w:color w:val="211D1E"/>
          <w:sz w:val="20"/>
          <w:szCs w:val="20"/>
        </w:rPr>
        <w:t xml:space="preserve">The data is being collected and analysed expressly for the purpose of maintaining standards or identifying areas for improvement in the environment from which the data was </w:t>
      </w:r>
      <w:r w:rsidR="00CD643D">
        <w:rPr>
          <w:color w:val="211D1E"/>
          <w:sz w:val="20"/>
          <w:szCs w:val="20"/>
        </w:rPr>
        <w:t>obtained.</w:t>
      </w:r>
      <w:r>
        <w:rPr>
          <w:color w:val="211D1E"/>
          <w:sz w:val="20"/>
          <w:szCs w:val="20"/>
        </w:rPr>
        <w:t xml:space="preserve"> </w:t>
      </w:r>
    </w:p>
    <w:p w14:paraId="7C982C0A" w14:textId="27436ED0" w:rsidR="00CA6F29" w:rsidRDefault="00CA6F29" w:rsidP="00CA6F29">
      <w:pPr>
        <w:pStyle w:val="Default"/>
        <w:numPr>
          <w:ilvl w:val="0"/>
          <w:numId w:val="43"/>
        </w:numPr>
        <w:rPr>
          <w:color w:val="211D1E"/>
          <w:sz w:val="20"/>
          <w:szCs w:val="20"/>
        </w:rPr>
      </w:pPr>
      <w:r>
        <w:rPr>
          <w:color w:val="211D1E"/>
          <w:sz w:val="20"/>
          <w:szCs w:val="20"/>
        </w:rPr>
        <w:t>The data being collected and analysed is not linked to individuals</w:t>
      </w:r>
      <w:r w:rsidR="00CD643D">
        <w:rPr>
          <w:color w:val="211D1E"/>
          <w:sz w:val="20"/>
          <w:szCs w:val="20"/>
        </w:rPr>
        <w:t>.</w:t>
      </w:r>
      <w:r>
        <w:rPr>
          <w:color w:val="211D1E"/>
          <w:sz w:val="20"/>
          <w:szCs w:val="20"/>
        </w:rPr>
        <w:t xml:space="preserve"> </w:t>
      </w:r>
    </w:p>
    <w:p w14:paraId="5321D0B2" w14:textId="79B9D731" w:rsidR="00CA6F29" w:rsidRPr="00CD643D" w:rsidRDefault="00CA6F29" w:rsidP="00CA6F29">
      <w:pPr>
        <w:pStyle w:val="ListParagraph"/>
        <w:numPr>
          <w:ilvl w:val="0"/>
          <w:numId w:val="43"/>
        </w:numPr>
        <w:rPr>
          <w:rFonts w:ascii="Helvetica Neue LT Std" w:hAnsi="Helvetica Neue LT Std" w:cs="Helvetica Neue LT Std"/>
          <w:color w:val="211D1E"/>
          <w:sz w:val="20"/>
          <w:szCs w:val="20"/>
          <w:lang w:eastAsia="en-AU"/>
        </w:rPr>
      </w:pPr>
      <w:r w:rsidRPr="00CD643D">
        <w:rPr>
          <w:rFonts w:ascii="Helvetica Neue LT Std" w:hAnsi="Helvetica Neue LT Std" w:cs="Helvetica Neue LT Std"/>
          <w:color w:val="211D1E"/>
          <w:sz w:val="20"/>
          <w:szCs w:val="20"/>
          <w:lang w:eastAsia="en-AU"/>
        </w:rPr>
        <w:t xml:space="preserve">The activity does not infringe the privacy or professional reputation of participants, </w:t>
      </w:r>
      <w:proofErr w:type="gramStart"/>
      <w:r w:rsidRPr="00CD643D">
        <w:rPr>
          <w:rFonts w:ascii="Helvetica Neue LT Std" w:hAnsi="Helvetica Neue LT Std" w:cs="Helvetica Neue LT Std"/>
          <w:color w:val="211D1E"/>
          <w:sz w:val="20"/>
          <w:szCs w:val="20"/>
          <w:lang w:eastAsia="en-AU"/>
        </w:rPr>
        <w:t>providers</w:t>
      </w:r>
      <w:proofErr w:type="gramEnd"/>
      <w:r w:rsidRPr="00CD643D">
        <w:rPr>
          <w:rFonts w:ascii="Helvetica Neue LT Std" w:hAnsi="Helvetica Neue LT Std" w:cs="Helvetica Neue LT Std"/>
          <w:color w:val="211D1E"/>
          <w:sz w:val="20"/>
          <w:szCs w:val="20"/>
          <w:lang w:eastAsia="en-AU"/>
        </w:rPr>
        <w:t xml:space="preserve"> or organisations</w:t>
      </w:r>
    </w:p>
    <w:p w14:paraId="698173FA" w14:textId="6AE0F4DE" w:rsidR="00CA6F29" w:rsidRPr="00CD643D" w:rsidRDefault="00CA6F29" w:rsidP="00CA6F29">
      <w:pPr>
        <w:pStyle w:val="ListParagraph"/>
        <w:numPr>
          <w:ilvl w:val="0"/>
          <w:numId w:val="43"/>
        </w:numPr>
        <w:rPr>
          <w:rFonts w:ascii="Helvetica Neue LT Std" w:hAnsi="Helvetica Neue LT Std" w:cs="Helvetica Neue LT Std"/>
          <w:color w:val="211D1E"/>
          <w:sz w:val="20"/>
          <w:szCs w:val="20"/>
          <w:lang w:eastAsia="en-AU"/>
        </w:rPr>
      </w:pPr>
      <w:r w:rsidRPr="00CD643D">
        <w:rPr>
          <w:rFonts w:ascii="Helvetica Neue LT Std" w:hAnsi="Helvetica Neue LT Std" w:cs="Helvetica Neue LT Std"/>
          <w:color w:val="211D1E"/>
          <w:sz w:val="20"/>
          <w:szCs w:val="20"/>
          <w:lang w:eastAsia="en-AU"/>
        </w:rPr>
        <w:t>The activity does not use data or analyses from QA or evaluation activities for another purpose.</w:t>
      </w:r>
    </w:p>
    <w:p w14:paraId="531EE6FA" w14:textId="2B74AF82" w:rsidR="00CA6F29" w:rsidRPr="00CD643D" w:rsidRDefault="00CA6F29" w:rsidP="00CA6F29">
      <w:pPr>
        <w:pStyle w:val="ListParagraph"/>
        <w:numPr>
          <w:ilvl w:val="0"/>
          <w:numId w:val="43"/>
        </w:numPr>
        <w:rPr>
          <w:rFonts w:ascii="Helvetica Neue LT Std" w:hAnsi="Helvetica Neue LT Std" w:cs="Helvetica Neue LT Std"/>
          <w:color w:val="211D1E"/>
          <w:sz w:val="20"/>
          <w:szCs w:val="20"/>
          <w:lang w:eastAsia="en-AU"/>
        </w:rPr>
      </w:pPr>
      <w:r w:rsidRPr="00CD643D">
        <w:rPr>
          <w:rFonts w:ascii="Helvetica Neue LT Std" w:hAnsi="Helvetica Neue LT Std" w:cs="Helvetica Neue LT Std"/>
          <w:color w:val="211D1E"/>
          <w:sz w:val="20"/>
          <w:szCs w:val="20"/>
          <w:lang w:eastAsia="en-AU"/>
        </w:rPr>
        <w:t xml:space="preserve">The activity does not gather information about the participant </w:t>
      </w:r>
      <w:r w:rsidR="00CD643D" w:rsidRPr="00CD643D">
        <w:rPr>
          <w:rFonts w:ascii="Helvetica Neue LT Std" w:hAnsi="Helvetica Neue LT Std" w:cs="Helvetica Neue LT Std"/>
          <w:color w:val="211D1E"/>
          <w:sz w:val="20"/>
          <w:szCs w:val="20"/>
          <w:lang w:eastAsia="en-AU"/>
        </w:rPr>
        <w:t>beyond</w:t>
      </w:r>
      <w:r w:rsidRPr="00CD643D">
        <w:rPr>
          <w:rFonts w:ascii="Helvetica Neue LT Std" w:hAnsi="Helvetica Neue LT Std" w:cs="Helvetica Neue LT Std"/>
          <w:color w:val="211D1E"/>
          <w:sz w:val="20"/>
          <w:szCs w:val="20"/>
          <w:lang w:eastAsia="en-AU"/>
        </w:rPr>
        <w:t xml:space="preserve"> that which is collected routinely.</w:t>
      </w:r>
    </w:p>
    <w:p w14:paraId="19742261" w14:textId="4924E3C9" w:rsidR="00CA6F29" w:rsidRPr="00CD643D" w:rsidRDefault="00CA6F29" w:rsidP="00CA6F29">
      <w:pPr>
        <w:pStyle w:val="ListParagraph"/>
        <w:numPr>
          <w:ilvl w:val="0"/>
          <w:numId w:val="43"/>
        </w:numPr>
        <w:rPr>
          <w:rFonts w:ascii="Helvetica Neue LT Std" w:hAnsi="Helvetica Neue LT Std" w:cs="Helvetica Neue LT Std"/>
          <w:color w:val="211D1E"/>
          <w:sz w:val="20"/>
          <w:szCs w:val="20"/>
          <w:lang w:eastAsia="en-AU"/>
        </w:rPr>
      </w:pPr>
      <w:r w:rsidRPr="00CD643D">
        <w:rPr>
          <w:rFonts w:ascii="Helvetica Neue LT Std" w:hAnsi="Helvetica Neue LT Std" w:cs="Helvetica Neue LT Std"/>
          <w:color w:val="211D1E"/>
          <w:sz w:val="20"/>
          <w:szCs w:val="20"/>
          <w:lang w:eastAsia="en-AU"/>
        </w:rPr>
        <w:t>The activit</w:t>
      </w:r>
      <w:r w:rsidR="00CD643D">
        <w:rPr>
          <w:rFonts w:ascii="Helvetica Neue LT Std" w:hAnsi="Helvetica Neue LT Std" w:cs="Helvetica Neue LT Std"/>
          <w:color w:val="211D1E"/>
          <w:sz w:val="20"/>
          <w:szCs w:val="20"/>
          <w:lang w:eastAsia="en-AU"/>
        </w:rPr>
        <w:t>y</w:t>
      </w:r>
      <w:r w:rsidRPr="00CD643D">
        <w:rPr>
          <w:rFonts w:ascii="Helvetica Neue LT Std" w:hAnsi="Helvetica Neue LT Std" w:cs="Helvetica Neue LT Std"/>
          <w:color w:val="211D1E"/>
          <w:sz w:val="20"/>
          <w:szCs w:val="20"/>
          <w:lang w:eastAsia="en-AU"/>
        </w:rPr>
        <w:t xml:space="preserve"> does not involve testing of non-standard (innovative) protocols or equipment.</w:t>
      </w:r>
    </w:p>
    <w:p w14:paraId="36A525E3" w14:textId="367DD27D" w:rsidR="00CA6F29" w:rsidRDefault="00CA6F29" w:rsidP="00CA6F29">
      <w:pPr>
        <w:pStyle w:val="ListParagraph"/>
        <w:numPr>
          <w:ilvl w:val="0"/>
          <w:numId w:val="43"/>
        </w:numPr>
        <w:rPr>
          <w:rFonts w:ascii="Helvetica Neue LT Std" w:hAnsi="Helvetica Neue LT Std" w:cs="Helvetica Neue LT Std"/>
          <w:color w:val="211D1E"/>
          <w:sz w:val="20"/>
          <w:szCs w:val="20"/>
          <w:lang w:eastAsia="en-AU"/>
        </w:rPr>
      </w:pPr>
      <w:r w:rsidRPr="00CD643D">
        <w:rPr>
          <w:rFonts w:ascii="Helvetica Neue LT Std" w:hAnsi="Helvetica Neue LT Std" w:cs="Helvetica Neue LT Std"/>
          <w:color w:val="211D1E"/>
          <w:sz w:val="20"/>
          <w:szCs w:val="20"/>
          <w:lang w:eastAsia="en-AU"/>
        </w:rPr>
        <w:t>The activity does not involve comparison of cohorts.</w:t>
      </w:r>
    </w:p>
    <w:p w14:paraId="1400CB19" w14:textId="6B4F3508" w:rsidR="00CD643D" w:rsidRDefault="00CD643D" w:rsidP="00CD643D">
      <w:pPr>
        <w:rPr>
          <w:rFonts w:ascii="Helvetica Neue LT Std" w:hAnsi="Helvetica Neue LT Std" w:cs="Helvetica Neue LT Std"/>
          <w:color w:val="211D1E"/>
          <w:sz w:val="20"/>
          <w:szCs w:val="20"/>
          <w:lang w:eastAsia="en-AU"/>
        </w:rPr>
      </w:pPr>
    </w:p>
    <w:p w14:paraId="58B25816" w14:textId="20D8D747" w:rsidR="00CD643D" w:rsidRPr="00CD643D" w:rsidRDefault="00CD643D" w:rsidP="00CD643D">
      <w:pPr>
        <w:rPr>
          <w:rFonts w:ascii="Helvetica Neue LT Std" w:hAnsi="Helvetica Neue LT Std" w:cs="Helvetica Neue LT Std"/>
          <w:color w:val="211D1E"/>
          <w:sz w:val="20"/>
          <w:szCs w:val="20"/>
          <w:lang w:eastAsia="en-AU"/>
        </w:rPr>
      </w:pPr>
      <w:r>
        <w:rPr>
          <w:rFonts w:ascii="Helvetica Neue LT Std" w:hAnsi="Helvetica Neue LT Std" w:cs="Helvetica Neue LT Std"/>
          <w:color w:val="211D1E"/>
          <w:sz w:val="20"/>
          <w:szCs w:val="20"/>
          <w:lang w:eastAsia="en-AU"/>
        </w:rPr>
        <w:t xml:space="preserve">If your proposal to be exempted is approved, you will be issued with a letter stating that the proposed activity is exempt from ethical review.  This letter is </w:t>
      </w:r>
      <w:r w:rsidRPr="00CD643D">
        <w:rPr>
          <w:rFonts w:ascii="Helvetica Neue LT Std" w:hAnsi="Helvetica Neue LT Std" w:cs="Helvetica Neue LT Std"/>
          <w:color w:val="211D1E"/>
          <w:sz w:val="20"/>
          <w:szCs w:val="20"/>
          <w:u w:val="single"/>
          <w:lang w:eastAsia="en-AU"/>
        </w:rPr>
        <w:t>not an ethical approval letter,</w:t>
      </w:r>
      <w:r>
        <w:rPr>
          <w:rFonts w:ascii="Helvetica Neue LT Std" w:hAnsi="Helvetica Neue LT Std" w:cs="Helvetica Neue LT Std"/>
          <w:color w:val="211D1E"/>
          <w:sz w:val="20"/>
          <w:szCs w:val="20"/>
          <w:lang w:eastAsia="en-AU"/>
        </w:rPr>
        <w:t xml:space="preserve"> and you must not make any claim to any organisation, publisher etc that you have received ethics approval </w:t>
      </w:r>
      <w:r w:rsidR="000162FF">
        <w:rPr>
          <w:rFonts w:ascii="Helvetica Neue LT Std" w:hAnsi="Helvetica Neue LT Std" w:cs="Helvetica Neue LT Std"/>
          <w:color w:val="211D1E"/>
          <w:sz w:val="20"/>
          <w:szCs w:val="20"/>
          <w:lang w:eastAsia="en-AU"/>
        </w:rPr>
        <w:t xml:space="preserve">to conduct </w:t>
      </w:r>
      <w:r>
        <w:rPr>
          <w:rFonts w:ascii="Helvetica Neue LT Std" w:hAnsi="Helvetica Neue LT Std" w:cs="Helvetica Neue LT Std"/>
          <w:color w:val="211D1E"/>
          <w:sz w:val="20"/>
          <w:szCs w:val="20"/>
          <w:lang w:eastAsia="en-AU"/>
        </w:rPr>
        <w:t>the activity.</w:t>
      </w:r>
    </w:p>
    <w:p w14:paraId="0935F191" w14:textId="77777777" w:rsidR="00C360D4" w:rsidRPr="000E3E58" w:rsidRDefault="00C360D4" w:rsidP="000B0C33">
      <w:pPr>
        <w:rPr>
          <w:rFonts w:ascii="Gotham Narrow Book" w:hAnsi="Gotham Narrow Book" w:cs="Arial"/>
          <w:b/>
          <w:sz w:val="20"/>
          <w:szCs w:val="20"/>
        </w:rPr>
      </w:pPr>
    </w:p>
    <w:p w14:paraId="733B8643" w14:textId="77777777" w:rsidR="007A6A00" w:rsidRDefault="007A6A00" w:rsidP="007A6A0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ld" w:hAnsi="Gotham Narrow Bold"/>
          <w:b w:val="0"/>
          <w:sz w:val="28"/>
          <w:szCs w:val="28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</w:t>
      </w:r>
      <w:r w:rsidR="006D6F06" w:rsidRPr="000E3E58">
        <w:rPr>
          <w:rFonts w:ascii="Gotham Narrow Bold" w:hAnsi="Gotham Narrow Bold"/>
          <w:b w:val="0"/>
          <w:sz w:val="28"/>
          <w:szCs w:val="28"/>
        </w:rPr>
        <w:t>1</w:t>
      </w:r>
      <w:r w:rsidRPr="000E3E58">
        <w:rPr>
          <w:rFonts w:ascii="Gotham Narrow Bold" w:hAnsi="Gotham Narrow Bold"/>
          <w:b w:val="0"/>
          <w:sz w:val="28"/>
          <w:szCs w:val="28"/>
        </w:rPr>
        <w:t xml:space="preserve">: </w:t>
      </w:r>
      <w:r w:rsidR="005C5285">
        <w:rPr>
          <w:rFonts w:ascii="Gotham Narrow Bold" w:hAnsi="Gotham Narrow Bold"/>
          <w:b w:val="0"/>
          <w:sz w:val="28"/>
          <w:szCs w:val="28"/>
        </w:rPr>
        <w:t>Overview</w:t>
      </w:r>
    </w:p>
    <w:p w14:paraId="4D9AAC1B" w14:textId="77777777" w:rsidR="007A6A00" w:rsidRPr="000E3E58" w:rsidRDefault="007A6A00" w:rsidP="007A6A00">
      <w:pPr>
        <w:jc w:val="right"/>
        <w:rPr>
          <w:rFonts w:ascii="Gotham Narrow Book" w:hAnsi="Gotham Narrow Book" w:cs="Arial"/>
          <w:sz w:val="4"/>
          <w:szCs w:val="4"/>
        </w:rPr>
      </w:pPr>
    </w:p>
    <w:p w14:paraId="15E31C2E" w14:textId="77777777" w:rsidR="00D26D1E" w:rsidRDefault="00D26D1E" w:rsidP="00D26D1E">
      <w:pPr>
        <w:pStyle w:val="ListParagraph"/>
        <w:rPr>
          <w:rFonts w:ascii="Gotham Narrow Book" w:hAnsi="Gotham Narrow Book" w:cs="Arial"/>
          <w:sz w:val="20"/>
          <w:szCs w:val="20"/>
        </w:rPr>
      </w:pPr>
    </w:p>
    <w:p w14:paraId="41C953B6" w14:textId="1E83D27A" w:rsidR="00D31F28" w:rsidRDefault="005C5285" w:rsidP="0002786D">
      <w:pPr>
        <w:pStyle w:val="ListParagraph"/>
        <w:numPr>
          <w:ilvl w:val="1"/>
          <w:numId w:val="42"/>
        </w:numPr>
        <w:rPr>
          <w:rFonts w:ascii="Gotham Narrow Book" w:hAnsi="Gotham Narrow Book" w:cs="Arial"/>
          <w:sz w:val="20"/>
          <w:szCs w:val="20"/>
        </w:rPr>
      </w:pPr>
      <w:r w:rsidRPr="0002786D">
        <w:rPr>
          <w:rFonts w:ascii="Gotham Narrow Book" w:hAnsi="Gotham Narrow Book" w:cs="Arial"/>
          <w:sz w:val="20"/>
          <w:szCs w:val="20"/>
        </w:rPr>
        <w:t>Title of the Project:</w:t>
      </w:r>
    </w:p>
    <w:p w14:paraId="58D3930B" w14:textId="49362B1D" w:rsidR="00D26D1E" w:rsidRDefault="00D26D1E" w:rsidP="00D26D1E">
      <w:pPr>
        <w:rPr>
          <w:rFonts w:ascii="Gotham Narrow Book" w:hAnsi="Gotham Narrow Book" w:cs="Arial"/>
          <w:sz w:val="20"/>
          <w:szCs w:val="20"/>
        </w:rPr>
      </w:pPr>
      <w:r w:rsidRPr="00D26D1E">
        <w:rPr>
          <w:rFonts w:ascii="Gotham Narrow Book" w:hAnsi="Gotham Narrow Book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950EC8D" wp14:editId="7D7CC3B6">
                <wp:simplePos x="0" y="0"/>
                <wp:positionH relativeFrom="column">
                  <wp:posOffset>507365</wp:posOffset>
                </wp:positionH>
                <wp:positionV relativeFrom="paragraph">
                  <wp:posOffset>111125</wp:posOffset>
                </wp:positionV>
                <wp:extent cx="5867400" cy="2667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E01F3" w14:textId="2FAA64C8" w:rsidR="00D26D1E" w:rsidRDefault="00D26D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0E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95pt;margin-top:8.75pt;width:462pt;height:2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">
                <v:textbox>
                  <w:txbxContent>
                    <w:p w14:paraId="2E2E01F3" w14:textId="2FAA64C8" w:rsidR="00D26D1E" w:rsidRDefault="00D26D1E"/>
                  </w:txbxContent>
                </v:textbox>
                <w10:wrap type="square"/>
              </v:shape>
            </w:pict>
          </mc:Fallback>
        </mc:AlternateContent>
      </w:r>
    </w:p>
    <w:p w14:paraId="7D3DC802" w14:textId="6A9F8938" w:rsidR="00D26D1E" w:rsidRDefault="00D26D1E" w:rsidP="00D26D1E">
      <w:pPr>
        <w:rPr>
          <w:rFonts w:ascii="Gotham Narrow Book" w:hAnsi="Gotham Narrow Book" w:cs="Arial"/>
          <w:sz w:val="20"/>
          <w:szCs w:val="20"/>
        </w:rPr>
      </w:pPr>
    </w:p>
    <w:p w14:paraId="4B589B26" w14:textId="77777777" w:rsidR="00D26D1E" w:rsidRPr="00D26D1E" w:rsidRDefault="00D26D1E" w:rsidP="00D26D1E">
      <w:pPr>
        <w:rPr>
          <w:rFonts w:ascii="Gotham Narrow Book" w:hAnsi="Gotham Narrow Book" w:cs="Arial"/>
          <w:sz w:val="20"/>
          <w:szCs w:val="20"/>
        </w:rPr>
      </w:pPr>
    </w:p>
    <w:p w14:paraId="016C18A5" w14:textId="04D0410B" w:rsidR="00D26D1E" w:rsidRDefault="00D26D1E" w:rsidP="00D26D1E">
      <w:pPr>
        <w:pStyle w:val="ListParagraph"/>
        <w:rPr>
          <w:rFonts w:ascii="Gotham Narrow Book" w:hAnsi="Gotham Narrow Book" w:cs="Arial"/>
          <w:sz w:val="20"/>
          <w:szCs w:val="20"/>
        </w:rPr>
      </w:pPr>
      <w:r w:rsidRPr="00D26D1E">
        <w:rPr>
          <w:rFonts w:ascii="Gotham Narrow Book" w:hAnsi="Gotham Narrow Book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C9E557" wp14:editId="33BC31FE">
                <wp:simplePos x="0" y="0"/>
                <wp:positionH relativeFrom="column">
                  <wp:posOffset>1983740</wp:posOffset>
                </wp:positionH>
                <wp:positionV relativeFrom="paragraph">
                  <wp:posOffset>82550</wp:posOffset>
                </wp:positionV>
                <wp:extent cx="1209675" cy="2667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C31A4" w14:textId="4743E9F3" w:rsidR="00D26D1E" w:rsidRDefault="00D26D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9E557" id="_x0000_s1027" type="#_x0000_t202" style="position:absolute;left:0;text-align:left;margin-left:156.2pt;margin-top:6.5pt;width:95.2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">
                <v:textbox>
                  <w:txbxContent>
                    <w:p w14:paraId="289C31A4" w14:textId="4743E9F3" w:rsidR="00D26D1E" w:rsidRDefault="00D26D1E"/>
                  </w:txbxContent>
                </v:textbox>
                <w10:wrap type="square"/>
              </v:shape>
            </w:pict>
          </mc:Fallback>
        </mc:AlternateContent>
      </w:r>
    </w:p>
    <w:p w14:paraId="639D4707" w14:textId="14CBD346" w:rsidR="00D31F28" w:rsidRPr="0002786D" w:rsidRDefault="005C5285" w:rsidP="0002786D">
      <w:pPr>
        <w:pStyle w:val="ListParagraph"/>
        <w:numPr>
          <w:ilvl w:val="1"/>
          <w:numId w:val="42"/>
        </w:numPr>
        <w:rPr>
          <w:rFonts w:ascii="Gotham Narrow Book" w:hAnsi="Gotham Narrow Book" w:cs="Arial"/>
          <w:sz w:val="20"/>
          <w:szCs w:val="20"/>
        </w:rPr>
      </w:pPr>
      <w:r w:rsidRPr="0002786D">
        <w:rPr>
          <w:rFonts w:ascii="Gotham Narrow Book" w:hAnsi="Gotham Narrow Book" w:cs="Arial"/>
          <w:sz w:val="20"/>
          <w:szCs w:val="20"/>
        </w:rPr>
        <w:t>Approximate Start Date:</w:t>
      </w:r>
      <w:r w:rsidR="00D26D1E">
        <w:rPr>
          <w:rFonts w:ascii="Gotham Narrow Book" w:hAnsi="Gotham Narrow Book" w:cs="Arial"/>
          <w:sz w:val="20"/>
          <w:szCs w:val="20"/>
        </w:rPr>
        <w:t xml:space="preserve"> </w:t>
      </w:r>
    </w:p>
    <w:p w14:paraId="1A822465" w14:textId="77A15F41" w:rsidR="0002786D" w:rsidRPr="0002786D" w:rsidRDefault="0002786D" w:rsidP="0002786D">
      <w:pPr>
        <w:pStyle w:val="ListParagraph"/>
        <w:rPr>
          <w:rFonts w:ascii="Gotham Narrow Book" w:hAnsi="Gotham Narrow Book" w:cs="Arial"/>
          <w:sz w:val="20"/>
          <w:szCs w:val="20"/>
        </w:rPr>
      </w:pPr>
    </w:p>
    <w:p w14:paraId="2B80B47F" w14:textId="77777777" w:rsidR="0002786D" w:rsidRPr="0002786D" w:rsidRDefault="0002786D" w:rsidP="0002786D">
      <w:pPr>
        <w:pStyle w:val="ListParagraph"/>
        <w:rPr>
          <w:rFonts w:ascii="Gotham Narrow Book" w:hAnsi="Gotham Narrow Book" w:cs="Arial"/>
          <w:sz w:val="20"/>
          <w:szCs w:val="20"/>
        </w:rPr>
      </w:pPr>
    </w:p>
    <w:p w14:paraId="23BAD68C" w14:textId="377B47DA" w:rsidR="00550378" w:rsidRDefault="00D31F28" w:rsidP="00D31F28">
      <w:pPr>
        <w:rPr>
          <w:rFonts w:ascii="Gotham Narrow Book" w:hAnsi="Gotham Narrow Book" w:cs="Arial"/>
          <w:sz w:val="20"/>
          <w:szCs w:val="20"/>
        </w:rPr>
      </w:pP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1.3.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="005C5285" w:rsidRPr="005C5285">
        <w:rPr>
          <w:rFonts w:ascii="Gotham Narrow Book" w:hAnsi="Gotham Narrow Book" w:cs="Arial"/>
          <w:sz w:val="20"/>
          <w:szCs w:val="20"/>
        </w:rPr>
        <w:t>Names and IDs of key Western Sydney researchers (staff and students)</w:t>
      </w:r>
      <w:r w:rsidR="005C5285">
        <w:rPr>
          <w:rFonts w:ascii="Gotham Narrow Book" w:hAnsi="Gotham Narrow Book" w:cs="Arial"/>
          <w:sz w:val="20"/>
          <w:szCs w:val="20"/>
        </w:rPr>
        <w:t>:</w:t>
      </w:r>
    </w:p>
    <w:p w14:paraId="0F803AC2" w14:textId="455ADFAB" w:rsidR="0002786D" w:rsidRDefault="0002786D" w:rsidP="00D31F28">
      <w:pPr>
        <w:rPr>
          <w:rFonts w:ascii="Gotham Narrow Book" w:hAnsi="Gotham Narrow Book" w:cs="Arial"/>
          <w:sz w:val="20"/>
          <w:szCs w:val="20"/>
        </w:rPr>
      </w:pPr>
    </w:p>
    <w:p w14:paraId="1B348CCC" w14:textId="77777777" w:rsidR="0002786D" w:rsidRDefault="0002786D" w:rsidP="00D31F28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5778"/>
        <w:gridCol w:w="1843"/>
      </w:tblGrid>
      <w:tr w:rsidR="00D26D1E" w14:paraId="3FA37F54" w14:textId="77777777" w:rsidTr="0002786D">
        <w:tc>
          <w:tcPr>
            <w:tcW w:w="5778" w:type="dxa"/>
          </w:tcPr>
          <w:p w14:paraId="1237273A" w14:textId="06F6A567" w:rsidR="0002786D" w:rsidRDefault="0002786D" w:rsidP="00D31F28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Name</w:t>
            </w:r>
          </w:p>
        </w:tc>
        <w:tc>
          <w:tcPr>
            <w:tcW w:w="1843" w:type="dxa"/>
          </w:tcPr>
          <w:p w14:paraId="68E8A233" w14:textId="2CC49976" w:rsidR="0002786D" w:rsidRDefault="0002786D" w:rsidP="00D31F28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Student/Staff ID</w:t>
            </w:r>
          </w:p>
        </w:tc>
      </w:tr>
      <w:tr w:rsidR="00D26D1E" w14:paraId="21E44EF4" w14:textId="77777777" w:rsidTr="0002786D">
        <w:tc>
          <w:tcPr>
            <w:tcW w:w="5778" w:type="dxa"/>
          </w:tcPr>
          <w:p w14:paraId="3BDE84A1" w14:textId="77777777" w:rsidR="0002786D" w:rsidRDefault="0002786D" w:rsidP="00D31F28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7E589C91" w14:textId="1372F2EF" w:rsidR="00D26D1E" w:rsidRDefault="00D26D1E" w:rsidP="00D31F28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7B6BD3" w14:textId="77777777" w:rsidR="0002786D" w:rsidRDefault="0002786D" w:rsidP="00D31F28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D26D1E" w14:paraId="70DBA9F1" w14:textId="77777777" w:rsidTr="0002786D">
        <w:tc>
          <w:tcPr>
            <w:tcW w:w="5778" w:type="dxa"/>
          </w:tcPr>
          <w:p w14:paraId="6FA88068" w14:textId="77777777" w:rsidR="0002786D" w:rsidRDefault="0002786D" w:rsidP="00D31F28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4EB59D30" w14:textId="5EA80A85" w:rsidR="00D26D1E" w:rsidRDefault="00D26D1E" w:rsidP="00D31F28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5C1D45" w14:textId="77777777" w:rsidR="0002786D" w:rsidRDefault="0002786D" w:rsidP="00D31F28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D26D1E" w14:paraId="065216E9" w14:textId="77777777" w:rsidTr="0002786D">
        <w:tc>
          <w:tcPr>
            <w:tcW w:w="5778" w:type="dxa"/>
          </w:tcPr>
          <w:p w14:paraId="42F847E2" w14:textId="77777777" w:rsidR="0002786D" w:rsidRDefault="0002786D" w:rsidP="00D31F28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14021E02" w14:textId="2E530BCB" w:rsidR="00D26D1E" w:rsidRDefault="00D26D1E" w:rsidP="00D31F28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45F198" w14:textId="77777777" w:rsidR="0002786D" w:rsidRDefault="0002786D" w:rsidP="00D31F28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4A438FFE" w14:textId="7131B689" w:rsidR="0002786D" w:rsidRDefault="0002786D" w:rsidP="00D31F28">
      <w:pPr>
        <w:rPr>
          <w:rFonts w:ascii="Gotham Narrow Book" w:hAnsi="Gotham Narrow Book" w:cs="Arial"/>
          <w:sz w:val="20"/>
          <w:szCs w:val="20"/>
        </w:rPr>
      </w:pPr>
    </w:p>
    <w:p w14:paraId="51C58E21" w14:textId="77777777" w:rsidR="005C5285" w:rsidRDefault="005C5285" w:rsidP="00D31F28">
      <w:pPr>
        <w:rPr>
          <w:rFonts w:ascii="Gotham Narrow Book" w:hAnsi="Gotham Narrow Book" w:cs="Arial"/>
          <w:sz w:val="20"/>
          <w:szCs w:val="20"/>
        </w:rPr>
      </w:pPr>
    </w:p>
    <w:p w14:paraId="22EA5697" w14:textId="77777777" w:rsidR="005C5285" w:rsidRDefault="005C5285" w:rsidP="00D31F28">
      <w:pPr>
        <w:rPr>
          <w:rFonts w:ascii="Gotham Narrow Book" w:hAnsi="Gotham Narrow Book" w:cs="Arial"/>
          <w:sz w:val="20"/>
          <w:szCs w:val="20"/>
        </w:rPr>
      </w:pP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1.</w:t>
      </w:r>
      <w:r>
        <w:rPr>
          <w:rFonts w:ascii="Gotham Narrow Bold" w:hAnsi="Gotham Narrow Bold" w:cs="Arial"/>
          <w:b/>
          <w:color w:val="582C83"/>
          <w:sz w:val="20"/>
          <w:szCs w:val="20"/>
        </w:rPr>
        <w:t>4</w:t>
      </w: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Pr="000E3E58">
        <w:rPr>
          <w:rFonts w:ascii="Gotham Narrow Book" w:hAnsi="Gotham Narrow Book" w:cs="Arial"/>
          <w:sz w:val="20"/>
          <w:szCs w:val="20"/>
        </w:rPr>
        <w:tab/>
      </w:r>
      <w:r w:rsidRPr="005C5285">
        <w:rPr>
          <w:rFonts w:ascii="Gotham Narrow Book" w:hAnsi="Gotham Narrow Book" w:cs="Arial"/>
          <w:sz w:val="20"/>
          <w:szCs w:val="20"/>
        </w:rPr>
        <w:t>Are you claiming that:</w:t>
      </w:r>
    </w:p>
    <w:p w14:paraId="71760C23" w14:textId="39E43BEB" w:rsidR="00F54C6D" w:rsidRDefault="005C5285" w:rsidP="00D31F28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8"/>
            <w:szCs w:val="28"/>
          </w:rPr>
          <w:id w:val="-22845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B39" w:rsidRPr="000162F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Gotham Narrow Book" w:hAnsi="Gotham Narrow Book" w:cs="Arial"/>
          <w:sz w:val="20"/>
          <w:szCs w:val="20"/>
        </w:rPr>
        <w:t xml:space="preserve"> </w:t>
      </w:r>
      <w:r w:rsidR="00F54C6D">
        <w:rPr>
          <w:rFonts w:ascii="Gotham Narrow Book" w:hAnsi="Gotham Narrow Book" w:cs="Arial"/>
          <w:sz w:val="20"/>
          <w:szCs w:val="20"/>
        </w:rPr>
        <w:tab/>
      </w:r>
      <w:r w:rsidRPr="005C5285">
        <w:rPr>
          <w:rFonts w:ascii="Gotham Narrow Book" w:hAnsi="Gotham Narrow Book" w:cs="Arial"/>
          <w:sz w:val="20"/>
          <w:szCs w:val="20"/>
        </w:rPr>
        <w:t>The project is research but qualifies for an exemption from ethic</w:t>
      </w:r>
      <w:r w:rsidR="00B800F3">
        <w:rPr>
          <w:rFonts w:ascii="Gotham Narrow Book" w:hAnsi="Gotham Narrow Book" w:cs="Arial"/>
          <w:sz w:val="20"/>
          <w:szCs w:val="20"/>
        </w:rPr>
        <w:t>al</w:t>
      </w:r>
      <w:r w:rsidRPr="005C5285">
        <w:rPr>
          <w:rFonts w:ascii="Gotham Narrow Book" w:hAnsi="Gotham Narrow Book" w:cs="Arial"/>
          <w:sz w:val="20"/>
          <w:szCs w:val="20"/>
        </w:rPr>
        <w:t xml:space="preserve"> review</w:t>
      </w:r>
      <w:r w:rsidR="00F54C6D">
        <w:rPr>
          <w:rFonts w:ascii="Gotham Narrow Book" w:hAnsi="Gotham Narrow Book" w:cs="Arial"/>
          <w:sz w:val="20"/>
          <w:szCs w:val="20"/>
        </w:rPr>
        <w:t xml:space="preserve"> </w:t>
      </w:r>
    </w:p>
    <w:p w14:paraId="1308A717" w14:textId="5A4EEC68" w:rsidR="005C5285" w:rsidRDefault="00F54C6D" w:rsidP="00D31F28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r>
        <w:rPr>
          <w:rFonts w:ascii="Gotham Narrow Book" w:hAnsi="Gotham Narrow Book" w:cs="Arial"/>
          <w:sz w:val="20"/>
          <w:szCs w:val="20"/>
        </w:rPr>
        <w:tab/>
      </w:r>
      <w:r>
        <w:rPr>
          <w:rFonts w:ascii="Gotham Narrow Book" w:hAnsi="Gotham Narrow Book" w:cs="Arial"/>
          <w:sz w:val="20"/>
          <w:szCs w:val="20"/>
        </w:rPr>
        <w:sym w:font="Wingdings" w:char="F0E8"/>
      </w:r>
      <w:r>
        <w:rPr>
          <w:rFonts w:ascii="Gotham Narrow Book" w:hAnsi="Gotham Narrow Book" w:cs="Arial"/>
          <w:sz w:val="20"/>
          <w:szCs w:val="20"/>
        </w:rPr>
        <w:tab/>
      </w:r>
      <w:r w:rsidR="0002786D">
        <w:rPr>
          <w:rFonts w:ascii="Gotham Narrow Book" w:hAnsi="Gotham Narrow Book" w:cs="Arial"/>
          <w:sz w:val="20"/>
          <w:szCs w:val="20"/>
        </w:rPr>
        <w:t>Complete Section 2 below</w:t>
      </w:r>
      <w:r w:rsidR="005C5285" w:rsidRPr="005C5285">
        <w:rPr>
          <w:rFonts w:ascii="Gotham Narrow Book" w:hAnsi="Gotham Narrow Book" w:cs="Arial"/>
          <w:sz w:val="20"/>
          <w:szCs w:val="20"/>
        </w:rPr>
        <w:tab/>
      </w:r>
    </w:p>
    <w:p w14:paraId="6D76C0CF" w14:textId="77777777" w:rsidR="0002786D" w:rsidRDefault="0002786D" w:rsidP="00D31F28">
      <w:pPr>
        <w:rPr>
          <w:rFonts w:ascii="Gotham Narrow Book" w:hAnsi="Gotham Narrow Book" w:cs="Arial"/>
          <w:sz w:val="20"/>
          <w:szCs w:val="20"/>
        </w:rPr>
      </w:pPr>
    </w:p>
    <w:p w14:paraId="4DFED4BA" w14:textId="4F5EBFEE" w:rsidR="005C5285" w:rsidRDefault="005C5285" w:rsidP="00D31F28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8"/>
            <w:szCs w:val="28"/>
          </w:rPr>
          <w:id w:val="-55770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2F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Gotham Narrow Book" w:hAnsi="Gotham Narrow Book" w:cs="Arial"/>
          <w:sz w:val="20"/>
          <w:szCs w:val="20"/>
        </w:rPr>
        <w:t xml:space="preserve"> </w:t>
      </w:r>
      <w:r w:rsidR="000162FF">
        <w:rPr>
          <w:rFonts w:ascii="Gotham Narrow Book" w:hAnsi="Gotham Narrow Book" w:cs="Arial"/>
          <w:sz w:val="20"/>
          <w:szCs w:val="20"/>
        </w:rPr>
        <w:tab/>
      </w:r>
      <w:r w:rsidRPr="005C5285">
        <w:rPr>
          <w:rFonts w:ascii="Gotham Narrow Book" w:hAnsi="Gotham Narrow Book" w:cs="Arial"/>
          <w:sz w:val="20"/>
          <w:szCs w:val="20"/>
        </w:rPr>
        <w:t xml:space="preserve">The activity is not research </w:t>
      </w:r>
      <w:r w:rsidR="00B800F3" w:rsidRPr="005C5285">
        <w:rPr>
          <w:rFonts w:ascii="Gotham Narrow Book" w:hAnsi="Gotham Narrow Book" w:cs="Arial"/>
          <w:sz w:val="20"/>
          <w:szCs w:val="20"/>
        </w:rPr>
        <w:t>i.e.,</w:t>
      </w:r>
      <w:r w:rsidRPr="005C5285">
        <w:rPr>
          <w:rFonts w:ascii="Gotham Narrow Book" w:hAnsi="Gotham Narrow Book" w:cs="Arial"/>
          <w:sz w:val="20"/>
          <w:szCs w:val="20"/>
        </w:rPr>
        <w:t xml:space="preserve"> a quality assurance (QA)</w:t>
      </w:r>
      <w:r w:rsidR="00102D34">
        <w:rPr>
          <w:rFonts w:ascii="Gotham Narrow Book" w:hAnsi="Gotham Narrow Book" w:cs="Arial"/>
          <w:sz w:val="20"/>
          <w:szCs w:val="20"/>
        </w:rPr>
        <w:t>, evaluation</w:t>
      </w:r>
      <w:r w:rsidRPr="005C5285">
        <w:rPr>
          <w:rFonts w:ascii="Gotham Narrow Book" w:hAnsi="Gotham Narrow Book" w:cs="Arial"/>
          <w:sz w:val="20"/>
          <w:szCs w:val="20"/>
        </w:rPr>
        <w:t xml:space="preserve"> or learning and teaching activity</w:t>
      </w:r>
    </w:p>
    <w:p w14:paraId="4433C653" w14:textId="0C2C08A7" w:rsidR="005C5285" w:rsidRPr="0002786D" w:rsidRDefault="0002786D" w:rsidP="0002786D">
      <w:pPr>
        <w:pStyle w:val="ListParagraph"/>
        <w:numPr>
          <w:ilvl w:val="0"/>
          <w:numId w:val="41"/>
        </w:numPr>
        <w:ind w:left="2127" w:hanging="709"/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>Complete Section 3 below</w:t>
      </w:r>
    </w:p>
    <w:p w14:paraId="536E5FBD" w14:textId="77777777" w:rsidR="005F7C94" w:rsidRDefault="005F7C94" w:rsidP="00D31F28">
      <w:pPr>
        <w:rPr>
          <w:rFonts w:ascii="Gotham Narrow Book" w:hAnsi="Gotham Narrow Book" w:cs="Arial"/>
          <w:sz w:val="20"/>
          <w:szCs w:val="20"/>
        </w:rPr>
      </w:pPr>
    </w:p>
    <w:p w14:paraId="4C5BB74B" w14:textId="40945A43" w:rsidR="005C5285" w:rsidRDefault="005F7C94" w:rsidP="00D31F28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>1.</w:t>
      </w:r>
      <w:r w:rsidR="0002786D">
        <w:rPr>
          <w:rFonts w:ascii="Gotham Narrow Bold" w:hAnsi="Gotham Narrow Bold" w:cs="Arial"/>
          <w:b/>
          <w:color w:val="582C83"/>
          <w:sz w:val="20"/>
          <w:szCs w:val="20"/>
        </w:rPr>
        <w:t>5</w:t>
      </w:r>
      <w:r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>
        <w:rPr>
          <w:rFonts w:ascii="Gotham Narrow Bold" w:hAnsi="Gotham Narrow Bold" w:cs="Arial"/>
          <w:b/>
          <w:color w:val="582C83"/>
          <w:sz w:val="20"/>
          <w:szCs w:val="20"/>
        </w:rPr>
        <w:tab/>
      </w:r>
      <w:r w:rsidR="005C5285" w:rsidRPr="005C5285">
        <w:rPr>
          <w:rFonts w:ascii="Gotham Narrow Book" w:hAnsi="Gotham Narrow Book" w:cs="Arial"/>
          <w:sz w:val="20"/>
          <w:szCs w:val="20"/>
        </w:rPr>
        <w:t xml:space="preserve">A </w:t>
      </w:r>
      <w:r w:rsidR="0002786D" w:rsidRPr="005C5285">
        <w:rPr>
          <w:rFonts w:ascii="Gotham Narrow Book" w:hAnsi="Gotham Narrow Book" w:cs="Arial"/>
          <w:sz w:val="20"/>
          <w:szCs w:val="20"/>
        </w:rPr>
        <w:t>one-page</w:t>
      </w:r>
      <w:r w:rsidR="005C5285" w:rsidRPr="005C5285">
        <w:rPr>
          <w:rFonts w:ascii="Gotham Narrow Book" w:hAnsi="Gotham Narrow Book" w:cs="Arial"/>
          <w:sz w:val="20"/>
          <w:szCs w:val="20"/>
        </w:rPr>
        <w:t xml:space="preserve"> summary of the research proposal or project outline must be attached to this form.</w:t>
      </w:r>
    </w:p>
    <w:p w14:paraId="759385B8" w14:textId="49EA7A79" w:rsidR="005C5285" w:rsidRDefault="005C5285" w:rsidP="00D31F28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8"/>
            <w:szCs w:val="28"/>
          </w:rPr>
          <w:id w:val="-66970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2FF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5C5285">
        <w:rPr>
          <w:rFonts w:ascii="Gotham Narrow Book" w:hAnsi="Gotham Narrow Book" w:cs="Arial"/>
          <w:sz w:val="20"/>
          <w:szCs w:val="20"/>
        </w:rPr>
        <w:t xml:space="preserve"> Research proposal / project outline is attached.</w:t>
      </w:r>
    </w:p>
    <w:p w14:paraId="263B943F" w14:textId="11E20AA8" w:rsidR="00CD643D" w:rsidRDefault="00CD643D" w:rsidP="00CD643D">
      <w:pPr>
        <w:rPr>
          <w:rFonts w:ascii="Gotham Narrow Bold" w:hAnsi="Gotham Narrow Bold"/>
          <w:sz w:val="28"/>
          <w:szCs w:val="28"/>
        </w:rPr>
      </w:pPr>
    </w:p>
    <w:p w14:paraId="787A4CD8" w14:textId="77777777" w:rsidR="00CD643D" w:rsidRPr="000E3E58" w:rsidRDefault="00CD643D" w:rsidP="00CD643D">
      <w:pPr>
        <w:rPr>
          <w:rFonts w:ascii="Gotham Narrow Book" w:hAnsi="Gotham Narrow Book" w:cs="Arial"/>
          <w:b/>
          <w:sz w:val="20"/>
          <w:szCs w:val="20"/>
        </w:rPr>
      </w:pPr>
    </w:p>
    <w:p w14:paraId="4C4FEEE3" w14:textId="77CD16D0" w:rsidR="00CD643D" w:rsidRPr="000E3E58" w:rsidRDefault="00CD643D" w:rsidP="00CD643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ok" w:hAnsi="Gotham Narrow Book"/>
          <w:sz w:val="4"/>
          <w:szCs w:val="4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</w:t>
      </w:r>
      <w:r>
        <w:rPr>
          <w:rFonts w:ascii="Gotham Narrow Bold" w:hAnsi="Gotham Narrow Bold"/>
          <w:b w:val="0"/>
          <w:sz w:val="28"/>
          <w:szCs w:val="28"/>
        </w:rPr>
        <w:t>2</w:t>
      </w:r>
      <w:r w:rsidRPr="000E3E58">
        <w:rPr>
          <w:rFonts w:ascii="Gotham Narrow Bold" w:hAnsi="Gotham Narrow Bold"/>
          <w:b w:val="0"/>
          <w:sz w:val="28"/>
          <w:szCs w:val="28"/>
        </w:rPr>
        <w:t xml:space="preserve">: </w:t>
      </w:r>
      <w:r>
        <w:rPr>
          <w:rFonts w:ascii="Gotham Narrow Bold" w:hAnsi="Gotham Narrow Bold"/>
          <w:b w:val="0"/>
          <w:sz w:val="28"/>
          <w:szCs w:val="28"/>
        </w:rPr>
        <w:t>Research which is exempt from ethical review</w:t>
      </w:r>
    </w:p>
    <w:p w14:paraId="25D6109D" w14:textId="77777777" w:rsidR="00C6497A" w:rsidRPr="000E3E58" w:rsidRDefault="00C6497A" w:rsidP="000B0C33">
      <w:pPr>
        <w:jc w:val="right"/>
        <w:rPr>
          <w:rFonts w:ascii="Gotham Narrow Book" w:hAnsi="Gotham Narrow Book" w:cs="Arial"/>
          <w:sz w:val="4"/>
          <w:szCs w:val="4"/>
        </w:rPr>
      </w:pPr>
    </w:p>
    <w:p w14:paraId="20480C03" w14:textId="77777777" w:rsidR="00380ED3" w:rsidRPr="000E3E58" w:rsidRDefault="00380ED3" w:rsidP="00380ED3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otham Narrow Book" w:hAnsi="Gotham Narrow Book" w:cs="Arial"/>
          <w:vanish/>
          <w:sz w:val="20"/>
          <w:szCs w:val="20"/>
        </w:rPr>
      </w:pPr>
    </w:p>
    <w:p w14:paraId="070192AE" w14:textId="77777777" w:rsidR="00380ED3" w:rsidRPr="000E3E58" w:rsidRDefault="00380ED3" w:rsidP="00380ED3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otham Narrow Book" w:hAnsi="Gotham Narrow Book" w:cs="Arial"/>
          <w:vanish/>
          <w:sz w:val="20"/>
          <w:szCs w:val="20"/>
        </w:rPr>
      </w:pPr>
    </w:p>
    <w:p w14:paraId="0DF1862E" w14:textId="05B54751" w:rsidR="0022551D" w:rsidRDefault="0022551D" w:rsidP="00D31F28">
      <w:pPr>
        <w:rPr>
          <w:rFonts w:ascii="Gotham Narrow Bold" w:hAnsi="Gotham Narrow Bold" w:cs="Arial"/>
          <w:color w:val="9D2235"/>
          <w:sz w:val="20"/>
          <w:szCs w:val="20"/>
        </w:rPr>
      </w:pPr>
    </w:p>
    <w:p w14:paraId="69EA4CEB" w14:textId="1585040F" w:rsidR="0022551D" w:rsidRDefault="0002786D" w:rsidP="0022551D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>2</w:t>
      </w:r>
      <w:r w:rsidR="0022551D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="00EE5D46">
        <w:rPr>
          <w:rFonts w:ascii="Gotham Narrow Bold" w:hAnsi="Gotham Narrow Bold" w:cs="Arial"/>
          <w:b/>
          <w:color w:val="582C83"/>
          <w:sz w:val="20"/>
          <w:szCs w:val="20"/>
        </w:rPr>
        <w:t>1</w:t>
      </w:r>
      <w:r w:rsidR="0022551D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="0022551D" w:rsidRPr="000E3E58">
        <w:rPr>
          <w:rFonts w:ascii="Gotham Narrow Book" w:hAnsi="Gotham Narrow Book" w:cs="Arial"/>
          <w:sz w:val="20"/>
          <w:szCs w:val="20"/>
        </w:rPr>
        <w:tab/>
      </w:r>
      <w:r w:rsidR="0022551D" w:rsidRPr="005C5285">
        <w:rPr>
          <w:rFonts w:ascii="Gotham Narrow Book" w:hAnsi="Gotham Narrow Book" w:cs="Arial"/>
          <w:sz w:val="20"/>
          <w:szCs w:val="20"/>
        </w:rPr>
        <w:t xml:space="preserve">Explain why you believe the research meets the National Statement requirements for exemption from ethics </w:t>
      </w:r>
      <w:r w:rsidR="0022551D">
        <w:rPr>
          <w:rFonts w:ascii="Gotham Narrow Book" w:hAnsi="Gotham Narrow Book" w:cs="Arial"/>
          <w:sz w:val="20"/>
          <w:szCs w:val="20"/>
        </w:rPr>
        <w:tab/>
      </w:r>
      <w:r w:rsidR="0022551D" w:rsidRPr="005C5285">
        <w:rPr>
          <w:rFonts w:ascii="Gotham Narrow Book" w:hAnsi="Gotham Narrow Book" w:cs="Arial"/>
          <w:sz w:val="20"/>
          <w:szCs w:val="20"/>
        </w:rPr>
        <w:t>review.</w:t>
      </w:r>
      <w:r w:rsidR="00CD643D">
        <w:rPr>
          <w:rFonts w:ascii="Gotham Narrow Book" w:hAnsi="Gotham Narrow Book" w:cs="Arial"/>
          <w:sz w:val="20"/>
          <w:szCs w:val="20"/>
        </w:rPr>
        <w:t xml:space="preserve"> Refer to </w:t>
      </w:r>
      <w:hyperlink r:id="rId9" w:history="1">
        <w:r w:rsidR="00CD643D" w:rsidRPr="00CD643D">
          <w:rPr>
            <w:rStyle w:val="Hyperlink"/>
            <w:rFonts w:ascii="Gotham Narrow Book" w:hAnsi="Gotham Narrow Book" w:cs="Arial"/>
            <w:sz w:val="20"/>
            <w:szCs w:val="20"/>
          </w:rPr>
          <w:t>National Statement Clauses 5.1.22/5.1.23</w:t>
        </w:r>
      </w:hyperlink>
    </w:p>
    <w:p w14:paraId="232815C8" w14:textId="403D4B20" w:rsidR="0022551D" w:rsidRDefault="0022551D" w:rsidP="0022551D">
      <w:pPr>
        <w:rPr>
          <w:rFonts w:ascii="Gotham Narrow Book" w:hAnsi="Gotham Narrow Book" w:cs="Arial"/>
          <w:sz w:val="20"/>
          <w:szCs w:val="20"/>
        </w:rPr>
      </w:pPr>
    </w:p>
    <w:p w14:paraId="167D8F2C" w14:textId="0A77D3AF" w:rsidR="0022551D" w:rsidRDefault="0022551D" w:rsidP="00D31F28">
      <w:pPr>
        <w:rPr>
          <w:rFonts w:ascii="Gotham Narrow Book" w:hAnsi="Gotham Narrow Book" w:cs="Arial"/>
          <w:sz w:val="20"/>
          <w:szCs w:val="20"/>
        </w:rPr>
      </w:pPr>
      <w:r w:rsidRPr="0022551D">
        <w:rPr>
          <w:rFonts w:ascii="Gotham Narrow Book" w:hAnsi="Gotham Narrow Book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4E2C96A" wp14:editId="753A689A">
                <wp:simplePos x="0" y="0"/>
                <wp:positionH relativeFrom="column">
                  <wp:posOffset>459740</wp:posOffset>
                </wp:positionH>
                <wp:positionV relativeFrom="paragraph">
                  <wp:posOffset>11430</wp:posOffset>
                </wp:positionV>
                <wp:extent cx="5895975" cy="1066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5DA96" w14:textId="4B21E1DE" w:rsidR="0022551D" w:rsidRDefault="00225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2C96A" id="_x0000_s1028" type="#_x0000_t202" style="position:absolute;margin-left:36.2pt;margin-top:.9pt;width:464.25pt;height:8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">
                <v:textbox>
                  <w:txbxContent>
                    <w:p w14:paraId="7A35DA96" w14:textId="4B21E1DE" w:rsidR="0022551D" w:rsidRDefault="0022551D"/>
                  </w:txbxContent>
                </v:textbox>
                <w10:wrap type="square"/>
              </v:shape>
            </w:pict>
          </mc:Fallback>
        </mc:AlternateContent>
      </w:r>
    </w:p>
    <w:p w14:paraId="4FBB0C37" w14:textId="77777777" w:rsidR="00BD71A3" w:rsidRDefault="00BD71A3" w:rsidP="00D31F28">
      <w:pPr>
        <w:rPr>
          <w:rFonts w:ascii="Gotham Narrow Book" w:hAnsi="Gotham Narrow Book" w:cs="Arial"/>
          <w:sz w:val="20"/>
          <w:szCs w:val="20"/>
        </w:rPr>
      </w:pPr>
    </w:p>
    <w:p w14:paraId="5E144F6A" w14:textId="77777777" w:rsidR="00B5112D" w:rsidRDefault="00BD71A3" w:rsidP="00E91A4F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</w:p>
    <w:p w14:paraId="05A91BA8" w14:textId="2FC25BC0" w:rsidR="00B5112D" w:rsidRDefault="00B5112D">
      <w:pPr>
        <w:rPr>
          <w:rFonts w:ascii="Gotham Narrow Book" w:hAnsi="Gotham Narrow Book" w:cs="Arial"/>
          <w:sz w:val="20"/>
          <w:szCs w:val="20"/>
        </w:rPr>
      </w:pPr>
    </w:p>
    <w:p w14:paraId="2D4819A3" w14:textId="77777777" w:rsidR="000162FF" w:rsidRDefault="000162FF" w:rsidP="00E91A4F">
      <w:pPr>
        <w:rPr>
          <w:rFonts w:ascii="Gotham Narrow Bold" w:hAnsi="Gotham Narrow Bold" w:cs="Arial"/>
          <w:b/>
          <w:color w:val="582C83"/>
          <w:sz w:val="20"/>
          <w:szCs w:val="20"/>
        </w:rPr>
      </w:pPr>
    </w:p>
    <w:p w14:paraId="6FDDEF20" w14:textId="77777777" w:rsidR="000162FF" w:rsidRDefault="000162FF" w:rsidP="00E91A4F">
      <w:pPr>
        <w:rPr>
          <w:rFonts w:ascii="Gotham Narrow Bold" w:hAnsi="Gotham Narrow Bold" w:cs="Arial"/>
          <w:b/>
          <w:color w:val="582C83"/>
          <w:sz w:val="20"/>
          <w:szCs w:val="20"/>
        </w:rPr>
      </w:pPr>
    </w:p>
    <w:p w14:paraId="127673D7" w14:textId="77777777" w:rsidR="000162FF" w:rsidRDefault="000162FF" w:rsidP="00E91A4F">
      <w:pPr>
        <w:rPr>
          <w:rFonts w:ascii="Gotham Narrow Bold" w:hAnsi="Gotham Narrow Bold" w:cs="Arial"/>
          <w:b/>
          <w:color w:val="582C83"/>
          <w:sz w:val="20"/>
          <w:szCs w:val="20"/>
        </w:rPr>
      </w:pPr>
    </w:p>
    <w:p w14:paraId="657CE172" w14:textId="77777777" w:rsidR="000162FF" w:rsidRDefault="000162FF" w:rsidP="00E91A4F">
      <w:pPr>
        <w:rPr>
          <w:rFonts w:ascii="Gotham Narrow Bold" w:hAnsi="Gotham Narrow Bold" w:cs="Arial"/>
          <w:b/>
          <w:color w:val="582C83"/>
          <w:sz w:val="20"/>
          <w:szCs w:val="20"/>
        </w:rPr>
      </w:pPr>
    </w:p>
    <w:p w14:paraId="102EF24F" w14:textId="6546BAE5" w:rsidR="00E91A4F" w:rsidRPr="00712B39" w:rsidRDefault="0002786D" w:rsidP="00E91A4F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>2</w:t>
      </w:r>
      <w:r w:rsidR="00EE5D46" w:rsidRPr="00B5112D">
        <w:rPr>
          <w:rFonts w:ascii="Gotham Narrow Bold" w:hAnsi="Gotham Narrow Bold" w:cs="Arial"/>
          <w:b/>
          <w:color w:val="582C83"/>
          <w:sz w:val="20"/>
          <w:szCs w:val="20"/>
        </w:rPr>
        <w:t>.2</w:t>
      </w:r>
      <w:r w:rsidR="00E91A4F"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="00E91A4F" w:rsidRPr="000E3E58">
        <w:rPr>
          <w:rFonts w:ascii="Gotham Narrow Book" w:hAnsi="Gotham Narrow Book" w:cs="Arial"/>
          <w:sz w:val="20"/>
          <w:szCs w:val="20"/>
        </w:rPr>
        <w:tab/>
      </w:r>
      <w:r w:rsidR="00E91A4F" w:rsidRPr="00712B39">
        <w:rPr>
          <w:rFonts w:ascii="Gotham Narrow Book" w:hAnsi="Gotham Narrow Book" w:cs="Arial"/>
          <w:sz w:val="20"/>
          <w:szCs w:val="20"/>
        </w:rPr>
        <w:t>If the activity is research, does it meet</w:t>
      </w:r>
      <w:r w:rsidR="00EE5D46">
        <w:rPr>
          <w:rFonts w:ascii="Gotham Narrow Book" w:hAnsi="Gotham Narrow Book" w:cs="Arial"/>
          <w:sz w:val="20"/>
          <w:szCs w:val="20"/>
        </w:rPr>
        <w:t xml:space="preserve"> </w:t>
      </w:r>
      <w:proofErr w:type="gramStart"/>
      <w:r w:rsidR="00EE5D46">
        <w:rPr>
          <w:rFonts w:ascii="Gotham Narrow Book" w:hAnsi="Gotham Narrow Book" w:cs="Arial"/>
          <w:sz w:val="20"/>
          <w:szCs w:val="20"/>
        </w:rPr>
        <w:t>all of</w:t>
      </w:r>
      <w:proofErr w:type="gramEnd"/>
      <w:r w:rsidR="00EE5D46">
        <w:rPr>
          <w:rFonts w:ascii="Gotham Narrow Book" w:hAnsi="Gotham Narrow Book" w:cs="Arial"/>
          <w:sz w:val="20"/>
          <w:szCs w:val="20"/>
        </w:rPr>
        <w:t xml:space="preserve"> </w:t>
      </w:r>
      <w:r w:rsidR="00E91A4F" w:rsidRPr="00712B39">
        <w:rPr>
          <w:rFonts w:ascii="Gotham Narrow Book" w:hAnsi="Gotham Narrow Book" w:cs="Arial"/>
          <w:sz w:val="20"/>
          <w:szCs w:val="20"/>
        </w:rPr>
        <w:t>the minimum standards for ethics review exemption?</w:t>
      </w:r>
    </w:p>
    <w:p w14:paraId="74126DA7" w14:textId="77777777" w:rsidR="00E91A4F" w:rsidRPr="00712B39" w:rsidRDefault="00E91A4F" w:rsidP="00E91A4F">
      <w:pPr>
        <w:rPr>
          <w:rFonts w:ascii="Gotham Narrow Book" w:hAnsi="Gotham Narrow Book" w:cs="Arial"/>
          <w:sz w:val="20"/>
          <w:szCs w:val="20"/>
        </w:rPr>
      </w:pPr>
      <w:r w:rsidRPr="00712B39">
        <w:rPr>
          <w:rFonts w:ascii="Gotham Narrow Book" w:hAnsi="Gotham Narrow Book" w:cs="Arial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8"/>
            <w:szCs w:val="28"/>
          </w:rPr>
          <w:id w:val="183202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62F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712B39">
        <w:rPr>
          <w:rFonts w:ascii="Gotham Narrow Book" w:hAnsi="Gotham Narrow Book" w:cs="Arial"/>
          <w:sz w:val="20"/>
          <w:szCs w:val="20"/>
        </w:rPr>
        <w:t xml:space="preserve"> The activity is negligible risk as defined in the National Statement</w:t>
      </w:r>
    </w:p>
    <w:p w14:paraId="02059F46" w14:textId="77777777" w:rsidR="00E91A4F" w:rsidRPr="00712B39" w:rsidRDefault="00E91A4F" w:rsidP="00E91A4F">
      <w:pPr>
        <w:rPr>
          <w:rFonts w:ascii="Gotham Narrow Book" w:hAnsi="Gotham Narrow Book" w:cs="Arial"/>
          <w:sz w:val="20"/>
          <w:szCs w:val="20"/>
        </w:rPr>
      </w:pPr>
      <w:r w:rsidRPr="00712B39">
        <w:rPr>
          <w:rFonts w:ascii="MS Mincho" w:eastAsia="MS Mincho" w:hAnsi="MS Mincho" w:cs="MS Mincho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8"/>
            <w:szCs w:val="28"/>
          </w:rPr>
          <w:id w:val="1262422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62FF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712B39">
        <w:rPr>
          <w:rFonts w:ascii="Gotham Narrow Book" w:hAnsi="Gotham Narrow Book" w:cs="Arial"/>
          <w:sz w:val="20"/>
          <w:szCs w:val="20"/>
        </w:rPr>
        <w:t xml:space="preserve"> It involves the use of existing collections of data or records only</w:t>
      </w:r>
    </w:p>
    <w:p w14:paraId="2CBC00CB" w14:textId="77777777" w:rsidR="00E91A4F" w:rsidRPr="00712B39" w:rsidRDefault="00E91A4F" w:rsidP="00E91A4F">
      <w:pPr>
        <w:rPr>
          <w:rFonts w:ascii="Gotham Narrow Book" w:hAnsi="Gotham Narrow Book" w:cs="Arial"/>
          <w:sz w:val="20"/>
          <w:szCs w:val="20"/>
        </w:rPr>
      </w:pPr>
      <w:r w:rsidRPr="00712B39">
        <w:rPr>
          <w:rFonts w:ascii="MS Mincho" w:eastAsia="MS Mincho" w:hAnsi="MS Mincho" w:cs="MS Mincho"/>
          <w:sz w:val="20"/>
          <w:szCs w:val="20"/>
        </w:rPr>
        <w:tab/>
      </w:r>
      <w:sdt>
        <w:sdtPr>
          <w:rPr>
            <w:rFonts w:ascii="Gotham Narrow Book" w:hAnsi="Gotham Narrow Book" w:cs="Arial"/>
            <w:sz w:val="28"/>
            <w:szCs w:val="28"/>
          </w:rPr>
          <w:id w:val="1739671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62FF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712B39">
        <w:rPr>
          <w:rFonts w:ascii="Gotham Narrow Book" w:hAnsi="Gotham Narrow Book" w:cs="Arial"/>
          <w:sz w:val="20"/>
          <w:szCs w:val="20"/>
        </w:rPr>
        <w:t xml:space="preserve"> The data to be used is non-identifiable</w:t>
      </w:r>
    </w:p>
    <w:p w14:paraId="17769421" w14:textId="55191BC1" w:rsidR="0002786D" w:rsidRDefault="0002786D">
      <w:pPr>
        <w:rPr>
          <w:rFonts w:ascii="Gotham Narrow Bold" w:hAnsi="Gotham Narrow Bold" w:cs="Arial"/>
          <w:color w:val="582C83"/>
          <w:sz w:val="20"/>
          <w:szCs w:val="20"/>
        </w:rPr>
      </w:pPr>
    </w:p>
    <w:p w14:paraId="017633C1" w14:textId="2D9A6738" w:rsidR="00EE5D46" w:rsidRPr="00B800F3" w:rsidRDefault="0002786D" w:rsidP="00BD71A3">
      <w:pPr>
        <w:rPr>
          <w:rFonts w:ascii="Gotham Narrow Book" w:hAnsi="Gotham Narrow Book" w:cs="Arial"/>
          <w:sz w:val="20"/>
          <w:szCs w:val="20"/>
        </w:rPr>
      </w:pPr>
      <w:r w:rsidRPr="00D26D1E">
        <w:rPr>
          <w:rFonts w:ascii="Gotham Narrow Bold" w:hAnsi="Gotham Narrow Bold" w:cs="Arial"/>
          <w:b/>
          <w:color w:val="582C83"/>
          <w:sz w:val="20"/>
          <w:szCs w:val="20"/>
        </w:rPr>
        <w:t>2</w:t>
      </w:r>
      <w:r w:rsidR="00EE5D46" w:rsidRPr="00D26D1E">
        <w:rPr>
          <w:rFonts w:ascii="Gotham Narrow Bold" w:hAnsi="Gotham Narrow Bold" w:cs="Arial"/>
          <w:b/>
          <w:color w:val="582C83"/>
          <w:sz w:val="20"/>
          <w:szCs w:val="20"/>
        </w:rPr>
        <w:t>.3</w:t>
      </w:r>
      <w:r w:rsidR="00EE5D46">
        <w:rPr>
          <w:rFonts w:ascii="Gotham Narrow Bold" w:hAnsi="Gotham Narrow Bold" w:cs="Arial"/>
          <w:color w:val="582C83"/>
          <w:sz w:val="20"/>
          <w:szCs w:val="20"/>
        </w:rPr>
        <w:t xml:space="preserve"> </w:t>
      </w:r>
      <w:r w:rsidR="00EE5D46">
        <w:rPr>
          <w:rFonts w:ascii="Gotham Narrow Bold" w:hAnsi="Gotham Narrow Bold" w:cs="Arial"/>
          <w:color w:val="582C83"/>
          <w:sz w:val="20"/>
          <w:szCs w:val="20"/>
        </w:rPr>
        <w:tab/>
      </w:r>
      <w:r w:rsidR="00EE5D46" w:rsidRPr="00B800F3">
        <w:rPr>
          <w:rFonts w:ascii="Gotham Narrow Book" w:hAnsi="Gotham Narrow Book" w:cs="Arial"/>
          <w:sz w:val="20"/>
          <w:szCs w:val="20"/>
        </w:rPr>
        <w:t>Basis for exemption. Select the appropriate option below:</w:t>
      </w:r>
    </w:p>
    <w:p w14:paraId="4AB262F2" w14:textId="77777777" w:rsidR="00EE5D46" w:rsidRDefault="00EE5D46" w:rsidP="00BD71A3">
      <w:pPr>
        <w:rPr>
          <w:rFonts w:ascii="Gotham Narrow Bold" w:hAnsi="Gotham Narrow Bold" w:cs="Arial"/>
          <w:color w:val="582C83"/>
          <w:sz w:val="20"/>
          <w:szCs w:val="20"/>
        </w:rPr>
      </w:pPr>
    </w:p>
    <w:p w14:paraId="55D06C07" w14:textId="6857BB87" w:rsidR="00BD71A3" w:rsidRPr="0002786D" w:rsidRDefault="00EE5D46" w:rsidP="00BD71A3">
      <w:pPr>
        <w:rPr>
          <w:rFonts w:ascii="Gotham Narrow Book" w:hAnsi="Gotham Narrow Book" w:cs="Arial"/>
          <w:b/>
          <w:sz w:val="20"/>
          <w:szCs w:val="20"/>
        </w:rPr>
      </w:pPr>
      <w:sdt>
        <w:sdtPr>
          <w:rPr>
            <w:rFonts w:ascii="Gotham Narrow Book" w:hAnsi="Gotham Narrow Book" w:cs="Arial"/>
            <w:sz w:val="28"/>
            <w:szCs w:val="28"/>
          </w:rPr>
          <w:id w:val="2111009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2174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BD71A3">
        <w:rPr>
          <w:rFonts w:ascii="Gotham Narrow Bold" w:hAnsi="Gotham Narrow Bold" w:cs="Arial"/>
          <w:color w:val="582C83"/>
          <w:sz w:val="20"/>
          <w:szCs w:val="20"/>
        </w:rPr>
        <w:t xml:space="preserve"> </w:t>
      </w:r>
      <w:r>
        <w:rPr>
          <w:rFonts w:ascii="Gotham Narrow Bold" w:hAnsi="Gotham Narrow Bold" w:cs="Arial"/>
          <w:color w:val="582C83"/>
          <w:sz w:val="20"/>
          <w:szCs w:val="20"/>
        </w:rPr>
        <w:tab/>
      </w:r>
      <w:r w:rsidR="00BD71A3" w:rsidRPr="0002786D">
        <w:rPr>
          <w:rFonts w:ascii="Gotham Narrow Book" w:hAnsi="Gotham Narrow Book" w:cs="Arial"/>
          <w:b/>
          <w:sz w:val="20"/>
          <w:szCs w:val="20"/>
        </w:rPr>
        <w:t>All data to be used is already in the public domain</w:t>
      </w:r>
    </w:p>
    <w:p w14:paraId="37CD1E69" w14:textId="3EF9AD45" w:rsidR="00126683" w:rsidRDefault="00EE5D46" w:rsidP="00EE5D46">
      <w:pPr>
        <w:ind w:left="709"/>
        <w:jc w:val="both"/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 xml:space="preserve">Note: </w:t>
      </w:r>
      <w:r w:rsidR="00BD71A3" w:rsidRPr="00BD71A3">
        <w:rPr>
          <w:rFonts w:ascii="Gotham Narrow Book" w:hAnsi="Gotham Narrow Book" w:cs="Arial"/>
          <w:sz w:val="20"/>
          <w:szCs w:val="20"/>
        </w:rPr>
        <w:t xml:space="preserve">If the research will only use data, documents or records that are all publicly available, </w:t>
      </w:r>
      <w:proofErr w:type="gramStart"/>
      <w:r w:rsidR="00BD71A3" w:rsidRPr="00BD71A3">
        <w:rPr>
          <w:rFonts w:ascii="Gotham Narrow Book" w:hAnsi="Gotham Narrow Book" w:cs="Arial"/>
          <w:sz w:val="20"/>
          <w:szCs w:val="20"/>
        </w:rPr>
        <w:t>e.g.</w:t>
      </w:r>
      <w:proofErr w:type="gramEnd"/>
      <w:r w:rsidR="00BD71A3" w:rsidRPr="00BD71A3">
        <w:rPr>
          <w:rFonts w:ascii="Gotham Narrow Book" w:hAnsi="Gotham Narrow Book" w:cs="Arial"/>
          <w:sz w:val="20"/>
          <w:szCs w:val="20"/>
        </w:rPr>
        <w:t xml:space="preserve"> publicly accessible</w:t>
      </w:r>
      <w:r>
        <w:rPr>
          <w:rFonts w:ascii="Gotham Narrow Book" w:hAnsi="Gotham Narrow Book" w:cs="Arial"/>
          <w:sz w:val="20"/>
          <w:szCs w:val="20"/>
        </w:rPr>
        <w:t xml:space="preserve"> </w:t>
      </w:r>
      <w:r w:rsidR="00BD71A3" w:rsidRPr="00BD71A3">
        <w:rPr>
          <w:rFonts w:ascii="Gotham Narrow Book" w:hAnsi="Gotham Narrow Book" w:cs="Arial"/>
          <w:sz w:val="20"/>
          <w:szCs w:val="20"/>
        </w:rPr>
        <w:t>archives, publications or recordings, human research ethics review is generally not required. ‘</w:t>
      </w:r>
      <w:r w:rsidR="00692174" w:rsidRPr="00BD71A3">
        <w:rPr>
          <w:rFonts w:ascii="Gotham Narrow Book" w:hAnsi="Gotham Narrow Book" w:cs="Arial"/>
          <w:sz w:val="20"/>
          <w:szCs w:val="20"/>
        </w:rPr>
        <w:t>Publicly</w:t>
      </w:r>
      <w:r w:rsidR="00BD71A3" w:rsidRPr="00BD71A3">
        <w:rPr>
          <w:rFonts w:ascii="Gotham Narrow Book" w:hAnsi="Gotham Narrow Book" w:cs="Arial"/>
          <w:sz w:val="20"/>
          <w:szCs w:val="20"/>
        </w:rPr>
        <w:t xml:space="preserve"> accessible’ is the key issue and researchers shouldn’t presume that because data is easily available, for example via the internet, that it meets the requirements of ‘</w:t>
      </w:r>
      <w:r w:rsidR="00692174" w:rsidRPr="00BD71A3">
        <w:rPr>
          <w:rFonts w:ascii="Gotham Narrow Book" w:hAnsi="Gotham Narrow Book" w:cs="Arial"/>
          <w:sz w:val="20"/>
          <w:szCs w:val="20"/>
        </w:rPr>
        <w:t>publicly</w:t>
      </w:r>
      <w:r w:rsidR="00BD71A3" w:rsidRPr="00BD71A3">
        <w:rPr>
          <w:rFonts w:ascii="Gotham Narrow Book" w:hAnsi="Gotham Narrow Book" w:cs="Arial"/>
          <w:sz w:val="20"/>
          <w:szCs w:val="20"/>
        </w:rPr>
        <w:t xml:space="preserve"> accessible’.</w:t>
      </w:r>
      <w:r w:rsidR="00126683">
        <w:rPr>
          <w:rFonts w:ascii="Gotham Narrow Book" w:hAnsi="Gotham Narrow Book" w:cs="Arial"/>
          <w:sz w:val="20"/>
          <w:szCs w:val="20"/>
        </w:rPr>
        <w:t xml:space="preserve"> </w:t>
      </w:r>
    </w:p>
    <w:p w14:paraId="53148220" w14:textId="0FA69E28" w:rsidR="00BD71A3" w:rsidRPr="009A3002" w:rsidRDefault="00126683" w:rsidP="00EE5D46">
      <w:pPr>
        <w:ind w:left="709"/>
        <w:jc w:val="both"/>
        <w:rPr>
          <w:rFonts w:ascii="Gotham Narrow Book" w:hAnsi="Gotham Narrow Book" w:cs="Arial"/>
          <w:sz w:val="20"/>
          <w:szCs w:val="20"/>
        </w:rPr>
      </w:pPr>
      <w:r w:rsidRPr="009A3002">
        <w:rPr>
          <w:rFonts w:ascii="Gotham Narrow Book" w:hAnsi="Gotham Narrow Book" w:cs="Arial"/>
          <w:sz w:val="20"/>
          <w:szCs w:val="20"/>
        </w:rPr>
        <w:t xml:space="preserve">For more </w:t>
      </w:r>
      <w:r w:rsidR="00677D1D" w:rsidRPr="009A3002">
        <w:rPr>
          <w:rFonts w:ascii="Gotham Narrow Book" w:hAnsi="Gotham Narrow Book" w:cs="Arial"/>
          <w:sz w:val="20"/>
          <w:szCs w:val="20"/>
        </w:rPr>
        <w:t>information,</w:t>
      </w:r>
      <w:r w:rsidRPr="009A3002">
        <w:rPr>
          <w:rFonts w:ascii="Gotham Narrow Book" w:hAnsi="Gotham Narrow Book" w:cs="Arial"/>
          <w:sz w:val="20"/>
          <w:szCs w:val="20"/>
        </w:rPr>
        <w:t xml:space="preserve"> see page 36 of the </w:t>
      </w:r>
      <w:hyperlink r:id="rId10" w:history="1">
        <w:r w:rsidRPr="003C63EA">
          <w:rPr>
            <w:rStyle w:val="Hyperlink"/>
            <w:rFonts w:ascii="Gotham Narrow Book" w:hAnsi="Gotham Narrow Book" w:cs="Arial"/>
            <w:sz w:val="20"/>
            <w:szCs w:val="20"/>
          </w:rPr>
          <w:t>National Statement</w:t>
        </w:r>
      </w:hyperlink>
      <w:r w:rsidRPr="009A3002">
        <w:rPr>
          <w:rFonts w:ascii="Gotham Narrow Book" w:hAnsi="Gotham Narrow Book" w:cs="Arial"/>
          <w:sz w:val="20"/>
          <w:szCs w:val="20"/>
        </w:rPr>
        <w:t xml:space="preserve">. If a waiver of consent for the use of the data is </w:t>
      </w:r>
      <w:r w:rsidR="00677D1D" w:rsidRPr="009A3002">
        <w:rPr>
          <w:rFonts w:ascii="Gotham Narrow Book" w:hAnsi="Gotham Narrow Book" w:cs="Arial"/>
          <w:sz w:val="20"/>
          <w:szCs w:val="20"/>
        </w:rPr>
        <w:t>required,</w:t>
      </w:r>
      <w:r w:rsidRPr="009A3002">
        <w:rPr>
          <w:rFonts w:ascii="Gotham Narrow Book" w:hAnsi="Gotham Narrow Book" w:cs="Arial"/>
          <w:sz w:val="20"/>
          <w:szCs w:val="20"/>
        </w:rPr>
        <w:t xml:space="preserve"> an ethics application will need to be made.</w:t>
      </w:r>
    </w:p>
    <w:p w14:paraId="54D0F99D" w14:textId="77777777" w:rsidR="00BD71A3" w:rsidRPr="00BD71A3" w:rsidRDefault="00BD71A3" w:rsidP="00A4393B">
      <w:pPr>
        <w:jc w:val="both"/>
        <w:rPr>
          <w:rFonts w:ascii="Gotham Narrow Book" w:hAnsi="Gotham Narrow Book" w:cs="Arial"/>
          <w:sz w:val="20"/>
          <w:szCs w:val="20"/>
        </w:rPr>
      </w:pPr>
    </w:p>
    <w:p w14:paraId="7004DCC4" w14:textId="4A56CE39" w:rsidR="00BD71A3" w:rsidRDefault="00BD71A3" w:rsidP="00126683">
      <w:pPr>
        <w:ind w:left="720"/>
        <w:jc w:val="both"/>
        <w:rPr>
          <w:rFonts w:ascii="Gotham Narrow Book" w:hAnsi="Gotham Narrow Book" w:cs="Arial"/>
          <w:sz w:val="20"/>
          <w:szCs w:val="20"/>
        </w:rPr>
      </w:pPr>
      <w:r w:rsidRPr="00BD71A3">
        <w:rPr>
          <w:rFonts w:ascii="Gotham Narrow Book" w:hAnsi="Gotham Narrow Book" w:cs="Arial"/>
          <w:sz w:val="20"/>
          <w:szCs w:val="20"/>
        </w:rPr>
        <w:t>Describe the data you are using and publishing and its current location(s). Include whether the data is, or will be,</w:t>
      </w:r>
      <w:r w:rsidR="00126683">
        <w:rPr>
          <w:rFonts w:ascii="Gotham Narrow Book" w:hAnsi="Gotham Narrow Book" w:cs="Arial"/>
          <w:sz w:val="20"/>
          <w:szCs w:val="20"/>
        </w:rPr>
        <w:t xml:space="preserve"> </w:t>
      </w:r>
      <w:r w:rsidRPr="00BD71A3">
        <w:rPr>
          <w:rFonts w:ascii="Gotham Narrow Book" w:hAnsi="Gotham Narrow Book" w:cs="Arial"/>
          <w:sz w:val="20"/>
          <w:szCs w:val="20"/>
        </w:rPr>
        <w:t xml:space="preserve">identifiable at any stages – collection, </w:t>
      </w:r>
      <w:proofErr w:type="gramStart"/>
      <w:r w:rsidRPr="00BD71A3">
        <w:rPr>
          <w:rFonts w:ascii="Gotham Narrow Book" w:hAnsi="Gotham Narrow Book" w:cs="Arial"/>
          <w:sz w:val="20"/>
          <w:szCs w:val="20"/>
        </w:rPr>
        <w:t>analysis</w:t>
      </w:r>
      <w:proofErr w:type="gramEnd"/>
      <w:r w:rsidRPr="00BD71A3">
        <w:rPr>
          <w:rFonts w:ascii="Gotham Narrow Book" w:hAnsi="Gotham Narrow Book" w:cs="Arial"/>
          <w:sz w:val="20"/>
          <w:szCs w:val="20"/>
        </w:rPr>
        <w:t xml:space="preserve"> and public</w:t>
      </w:r>
      <w:r>
        <w:rPr>
          <w:rFonts w:ascii="Gotham Narrow Book" w:hAnsi="Gotham Narrow Book" w:cs="Arial"/>
          <w:sz w:val="20"/>
          <w:szCs w:val="20"/>
        </w:rPr>
        <w:t>ation.</w:t>
      </w:r>
    </w:p>
    <w:p w14:paraId="05963827" w14:textId="6B42DE0A" w:rsidR="00AA396D" w:rsidRDefault="00AA396D" w:rsidP="00126683">
      <w:pPr>
        <w:ind w:left="720"/>
        <w:jc w:val="both"/>
        <w:rPr>
          <w:rFonts w:ascii="Gotham Narrow Book" w:hAnsi="Gotham Narrow Book" w:cs="Arial"/>
          <w:sz w:val="20"/>
          <w:szCs w:val="20"/>
        </w:rPr>
      </w:pPr>
    </w:p>
    <w:p w14:paraId="16C0226B" w14:textId="7F4D05EA" w:rsidR="00DA059F" w:rsidRDefault="00DA059F" w:rsidP="00126683">
      <w:pPr>
        <w:ind w:left="720"/>
        <w:jc w:val="both"/>
        <w:rPr>
          <w:rFonts w:ascii="Gotham Narrow Book" w:hAnsi="Gotham Narrow Book" w:cs="Arial"/>
          <w:sz w:val="20"/>
          <w:szCs w:val="20"/>
        </w:rPr>
      </w:pPr>
      <w:r w:rsidRPr="00DA059F">
        <w:rPr>
          <w:rFonts w:ascii="Gotham Narrow Book" w:hAnsi="Gotham Narrow Book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60572B5" wp14:editId="6EFEE8AA">
                <wp:simplePos x="0" y="0"/>
                <wp:positionH relativeFrom="column">
                  <wp:posOffset>488315</wp:posOffset>
                </wp:positionH>
                <wp:positionV relativeFrom="paragraph">
                  <wp:posOffset>31750</wp:posOffset>
                </wp:positionV>
                <wp:extent cx="5972175" cy="12954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5D42A" w14:textId="073B5E28" w:rsidR="00DA059F" w:rsidRDefault="00DA05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72B5" id="_x0000_s1029" type="#_x0000_t202" style="position:absolute;left:0;text-align:left;margin-left:38.45pt;margin-top:2.5pt;width:470.25pt;height:10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">
                <v:textbox>
                  <w:txbxContent>
                    <w:p w14:paraId="4965D42A" w14:textId="073B5E28" w:rsidR="00DA059F" w:rsidRDefault="00DA059F"/>
                  </w:txbxContent>
                </v:textbox>
                <w10:wrap type="square"/>
              </v:shape>
            </w:pict>
          </mc:Fallback>
        </mc:AlternateContent>
      </w:r>
    </w:p>
    <w:p w14:paraId="479D8A08" w14:textId="01C51F8A" w:rsidR="00DA059F" w:rsidRDefault="00DA059F" w:rsidP="00126683">
      <w:pPr>
        <w:ind w:left="720"/>
        <w:jc w:val="both"/>
        <w:rPr>
          <w:rFonts w:ascii="Gotham Narrow Book" w:hAnsi="Gotham Narrow Book" w:cs="Arial"/>
          <w:sz w:val="20"/>
          <w:szCs w:val="20"/>
        </w:rPr>
      </w:pPr>
    </w:p>
    <w:p w14:paraId="70AE4473" w14:textId="5CCBC4EB" w:rsidR="00BD71A3" w:rsidRDefault="00BD71A3" w:rsidP="00BD71A3">
      <w:pPr>
        <w:rPr>
          <w:rFonts w:ascii="Gotham Narrow Book" w:hAnsi="Gotham Narrow Book" w:cs="Arial"/>
          <w:sz w:val="20"/>
          <w:szCs w:val="20"/>
        </w:rPr>
      </w:pPr>
    </w:p>
    <w:p w14:paraId="104E57A5" w14:textId="28851A7A" w:rsidR="000162FF" w:rsidRDefault="000162FF" w:rsidP="00BD71A3">
      <w:pPr>
        <w:rPr>
          <w:rFonts w:ascii="Gotham Narrow Book" w:hAnsi="Gotham Narrow Book" w:cs="Arial"/>
          <w:sz w:val="20"/>
          <w:szCs w:val="20"/>
        </w:rPr>
      </w:pPr>
    </w:p>
    <w:p w14:paraId="15558361" w14:textId="0C9DD78A" w:rsidR="000162FF" w:rsidRDefault="000162FF" w:rsidP="00BD71A3">
      <w:pPr>
        <w:rPr>
          <w:rFonts w:ascii="Gotham Narrow Book" w:hAnsi="Gotham Narrow Book" w:cs="Arial"/>
          <w:sz w:val="20"/>
          <w:szCs w:val="20"/>
        </w:rPr>
      </w:pPr>
    </w:p>
    <w:p w14:paraId="1E627E8F" w14:textId="439DFAFB" w:rsidR="000162FF" w:rsidRDefault="000162FF" w:rsidP="00BD71A3">
      <w:pPr>
        <w:rPr>
          <w:rFonts w:ascii="Gotham Narrow Book" w:hAnsi="Gotham Narrow Book" w:cs="Arial"/>
          <w:sz w:val="20"/>
          <w:szCs w:val="20"/>
        </w:rPr>
      </w:pPr>
    </w:p>
    <w:p w14:paraId="1EB25085" w14:textId="0DB50346" w:rsidR="000162FF" w:rsidRDefault="000162FF" w:rsidP="00BD71A3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br/>
      </w:r>
      <w:r>
        <w:rPr>
          <w:rFonts w:ascii="Gotham Narrow Book" w:hAnsi="Gotham Narrow Book" w:cs="Arial"/>
          <w:sz w:val="20"/>
          <w:szCs w:val="20"/>
        </w:rPr>
        <w:br/>
      </w:r>
    </w:p>
    <w:p w14:paraId="744B5577" w14:textId="091AA98C" w:rsidR="000162FF" w:rsidRDefault="000162FF" w:rsidP="00BD71A3">
      <w:pPr>
        <w:rPr>
          <w:rFonts w:ascii="Gotham Narrow Book" w:hAnsi="Gotham Narrow Book" w:cs="Arial"/>
          <w:sz w:val="20"/>
          <w:szCs w:val="20"/>
        </w:rPr>
      </w:pPr>
    </w:p>
    <w:p w14:paraId="5EE72850" w14:textId="650277B3" w:rsidR="000162FF" w:rsidRDefault="000162FF" w:rsidP="00BD71A3">
      <w:pPr>
        <w:rPr>
          <w:rFonts w:ascii="Gotham Narrow Book" w:hAnsi="Gotham Narrow Book" w:cs="Arial"/>
          <w:sz w:val="20"/>
          <w:szCs w:val="20"/>
        </w:rPr>
      </w:pPr>
    </w:p>
    <w:p w14:paraId="2AB70AC9" w14:textId="4B25850E" w:rsidR="000162FF" w:rsidRDefault="000162FF" w:rsidP="00BD71A3">
      <w:pPr>
        <w:rPr>
          <w:rFonts w:ascii="Gotham Narrow Book" w:hAnsi="Gotham Narrow Book" w:cs="Arial"/>
          <w:sz w:val="20"/>
          <w:szCs w:val="20"/>
        </w:rPr>
      </w:pPr>
    </w:p>
    <w:p w14:paraId="796E4139" w14:textId="6279F70A" w:rsidR="000162FF" w:rsidRPr="00BD71A3" w:rsidRDefault="000162FF" w:rsidP="00BD71A3">
      <w:pPr>
        <w:rPr>
          <w:rFonts w:ascii="Gotham Narrow Book" w:hAnsi="Gotham Narrow Book" w:cs="Arial"/>
          <w:sz w:val="20"/>
          <w:szCs w:val="20"/>
        </w:rPr>
      </w:pPr>
    </w:p>
    <w:p w14:paraId="6884E0EB" w14:textId="1313820C" w:rsidR="00BD71A3" w:rsidRPr="00BD71A3" w:rsidRDefault="00EE5D46" w:rsidP="00EE5D46">
      <w:pPr>
        <w:rPr>
          <w:rFonts w:ascii="Gotham Narrow Book" w:hAnsi="Gotham Narrow Book" w:cs="Arial"/>
          <w:b/>
          <w:sz w:val="20"/>
          <w:szCs w:val="20"/>
        </w:rPr>
      </w:pPr>
      <w:sdt>
        <w:sdtPr>
          <w:rPr>
            <w:rFonts w:ascii="Gotham Narrow Book" w:hAnsi="Gotham Narrow Book" w:cs="Arial"/>
            <w:sz w:val="28"/>
            <w:szCs w:val="28"/>
          </w:rPr>
          <w:id w:val="-1546215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Gotham Narrow Book" w:hAnsi="Gotham Narrow Book" w:cs="Arial"/>
          <w:sz w:val="28"/>
          <w:szCs w:val="28"/>
        </w:rPr>
        <w:tab/>
      </w:r>
      <w:r w:rsidR="00BD71A3" w:rsidRPr="00BD71A3">
        <w:rPr>
          <w:rFonts w:ascii="Gotham Narrow Book" w:hAnsi="Gotham Narrow Book" w:cs="Arial"/>
          <w:b/>
          <w:sz w:val="20"/>
          <w:szCs w:val="20"/>
        </w:rPr>
        <w:t>Using existing database(s)</w:t>
      </w:r>
      <w:r>
        <w:rPr>
          <w:rFonts w:ascii="Gotham Narrow Book" w:hAnsi="Gotham Narrow Book" w:cs="Arial"/>
          <w:b/>
          <w:sz w:val="20"/>
          <w:szCs w:val="20"/>
        </w:rPr>
        <w:t xml:space="preserve">. </w:t>
      </w:r>
      <w:r w:rsidR="00BD71A3" w:rsidRPr="00BD71A3">
        <w:rPr>
          <w:rFonts w:ascii="Gotham Narrow Book" w:hAnsi="Gotham Narrow Book" w:cs="Arial"/>
          <w:b/>
          <w:sz w:val="20"/>
          <w:szCs w:val="20"/>
        </w:rPr>
        <w:t xml:space="preserve">Tick which </w:t>
      </w:r>
      <w:proofErr w:type="gramStart"/>
      <w:r w:rsidR="00BD71A3" w:rsidRPr="00BD71A3">
        <w:rPr>
          <w:rFonts w:ascii="Gotham Narrow Book" w:hAnsi="Gotham Narrow Book" w:cs="Arial"/>
          <w:b/>
          <w:sz w:val="20"/>
          <w:szCs w:val="20"/>
        </w:rPr>
        <w:t>apply</w:t>
      </w:r>
      <w:proofErr w:type="gramEnd"/>
    </w:p>
    <w:p w14:paraId="4CB57C00" w14:textId="67B75E39" w:rsidR="00BD71A3" w:rsidRPr="00BD71A3" w:rsidRDefault="008732F9" w:rsidP="00692174">
      <w:pPr>
        <w:spacing w:after="120"/>
        <w:ind w:left="1418" w:hanging="295"/>
        <w:jc w:val="both"/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190980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1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D71A3" w:rsidRPr="00BD71A3">
        <w:rPr>
          <w:rFonts w:ascii="Gotham Narrow Book" w:hAnsi="Gotham Narrow Book" w:cs="Arial"/>
          <w:sz w:val="20"/>
          <w:szCs w:val="20"/>
        </w:rPr>
        <w:t xml:space="preserve"> The research is Negligible risk. This is defined at NS 2.1.7 as “Research is ‘negligible risk’ where there is no foreseeable risk of harm or discomfort; and any foreseeable risk is no more than inconvenience. Where the risk,</w:t>
      </w:r>
      <w:r w:rsidR="00DD05E7">
        <w:rPr>
          <w:rFonts w:ascii="Gotham Narrow Book" w:hAnsi="Gotham Narrow Book" w:cs="Arial"/>
          <w:sz w:val="20"/>
          <w:szCs w:val="20"/>
        </w:rPr>
        <w:t xml:space="preserve"> </w:t>
      </w:r>
      <w:r w:rsidR="00BD71A3" w:rsidRPr="00BD71A3">
        <w:rPr>
          <w:rFonts w:ascii="Gotham Narrow Book" w:hAnsi="Gotham Narrow Book" w:cs="Arial"/>
          <w:sz w:val="20"/>
          <w:szCs w:val="20"/>
        </w:rPr>
        <w:t>even if unlikely, is more than inconvenience, the research is not negligible risk.”</w:t>
      </w:r>
    </w:p>
    <w:p w14:paraId="6962E3AA" w14:textId="50C75A05" w:rsidR="00BD71A3" w:rsidRPr="00BD71A3" w:rsidRDefault="008732F9" w:rsidP="00EE5D46">
      <w:pPr>
        <w:spacing w:after="120"/>
        <w:ind w:left="1418" w:hanging="283"/>
        <w:jc w:val="both"/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128438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1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D71A3" w:rsidRPr="00BD71A3">
        <w:rPr>
          <w:rFonts w:ascii="Gotham Narrow Book" w:hAnsi="Gotham Narrow Book" w:cs="Arial"/>
          <w:sz w:val="20"/>
          <w:szCs w:val="20"/>
        </w:rPr>
        <w:t xml:space="preserve"> I am collecting, </w:t>
      </w:r>
      <w:proofErr w:type="gramStart"/>
      <w:r w:rsidR="00BD71A3" w:rsidRPr="00BD71A3">
        <w:rPr>
          <w:rFonts w:ascii="Gotham Narrow Book" w:hAnsi="Gotham Narrow Book" w:cs="Arial"/>
          <w:sz w:val="20"/>
          <w:szCs w:val="20"/>
        </w:rPr>
        <w:t>using</w:t>
      </w:r>
      <w:proofErr w:type="gramEnd"/>
      <w:r w:rsidR="00BD71A3" w:rsidRPr="00BD71A3">
        <w:rPr>
          <w:rFonts w:ascii="Gotham Narrow Book" w:hAnsi="Gotham Narrow Book" w:cs="Arial"/>
          <w:sz w:val="20"/>
          <w:szCs w:val="20"/>
        </w:rPr>
        <w:t xml:space="preserve"> or disclosing data from an agency, authority or organisation for the purpose of research.</w:t>
      </w:r>
    </w:p>
    <w:p w14:paraId="11C4DE88" w14:textId="41B772D5" w:rsidR="00BD71A3" w:rsidRPr="00BD71A3" w:rsidRDefault="008732F9" w:rsidP="00EE5D46">
      <w:pPr>
        <w:spacing w:after="120"/>
        <w:ind w:left="1418" w:hanging="284"/>
        <w:jc w:val="both"/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-211981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A3"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BD71A3" w:rsidRPr="00BD71A3">
        <w:rPr>
          <w:rFonts w:ascii="Gotham Narrow Book" w:hAnsi="Gotham Narrow Book" w:cs="Arial"/>
          <w:sz w:val="20"/>
          <w:szCs w:val="20"/>
        </w:rPr>
        <w:t xml:space="preserve"> The disclosing agency, authority or organisation has indicated to the researchers that it is able / willing to supply the data without ethics review.</w:t>
      </w:r>
    </w:p>
    <w:p w14:paraId="4899BEDA" w14:textId="2C9DA9E5" w:rsidR="00BD71A3" w:rsidRPr="00BD71A3" w:rsidRDefault="00EE5D46" w:rsidP="00EE5D46">
      <w:pPr>
        <w:spacing w:after="120"/>
        <w:ind w:left="1134"/>
        <w:jc w:val="both"/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55714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BD71A3">
        <w:rPr>
          <w:rFonts w:ascii="Gotham Narrow Book" w:hAnsi="Gotham Narrow Book" w:cs="Arial"/>
          <w:sz w:val="20"/>
          <w:szCs w:val="20"/>
        </w:rPr>
        <w:t xml:space="preserve"> </w:t>
      </w:r>
      <w:r>
        <w:rPr>
          <w:rFonts w:ascii="Gotham Narrow Book" w:hAnsi="Gotham Narrow Book" w:cs="Arial"/>
          <w:sz w:val="20"/>
          <w:szCs w:val="20"/>
        </w:rPr>
        <w:tab/>
      </w:r>
      <w:r w:rsidR="00BD71A3" w:rsidRPr="00BD71A3">
        <w:rPr>
          <w:rFonts w:ascii="Gotham Narrow Book" w:hAnsi="Gotham Narrow Book" w:cs="Arial"/>
          <w:sz w:val="20"/>
          <w:szCs w:val="20"/>
        </w:rPr>
        <w:t xml:space="preserve">The data to be </w:t>
      </w:r>
      <w:r w:rsidR="00BD71A3" w:rsidRPr="00EE5D46">
        <w:rPr>
          <w:rFonts w:ascii="Gotham Narrow Book" w:hAnsi="Gotham Narrow Book" w:cs="Arial"/>
          <w:sz w:val="20"/>
          <w:szCs w:val="20"/>
          <w:u w:val="single"/>
        </w:rPr>
        <w:t>accessed</w:t>
      </w:r>
      <w:r w:rsidR="00BD71A3" w:rsidRPr="00BD71A3">
        <w:rPr>
          <w:rFonts w:ascii="Gotham Narrow Book" w:hAnsi="Gotham Narrow Book" w:cs="Arial"/>
          <w:sz w:val="20"/>
          <w:szCs w:val="20"/>
        </w:rPr>
        <w:t xml:space="preserve"> will be in non</w:t>
      </w:r>
      <w:r w:rsidR="00DD05E7">
        <w:rPr>
          <w:rFonts w:ascii="Gotham Narrow Book" w:hAnsi="Gotham Narrow Book" w:cs="Arial"/>
          <w:sz w:val="20"/>
          <w:szCs w:val="20"/>
        </w:rPr>
        <w:t>-</w:t>
      </w:r>
      <w:r w:rsidR="00BD71A3" w:rsidRPr="00BD71A3">
        <w:rPr>
          <w:rFonts w:ascii="Gotham Narrow Book" w:hAnsi="Gotham Narrow Book" w:cs="Arial"/>
          <w:sz w:val="20"/>
          <w:szCs w:val="20"/>
        </w:rPr>
        <w:t>identifiable form (and not able to be re-</w:t>
      </w:r>
      <w:proofErr w:type="gramStart"/>
      <w:r w:rsidR="00BD71A3" w:rsidRPr="00BD71A3">
        <w:rPr>
          <w:rFonts w:ascii="Gotham Narrow Book" w:hAnsi="Gotham Narrow Book" w:cs="Arial"/>
          <w:sz w:val="20"/>
          <w:szCs w:val="20"/>
        </w:rPr>
        <w:t>identified)*</w:t>
      </w:r>
      <w:proofErr w:type="gramEnd"/>
    </w:p>
    <w:p w14:paraId="4D3B9AEB" w14:textId="76AD417C" w:rsidR="00BD71A3" w:rsidRPr="00BD71A3" w:rsidRDefault="00EE5D46" w:rsidP="00EE5D46">
      <w:pPr>
        <w:spacing w:after="120"/>
        <w:ind w:left="414" w:firstLine="720"/>
        <w:jc w:val="both"/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-1756277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BD71A3">
        <w:rPr>
          <w:rFonts w:ascii="Gotham Narrow Book" w:hAnsi="Gotham Narrow Book" w:cs="Arial"/>
          <w:sz w:val="20"/>
          <w:szCs w:val="20"/>
        </w:rPr>
        <w:t xml:space="preserve"> </w:t>
      </w:r>
      <w:r>
        <w:rPr>
          <w:rFonts w:ascii="Gotham Narrow Book" w:hAnsi="Gotham Narrow Book" w:cs="Arial"/>
          <w:sz w:val="20"/>
          <w:szCs w:val="20"/>
        </w:rPr>
        <w:tab/>
      </w:r>
      <w:r w:rsidR="00BD71A3" w:rsidRPr="00BD71A3">
        <w:rPr>
          <w:rFonts w:ascii="Gotham Narrow Book" w:hAnsi="Gotham Narrow Book" w:cs="Arial"/>
          <w:sz w:val="20"/>
          <w:szCs w:val="20"/>
        </w:rPr>
        <w:t>The</w:t>
      </w:r>
      <w:r w:rsidR="00DD05E7">
        <w:rPr>
          <w:rFonts w:ascii="Gotham Narrow Book" w:hAnsi="Gotham Narrow Book" w:cs="Arial"/>
          <w:sz w:val="20"/>
          <w:szCs w:val="20"/>
        </w:rPr>
        <w:t xml:space="preserve"> data to be </w:t>
      </w:r>
      <w:r w:rsidR="00DD05E7" w:rsidRPr="00EE5D46">
        <w:rPr>
          <w:rFonts w:ascii="Gotham Narrow Book" w:hAnsi="Gotham Narrow Book" w:cs="Arial"/>
          <w:sz w:val="20"/>
          <w:szCs w:val="20"/>
          <w:u w:val="single"/>
        </w:rPr>
        <w:t>used</w:t>
      </w:r>
      <w:r w:rsidR="00DD05E7">
        <w:rPr>
          <w:rFonts w:ascii="Gotham Narrow Book" w:hAnsi="Gotham Narrow Book" w:cs="Arial"/>
          <w:sz w:val="20"/>
          <w:szCs w:val="20"/>
        </w:rPr>
        <w:t xml:space="preserve"> will be in non-</w:t>
      </w:r>
      <w:r w:rsidR="00BD71A3" w:rsidRPr="00BD71A3">
        <w:rPr>
          <w:rFonts w:ascii="Gotham Narrow Book" w:hAnsi="Gotham Narrow Book" w:cs="Arial"/>
          <w:sz w:val="20"/>
          <w:szCs w:val="20"/>
        </w:rPr>
        <w:t>identifiable form (and not able to be re-</w:t>
      </w:r>
      <w:proofErr w:type="gramStart"/>
      <w:r w:rsidR="00BD71A3" w:rsidRPr="00BD71A3">
        <w:rPr>
          <w:rFonts w:ascii="Gotham Narrow Book" w:hAnsi="Gotham Narrow Book" w:cs="Arial"/>
          <w:sz w:val="20"/>
          <w:szCs w:val="20"/>
        </w:rPr>
        <w:t>identified)</w:t>
      </w:r>
      <w:r w:rsidR="00DD05E7">
        <w:rPr>
          <w:rFonts w:ascii="Gotham Narrow Book" w:hAnsi="Gotham Narrow Book" w:cs="Arial"/>
          <w:sz w:val="20"/>
          <w:szCs w:val="20"/>
        </w:rPr>
        <w:t>*</w:t>
      </w:r>
      <w:proofErr w:type="gramEnd"/>
    </w:p>
    <w:p w14:paraId="02B30E87" w14:textId="690E26B8" w:rsidR="00BD71A3" w:rsidRDefault="00EE5D46" w:rsidP="00EE5D46">
      <w:pPr>
        <w:ind w:left="720" w:firstLine="414"/>
        <w:jc w:val="both"/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111330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BD71A3">
        <w:rPr>
          <w:rFonts w:ascii="Gotham Narrow Book" w:hAnsi="Gotham Narrow Book" w:cs="Arial"/>
          <w:sz w:val="20"/>
          <w:szCs w:val="20"/>
        </w:rPr>
        <w:t xml:space="preserve"> </w:t>
      </w:r>
      <w:r w:rsidR="00BD71A3" w:rsidRPr="00BD71A3">
        <w:rPr>
          <w:rFonts w:ascii="Gotham Narrow Book" w:hAnsi="Gotham Narrow Book" w:cs="Arial"/>
          <w:sz w:val="20"/>
          <w:szCs w:val="20"/>
        </w:rPr>
        <w:t xml:space="preserve">The data to be </w:t>
      </w:r>
      <w:r w:rsidR="00BD71A3" w:rsidRPr="00EE5D46">
        <w:rPr>
          <w:rFonts w:ascii="Gotham Narrow Book" w:hAnsi="Gotham Narrow Book" w:cs="Arial"/>
          <w:sz w:val="20"/>
          <w:szCs w:val="20"/>
          <w:u w:val="single"/>
        </w:rPr>
        <w:t>published</w:t>
      </w:r>
      <w:r w:rsidR="00BD71A3" w:rsidRPr="00BD71A3">
        <w:rPr>
          <w:rFonts w:ascii="Gotham Narrow Book" w:hAnsi="Gotham Narrow Book" w:cs="Arial"/>
          <w:sz w:val="20"/>
          <w:szCs w:val="20"/>
        </w:rPr>
        <w:t xml:space="preserve"> will be in non</w:t>
      </w:r>
      <w:r w:rsidR="00DD05E7">
        <w:rPr>
          <w:rFonts w:ascii="Gotham Narrow Book" w:hAnsi="Gotham Narrow Book" w:cs="Arial"/>
          <w:sz w:val="20"/>
          <w:szCs w:val="20"/>
        </w:rPr>
        <w:t>-</w:t>
      </w:r>
      <w:r w:rsidR="00BD71A3" w:rsidRPr="00BD71A3">
        <w:rPr>
          <w:rFonts w:ascii="Gotham Narrow Book" w:hAnsi="Gotham Narrow Book" w:cs="Arial"/>
          <w:sz w:val="20"/>
          <w:szCs w:val="20"/>
        </w:rPr>
        <w:t>identifiable form (and not able to be re-</w:t>
      </w:r>
      <w:proofErr w:type="gramStart"/>
      <w:r w:rsidR="00BD71A3" w:rsidRPr="00BD71A3">
        <w:rPr>
          <w:rFonts w:ascii="Gotham Narrow Book" w:hAnsi="Gotham Narrow Book" w:cs="Arial"/>
          <w:sz w:val="20"/>
          <w:szCs w:val="20"/>
        </w:rPr>
        <w:t>identified)</w:t>
      </w:r>
      <w:r w:rsidR="00DD05E7">
        <w:rPr>
          <w:rFonts w:ascii="Gotham Narrow Book" w:hAnsi="Gotham Narrow Book" w:cs="Arial"/>
          <w:sz w:val="20"/>
          <w:szCs w:val="20"/>
        </w:rPr>
        <w:t>*</w:t>
      </w:r>
      <w:proofErr w:type="gramEnd"/>
    </w:p>
    <w:p w14:paraId="2A410CC3" w14:textId="77777777" w:rsidR="00BD71A3" w:rsidRPr="00BD71A3" w:rsidRDefault="00BD71A3" w:rsidP="00BD71A3">
      <w:pPr>
        <w:rPr>
          <w:rFonts w:ascii="Gotham Narrow Book" w:hAnsi="Gotham Narrow Book" w:cs="Arial"/>
          <w:sz w:val="20"/>
          <w:szCs w:val="20"/>
        </w:rPr>
      </w:pPr>
    </w:p>
    <w:p w14:paraId="1C9365C4" w14:textId="77777777" w:rsidR="00BD71A3" w:rsidRPr="00DD05E7" w:rsidRDefault="00BD71A3" w:rsidP="00DD05E7">
      <w:pPr>
        <w:jc w:val="both"/>
        <w:rPr>
          <w:rFonts w:ascii="Gotham Narrow Book" w:hAnsi="Gotham Narrow Book" w:cs="Arial"/>
          <w:color w:val="582C83"/>
          <w:sz w:val="18"/>
          <w:szCs w:val="18"/>
        </w:rPr>
      </w:pPr>
      <w:r w:rsidRPr="00DD05E7">
        <w:rPr>
          <w:rFonts w:ascii="Gotham Narrow Book" w:hAnsi="Gotham Narrow Book" w:cs="Arial"/>
          <w:color w:val="582C83"/>
          <w:sz w:val="18"/>
          <w:szCs w:val="18"/>
        </w:rPr>
        <w:t>* ‘Non-identifiable data’ that can be re-identified may contravene privacy legislation. When thinking through whether non-identifiable data could be re-identified the researcher should consider whether the information has been drawn from a ‘closed community’ or a small sample; whether the techniques used to de-identify the data can be considered adequate; and whether the datasets are large enough to avoid the possibility of re-identification based on certain characteristics of a participant.</w:t>
      </w:r>
    </w:p>
    <w:p w14:paraId="58D628CC" w14:textId="77777777" w:rsidR="00DD05E7" w:rsidRPr="00BD71A3" w:rsidRDefault="00DD05E7" w:rsidP="00BD71A3">
      <w:pPr>
        <w:rPr>
          <w:rFonts w:ascii="Gotham Narrow Book" w:hAnsi="Gotham Narrow Book" w:cs="Arial"/>
          <w:sz w:val="20"/>
          <w:szCs w:val="20"/>
        </w:rPr>
      </w:pPr>
    </w:p>
    <w:p w14:paraId="2AE8094E" w14:textId="73E40D9D" w:rsidR="00BD71A3" w:rsidRPr="00BD71A3" w:rsidRDefault="00B5112D" w:rsidP="00BD71A3">
      <w:pPr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8"/>
            <w:szCs w:val="28"/>
          </w:rPr>
          <w:id w:val="-100642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BD71A3">
        <w:rPr>
          <w:rFonts w:ascii="Gotham Narrow Book" w:hAnsi="Gotham Narrow Book" w:cs="Arial"/>
          <w:b/>
          <w:sz w:val="20"/>
          <w:szCs w:val="20"/>
        </w:rPr>
        <w:t xml:space="preserve"> </w:t>
      </w:r>
      <w:r>
        <w:rPr>
          <w:rFonts w:ascii="Gotham Narrow Book" w:hAnsi="Gotham Narrow Book" w:cs="Arial"/>
          <w:b/>
          <w:sz w:val="20"/>
          <w:szCs w:val="20"/>
        </w:rPr>
        <w:tab/>
      </w:r>
      <w:r w:rsidR="00BD71A3" w:rsidRPr="00BD71A3">
        <w:rPr>
          <w:rFonts w:ascii="Gotham Narrow Book" w:hAnsi="Gotham Narrow Book" w:cs="Arial"/>
          <w:b/>
          <w:sz w:val="20"/>
          <w:szCs w:val="20"/>
        </w:rPr>
        <w:t>Use of Western Sydney SFU or SFT survey data only</w:t>
      </w:r>
    </w:p>
    <w:p w14:paraId="22B9BE18" w14:textId="6D3E4CFE" w:rsidR="00BD71A3" w:rsidRDefault="00B5112D" w:rsidP="00B5112D">
      <w:pPr>
        <w:ind w:left="720" w:firstLine="414"/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5065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3E5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BD71A3">
        <w:rPr>
          <w:rFonts w:ascii="Gotham Narrow Book" w:hAnsi="Gotham Narrow Book" w:cs="Arial"/>
          <w:sz w:val="20"/>
          <w:szCs w:val="20"/>
        </w:rPr>
        <w:t xml:space="preserve"> </w:t>
      </w:r>
      <w:r w:rsidR="00BD71A3" w:rsidRPr="00BD71A3">
        <w:rPr>
          <w:rFonts w:ascii="Gotham Narrow Book" w:hAnsi="Gotham Narrow Book" w:cs="Arial"/>
          <w:sz w:val="20"/>
          <w:szCs w:val="20"/>
        </w:rPr>
        <w:t>My project uses Western Sydney SFU or SFT survey data only</w:t>
      </w:r>
    </w:p>
    <w:p w14:paraId="1BC90140" w14:textId="77777777" w:rsidR="009A3002" w:rsidRDefault="009A3002" w:rsidP="00DD05E7">
      <w:pPr>
        <w:rPr>
          <w:rFonts w:ascii="Gotham Narrow Bold" w:hAnsi="Gotham Narrow Bold" w:cs="Arial"/>
          <w:b/>
          <w:color w:val="9D2235"/>
          <w:sz w:val="20"/>
          <w:szCs w:val="20"/>
        </w:rPr>
      </w:pPr>
    </w:p>
    <w:p w14:paraId="3FD5DBE2" w14:textId="0C3EE970" w:rsidR="00B5112D" w:rsidRPr="000E3E58" w:rsidRDefault="00B5112D" w:rsidP="00B5112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ld" w:hAnsi="Gotham Narrow Bold"/>
          <w:b w:val="0"/>
          <w:sz w:val="28"/>
          <w:szCs w:val="28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</w:t>
      </w:r>
      <w:r w:rsidR="0002786D">
        <w:rPr>
          <w:rFonts w:ascii="Gotham Narrow Bold" w:hAnsi="Gotham Narrow Bold"/>
          <w:b w:val="0"/>
          <w:sz w:val="28"/>
          <w:szCs w:val="28"/>
        </w:rPr>
        <w:t>3</w:t>
      </w:r>
      <w:r w:rsidRPr="000E3E58">
        <w:rPr>
          <w:rFonts w:ascii="Gotham Narrow Bold" w:hAnsi="Gotham Narrow Bold"/>
          <w:b w:val="0"/>
          <w:sz w:val="28"/>
          <w:szCs w:val="28"/>
        </w:rPr>
        <w:t xml:space="preserve">: </w:t>
      </w:r>
      <w:r>
        <w:rPr>
          <w:rFonts w:ascii="Gotham Narrow Bold" w:hAnsi="Gotham Narrow Bold"/>
          <w:b w:val="0"/>
          <w:sz w:val="28"/>
          <w:szCs w:val="28"/>
        </w:rPr>
        <w:t>Activities which are not research (</w:t>
      </w:r>
      <w:proofErr w:type="gramStart"/>
      <w:r>
        <w:rPr>
          <w:rFonts w:ascii="Gotham Narrow Bold" w:hAnsi="Gotham Narrow Bold"/>
          <w:b w:val="0"/>
          <w:sz w:val="28"/>
          <w:szCs w:val="28"/>
        </w:rPr>
        <w:t>eg</w:t>
      </w:r>
      <w:proofErr w:type="gramEnd"/>
      <w:r>
        <w:rPr>
          <w:rFonts w:ascii="Gotham Narrow Bold" w:hAnsi="Gotham Narrow Bold"/>
          <w:b w:val="0"/>
          <w:sz w:val="28"/>
          <w:szCs w:val="28"/>
        </w:rPr>
        <w:t xml:space="preserve"> QA/Evaluations/teaching)</w:t>
      </w:r>
    </w:p>
    <w:p w14:paraId="0A6139E8" w14:textId="77777777" w:rsidR="00B5112D" w:rsidRPr="000E3E58" w:rsidRDefault="00B5112D" w:rsidP="00B5112D">
      <w:pPr>
        <w:jc w:val="right"/>
        <w:rPr>
          <w:rFonts w:ascii="Gotham Narrow Book" w:hAnsi="Gotham Narrow Book" w:cs="Arial"/>
          <w:sz w:val="4"/>
          <w:szCs w:val="4"/>
        </w:rPr>
      </w:pPr>
    </w:p>
    <w:p w14:paraId="4EF733BA" w14:textId="77777777" w:rsidR="00B5112D" w:rsidRPr="000E3E58" w:rsidRDefault="00B5112D" w:rsidP="00B5112D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otham Narrow Book" w:hAnsi="Gotham Narrow Book" w:cs="Arial"/>
          <w:vanish/>
          <w:sz w:val="20"/>
          <w:szCs w:val="20"/>
        </w:rPr>
      </w:pPr>
    </w:p>
    <w:p w14:paraId="7C88341E" w14:textId="77777777" w:rsidR="00B5112D" w:rsidRPr="000E3E58" w:rsidRDefault="00B5112D" w:rsidP="00B5112D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otham Narrow Book" w:hAnsi="Gotham Narrow Book" w:cs="Arial"/>
          <w:vanish/>
          <w:sz w:val="20"/>
          <w:szCs w:val="20"/>
        </w:rPr>
      </w:pPr>
    </w:p>
    <w:p w14:paraId="10446307" w14:textId="77777777" w:rsidR="00B5112D" w:rsidRDefault="00B5112D" w:rsidP="00B5112D">
      <w:pPr>
        <w:rPr>
          <w:rFonts w:ascii="Gotham Narrow Bold" w:hAnsi="Gotham Narrow Bold" w:cs="Arial"/>
          <w:color w:val="9D2235"/>
          <w:sz w:val="20"/>
          <w:szCs w:val="20"/>
        </w:rPr>
      </w:pPr>
    </w:p>
    <w:p w14:paraId="3F26ED64" w14:textId="4DABC387" w:rsidR="00B5112D" w:rsidRPr="00DD05E7" w:rsidRDefault="00B5112D" w:rsidP="00B5112D">
      <w:pPr>
        <w:rPr>
          <w:rFonts w:ascii="Gotham Narrow Book" w:hAnsi="Gotham Narrow Book" w:cs="Arial"/>
          <w:color w:val="582C83"/>
          <w:sz w:val="18"/>
          <w:szCs w:val="18"/>
        </w:rPr>
      </w:pPr>
      <w:r w:rsidRPr="00DD05E7">
        <w:rPr>
          <w:rFonts w:ascii="Gotham Narrow Book" w:hAnsi="Gotham Narrow Book" w:cs="Arial"/>
          <w:color w:val="582C83"/>
          <w:sz w:val="18"/>
          <w:szCs w:val="18"/>
        </w:rPr>
        <w:t>Please note that</w:t>
      </w:r>
      <w:r>
        <w:rPr>
          <w:rFonts w:ascii="Gotham Narrow Book" w:hAnsi="Gotham Narrow Book" w:cs="Arial"/>
          <w:color w:val="582C83"/>
          <w:sz w:val="18"/>
          <w:szCs w:val="18"/>
        </w:rPr>
        <w:t xml:space="preserve"> you are not required to make a formal exemption request for these activities, but you can do so </w:t>
      </w:r>
      <w:r w:rsidRPr="00DD05E7">
        <w:rPr>
          <w:rFonts w:ascii="Gotham Narrow Book" w:hAnsi="Gotham Narrow Book" w:cs="Arial"/>
          <w:color w:val="582C83"/>
          <w:sz w:val="18"/>
          <w:szCs w:val="18"/>
        </w:rPr>
        <w:t xml:space="preserve">if </w:t>
      </w:r>
      <w:r>
        <w:rPr>
          <w:rFonts w:ascii="Gotham Narrow Book" w:hAnsi="Gotham Narrow Book" w:cs="Arial"/>
          <w:color w:val="582C83"/>
          <w:sz w:val="18"/>
          <w:szCs w:val="18"/>
        </w:rPr>
        <w:t>you wish your decision not to seek ethical review to be ratified by the university.</w:t>
      </w:r>
    </w:p>
    <w:p w14:paraId="3C68CBB0" w14:textId="77777777" w:rsidR="00B5112D" w:rsidRDefault="00B5112D" w:rsidP="00B5112D">
      <w:pPr>
        <w:ind w:left="720" w:hanging="720"/>
        <w:rPr>
          <w:rFonts w:ascii="Gotham Narrow Bold" w:hAnsi="Gotham Narrow Bold" w:cs="Arial"/>
          <w:b/>
          <w:color w:val="582C83"/>
          <w:sz w:val="20"/>
          <w:szCs w:val="20"/>
        </w:rPr>
      </w:pPr>
    </w:p>
    <w:p w14:paraId="793F123B" w14:textId="2C652E13" w:rsidR="00B5112D" w:rsidRDefault="0002786D" w:rsidP="00B5112D">
      <w:pPr>
        <w:ind w:left="720" w:hanging="720"/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>3</w:t>
      </w:r>
      <w:r w:rsidR="00B5112D">
        <w:rPr>
          <w:rFonts w:ascii="Gotham Narrow Bold" w:hAnsi="Gotham Narrow Bold" w:cs="Arial"/>
          <w:b/>
          <w:color w:val="582C83"/>
          <w:sz w:val="20"/>
          <w:szCs w:val="20"/>
        </w:rPr>
        <w:t>.1.</w:t>
      </w:r>
      <w:r w:rsidR="00B5112D" w:rsidRPr="000E3E58">
        <w:rPr>
          <w:rFonts w:ascii="Gotham Narrow Book" w:hAnsi="Gotham Narrow Book" w:cs="Arial"/>
          <w:sz w:val="20"/>
          <w:szCs w:val="20"/>
        </w:rPr>
        <w:tab/>
      </w:r>
      <w:r w:rsidR="00B5112D" w:rsidRPr="005C5285">
        <w:rPr>
          <w:rFonts w:ascii="Gotham Narrow Book" w:hAnsi="Gotham Narrow Book" w:cs="Arial"/>
          <w:sz w:val="20"/>
          <w:szCs w:val="20"/>
        </w:rPr>
        <w:t xml:space="preserve">Explain why </w:t>
      </w:r>
      <w:r w:rsidR="00B5112D">
        <w:rPr>
          <w:rFonts w:ascii="Gotham Narrow Book" w:hAnsi="Gotham Narrow Book" w:cs="Arial"/>
          <w:sz w:val="20"/>
          <w:szCs w:val="20"/>
        </w:rPr>
        <w:t xml:space="preserve">the activity is for the purposes of quality assurance, evaluation or teaching only. Why do you </w:t>
      </w:r>
      <w:r w:rsidR="00B5112D" w:rsidRPr="005C5285">
        <w:rPr>
          <w:rFonts w:ascii="Gotham Narrow Book" w:hAnsi="Gotham Narrow Book" w:cs="Arial"/>
          <w:sz w:val="20"/>
          <w:szCs w:val="20"/>
        </w:rPr>
        <w:t xml:space="preserve">believe the </w:t>
      </w:r>
      <w:r w:rsidR="00B5112D">
        <w:rPr>
          <w:rFonts w:ascii="Gotham Narrow Book" w:hAnsi="Gotham Narrow Book" w:cs="Arial"/>
          <w:sz w:val="20"/>
          <w:szCs w:val="20"/>
        </w:rPr>
        <w:t xml:space="preserve">activity </w:t>
      </w:r>
      <w:r w:rsidR="00B5112D" w:rsidRPr="005C5285">
        <w:rPr>
          <w:rFonts w:ascii="Gotham Narrow Book" w:hAnsi="Gotham Narrow Book" w:cs="Arial"/>
          <w:sz w:val="20"/>
          <w:szCs w:val="20"/>
        </w:rPr>
        <w:t>meets the requirements for exemption from ethic</w:t>
      </w:r>
      <w:r w:rsidR="00B5112D">
        <w:rPr>
          <w:rFonts w:ascii="Gotham Narrow Book" w:hAnsi="Gotham Narrow Book" w:cs="Arial"/>
          <w:sz w:val="20"/>
          <w:szCs w:val="20"/>
        </w:rPr>
        <w:t xml:space="preserve">al </w:t>
      </w:r>
      <w:r w:rsidR="00B5112D" w:rsidRPr="005C5285">
        <w:rPr>
          <w:rFonts w:ascii="Gotham Narrow Book" w:hAnsi="Gotham Narrow Book" w:cs="Arial"/>
          <w:sz w:val="20"/>
          <w:szCs w:val="20"/>
        </w:rPr>
        <w:t>review</w:t>
      </w:r>
      <w:r w:rsidR="00B5112D">
        <w:rPr>
          <w:rFonts w:ascii="Gotham Narrow Book" w:hAnsi="Gotham Narrow Book" w:cs="Arial"/>
          <w:sz w:val="20"/>
          <w:szCs w:val="20"/>
        </w:rPr>
        <w:t>?</w:t>
      </w:r>
      <w:r w:rsidR="00CD643D">
        <w:rPr>
          <w:rFonts w:ascii="Gotham Narrow Book" w:hAnsi="Gotham Narrow Book" w:cs="Arial"/>
          <w:sz w:val="20"/>
          <w:szCs w:val="20"/>
        </w:rPr>
        <w:t xml:space="preserve"> Refer to </w:t>
      </w:r>
      <w:hyperlink r:id="rId11" w:history="1">
        <w:r w:rsidR="00CD643D" w:rsidRPr="00CD643D">
          <w:rPr>
            <w:rStyle w:val="Hyperlink"/>
            <w:rFonts w:ascii="Gotham Narrow Book" w:hAnsi="Gotham Narrow Book" w:cs="Arial"/>
            <w:sz w:val="20"/>
            <w:szCs w:val="20"/>
          </w:rPr>
          <w:t>NHMRC: Ethical Considerations in Quality Assurance and Evaluation Activities</w:t>
        </w:r>
      </w:hyperlink>
    </w:p>
    <w:p w14:paraId="03AB4BD6" w14:textId="77777777" w:rsidR="00B5112D" w:rsidRDefault="00B5112D" w:rsidP="00B5112D">
      <w:pPr>
        <w:rPr>
          <w:rFonts w:ascii="Gotham Narrow Book" w:hAnsi="Gotham Narrow Book" w:cs="Arial"/>
          <w:sz w:val="20"/>
          <w:szCs w:val="20"/>
        </w:rPr>
      </w:pPr>
    </w:p>
    <w:p w14:paraId="5D890185" w14:textId="77777777" w:rsidR="00B5112D" w:rsidRDefault="00B5112D" w:rsidP="00B5112D">
      <w:pPr>
        <w:rPr>
          <w:rFonts w:ascii="Gotham Narrow Book" w:hAnsi="Gotham Narrow Book" w:cs="Arial"/>
          <w:sz w:val="20"/>
          <w:szCs w:val="20"/>
        </w:rPr>
      </w:pPr>
      <w:r w:rsidRPr="0022551D">
        <w:rPr>
          <w:rFonts w:ascii="Gotham Narrow Book" w:hAnsi="Gotham Narrow Book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92C978" wp14:editId="5160F028">
                <wp:simplePos x="0" y="0"/>
                <wp:positionH relativeFrom="column">
                  <wp:posOffset>459740</wp:posOffset>
                </wp:positionH>
                <wp:positionV relativeFrom="paragraph">
                  <wp:posOffset>12700</wp:posOffset>
                </wp:positionV>
                <wp:extent cx="5895975" cy="15335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EB1AD" w14:textId="77777777" w:rsidR="00B5112D" w:rsidRDefault="00B5112D" w:rsidP="00B51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2C978" id="_x0000_s1030" type="#_x0000_t202" style="position:absolute;margin-left:36.2pt;margin-top:1pt;width:464.25pt;height:12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">
                <v:textbox>
                  <w:txbxContent>
                    <w:p w14:paraId="0ABEB1AD" w14:textId="77777777" w:rsidR="00B5112D" w:rsidRDefault="00B5112D" w:rsidP="00B5112D"/>
                  </w:txbxContent>
                </v:textbox>
                <w10:wrap type="square"/>
              </v:shape>
            </w:pict>
          </mc:Fallback>
        </mc:AlternateContent>
      </w:r>
    </w:p>
    <w:p w14:paraId="6C0C2EAB" w14:textId="77777777" w:rsidR="00B5112D" w:rsidRDefault="00B5112D" w:rsidP="00B5112D">
      <w:pPr>
        <w:rPr>
          <w:rFonts w:ascii="Gotham Narrow Book" w:hAnsi="Gotham Narrow Book" w:cs="Arial"/>
          <w:sz w:val="20"/>
          <w:szCs w:val="20"/>
        </w:rPr>
      </w:pPr>
    </w:p>
    <w:p w14:paraId="2A6750C8" w14:textId="77777777" w:rsidR="00B5112D" w:rsidRDefault="00B5112D" w:rsidP="00B5112D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</w:p>
    <w:p w14:paraId="1D5E570F" w14:textId="77777777" w:rsidR="0002786D" w:rsidRDefault="00DD05E7" w:rsidP="00A4393B">
      <w:pPr>
        <w:jc w:val="both"/>
        <w:rPr>
          <w:rFonts w:ascii="Gotham Narrow Book" w:eastAsia="MS Mincho" w:hAnsi="Gotham Narrow Book" w:cs="Arial"/>
          <w:sz w:val="20"/>
          <w:szCs w:val="20"/>
        </w:rPr>
      </w:pPr>
      <w:r>
        <w:rPr>
          <w:rFonts w:ascii="Gotham Narrow Book" w:eastAsia="MS Mincho" w:hAnsi="Gotham Narrow Book" w:cs="Arial"/>
          <w:sz w:val="20"/>
          <w:szCs w:val="20"/>
        </w:rPr>
        <w:tab/>
      </w:r>
    </w:p>
    <w:p w14:paraId="45CF0629" w14:textId="77777777" w:rsidR="0002786D" w:rsidRDefault="0002786D" w:rsidP="00A4393B">
      <w:pPr>
        <w:jc w:val="both"/>
        <w:rPr>
          <w:rFonts w:ascii="Gotham Narrow Book" w:eastAsia="MS Mincho" w:hAnsi="Gotham Narrow Book" w:cs="Arial"/>
          <w:sz w:val="20"/>
          <w:szCs w:val="20"/>
        </w:rPr>
      </w:pPr>
    </w:p>
    <w:p w14:paraId="66D51FAA" w14:textId="77777777" w:rsidR="00B800F3" w:rsidRDefault="00B800F3" w:rsidP="0002786D">
      <w:pPr>
        <w:rPr>
          <w:rFonts w:ascii="Gotham Narrow Bold" w:hAnsi="Gotham Narrow Bold" w:cs="Arial"/>
          <w:color w:val="582C83"/>
          <w:sz w:val="20"/>
          <w:szCs w:val="20"/>
        </w:rPr>
      </w:pPr>
    </w:p>
    <w:p w14:paraId="6417DE03" w14:textId="77777777" w:rsidR="00B800F3" w:rsidRDefault="00B800F3" w:rsidP="0002786D">
      <w:pPr>
        <w:rPr>
          <w:rFonts w:ascii="Gotham Narrow Bold" w:hAnsi="Gotham Narrow Bold" w:cs="Arial"/>
          <w:color w:val="582C83"/>
          <w:sz w:val="20"/>
          <w:szCs w:val="20"/>
        </w:rPr>
      </w:pPr>
    </w:p>
    <w:p w14:paraId="4293E7BE" w14:textId="77777777" w:rsidR="00B800F3" w:rsidRDefault="00B800F3" w:rsidP="0002786D">
      <w:pPr>
        <w:rPr>
          <w:rFonts w:ascii="Gotham Narrow Bold" w:hAnsi="Gotham Narrow Bold" w:cs="Arial"/>
          <w:color w:val="582C83"/>
          <w:sz w:val="20"/>
          <w:szCs w:val="20"/>
        </w:rPr>
      </w:pPr>
    </w:p>
    <w:p w14:paraId="6A8FA0E6" w14:textId="77777777" w:rsidR="00B800F3" w:rsidRDefault="00B800F3" w:rsidP="0002786D">
      <w:pPr>
        <w:rPr>
          <w:rFonts w:ascii="Gotham Narrow Bold" w:hAnsi="Gotham Narrow Bold" w:cs="Arial"/>
          <w:color w:val="582C83"/>
          <w:sz w:val="20"/>
          <w:szCs w:val="20"/>
        </w:rPr>
      </w:pPr>
    </w:p>
    <w:p w14:paraId="19F40ACA" w14:textId="77777777" w:rsidR="00B800F3" w:rsidRDefault="00B800F3" w:rsidP="0002786D">
      <w:pPr>
        <w:rPr>
          <w:rFonts w:ascii="Gotham Narrow Bold" w:hAnsi="Gotham Narrow Bold" w:cs="Arial"/>
          <w:color w:val="582C83"/>
          <w:sz w:val="20"/>
          <w:szCs w:val="20"/>
        </w:rPr>
      </w:pPr>
    </w:p>
    <w:p w14:paraId="605D9023" w14:textId="77777777" w:rsidR="00B800F3" w:rsidRDefault="00B800F3" w:rsidP="0002786D">
      <w:pPr>
        <w:rPr>
          <w:rFonts w:ascii="Gotham Narrow Bold" w:hAnsi="Gotham Narrow Bold" w:cs="Arial"/>
          <w:color w:val="582C83"/>
          <w:sz w:val="20"/>
          <w:szCs w:val="20"/>
        </w:rPr>
      </w:pPr>
    </w:p>
    <w:p w14:paraId="42423054" w14:textId="424EB409" w:rsidR="0002786D" w:rsidRDefault="0002786D" w:rsidP="0002786D">
      <w:pPr>
        <w:rPr>
          <w:rFonts w:ascii="Gotham Narrow Bold" w:hAnsi="Gotham Narrow Bold" w:cs="Arial"/>
          <w:color w:val="582C83"/>
          <w:sz w:val="20"/>
          <w:szCs w:val="20"/>
        </w:rPr>
      </w:pPr>
      <w:r>
        <w:rPr>
          <w:rFonts w:ascii="Gotham Narrow Bold" w:hAnsi="Gotham Narrow Bold" w:cs="Arial"/>
          <w:color w:val="582C83"/>
          <w:sz w:val="20"/>
          <w:szCs w:val="20"/>
        </w:rPr>
        <w:t>3.2</w:t>
      </w:r>
      <w:r>
        <w:rPr>
          <w:rFonts w:ascii="Gotham Narrow Bold" w:hAnsi="Gotham Narrow Bold" w:cs="Arial"/>
          <w:color w:val="582C83"/>
          <w:sz w:val="20"/>
          <w:szCs w:val="20"/>
        </w:rPr>
        <w:t xml:space="preserve"> </w:t>
      </w:r>
      <w:r>
        <w:rPr>
          <w:rFonts w:ascii="Gotham Narrow Bold" w:hAnsi="Gotham Narrow Bold" w:cs="Arial"/>
          <w:color w:val="582C83"/>
          <w:sz w:val="20"/>
          <w:szCs w:val="20"/>
        </w:rPr>
        <w:tab/>
      </w:r>
      <w:r w:rsidRPr="00B800F3">
        <w:rPr>
          <w:rFonts w:ascii="Gotham Narrow Book" w:hAnsi="Gotham Narrow Book" w:cs="Arial"/>
          <w:sz w:val="20"/>
          <w:szCs w:val="20"/>
        </w:rPr>
        <w:t>Basis for exemption. Select the appropriate option below:</w:t>
      </w:r>
    </w:p>
    <w:p w14:paraId="642A350D" w14:textId="77777777" w:rsidR="0002786D" w:rsidRDefault="0002786D" w:rsidP="00A4393B">
      <w:pPr>
        <w:jc w:val="both"/>
        <w:rPr>
          <w:rFonts w:ascii="Gotham Narrow Book" w:eastAsia="MS Mincho" w:hAnsi="Gotham Narrow Book" w:cs="Arial"/>
          <w:sz w:val="20"/>
          <w:szCs w:val="20"/>
        </w:rPr>
      </w:pPr>
    </w:p>
    <w:p w14:paraId="53C81954" w14:textId="5C831DF0" w:rsidR="00A4393B" w:rsidRDefault="0002786D" w:rsidP="00A4393B">
      <w:pPr>
        <w:jc w:val="both"/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8"/>
            <w:szCs w:val="28"/>
          </w:rPr>
          <w:id w:val="-1184813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BD71A3">
        <w:rPr>
          <w:rFonts w:ascii="Gotham Narrow Book" w:hAnsi="Gotham Narrow Book" w:cs="Arial"/>
          <w:b/>
          <w:sz w:val="20"/>
          <w:szCs w:val="20"/>
        </w:rPr>
        <w:t xml:space="preserve"> </w:t>
      </w:r>
      <w:r>
        <w:rPr>
          <w:rFonts w:ascii="Gotham Narrow Book" w:hAnsi="Gotham Narrow Book" w:cs="Arial"/>
          <w:b/>
          <w:sz w:val="20"/>
          <w:szCs w:val="20"/>
        </w:rPr>
        <w:tab/>
      </w:r>
      <w:r w:rsidR="00DD05E7" w:rsidRPr="00DD05E7">
        <w:rPr>
          <w:rFonts w:ascii="Gotham Narrow Book" w:hAnsi="Gotham Narrow Book" w:cs="Arial"/>
          <w:b/>
          <w:sz w:val="20"/>
          <w:szCs w:val="20"/>
        </w:rPr>
        <w:t>Academic researcher</w:t>
      </w:r>
      <w:r w:rsidR="00DD05E7" w:rsidRPr="00DD05E7">
        <w:rPr>
          <w:rFonts w:ascii="Gotham Narrow Book" w:hAnsi="Gotham Narrow Book" w:cs="Arial"/>
          <w:sz w:val="20"/>
          <w:szCs w:val="20"/>
        </w:rPr>
        <w:t xml:space="preserve"> </w:t>
      </w:r>
    </w:p>
    <w:p w14:paraId="3E8095C4" w14:textId="77777777" w:rsidR="00DD05E7" w:rsidRPr="00DD05E7" w:rsidRDefault="00A4393B" w:rsidP="00A4393B">
      <w:pPr>
        <w:jc w:val="both"/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r w:rsidR="00DD05E7" w:rsidRPr="00DD05E7">
        <w:rPr>
          <w:rFonts w:ascii="Gotham Narrow Book" w:hAnsi="Gotham Narrow Book" w:cs="Arial"/>
          <w:sz w:val="20"/>
          <w:szCs w:val="20"/>
        </w:rPr>
        <w:t>Teaching activity - the activity is for quality assurance or improvement of teaching.</w:t>
      </w:r>
    </w:p>
    <w:p w14:paraId="65FE4968" w14:textId="77777777" w:rsidR="00DD05E7" w:rsidRPr="00DD05E7" w:rsidRDefault="00DD05E7" w:rsidP="00A4393B">
      <w:pPr>
        <w:jc w:val="both"/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r w:rsidRPr="00DD05E7">
        <w:rPr>
          <w:rFonts w:ascii="Gotham Narrow Book" w:hAnsi="Gotham Narrow Book" w:cs="Arial"/>
          <w:sz w:val="20"/>
          <w:szCs w:val="20"/>
        </w:rPr>
        <w:t xml:space="preserve">Evaluations of teaching and learning involve many of the same activities as conducting research. Such </w:t>
      </w:r>
      <w:r>
        <w:rPr>
          <w:rFonts w:ascii="Gotham Narrow Book" w:hAnsi="Gotham Narrow Book" w:cs="Arial"/>
          <w:sz w:val="20"/>
          <w:szCs w:val="20"/>
        </w:rPr>
        <w:tab/>
      </w:r>
      <w:r w:rsidRPr="00DD05E7">
        <w:rPr>
          <w:rFonts w:ascii="Gotham Narrow Book" w:hAnsi="Gotham Narrow Book" w:cs="Arial"/>
          <w:sz w:val="20"/>
          <w:szCs w:val="20"/>
        </w:rPr>
        <w:t xml:space="preserve">evaluations are treated as research only when the results will be published or disseminated outside Western </w:t>
      </w:r>
      <w:r>
        <w:rPr>
          <w:rFonts w:ascii="Gotham Narrow Book" w:hAnsi="Gotham Narrow Book" w:cs="Arial"/>
          <w:sz w:val="20"/>
          <w:szCs w:val="20"/>
        </w:rPr>
        <w:tab/>
      </w:r>
      <w:r w:rsidRPr="00DD05E7">
        <w:rPr>
          <w:rFonts w:ascii="Gotham Narrow Book" w:hAnsi="Gotham Narrow Book" w:cs="Arial"/>
          <w:sz w:val="20"/>
          <w:szCs w:val="20"/>
        </w:rPr>
        <w:t>Sydney University.</w:t>
      </w:r>
    </w:p>
    <w:p w14:paraId="77288AC8" w14:textId="06A4388B" w:rsidR="00DD05E7" w:rsidRPr="00DD05E7" w:rsidRDefault="00DD05E7" w:rsidP="00A4393B">
      <w:pPr>
        <w:jc w:val="both"/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</w:p>
    <w:p w14:paraId="696108CC" w14:textId="7B6F543A" w:rsidR="00DD05E7" w:rsidRDefault="0002786D" w:rsidP="00A4393B">
      <w:pPr>
        <w:jc w:val="both"/>
        <w:rPr>
          <w:rFonts w:ascii="Gotham Narrow Book" w:hAnsi="Gotham Narrow Book" w:cs="Arial"/>
          <w:b/>
          <w:sz w:val="20"/>
          <w:szCs w:val="20"/>
        </w:rPr>
      </w:pPr>
      <w:sdt>
        <w:sdtPr>
          <w:rPr>
            <w:rFonts w:ascii="Gotham Narrow Book" w:hAnsi="Gotham Narrow Book" w:cs="Arial"/>
            <w:sz w:val="28"/>
            <w:szCs w:val="28"/>
          </w:rPr>
          <w:id w:val="1203824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786D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02786D">
        <w:rPr>
          <w:rFonts w:ascii="Gotham Narrow Bold" w:hAnsi="Gotham Narrow Bold" w:cs="Arial"/>
          <w:color w:val="582C83"/>
          <w:sz w:val="28"/>
          <w:szCs w:val="28"/>
        </w:rPr>
        <w:t xml:space="preserve"> </w:t>
      </w:r>
      <w:r w:rsidRPr="0002786D">
        <w:rPr>
          <w:rFonts w:ascii="Gotham Narrow Bold" w:hAnsi="Gotham Narrow Bold" w:cs="Arial"/>
          <w:color w:val="582C83"/>
          <w:sz w:val="28"/>
          <w:szCs w:val="28"/>
        </w:rPr>
        <w:tab/>
      </w:r>
      <w:r w:rsidR="00DD05E7" w:rsidRPr="00DD05E7">
        <w:rPr>
          <w:rFonts w:ascii="Gotham Narrow Book" w:hAnsi="Gotham Narrow Book" w:cs="Arial"/>
          <w:b/>
          <w:sz w:val="20"/>
          <w:szCs w:val="20"/>
        </w:rPr>
        <w:t>Undergraduate</w:t>
      </w:r>
      <w:r w:rsidR="00692174">
        <w:rPr>
          <w:rFonts w:ascii="Gotham Narrow Book" w:hAnsi="Gotham Narrow Book" w:cs="Arial"/>
          <w:b/>
          <w:sz w:val="20"/>
          <w:szCs w:val="20"/>
        </w:rPr>
        <w:t>/Postgraduate</w:t>
      </w:r>
      <w:r w:rsidR="00DD05E7" w:rsidRPr="00DD05E7">
        <w:rPr>
          <w:rFonts w:ascii="Gotham Narrow Book" w:hAnsi="Gotham Narrow Book" w:cs="Arial"/>
          <w:b/>
          <w:sz w:val="20"/>
          <w:szCs w:val="20"/>
        </w:rPr>
        <w:t xml:space="preserve"> </w:t>
      </w:r>
      <w:r w:rsidR="00692174">
        <w:rPr>
          <w:rFonts w:ascii="Gotham Narrow Book" w:hAnsi="Gotham Narrow Book" w:cs="Arial"/>
          <w:b/>
          <w:sz w:val="20"/>
          <w:szCs w:val="20"/>
        </w:rPr>
        <w:t>Students</w:t>
      </w:r>
    </w:p>
    <w:p w14:paraId="4A9B7AE9" w14:textId="77777777" w:rsidR="00DD05E7" w:rsidRPr="00DD05E7" w:rsidRDefault="00DD05E7" w:rsidP="00A4393B">
      <w:pPr>
        <w:jc w:val="both"/>
        <w:rPr>
          <w:rFonts w:ascii="Gotham Narrow Book" w:hAnsi="Gotham Narrow Book" w:cs="Arial"/>
          <w:sz w:val="20"/>
          <w:szCs w:val="20"/>
        </w:rPr>
      </w:pPr>
      <w:r w:rsidRPr="00DD05E7">
        <w:rPr>
          <w:rFonts w:ascii="Gotham Narrow Book" w:hAnsi="Gotham Narrow Book" w:cs="Arial"/>
          <w:sz w:val="20"/>
          <w:szCs w:val="20"/>
        </w:rPr>
        <w:tab/>
        <w:t xml:space="preserve">Activities conducted only for the purposes of assessment and not resulting in any publication/dissemination. </w:t>
      </w:r>
    </w:p>
    <w:p w14:paraId="49C71FB3" w14:textId="462956E8" w:rsidR="00DD05E7" w:rsidRDefault="00DD05E7" w:rsidP="00692174">
      <w:pPr>
        <w:ind w:left="720"/>
        <w:jc w:val="both"/>
        <w:rPr>
          <w:rFonts w:ascii="Gotham Narrow Book" w:hAnsi="Gotham Narrow Book" w:cs="Arial"/>
          <w:sz w:val="20"/>
          <w:szCs w:val="20"/>
        </w:rPr>
      </w:pPr>
      <w:r w:rsidRPr="00DD05E7">
        <w:rPr>
          <w:rFonts w:ascii="Gotham Narrow Book" w:hAnsi="Gotham Narrow Book" w:cs="Arial"/>
          <w:sz w:val="20"/>
          <w:szCs w:val="20"/>
        </w:rPr>
        <w:t>I confirm the activity is being undertaken by undergraduate</w:t>
      </w:r>
      <w:r w:rsidR="00692174">
        <w:rPr>
          <w:rFonts w:ascii="Gotham Narrow Book" w:hAnsi="Gotham Narrow Book" w:cs="Arial"/>
          <w:sz w:val="20"/>
          <w:szCs w:val="20"/>
        </w:rPr>
        <w:t xml:space="preserve"> or postgraduate</w:t>
      </w:r>
      <w:r w:rsidRPr="00DD05E7">
        <w:rPr>
          <w:rFonts w:ascii="Gotham Narrow Book" w:hAnsi="Gotham Narrow Book" w:cs="Arial"/>
          <w:sz w:val="20"/>
          <w:szCs w:val="20"/>
        </w:rPr>
        <w:t xml:space="preserve"> students for the purposes of course assessment only</w:t>
      </w:r>
      <w:r w:rsidR="00A4393B">
        <w:rPr>
          <w:rFonts w:ascii="Gotham Narrow Book" w:hAnsi="Gotham Narrow Book" w:cs="Arial"/>
          <w:sz w:val="20"/>
          <w:szCs w:val="20"/>
        </w:rPr>
        <w:t>,</w:t>
      </w:r>
      <w:r w:rsidRPr="00DD05E7">
        <w:rPr>
          <w:rFonts w:ascii="Gotham Narrow Book" w:hAnsi="Gotham Narrow Book" w:cs="Arial"/>
          <w:sz w:val="20"/>
          <w:szCs w:val="20"/>
        </w:rPr>
        <w:t xml:space="preserve"> and that results of the activity will not be distributed beyond Western Sydney University.</w:t>
      </w:r>
    </w:p>
    <w:p w14:paraId="3AF7EE1B" w14:textId="4430BFF0" w:rsidR="00692174" w:rsidRDefault="00692174" w:rsidP="00692174">
      <w:pPr>
        <w:ind w:left="720"/>
        <w:jc w:val="both"/>
        <w:rPr>
          <w:rFonts w:ascii="Gotham Narrow Book" w:hAnsi="Gotham Narrow Book" w:cs="Arial"/>
          <w:sz w:val="20"/>
          <w:szCs w:val="20"/>
        </w:rPr>
      </w:pPr>
    </w:p>
    <w:p w14:paraId="1D402F89" w14:textId="77777777" w:rsidR="000162FF" w:rsidRDefault="000162FF" w:rsidP="00692174">
      <w:pPr>
        <w:ind w:left="720"/>
        <w:jc w:val="both"/>
        <w:rPr>
          <w:rFonts w:ascii="Gotham Narrow Book" w:hAnsi="Gotham Narrow Book" w:cs="Arial"/>
          <w:sz w:val="20"/>
          <w:szCs w:val="20"/>
        </w:rPr>
      </w:pPr>
    </w:p>
    <w:p w14:paraId="6D17A0C8" w14:textId="3CF93669" w:rsidR="00DD05E7" w:rsidRPr="00DD05E7" w:rsidRDefault="0002786D" w:rsidP="00A4393B">
      <w:pPr>
        <w:jc w:val="both"/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8"/>
            <w:szCs w:val="28"/>
          </w:rPr>
          <w:id w:val="1090353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786D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02786D">
        <w:rPr>
          <w:rFonts w:ascii="Gotham Narrow Bold" w:hAnsi="Gotham Narrow Bold" w:cs="Arial"/>
          <w:color w:val="582C83"/>
          <w:sz w:val="28"/>
          <w:szCs w:val="28"/>
        </w:rPr>
        <w:t xml:space="preserve"> </w:t>
      </w:r>
      <w:r w:rsidRPr="0002786D">
        <w:rPr>
          <w:rFonts w:ascii="Gotham Narrow Bold" w:hAnsi="Gotham Narrow Bold" w:cs="Arial"/>
          <w:color w:val="582C83"/>
          <w:sz w:val="28"/>
          <w:szCs w:val="28"/>
        </w:rPr>
        <w:tab/>
      </w:r>
      <w:r w:rsidR="00DD05E7" w:rsidRPr="00DD05E7">
        <w:rPr>
          <w:rFonts w:ascii="Gotham Narrow Book" w:hAnsi="Gotham Narrow Book" w:cs="Arial"/>
          <w:b/>
          <w:sz w:val="20"/>
          <w:szCs w:val="20"/>
        </w:rPr>
        <w:t>Quality Assurance Activity</w:t>
      </w:r>
      <w:r w:rsidR="00102D34">
        <w:rPr>
          <w:rFonts w:ascii="Gotham Narrow Book" w:hAnsi="Gotham Narrow Book" w:cs="Arial"/>
          <w:b/>
          <w:sz w:val="20"/>
          <w:szCs w:val="20"/>
        </w:rPr>
        <w:t>/Evaluation</w:t>
      </w:r>
    </w:p>
    <w:p w14:paraId="52B10865" w14:textId="74200B01" w:rsidR="00DD05E7" w:rsidRPr="00DD05E7" w:rsidRDefault="00DD05E7" w:rsidP="00102D34">
      <w:pPr>
        <w:ind w:left="720"/>
        <w:jc w:val="both"/>
        <w:rPr>
          <w:rFonts w:ascii="Gotham Narrow Book" w:hAnsi="Gotham Narrow Book" w:cs="Arial"/>
          <w:sz w:val="20"/>
          <w:szCs w:val="20"/>
        </w:rPr>
      </w:pPr>
      <w:r w:rsidRPr="00DD05E7">
        <w:rPr>
          <w:rFonts w:ascii="Gotham Narrow Book" w:hAnsi="Gotham Narrow Book" w:cs="Arial"/>
          <w:sz w:val="20"/>
          <w:szCs w:val="20"/>
        </w:rPr>
        <w:t xml:space="preserve">The NHMRC has released </w:t>
      </w:r>
      <w:r w:rsidRPr="00E34728">
        <w:rPr>
          <w:rFonts w:ascii="Gotham Narrow Book" w:hAnsi="Gotham Narrow Book" w:cs="Arial"/>
          <w:i/>
          <w:iCs/>
          <w:sz w:val="20"/>
          <w:szCs w:val="20"/>
        </w:rPr>
        <w:t>Ethical Considerations in Quality Assurance and Evaluation Activities</w:t>
      </w:r>
      <w:r w:rsidRPr="00DD05E7">
        <w:rPr>
          <w:rFonts w:ascii="Gotham Narrow Book" w:hAnsi="Gotham Narrow Book" w:cs="Arial"/>
          <w:sz w:val="20"/>
          <w:szCs w:val="20"/>
        </w:rPr>
        <w:t xml:space="preserve"> to assist in determining whether an activity can be </w:t>
      </w:r>
      <w:r w:rsidR="00E34728">
        <w:rPr>
          <w:rFonts w:ascii="Gotham Narrow Book" w:hAnsi="Gotham Narrow Book" w:cs="Arial"/>
          <w:sz w:val="20"/>
          <w:szCs w:val="20"/>
        </w:rPr>
        <w:t xml:space="preserve">classified </w:t>
      </w:r>
      <w:r w:rsidRPr="00DD05E7">
        <w:rPr>
          <w:rFonts w:ascii="Gotham Narrow Book" w:hAnsi="Gotham Narrow Book" w:cs="Arial"/>
          <w:sz w:val="20"/>
          <w:szCs w:val="20"/>
        </w:rPr>
        <w:t>as QA or an evaluation activity, and therefore not research and therefore exempt from human ethics review.</w:t>
      </w:r>
      <w:r w:rsidR="00B800F3">
        <w:rPr>
          <w:rFonts w:ascii="Gotham Narrow Book" w:hAnsi="Gotham Narrow Book" w:cs="Arial"/>
          <w:sz w:val="20"/>
          <w:szCs w:val="20"/>
        </w:rPr>
        <w:t xml:space="preserve"> </w:t>
      </w:r>
      <w:r w:rsidRPr="00DD05E7">
        <w:rPr>
          <w:rFonts w:ascii="Gotham Narrow Book" w:hAnsi="Gotham Narrow Book" w:cs="Arial"/>
          <w:sz w:val="20"/>
          <w:szCs w:val="20"/>
        </w:rPr>
        <w:t xml:space="preserve">Researchers should note that, even if the activity can be classified as QA </w:t>
      </w:r>
      <w:r w:rsidR="00102D34">
        <w:rPr>
          <w:rFonts w:ascii="Gotham Narrow Book" w:hAnsi="Gotham Narrow Book" w:cs="Arial"/>
          <w:sz w:val="20"/>
          <w:szCs w:val="20"/>
        </w:rPr>
        <w:t xml:space="preserve">or evaluation </w:t>
      </w:r>
      <w:r w:rsidRPr="00DD05E7">
        <w:rPr>
          <w:rFonts w:ascii="Gotham Narrow Book" w:hAnsi="Gotham Narrow Book" w:cs="Arial"/>
          <w:sz w:val="20"/>
          <w:szCs w:val="20"/>
        </w:rPr>
        <w:t>the activity must be conducted in a</w:t>
      </w:r>
      <w:r w:rsidR="00102D34">
        <w:rPr>
          <w:rFonts w:ascii="Gotham Narrow Book" w:hAnsi="Gotham Narrow Book" w:cs="Arial"/>
          <w:sz w:val="20"/>
          <w:szCs w:val="20"/>
        </w:rPr>
        <w:t xml:space="preserve"> </w:t>
      </w:r>
      <w:r w:rsidRPr="00DD05E7">
        <w:rPr>
          <w:rFonts w:ascii="Gotham Narrow Book" w:hAnsi="Gotham Narrow Book" w:cs="Arial"/>
          <w:sz w:val="20"/>
          <w:szCs w:val="20"/>
        </w:rPr>
        <w:t>way that meets the ethics principles in the National Statement.</w:t>
      </w:r>
    </w:p>
    <w:p w14:paraId="6C9BDB29" w14:textId="749F0842" w:rsidR="00DD05E7" w:rsidRDefault="008732F9" w:rsidP="00692174">
      <w:pPr>
        <w:ind w:left="1440"/>
        <w:jc w:val="both"/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-184631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5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D05E7" w:rsidRPr="00DD05E7">
        <w:rPr>
          <w:rFonts w:ascii="Gotham Narrow Book" w:hAnsi="Gotham Narrow Book" w:cs="Arial"/>
          <w:sz w:val="20"/>
          <w:szCs w:val="20"/>
        </w:rPr>
        <w:t xml:space="preserve">  I confirm have read </w:t>
      </w:r>
      <w:r w:rsidR="00DD05E7" w:rsidRPr="00A4393B">
        <w:rPr>
          <w:rFonts w:ascii="Gotham Narrow Book" w:hAnsi="Gotham Narrow Book" w:cs="Arial"/>
          <w:i/>
          <w:sz w:val="20"/>
          <w:szCs w:val="20"/>
        </w:rPr>
        <w:t>Ethical Considerations in Quality Assurance and Evaluation Activities</w:t>
      </w:r>
      <w:r w:rsidR="00DD05E7" w:rsidRPr="00DD05E7">
        <w:rPr>
          <w:rFonts w:ascii="Gotham Narrow Book" w:hAnsi="Gotham Narrow Book" w:cs="Arial"/>
          <w:sz w:val="20"/>
          <w:szCs w:val="20"/>
        </w:rPr>
        <w:t xml:space="preserve"> and determined that the activity is quality improvement only and that results of the activity will not be distributed beyond Western Sydney University.</w:t>
      </w:r>
    </w:p>
    <w:p w14:paraId="03DAC113" w14:textId="77777777" w:rsidR="00B800F3" w:rsidRDefault="00B800F3">
      <w:pPr>
        <w:rPr>
          <w:rFonts w:ascii="Gotham Narrow Book" w:hAnsi="Gotham Narrow Book" w:cs="Arial"/>
          <w:sz w:val="20"/>
          <w:szCs w:val="20"/>
        </w:rPr>
      </w:pPr>
    </w:p>
    <w:p w14:paraId="41D0E20D" w14:textId="77777777" w:rsidR="00B800F3" w:rsidRDefault="00B800F3">
      <w:pPr>
        <w:rPr>
          <w:rFonts w:ascii="Gotham Narrow Book" w:hAnsi="Gotham Narrow Book" w:cs="Arial"/>
          <w:sz w:val="20"/>
          <w:szCs w:val="20"/>
        </w:rPr>
      </w:pPr>
    </w:p>
    <w:p w14:paraId="0509AF67" w14:textId="77777777" w:rsidR="00DD05E7" w:rsidRDefault="00DD05E7" w:rsidP="00D31F28">
      <w:pPr>
        <w:rPr>
          <w:rFonts w:ascii="Gotham Narrow Book" w:hAnsi="Gotham Narrow Book" w:cs="Arial"/>
          <w:sz w:val="20"/>
          <w:szCs w:val="20"/>
        </w:rPr>
      </w:pPr>
    </w:p>
    <w:p w14:paraId="6997A74A" w14:textId="009F2C6E" w:rsidR="0002786D" w:rsidRPr="000E3E58" w:rsidRDefault="0002786D" w:rsidP="0002786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ld" w:hAnsi="Gotham Narrow Bold"/>
          <w:b w:val="0"/>
          <w:sz w:val="28"/>
          <w:szCs w:val="28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</w:t>
      </w:r>
      <w:r>
        <w:rPr>
          <w:rFonts w:ascii="Gotham Narrow Bold" w:hAnsi="Gotham Narrow Bold"/>
          <w:b w:val="0"/>
          <w:sz w:val="28"/>
          <w:szCs w:val="28"/>
        </w:rPr>
        <w:t>4</w:t>
      </w:r>
      <w:r w:rsidRPr="000E3E58">
        <w:rPr>
          <w:rFonts w:ascii="Gotham Narrow Bold" w:hAnsi="Gotham Narrow Bold"/>
          <w:b w:val="0"/>
          <w:sz w:val="28"/>
          <w:szCs w:val="28"/>
        </w:rPr>
        <w:t xml:space="preserve">: </w:t>
      </w:r>
      <w:r>
        <w:rPr>
          <w:rFonts w:ascii="Gotham Narrow Bold" w:hAnsi="Gotham Narrow Bold"/>
          <w:b w:val="0"/>
          <w:sz w:val="28"/>
          <w:szCs w:val="28"/>
        </w:rPr>
        <w:t>Declaration</w:t>
      </w:r>
    </w:p>
    <w:p w14:paraId="79F9B15F" w14:textId="77777777" w:rsidR="0002786D" w:rsidRPr="000E3E58" w:rsidRDefault="0002786D" w:rsidP="0002786D">
      <w:pPr>
        <w:jc w:val="right"/>
        <w:rPr>
          <w:rFonts w:ascii="Gotham Narrow Book" w:hAnsi="Gotham Narrow Book" w:cs="Arial"/>
          <w:sz w:val="4"/>
          <w:szCs w:val="4"/>
        </w:rPr>
      </w:pPr>
    </w:p>
    <w:p w14:paraId="7B169480" w14:textId="77777777" w:rsidR="0002786D" w:rsidRDefault="0002786D" w:rsidP="0002786D">
      <w:pPr>
        <w:rPr>
          <w:rFonts w:ascii="Gotham Narrow Book" w:hAnsi="Gotham Narrow Book" w:cs="Arial"/>
          <w:sz w:val="20"/>
          <w:szCs w:val="20"/>
        </w:rPr>
      </w:pPr>
    </w:p>
    <w:p w14:paraId="2C4BF09B" w14:textId="77777777" w:rsidR="0002786D" w:rsidRPr="00A4393B" w:rsidRDefault="0002786D" w:rsidP="0002786D">
      <w:pPr>
        <w:rPr>
          <w:rFonts w:ascii="Gotham Narrow Book" w:hAnsi="Gotham Narrow Book" w:cs="Arial"/>
          <w:b/>
          <w:sz w:val="20"/>
          <w:szCs w:val="20"/>
        </w:rPr>
      </w:pPr>
      <w:r w:rsidRPr="00A4393B">
        <w:rPr>
          <w:rFonts w:ascii="Gotham Narrow Book" w:hAnsi="Gotham Narrow Book" w:cs="Arial"/>
          <w:b/>
          <w:sz w:val="20"/>
          <w:szCs w:val="20"/>
        </w:rPr>
        <w:t xml:space="preserve">I understand that: </w:t>
      </w:r>
    </w:p>
    <w:p w14:paraId="785A38C1" w14:textId="77777777" w:rsidR="0002786D" w:rsidRPr="00A4393B" w:rsidRDefault="0002786D" w:rsidP="0002786D">
      <w:pPr>
        <w:pStyle w:val="ListParagraph"/>
        <w:numPr>
          <w:ilvl w:val="0"/>
          <w:numId w:val="39"/>
        </w:numPr>
        <w:jc w:val="both"/>
        <w:rPr>
          <w:rFonts w:ascii="Gotham Narrow Book" w:hAnsi="Gotham Narrow Book" w:cs="Arial"/>
          <w:b/>
          <w:sz w:val="20"/>
          <w:szCs w:val="20"/>
        </w:rPr>
      </w:pPr>
      <w:r w:rsidRPr="00A4393B">
        <w:rPr>
          <w:rFonts w:ascii="Gotham Narrow Book" w:hAnsi="Gotham Narrow Book" w:cs="Arial"/>
          <w:b/>
          <w:sz w:val="20"/>
          <w:szCs w:val="20"/>
        </w:rPr>
        <w:t>A statement of ethics exemption is not equivalent to ethics approval. (The project will not be given an ‘approval’ ID.)</w:t>
      </w:r>
    </w:p>
    <w:p w14:paraId="38404B23" w14:textId="319F84A6" w:rsidR="0002786D" w:rsidRPr="00A4393B" w:rsidRDefault="0002786D" w:rsidP="0002786D">
      <w:pPr>
        <w:pStyle w:val="ListParagraph"/>
        <w:numPr>
          <w:ilvl w:val="0"/>
          <w:numId w:val="39"/>
        </w:numPr>
        <w:jc w:val="both"/>
        <w:rPr>
          <w:rFonts w:ascii="Gotham Narrow Book" w:hAnsi="Gotham Narrow Book" w:cs="Arial"/>
          <w:b/>
          <w:sz w:val="20"/>
          <w:szCs w:val="20"/>
        </w:rPr>
      </w:pPr>
      <w:r w:rsidRPr="00A4393B">
        <w:rPr>
          <w:rFonts w:ascii="Gotham Narrow Book" w:hAnsi="Gotham Narrow Book" w:cs="Arial"/>
          <w:b/>
          <w:sz w:val="20"/>
          <w:szCs w:val="20"/>
        </w:rPr>
        <w:t xml:space="preserve">Further or different use of the data may require ethics approval, alternately, </w:t>
      </w:r>
      <w:proofErr w:type="gramStart"/>
      <w:r w:rsidRPr="00A4393B">
        <w:rPr>
          <w:rFonts w:ascii="Gotham Narrow Book" w:hAnsi="Gotham Narrow Book" w:cs="Arial"/>
          <w:b/>
          <w:sz w:val="20"/>
          <w:szCs w:val="20"/>
        </w:rPr>
        <w:t>further</w:t>
      </w:r>
      <w:proofErr w:type="gramEnd"/>
      <w:r w:rsidRPr="00A4393B">
        <w:rPr>
          <w:rFonts w:ascii="Gotham Narrow Book" w:hAnsi="Gotham Narrow Book" w:cs="Arial"/>
          <w:b/>
          <w:sz w:val="20"/>
          <w:szCs w:val="20"/>
        </w:rPr>
        <w:t xml:space="preserve"> or different use may not be possible</w:t>
      </w:r>
      <w:r>
        <w:rPr>
          <w:rFonts w:ascii="Gotham Narrow Book" w:hAnsi="Gotham Narrow Book" w:cs="Arial"/>
          <w:b/>
          <w:sz w:val="20"/>
          <w:szCs w:val="20"/>
        </w:rPr>
        <w:t xml:space="preserve"> because ethics review has not been sought.</w:t>
      </w:r>
    </w:p>
    <w:p w14:paraId="158F3D7B" w14:textId="77777777" w:rsidR="0002786D" w:rsidRPr="00A4393B" w:rsidRDefault="0002786D" w:rsidP="0002786D">
      <w:pPr>
        <w:pStyle w:val="ListParagraph"/>
        <w:numPr>
          <w:ilvl w:val="0"/>
          <w:numId w:val="39"/>
        </w:numPr>
        <w:rPr>
          <w:rFonts w:ascii="Gotham Narrow Book" w:hAnsi="Gotham Narrow Book" w:cs="Arial"/>
          <w:b/>
          <w:sz w:val="20"/>
          <w:szCs w:val="20"/>
        </w:rPr>
      </w:pPr>
      <w:r w:rsidRPr="00A4393B">
        <w:rPr>
          <w:rFonts w:ascii="Gotham Narrow Book" w:hAnsi="Gotham Narrow Book" w:cs="Arial"/>
          <w:b/>
          <w:sz w:val="20"/>
          <w:szCs w:val="20"/>
        </w:rPr>
        <w:t>Western Sydney University does not grant retrospective ethics approval.</w:t>
      </w:r>
    </w:p>
    <w:p w14:paraId="33366144" w14:textId="77777777" w:rsidR="0002786D" w:rsidRDefault="0002786D" w:rsidP="0002786D">
      <w:pPr>
        <w:rPr>
          <w:rFonts w:ascii="Gotham Narrow Book" w:hAnsi="Gotham Narrow Book" w:cs="Arial"/>
          <w:sz w:val="20"/>
          <w:szCs w:val="20"/>
        </w:rPr>
      </w:pPr>
    </w:p>
    <w:p w14:paraId="483E2F6A" w14:textId="77777777" w:rsidR="0002786D" w:rsidRPr="00BD71A3" w:rsidRDefault="0002786D" w:rsidP="0002786D">
      <w:pPr>
        <w:rPr>
          <w:rFonts w:ascii="Gotham Narrow Book" w:hAnsi="Gotham Narrow Book" w:cs="Arial"/>
          <w:sz w:val="20"/>
          <w:szCs w:val="20"/>
        </w:rPr>
      </w:pPr>
      <w:r w:rsidRPr="00BD71A3">
        <w:rPr>
          <w:rFonts w:ascii="Gotham Narrow Book" w:hAnsi="Gotham Narrow Book" w:cs="Arial"/>
          <w:sz w:val="20"/>
          <w:szCs w:val="20"/>
        </w:rPr>
        <w:t xml:space="preserve">Name of Signatory: </w:t>
      </w:r>
    </w:p>
    <w:p w14:paraId="14ADDAD0" w14:textId="77777777" w:rsidR="0002786D" w:rsidRPr="00BD71A3" w:rsidRDefault="0002786D" w:rsidP="0002786D">
      <w:pPr>
        <w:rPr>
          <w:rFonts w:ascii="Gotham Narrow Book" w:hAnsi="Gotham Narrow Book" w:cs="Arial"/>
          <w:sz w:val="20"/>
          <w:szCs w:val="20"/>
        </w:rPr>
      </w:pPr>
    </w:p>
    <w:p w14:paraId="6CB02737" w14:textId="77777777" w:rsidR="0002786D" w:rsidRPr="00BD71A3" w:rsidRDefault="0002786D" w:rsidP="0002786D">
      <w:pPr>
        <w:rPr>
          <w:rFonts w:ascii="Gotham Narrow Book" w:hAnsi="Gotham Narrow Book" w:cs="Arial"/>
          <w:sz w:val="20"/>
          <w:szCs w:val="20"/>
        </w:rPr>
      </w:pPr>
      <w:r w:rsidRPr="00BD71A3">
        <w:rPr>
          <w:rFonts w:ascii="Gotham Narrow Book" w:hAnsi="Gotham Narrow Book" w:cs="Arial"/>
          <w:sz w:val="20"/>
          <w:szCs w:val="20"/>
        </w:rPr>
        <w:t>Signature:</w:t>
      </w:r>
      <w:r w:rsidRPr="00BD71A3">
        <w:rPr>
          <w:rFonts w:ascii="Gotham Narrow Book" w:hAnsi="Gotham Narrow Book" w:cs="Arial"/>
          <w:sz w:val="20"/>
          <w:szCs w:val="20"/>
        </w:rPr>
        <w:tab/>
      </w:r>
      <w:r w:rsidRPr="00BD71A3">
        <w:rPr>
          <w:rFonts w:ascii="Gotham Narrow Book" w:hAnsi="Gotham Narrow Book" w:cs="Arial"/>
          <w:sz w:val="20"/>
          <w:szCs w:val="20"/>
        </w:rPr>
        <w:tab/>
      </w:r>
      <w:r w:rsidRPr="00BD71A3">
        <w:rPr>
          <w:rFonts w:ascii="Gotham Narrow Book" w:hAnsi="Gotham Narrow Book" w:cs="Arial"/>
          <w:sz w:val="20"/>
          <w:szCs w:val="20"/>
        </w:rPr>
        <w:tab/>
      </w:r>
      <w:r w:rsidRPr="00BD71A3">
        <w:rPr>
          <w:rFonts w:ascii="Gotham Narrow Book" w:hAnsi="Gotham Narrow Book" w:cs="Arial"/>
          <w:sz w:val="20"/>
          <w:szCs w:val="20"/>
        </w:rPr>
        <w:tab/>
      </w:r>
      <w:r w:rsidRPr="00BD71A3">
        <w:rPr>
          <w:rFonts w:ascii="Gotham Narrow Book" w:hAnsi="Gotham Narrow Book" w:cs="Arial"/>
          <w:sz w:val="20"/>
          <w:szCs w:val="20"/>
        </w:rPr>
        <w:tab/>
      </w:r>
      <w:r w:rsidRPr="00BD71A3">
        <w:rPr>
          <w:rFonts w:ascii="Gotham Narrow Book" w:hAnsi="Gotham Narrow Book" w:cs="Arial"/>
          <w:sz w:val="20"/>
          <w:szCs w:val="20"/>
        </w:rPr>
        <w:tab/>
      </w:r>
      <w:r w:rsidRPr="00BD71A3">
        <w:rPr>
          <w:rFonts w:ascii="Gotham Narrow Book" w:hAnsi="Gotham Narrow Book" w:cs="Arial"/>
          <w:sz w:val="20"/>
          <w:szCs w:val="20"/>
        </w:rPr>
        <w:tab/>
      </w:r>
      <w:r w:rsidRPr="00BD71A3">
        <w:rPr>
          <w:rFonts w:ascii="Gotham Narrow Book" w:hAnsi="Gotham Narrow Book" w:cs="Arial"/>
          <w:sz w:val="20"/>
          <w:szCs w:val="20"/>
        </w:rPr>
        <w:tab/>
        <w:t xml:space="preserve">Date: </w:t>
      </w:r>
    </w:p>
    <w:p w14:paraId="3CDD5806" w14:textId="77777777" w:rsidR="0002786D" w:rsidRPr="00BD71A3" w:rsidRDefault="0002786D" w:rsidP="0002786D">
      <w:pPr>
        <w:rPr>
          <w:rFonts w:ascii="Gotham Narrow Book" w:hAnsi="Gotham Narrow Book" w:cs="Arial"/>
          <w:sz w:val="20"/>
          <w:szCs w:val="20"/>
        </w:rPr>
      </w:pPr>
    </w:p>
    <w:p w14:paraId="43AADB8B" w14:textId="77777777" w:rsidR="0002786D" w:rsidRDefault="0002786D" w:rsidP="00A4393B">
      <w:pPr>
        <w:tabs>
          <w:tab w:val="left" w:pos="993"/>
          <w:tab w:val="center" w:pos="4320"/>
          <w:tab w:val="right" w:pos="8640"/>
        </w:tabs>
        <w:jc w:val="center"/>
        <w:rPr>
          <w:rFonts w:ascii="Gotham Narrow Book" w:hAnsi="Gotham Narrow Book" w:cs="Arial"/>
          <w:b/>
          <w:color w:val="582C83"/>
          <w:sz w:val="20"/>
          <w:szCs w:val="20"/>
        </w:rPr>
      </w:pPr>
    </w:p>
    <w:p w14:paraId="5F9AA8C8" w14:textId="764BA177" w:rsidR="00A4393B" w:rsidRPr="000E3E58" w:rsidRDefault="00A4393B" w:rsidP="00B6147D">
      <w:pPr>
        <w:tabs>
          <w:tab w:val="left" w:pos="993"/>
          <w:tab w:val="center" w:pos="4320"/>
          <w:tab w:val="right" w:pos="8640"/>
        </w:tabs>
        <w:rPr>
          <w:rFonts w:ascii="Gotham Narrow Book" w:hAnsi="Gotham Narrow Book" w:cs="Arial"/>
          <w:b/>
          <w:color w:val="582C83"/>
          <w:sz w:val="20"/>
          <w:szCs w:val="20"/>
        </w:rPr>
      </w:pPr>
      <w:r>
        <w:rPr>
          <w:rFonts w:ascii="Gotham Narrow Book" w:hAnsi="Gotham Narrow Book" w:cs="Arial"/>
          <w:b/>
          <w:color w:val="582C83"/>
          <w:sz w:val="20"/>
          <w:szCs w:val="20"/>
        </w:rPr>
        <w:t>Forward th</w:t>
      </w:r>
      <w:r w:rsidR="00B6147D">
        <w:rPr>
          <w:rFonts w:ascii="Gotham Narrow Book" w:hAnsi="Gotham Narrow Book" w:cs="Arial"/>
          <w:b/>
          <w:color w:val="582C83"/>
          <w:sz w:val="20"/>
          <w:szCs w:val="20"/>
        </w:rPr>
        <w:t xml:space="preserve">e </w:t>
      </w:r>
      <w:r>
        <w:rPr>
          <w:rFonts w:ascii="Gotham Narrow Book" w:hAnsi="Gotham Narrow Book" w:cs="Arial"/>
          <w:b/>
          <w:color w:val="582C83"/>
          <w:sz w:val="20"/>
          <w:szCs w:val="20"/>
        </w:rPr>
        <w:t xml:space="preserve">completed and form to the Human Ethics Officer – </w:t>
      </w:r>
      <w:hyperlink r:id="rId12" w:history="1">
        <w:r w:rsidR="00C57773" w:rsidRPr="00A10F60">
          <w:rPr>
            <w:rStyle w:val="Hyperlink"/>
            <w:rFonts w:ascii="Gotham Narrow Book" w:hAnsi="Gotham Narrow Book" w:cs="Arial"/>
            <w:b/>
            <w:sz w:val="20"/>
            <w:szCs w:val="20"/>
          </w:rPr>
          <w:t>humanethics@westernsydney.edu.au</w:t>
        </w:r>
      </w:hyperlink>
      <w:r w:rsidR="00C57773">
        <w:rPr>
          <w:rFonts w:ascii="Gotham Narrow Book" w:hAnsi="Gotham Narrow Book" w:cs="Arial"/>
          <w:b/>
          <w:sz w:val="20"/>
          <w:szCs w:val="20"/>
        </w:rPr>
        <w:t xml:space="preserve"> </w:t>
      </w:r>
    </w:p>
    <w:sectPr w:rsidR="00A4393B" w:rsidRPr="000E3E58" w:rsidSect="008226BF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993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189E" w14:textId="77777777" w:rsidR="008732F9" w:rsidRDefault="008732F9">
      <w:r>
        <w:separator/>
      </w:r>
    </w:p>
  </w:endnote>
  <w:endnote w:type="continuationSeparator" w:id="0">
    <w:p w14:paraId="2947956A" w14:textId="77777777" w:rsidR="008732F9" w:rsidRDefault="0087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Narrow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D913" w14:textId="296CCAF0" w:rsidR="00C80034" w:rsidRPr="009575AB" w:rsidRDefault="007D7799" w:rsidP="00C80034">
    <w:pPr>
      <w:pStyle w:val="Footer"/>
      <w:rPr>
        <w:rFonts w:ascii="Gotham Narrow Light" w:hAnsi="Gotham Narrow Light"/>
        <w:color w:val="A6A6A6" w:themeColor="background1" w:themeShade="A6"/>
        <w:sz w:val="16"/>
        <w:szCs w:val="16"/>
      </w:rPr>
    </w:pPr>
    <w:r w:rsidRPr="009575AB">
      <w:rPr>
        <w:rFonts w:ascii="Gotham Narrow Light" w:hAnsi="Gotham Narrow Light"/>
        <w:color w:val="A6A6A6" w:themeColor="background1" w:themeShade="A6"/>
        <w:sz w:val="16"/>
        <w:szCs w:val="16"/>
      </w:rPr>
      <w:t xml:space="preserve">FORM – </w:t>
    </w:r>
    <w:r w:rsidR="00A4393B" w:rsidRPr="009575AB">
      <w:rPr>
        <w:rFonts w:ascii="Gotham Narrow Light" w:hAnsi="Gotham Narrow Light"/>
        <w:color w:val="A6A6A6" w:themeColor="background1" w:themeShade="A6"/>
        <w:sz w:val="16"/>
        <w:szCs w:val="16"/>
      </w:rPr>
      <w:t>Exemption from Human Ethics Review</w:t>
    </w:r>
    <w:r w:rsidRPr="009575AB">
      <w:rPr>
        <w:rFonts w:ascii="Gotham Narrow Light" w:hAnsi="Gotham Narrow Light"/>
        <w:color w:val="A6A6A6" w:themeColor="background1" w:themeShade="A6"/>
        <w:sz w:val="16"/>
        <w:szCs w:val="16"/>
      </w:rPr>
      <w:t xml:space="preserve"> – </w:t>
    </w:r>
    <w:proofErr w:type="spellStart"/>
    <w:r w:rsidR="00AA396D" w:rsidRPr="009575AB">
      <w:rPr>
        <w:rFonts w:ascii="Gotham Narrow Light" w:hAnsi="Gotham Narrow Light"/>
        <w:color w:val="A6A6A6" w:themeColor="background1" w:themeShade="A6"/>
        <w:sz w:val="16"/>
        <w:szCs w:val="16"/>
      </w:rPr>
      <w:t>V</w:t>
    </w:r>
    <w:r w:rsidR="009575AB">
      <w:rPr>
        <w:rFonts w:ascii="Gotham Narrow Light" w:hAnsi="Gotham Narrow Light"/>
        <w:color w:val="A6A6A6" w:themeColor="background1" w:themeShade="A6"/>
        <w:sz w:val="16"/>
        <w:szCs w:val="16"/>
      </w:rPr>
      <w:t>5</w:t>
    </w:r>
    <w:proofErr w:type="spellEnd"/>
    <w:r w:rsidR="00AA396D" w:rsidRPr="009575AB">
      <w:rPr>
        <w:rFonts w:ascii="Gotham Narrow Light" w:hAnsi="Gotham Narrow Light"/>
        <w:color w:val="A6A6A6" w:themeColor="background1" w:themeShade="A6"/>
        <w:sz w:val="16"/>
        <w:szCs w:val="16"/>
      </w:rPr>
      <w:t>-</w:t>
    </w:r>
    <w:r w:rsidR="00F11042" w:rsidRPr="009575AB">
      <w:rPr>
        <w:rFonts w:ascii="Gotham Narrow Light" w:hAnsi="Gotham Narrow Light"/>
        <w:color w:val="A6A6A6" w:themeColor="background1" w:themeShade="A6"/>
        <w:sz w:val="16"/>
        <w:szCs w:val="16"/>
      </w:rPr>
      <w:t xml:space="preserve"> </w:t>
    </w:r>
    <w:r w:rsidR="00102D34">
      <w:rPr>
        <w:rFonts w:ascii="Gotham Narrow Light" w:hAnsi="Gotham Narrow Light"/>
        <w:color w:val="A6A6A6" w:themeColor="background1" w:themeShade="A6"/>
        <w:sz w:val="16"/>
        <w:szCs w:val="16"/>
      </w:rPr>
      <w:t>March 2023</w:t>
    </w:r>
  </w:p>
  <w:p w14:paraId="7A3DA197" w14:textId="77777777" w:rsidR="00A4393B" w:rsidRPr="009575AB" w:rsidRDefault="00A4393B" w:rsidP="00C80034">
    <w:pPr>
      <w:pStyle w:val="Footer"/>
      <w:rPr>
        <w:rFonts w:ascii="Gotham Narrow Light" w:hAnsi="Gotham Narrow Light"/>
        <w:color w:val="A6A6A6" w:themeColor="background1" w:themeShade="A6"/>
        <w:sz w:val="16"/>
        <w:szCs w:val="16"/>
      </w:rPr>
    </w:pPr>
    <w:r w:rsidRPr="009575AB">
      <w:rPr>
        <w:rFonts w:ascii="Gotham Narrow Light" w:hAnsi="Gotham Narrow Light"/>
        <w:color w:val="A6A6A6" w:themeColor="background1" w:themeShade="A6"/>
        <w:sz w:val="16"/>
        <w:szCs w:val="16"/>
      </w:rPr>
      <w:t>HEO</w:t>
    </w:r>
  </w:p>
  <w:p w14:paraId="296D0914" w14:textId="77777777" w:rsidR="00FC277B" w:rsidRPr="00C80034" w:rsidRDefault="00731ACE" w:rsidP="00C80034">
    <w:pPr>
      <w:pStyle w:val="Footer"/>
      <w:jc w:val="right"/>
      <w:rPr>
        <w:sz w:val="18"/>
        <w:szCs w:val="18"/>
      </w:rPr>
    </w:pPr>
    <w:r w:rsidRPr="003E36BD">
      <w:rPr>
        <w:sz w:val="18"/>
        <w:szCs w:val="18"/>
      </w:rPr>
      <w:fldChar w:fldCharType="begin"/>
    </w:r>
    <w:r w:rsidRPr="003E36BD">
      <w:rPr>
        <w:sz w:val="18"/>
        <w:szCs w:val="18"/>
      </w:rPr>
      <w:instrText xml:space="preserve"> PAGE   \* MERGEFORMAT </w:instrText>
    </w:r>
    <w:r w:rsidRPr="003E36BD">
      <w:rPr>
        <w:sz w:val="18"/>
        <w:szCs w:val="18"/>
      </w:rPr>
      <w:fldChar w:fldCharType="separate"/>
    </w:r>
    <w:r w:rsidR="00677D1D">
      <w:rPr>
        <w:noProof/>
        <w:sz w:val="18"/>
        <w:szCs w:val="18"/>
      </w:rPr>
      <w:t>2</w:t>
    </w:r>
    <w:r w:rsidRPr="003E36BD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A2D4" w14:textId="77777777" w:rsidR="00521128" w:rsidRPr="0061506B" w:rsidRDefault="00521128" w:rsidP="00521128">
    <w:pPr>
      <w:pStyle w:val="Footer"/>
      <w:jc w:val="right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fldChar w:fldCharType="begin"/>
    </w:r>
    <w:r w:rsidRPr="0061506B">
      <w:rPr>
        <w:rFonts w:ascii="Georgia" w:hAnsi="Georgia" w:cs="Arial"/>
        <w:sz w:val="20"/>
        <w:szCs w:val="20"/>
      </w:rPr>
      <w:instrText xml:space="preserve"> PAGE  \* Arabic  \* MERGEFORMAT </w:instrText>
    </w:r>
    <w:r w:rsidRPr="0061506B">
      <w:rPr>
        <w:rFonts w:ascii="Georgia" w:hAnsi="Georgia" w:cs="Arial"/>
        <w:sz w:val="20"/>
        <w:szCs w:val="20"/>
      </w:rPr>
      <w:fldChar w:fldCharType="separate"/>
    </w:r>
    <w:r w:rsidR="00C80034">
      <w:rPr>
        <w:rFonts w:ascii="Georgia" w:hAnsi="Georgia" w:cs="Arial"/>
        <w:noProof/>
        <w:sz w:val="20"/>
        <w:szCs w:val="20"/>
      </w:rPr>
      <w:t>1</w:t>
    </w:r>
    <w:r w:rsidRPr="0061506B">
      <w:rPr>
        <w:rFonts w:ascii="Georgia" w:hAnsi="Georgia" w:cs="Arial"/>
        <w:sz w:val="20"/>
        <w:szCs w:val="20"/>
      </w:rPr>
      <w:fldChar w:fldCharType="end"/>
    </w:r>
  </w:p>
  <w:p w14:paraId="6D6D7674" w14:textId="77777777" w:rsidR="00521128" w:rsidRPr="0061506B" w:rsidRDefault="00521128" w:rsidP="00521128">
    <w:pPr>
      <w:pStyle w:val="Footer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t xml:space="preserve">Research Engagement, </w:t>
    </w:r>
    <w:proofErr w:type="gramStart"/>
    <w:r w:rsidRPr="0061506B">
      <w:rPr>
        <w:rFonts w:ascii="Georgia" w:hAnsi="Georgia" w:cs="Arial"/>
        <w:sz w:val="20"/>
        <w:szCs w:val="20"/>
      </w:rPr>
      <w:t>Development</w:t>
    </w:r>
    <w:proofErr w:type="gramEnd"/>
    <w:r w:rsidRPr="0061506B">
      <w:rPr>
        <w:rFonts w:ascii="Georgia" w:hAnsi="Georgia" w:cs="Arial"/>
        <w:sz w:val="20"/>
        <w:szCs w:val="20"/>
      </w:rPr>
      <w:t xml:space="preserve"> and Innovation (REDI)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C546" w14:textId="77777777" w:rsidR="008732F9" w:rsidRDefault="008732F9">
      <w:r>
        <w:separator/>
      </w:r>
    </w:p>
  </w:footnote>
  <w:footnote w:type="continuationSeparator" w:id="0">
    <w:p w14:paraId="3A2CBC52" w14:textId="77777777" w:rsidR="008732F9" w:rsidRDefault="00873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5A7C" w14:textId="77777777" w:rsidR="00235F39" w:rsidRPr="00235F39" w:rsidRDefault="00235F39" w:rsidP="00A64EAB">
    <w:pPr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4824" w14:textId="77777777" w:rsidR="00FC277B" w:rsidRDefault="00FC277B" w:rsidP="009C6C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887"/>
    <w:multiLevelType w:val="multilevel"/>
    <w:tmpl w:val="61B01D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A83D88"/>
    <w:multiLevelType w:val="hybridMultilevel"/>
    <w:tmpl w:val="EE3C1448"/>
    <w:lvl w:ilvl="0" w:tplc="C8A4BE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C3ABA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422356"/>
    <w:multiLevelType w:val="multilevel"/>
    <w:tmpl w:val="600AFE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ED3D33"/>
    <w:multiLevelType w:val="hybridMultilevel"/>
    <w:tmpl w:val="1A824BAE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0CB110B3"/>
    <w:multiLevelType w:val="hybridMultilevel"/>
    <w:tmpl w:val="AA9ED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C3072"/>
    <w:multiLevelType w:val="hybridMultilevel"/>
    <w:tmpl w:val="77BE4AF2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84BAF"/>
    <w:multiLevelType w:val="multilevel"/>
    <w:tmpl w:val="83722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9E52A5E"/>
    <w:multiLevelType w:val="hybridMultilevel"/>
    <w:tmpl w:val="A2F04230"/>
    <w:lvl w:ilvl="0" w:tplc="0C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 w15:restartNumberingAfterBreak="0">
    <w:nsid w:val="1A0E3957"/>
    <w:multiLevelType w:val="multilevel"/>
    <w:tmpl w:val="83E41F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4B38A5"/>
    <w:multiLevelType w:val="hybridMultilevel"/>
    <w:tmpl w:val="7A64C10A"/>
    <w:lvl w:ilvl="0" w:tplc="87CAEF7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BCD3C8F"/>
    <w:multiLevelType w:val="hybridMultilevel"/>
    <w:tmpl w:val="B5E0DBBE"/>
    <w:lvl w:ilvl="0" w:tplc="27DEBF4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B01F1A"/>
    <w:multiLevelType w:val="hybridMultilevel"/>
    <w:tmpl w:val="9DECE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D6C37"/>
    <w:multiLevelType w:val="hybridMultilevel"/>
    <w:tmpl w:val="AC583F7E"/>
    <w:lvl w:ilvl="0" w:tplc="0C09000F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29433A7E"/>
    <w:multiLevelType w:val="hybridMultilevel"/>
    <w:tmpl w:val="AD760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239BA"/>
    <w:multiLevelType w:val="hybridMultilevel"/>
    <w:tmpl w:val="B5E20F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A61B05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401E44"/>
    <w:multiLevelType w:val="hybridMultilevel"/>
    <w:tmpl w:val="6E2AA65A"/>
    <w:lvl w:ilvl="0" w:tplc="8DE88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EDD1FEE"/>
    <w:multiLevelType w:val="multilevel"/>
    <w:tmpl w:val="4A68C6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945BA8"/>
    <w:multiLevelType w:val="hybridMultilevel"/>
    <w:tmpl w:val="EA1CE5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104765"/>
    <w:multiLevelType w:val="hybridMultilevel"/>
    <w:tmpl w:val="52749C7E"/>
    <w:lvl w:ilvl="0" w:tplc="FD0EBF60">
      <w:start w:val="1"/>
      <w:numFmt w:val="decimal"/>
      <w:lvlText w:val="2.%1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507D5"/>
    <w:multiLevelType w:val="hybridMultilevel"/>
    <w:tmpl w:val="26283046"/>
    <w:lvl w:ilvl="0" w:tplc="3326B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D3BA6"/>
    <w:multiLevelType w:val="hybridMultilevel"/>
    <w:tmpl w:val="5D8E957A"/>
    <w:lvl w:ilvl="0" w:tplc="5830C656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43112859"/>
    <w:multiLevelType w:val="hybridMultilevel"/>
    <w:tmpl w:val="7E087C18"/>
    <w:lvl w:ilvl="0" w:tplc="1AE2D4E6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4720513C"/>
    <w:multiLevelType w:val="hybridMultilevel"/>
    <w:tmpl w:val="20301C60"/>
    <w:lvl w:ilvl="0" w:tplc="28E646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E758F"/>
    <w:multiLevelType w:val="hybridMultilevel"/>
    <w:tmpl w:val="87E25D7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48D14D1A"/>
    <w:multiLevelType w:val="hybridMultilevel"/>
    <w:tmpl w:val="58A630E6"/>
    <w:lvl w:ilvl="0" w:tplc="C290C086">
      <w:start w:val="1"/>
      <w:numFmt w:val="bullet"/>
      <w:lvlText w:val=""/>
      <w:lvlJc w:val="left"/>
      <w:pPr>
        <w:ind w:left="25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F58212B"/>
    <w:multiLevelType w:val="hybridMultilevel"/>
    <w:tmpl w:val="F4946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B5853"/>
    <w:multiLevelType w:val="hybridMultilevel"/>
    <w:tmpl w:val="3DC88FD4"/>
    <w:lvl w:ilvl="0" w:tplc="2E0032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AB22C73"/>
    <w:multiLevelType w:val="hybridMultilevel"/>
    <w:tmpl w:val="CE58B674"/>
    <w:lvl w:ilvl="0" w:tplc="0C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30" w15:restartNumberingAfterBreak="0">
    <w:nsid w:val="5DFA0E51"/>
    <w:multiLevelType w:val="hybridMultilevel"/>
    <w:tmpl w:val="4C443428"/>
    <w:lvl w:ilvl="0" w:tplc="2D56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314ACE"/>
    <w:multiLevelType w:val="multilevel"/>
    <w:tmpl w:val="1B54DC74"/>
    <w:lvl w:ilvl="0">
      <w:start w:val="1"/>
      <w:numFmt w:val="decimal"/>
      <w:lvlText w:val="%1."/>
      <w:lvlJc w:val="left"/>
      <w:pPr>
        <w:ind w:left="720" w:hanging="720"/>
      </w:pPr>
      <w:rPr>
        <w:rFonts w:ascii="Gotham Narrow Bold" w:hAnsi="Gotham Narrow Bold" w:hint="default"/>
        <w:b/>
        <w:color w:val="582C8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otham Narrow Bold" w:hAnsi="Gotham Narrow Bold" w:hint="default"/>
        <w:b/>
        <w:color w:val="582C8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otham Narrow Bold" w:hAnsi="Gotham Narrow Bold" w:hint="default"/>
        <w:b/>
        <w:color w:val="582C8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otham Narrow Bold" w:hAnsi="Gotham Narrow Bold" w:hint="default"/>
        <w:b/>
        <w:color w:val="582C8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otham Narrow Bold" w:hAnsi="Gotham Narrow Bold" w:hint="default"/>
        <w:b/>
        <w:color w:val="582C8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otham Narrow Bold" w:hAnsi="Gotham Narrow Bold" w:hint="default"/>
        <w:b/>
        <w:color w:val="582C8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otham Narrow Bold" w:hAnsi="Gotham Narrow Bold" w:hint="default"/>
        <w:b/>
        <w:color w:val="582C8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otham Narrow Bold" w:hAnsi="Gotham Narrow Bold" w:hint="default"/>
        <w:b/>
        <w:color w:val="582C8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otham Narrow Bold" w:hAnsi="Gotham Narrow Bold" w:hint="default"/>
        <w:b/>
        <w:color w:val="582C83"/>
      </w:rPr>
    </w:lvl>
  </w:abstractNum>
  <w:abstractNum w:abstractNumId="32" w15:restartNumberingAfterBreak="0">
    <w:nsid w:val="5F614401"/>
    <w:multiLevelType w:val="multilevel"/>
    <w:tmpl w:val="3176E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174590E"/>
    <w:multiLevelType w:val="multilevel"/>
    <w:tmpl w:val="7A1C28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2A0AF2"/>
    <w:multiLevelType w:val="multilevel"/>
    <w:tmpl w:val="7AD4A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403638"/>
    <w:multiLevelType w:val="multilevel"/>
    <w:tmpl w:val="600AFE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D74201"/>
    <w:multiLevelType w:val="hybridMultilevel"/>
    <w:tmpl w:val="D132EF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F04B43"/>
    <w:multiLevelType w:val="hybridMultilevel"/>
    <w:tmpl w:val="E6E2FA78"/>
    <w:lvl w:ilvl="0" w:tplc="26EED21A">
      <w:start w:val="4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8" w15:restartNumberingAfterBreak="0">
    <w:nsid w:val="719B1264"/>
    <w:multiLevelType w:val="hybridMultilevel"/>
    <w:tmpl w:val="6A34C710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97B95"/>
    <w:multiLevelType w:val="multilevel"/>
    <w:tmpl w:val="600AFE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0971BF"/>
    <w:multiLevelType w:val="hybridMultilevel"/>
    <w:tmpl w:val="F39A0B3C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832C5"/>
    <w:multiLevelType w:val="hybridMultilevel"/>
    <w:tmpl w:val="895AA4A4"/>
    <w:lvl w:ilvl="0" w:tplc="0BFE7C6A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2053994998">
    <w:abstractNumId w:val="21"/>
  </w:num>
  <w:num w:numId="2" w16cid:durableId="1117794497">
    <w:abstractNumId w:val="30"/>
  </w:num>
  <w:num w:numId="3" w16cid:durableId="1193423407">
    <w:abstractNumId w:val="11"/>
  </w:num>
  <w:num w:numId="4" w16cid:durableId="257107172">
    <w:abstractNumId w:val="1"/>
  </w:num>
  <w:num w:numId="5" w16cid:durableId="2054504235">
    <w:abstractNumId w:val="6"/>
  </w:num>
  <w:num w:numId="6" w16cid:durableId="1300499293">
    <w:abstractNumId w:val="7"/>
  </w:num>
  <w:num w:numId="7" w16cid:durableId="299774615">
    <w:abstractNumId w:val="38"/>
  </w:num>
  <w:num w:numId="8" w16cid:durableId="986713506">
    <w:abstractNumId w:val="10"/>
  </w:num>
  <w:num w:numId="9" w16cid:durableId="608007452">
    <w:abstractNumId w:val="2"/>
  </w:num>
  <w:num w:numId="10" w16cid:durableId="276722651">
    <w:abstractNumId w:val="16"/>
  </w:num>
  <w:num w:numId="11" w16cid:durableId="834413682">
    <w:abstractNumId w:val="37"/>
  </w:num>
  <w:num w:numId="12" w16cid:durableId="648553483">
    <w:abstractNumId w:val="14"/>
  </w:num>
  <w:num w:numId="13" w16cid:durableId="1571309184">
    <w:abstractNumId w:val="28"/>
  </w:num>
  <w:num w:numId="14" w16cid:durableId="290597290">
    <w:abstractNumId w:val="17"/>
  </w:num>
  <w:num w:numId="15" w16cid:durableId="1180587240">
    <w:abstractNumId w:val="23"/>
  </w:num>
  <w:num w:numId="16" w16cid:durableId="398872264">
    <w:abstractNumId w:val="41"/>
  </w:num>
  <w:num w:numId="17" w16cid:durableId="1602643606">
    <w:abstractNumId w:val="27"/>
  </w:num>
  <w:num w:numId="18" w16cid:durableId="1287009785">
    <w:abstractNumId w:val="13"/>
  </w:num>
  <w:num w:numId="19" w16cid:durableId="484249857">
    <w:abstractNumId w:val="19"/>
  </w:num>
  <w:num w:numId="20" w16cid:durableId="963191865">
    <w:abstractNumId w:val="40"/>
  </w:num>
  <w:num w:numId="21" w16cid:durableId="1804737432">
    <w:abstractNumId w:val="40"/>
  </w:num>
  <w:num w:numId="22" w16cid:durableId="803498132">
    <w:abstractNumId w:val="15"/>
  </w:num>
  <w:num w:numId="23" w16cid:durableId="991258088">
    <w:abstractNumId w:val="4"/>
  </w:num>
  <w:num w:numId="24" w16cid:durableId="1548761489">
    <w:abstractNumId w:val="25"/>
  </w:num>
  <w:num w:numId="25" w16cid:durableId="989678182">
    <w:abstractNumId w:val="8"/>
  </w:num>
  <w:num w:numId="26" w16cid:durableId="970941381">
    <w:abstractNumId w:val="29"/>
  </w:num>
  <w:num w:numId="27" w16cid:durableId="1308051885">
    <w:abstractNumId w:val="35"/>
  </w:num>
  <w:num w:numId="28" w16cid:durableId="255945131">
    <w:abstractNumId w:val="39"/>
  </w:num>
  <w:num w:numId="29" w16cid:durableId="1736659617">
    <w:abstractNumId w:val="20"/>
  </w:num>
  <w:num w:numId="30" w16cid:durableId="1262835476">
    <w:abstractNumId w:val="3"/>
  </w:num>
  <w:num w:numId="31" w16cid:durableId="1265334760">
    <w:abstractNumId w:val="22"/>
  </w:num>
  <w:num w:numId="32" w16cid:durableId="1338116738">
    <w:abstractNumId w:val="33"/>
  </w:num>
  <w:num w:numId="33" w16cid:durableId="323170202">
    <w:abstractNumId w:val="32"/>
  </w:num>
  <w:num w:numId="34" w16cid:durableId="1359159494">
    <w:abstractNumId w:val="18"/>
  </w:num>
  <w:num w:numId="35" w16cid:durableId="1809203385">
    <w:abstractNumId w:val="34"/>
  </w:num>
  <w:num w:numId="36" w16cid:durableId="1649285217">
    <w:abstractNumId w:val="36"/>
  </w:num>
  <w:num w:numId="37" w16cid:durableId="965547734">
    <w:abstractNumId w:val="0"/>
  </w:num>
  <w:num w:numId="38" w16cid:durableId="854227116">
    <w:abstractNumId w:val="9"/>
  </w:num>
  <w:num w:numId="39" w16cid:durableId="1430543861">
    <w:abstractNumId w:val="12"/>
  </w:num>
  <w:num w:numId="40" w16cid:durableId="479807479">
    <w:abstractNumId w:val="5"/>
  </w:num>
  <w:num w:numId="41" w16cid:durableId="1666667240">
    <w:abstractNumId w:val="26"/>
  </w:num>
  <w:num w:numId="42" w16cid:durableId="1701974264">
    <w:abstractNumId w:val="31"/>
  </w:num>
  <w:num w:numId="43" w16cid:durableId="88460996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FF8"/>
    <w:rsid w:val="000000A0"/>
    <w:rsid w:val="00004A44"/>
    <w:rsid w:val="00011463"/>
    <w:rsid w:val="000162FF"/>
    <w:rsid w:val="000202F4"/>
    <w:rsid w:val="0002231C"/>
    <w:rsid w:val="0002349B"/>
    <w:rsid w:val="0002786D"/>
    <w:rsid w:val="00034974"/>
    <w:rsid w:val="00040754"/>
    <w:rsid w:val="00042436"/>
    <w:rsid w:val="00044501"/>
    <w:rsid w:val="00047FFA"/>
    <w:rsid w:val="00052E78"/>
    <w:rsid w:val="00054ED7"/>
    <w:rsid w:val="00061F47"/>
    <w:rsid w:val="00062EC9"/>
    <w:rsid w:val="00065997"/>
    <w:rsid w:val="00071082"/>
    <w:rsid w:val="00092749"/>
    <w:rsid w:val="0009371E"/>
    <w:rsid w:val="0009746D"/>
    <w:rsid w:val="000A1809"/>
    <w:rsid w:val="000A2A0F"/>
    <w:rsid w:val="000A2E46"/>
    <w:rsid w:val="000A538D"/>
    <w:rsid w:val="000B0C33"/>
    <w:rsid w:val="000B3ABD"/>
    <w:rsid w:val="000B4EAC"/>
    <w:rsid w:val="000B68EE"/>
    <w:rsid w:val="000C2D82"/>
    <w:rsid w:val="000C4F01"/>
    <w:rsid w:val="000D187B"/>
    <w:rsid w:val="000D27F4"/>
    <w:rsid w:val="000D3FC4"/>
    <w:rsid w:val="000D5B2C"/>
    <w:rsid w:val="000E1F22"/>
    <w:rsid w:val="000E3E58"/>
    <w:rsid w:val="000E46B2"/>
    <w:rsid w:val="000F16E6"/>
    <w:rsid w:val="00100EB3"/>
    <w:rsid w:val="00102D34"/>
    <w:rsid w:val="00104C78"/>
    <w:rsid w:val="00105C4C"/>
    <w:rsid w:val="001079F0"/>
    <w:rsid w:val="00113263"/>
    <w:rsid w:val="00113497"/>
    <w:rsid w:val="0011537E"/>
    <w:rsid w:val="001248DC"/>
    <w:rsid w:val="00126683"/>
    <w:rsid w:val="00126E2C"/>
    <w:rsid w:val="00126E6E"/>
    <w:rsid w:val="00134FC1"/>
    <w:rsid w:val="001406C5"/>
    <w:rsid w:val="001423AC"/>
    <w:rsid w:val="001744D9"/>
    <w:rsid w:val="001766C6"/>
    <w:rsid w:val="00177781"/>
    <w:rsid w:val="00180132"/>
    <w:rsid w:val="00180713"/>
    <w:rsid w:val="00180E1D"/>
    <w:rsid w:val="0019078D"/>
    <w:rsid w:val="00192E4F"/>
    <w:rsid w:val="001A72D4"/>
    <w:rsid w:val="001B0063"/>
    <w:rsid w:val="001B04A6"/>
    <w:rsid w:val="001C0416"/>
    <w:rsid w:val="001C2930"/>
    <w:rsid w:val="001C40AD"/>
    <w:rsid w:val="001C46D5"/>
    <w:rsid w:val="001C4AB6"/>
    <w:rsid w:val="001D4DB6"/>
    <w:rsid w:val="001D5F71"/>
    <w:rsid w:val="001E47C5"/>
    <w:rsid w:val="001E623D"/>
    <w:rsid w:val="001F69B7"/>
    <w:rsid w:val="00204E2E"/>
    <w:rsid w:val="00221256"/>
    <w:rsid w:val="002215D7"/>
    <w:rsid w:val="0022551D"/>
    <w:rsid w:val="00226C98"/>
    <w:rsid w:val="00235F39"/>
    <w:rsid w:val="00245450"/>
    <w:rsid w:val="00250952"/>
    <w:rsid w:val="00264E38"/>
    <w:rsid w:val="00266855"/>
    <w:rsid w:val="00266E4E"/>
    <w:rsid w:val="002820F3"/>
    <w:rsid w:val="00287A02"/>
    <w:rsid w:val="00291B37"/>
    <w:rsid w:val="002B037A"/>
    <w:rsid w:val="002B1681"/>
    <w:rsid w:val="002B5096"/>
    <w:rsid w:val="002B518F"/>
    <w:rsid w:val="002B5981"/>
    <w:rsid w:val="002C27C5"/>
    <w:rsid w:val="002C3ED5"/>
    <w:rsid w:val="002C55B7"/>
    <w:rsid w:val="002D047C"/>
    <w:rsid w:val="002E08B3"/>
    <w:rsid w:val="002E53E5"/>
    <w:rsid w:val="002E5565"/>
    <w:rsid w:val="002F1E70"/>
    <w:rsid w:val="002F2D27"/>
    <w:rsid w:val="002F3DA2"/>
    <w:rsid w:val="003000EA"/>
    <w:rsid w:val="003031D5"/>
    <w:rsid w:val="003037EB"/>
    <w:rsid w:val="00311D30"/>
    <w:rsid w:val="00316D56"/>
    <w:rsid w:val="00325514"/>
    <w:rsid w:val="00325795"/>
    <w:rsid w:val="00326E29"/>
    <w:rsid w:val="0034020F"/>
    <w:rsid w:val="0034131E"/>
    <w:rsid w:val="00345CBC"/>
    <w:rsid w:val="0035159E"/>
    <w:rsid w:val="0036507E"/>
    <w:rsid w:val="00365AC1"/>
    <w:rsid w:val="00380292"/>
    <w:rsid w:val="00380ED3"/>
    <w:rsid w:val="003919F3"/>
    <w:rsid w:val="00393D7A"/>
    <w:rsid w:val="003A6339"/>
    <w:rsid w:val="003B274F"/>
    <w:rsid w:val="003B672E"/>
    <w:rsid w:val="003C4243"/>
    <w:rsid w:val="003C63EA"/>
    <w:rsid w:val="003D0A9E"/>
    <w:rsid w:val="003D2C47"/>
    <w:rsid w:val="003E067E"/>
    <w:rsid w:val="003E36BD"/>
    <w:rsid w:val="003F0C99"/>
    <w:rsid w:val="0040045E"/>
    <w:rsid w:val="00405D4A"/>
    <w:rsid w:val="00414D22"/>
    <w:rsid w:val="00417C7B"/>
    <w:rsid w:val="00435135"/>
    <w:rsid w:val="00435AE5"/>
    <w:rsid w:val="00436E33"/>
    <w:rsid w:val="00440AF0"/>
    <w:rsid w:val="00442921"/>
    <w:rsid w:val="00461AF0"/>
    <w:rsid w:val="004622E4"/>
    <w:rsid w:val="004672E1"/>
    <w:rsid w:val="00480C5D"/>
    <w:rsid w:val="00481B75"/>
    <w:rsid w:val="00483457"/>
    <w:rsid w:val="004878E6"/>
    <w:rsid w:val="004A5FF8"/>
    <w:rsid w:val="004A7EB2"/>
    <w:rsid w:val="004B4957"/>
    <w:rsid w:val="004C0D27"/>
    <w:rsid w:val="004C1AAF"/>
    <w:rsid w:val="004D4F08"/>
    <w:rsid w:val="004D5A76"/>
    <w:rsid w:val="004D66C1"/>
    <w:rsid w:val="004E4851"/>
    <w:rsid w:val="004F3B4F"/>
    <w:rsid w:val="0050028D"/>
    <w:rsid w:val="00502572"/>
    <w:rsid w:val="00503A86"/>
    <w:rsid w:val="00503E4F"/>
    <w:rsid w:val="00510EC0"/>
    <w:rsid w:val="00514B72"/>
    <w:rsid w:val="00515694"/>
    <w:rsid w:val="00521128"/>
    <w:rsid w:val="005269AF"/>
    <w:rsid w:val="00546F35"/>
    <w:rsid w:val="00550378"/>
    <w:rsid w:val="00553A0F"/>
    <w:rsid w:val="00556FEC"/>
    <w:rsid w:val="00570A5E"/>
    <w:rsid w:val="005727DA"/>
    <w:rsid w:val="00576C89"/>
    <w:rsid w:val="00580306"/>
    <w:rsid w:val="00582D25"/>
    <w:rsid w:val="00596B62"/>
    <w:rsid w:val="005A6F46"/>
    <w:rsid w:val="005B09FF"/>
    <w:rsid w:val="005B0DF8"/>
    <w:rsid w:val="005B548C"/>
    <w:rsid w:val="005B6C6F"/>
    <w:rsid w:val="005C444F"/>
    <w:rsid w:val="005C5285"/>
    <w:rsid w:val="005C6678"/>
    <w:rsid w:val="005C795F"/>
    <w:rsid w:val="005D18E4"/>
    <w:rsid w:val="005E4020"/>
    <w:rsid w:val="005E7FEC"/>
    <w:rsid w:val="005F2093"/>
    <w:rsid w:val="005F7C94"/>
    <w:rsid w:val="006034AC"/>
    <w:rsid w:val="00613A24"/>
    <w:rsid w:val="0061506B"/>
    <w:rsid w:val="006161D3"/>
    <w:rsid w:val="00617712"/>
    <w:rsid w:val="00632BF4"/>
    <w:rsid w:val="0064126E"/>
    <w:rsid w:val="00644355"/>
    <w:rsid w:val="006512F9"/>
    <w:rsid w:val="00652925"/>
    <w:rsid w:val="00656B49"/>
    <w:rsid w:val="0066493A"/>
    <w:rsid w:val="00664E30"/>
    <w:rsid w:val="006759E1"/>
    <w:rsid w:val="00677AB8"/>
    <w:rsid w:val="00677D1D"/>
    <w:rsid w:val="00680135"/>
    <w:rsid w:val="006811B3"/>
    <w:rsid w:val="00692174"/>
    <w:rsid w:val="006A0429"/>
    <w:rsid w:val="006B5E1A"/>
    <w:rsid w:val="006B7F85"/>
    <w:rsid w:val="006D52E8"/>
    <w:rsid w:val="006D6F06"/>
    <w:rsid w:val="006D6F26"/>
    <w:rsid w:val="006D7C7B"/>
    <w:rsid w:val="006E02B2"/>
    <w:rsid w:val="006E13A2"/>
    <w:rsid w:val="006E70F9"/>
    <w:rsid w:val="006E7BB4"/>
    <w:rsid w:val="006F4AB4"/>
    <w:rsid w:val="00700544"/>
    <w:rsid w:val="007029FF"/>
    <w:rsid w:val="00712B39"/>
    <w:rsid w:val="00715672"/>
    <w:rsid w:val="0071646F"/>
    <w:rsid w:val="00731ACE"/>
    <w:rsid w:val="00733530"/>
    <w:rsid w:val="00736CE0"/>
    <w:rsid w:val="00750650"/>
    <w:rsid w:val="00753ADB"/>
    <w:rsid w:val="00761D16"/>
    <w:rsid w:val="007660F8"/>
    <w:rsid w:val="0077351A"/>
    <w:rsid w:val="00777264"/>
    <w:rsid w:val="00794D84"/>
    <w:rsid w:val="00795EB6"/>
    <w:rsid w:val="007A16C2"/>
    <w:rsid w:val="007A6A00"/>
    <w:rsid w:val="007B3D02"/>
    <w:rsid w:val="007D473F"/>
    <w:rsid w:val="007D7799"/>
    <w:rsid w:val="007E1F4D"/>
    <w:rsid w:val="007E67A5"/>
    <w:rsid w:val="00803630"/>
    <w:rsid w:val="00804C9C"/>
    <w:rsid w:val="00807E8F"/>
    <w:rsid w:val="00817490"/>
    <w:rsid w:val="008226BF"/>
    <w:rsid w:val="00823976"/>
    <w:rsid w:val="00837291"/>
    <w:rsid w:val="00840C6C"/>
    <w:rsid w:val="00854346"/>
    <w:rsid w:val="00860F3D"/>
    <w:rsid w:val="008732F9"/>
    <w:rsid w:val="0087499B"/>
    <w:rsid w:val="00875FC2"/>
    <w:rsid w:val="00883465"/>
    <w:rsid w:val="008924EE"/>
    <w:rsid w:val="008B0DE6"/>
    <w:rsid w:val="008B6F27"/>
    <w:rsid w:val="008C6DBC"/>
    <w:rsid w:val="008C77B7"/>
    <w:rsid w:val="008D4B4C"/>
    <w:rsid w:val="008E6AED"/>
    <w:rsid w:val="008F00A6"/>
    <w:rsid w:val="008F0375"/>
    <w:rsid w:val="008F3169"/>
    <w:rsid w:val="008F476C"/>
    <w:rsid w:val="008F7D06"/>
    <w:rsid w:val="008F7E62"/>
    <w:rsid w:val="009043A8"/>
    <w:rsid w:val="00906A76"/>
    <w:rsid w:val="00911B56"/>
    <w:rsid w:val="00914955"/>
    <w:rsid w:val="0091667E"/>
    <w:rsid w:val="009256DB"/>
    <w:rsid w:val="00925EE5"/>
    <w:rsid w:val="00926C86"/>
    <w:rsid w:val="009461D2"/>
    <w:rsid w:val="0095728A"/>
    <w:rsid w:val="009575AB"/>
    <w:rsid w:val="00962509"/>
    <w:rsid w:val="0098485A"/>
    <w:rsid w:val="009850A4"/>
    <w:rsid w:val="0098694C"/>
    <w:rsid w:val="00996391"/>
    <w:rsid w:val="009A3002"/>
    <w:rsid w:val="009A3F5E"/>
    <w:rsid w:val="009A5BA8"/>
    <w:rsid w:val="009B1B93"/>
    <w:rsid w:val="009B1DE6"/>
    <w:rsid w:val="009B6C76"/>
    <w:rsid w:val="009B6E0D"/>
    <w:rsid w:val="009C4812"/>
    <w:rsid w:val="009C5D8E"/>
    <w:rsid w:val="009C6C28"/>
    <w:rsid w:val="009D08B2"/>
    <w:rsid w:val="009E1F40"/>
    <w:rsid w:val="009F55D6"/>
    <w:rsid w:val="00A019AB"/>
    <w:rsid w:val="00A0204E"/>
    <w:rsid w:val="00A03FFF"/>
    <w:rsid w:val="00A2184F"/>
    <w:rsid w:val="00A25CF4"/>
    <w:rsid w:val="00A30C6E"/>
    <w:rsid w:val="00A3221A"/>
    <w:rsid w:val="00A327DF"/>
    <w:rsid w:val="00A4393B"/>
    <w:rsid w:val="00A44E1C"/>
    <w:rsid w:val="00A44E64"/>
    <w:rsid w:val="00A4673F"/>
    <w:rsid w:val="00A64540"/>
    <w:rsid w:val="00A64EAB"/>
    <w:rsid w:val="00A83577"/>
    <w:rsid w:val="00A951F1"/>
    <w:rsid w:val="00A96A9B"/>
    <w:rsid w:val="00AA396D"/>
    <w:rsid w:val="00AB111F"/>
    <w:rsid w:val="00AB4D95"/>
    <w:rsid w:val="00AB7681"/>
    <w:rsid w:val="00AC6306"/>
    <w:rsid w:val="00AD40D2"/>
    <w:rsid w:val="00AE3899"/>
    <w:rsid w:val="00AE4539"/>
    <w:rsid w:val="00AE4B4F"/>
    <w:rsid w:val="00AE638D"/>
    <w:rsid w:val="00AF2AC9"/>
    <w:rsid w:val="00AF4B1C"/>
    <w:rsid w:val="00AF565A"/>
    <w:rsid w:val="00B1732F"/>
    <w:rsid w:val="00B236E2"/>
    <w:rsid w:val="00B341EA"/>
    <w:rsid w:val="00B46FDF"/>
    <w:rsid w:val="00B50B95"/>
    <w:rsid w:val="00B5112D"/>
    <w:rsid w:val="00B511CB"/>
    <w:rsid w:val="00B6147D"/>
    <w:rsid w:val="00B614F5"/>
    <w:rsid w:val="00B6463C"/>
    <w:rsid w:val="00B65767"/>
    <w:rsid w:val="00B800F3"/>
    <w:rsid w:val="00B90C99"/>
    <w:rsid w:val="00B924AD"/>
    <w:rsid w:val="00BA5EF7"/>
    <w:rsid w:val="00BB7AC5"/>
    <w:rsid w:val="00BC0E13"/>
    <w:rsid w:val="00BC514D"/>
    <w:rsid w:val="00BC689A"/>
    <w:rsid w:val="00BC6B67"/>
    <w:rsid w:val="00BD2492"/>
    <w:rsid w:val="00BD2B8D"/>
    <w:rsid w:val="00BD5B33"/>
    <w:rsid w:val="00BD6872"/>
    <w:rsid w:val="00BD71A3"/>
    <w:rsid w:val="00BE5D84"/>
    <w:rsid w:val="00BE5EEC"/>
    <w:rsid w:val="00BF0238"/>
    <w:rsid w:val="00C224B7"/>
    <w:rsid w:val="00C33DC9"/>
    <w:rsid w:val="00C360D4"/>
    <w:rsid w:val="00C57773"/>
    <w:rsid w:val="00C6496D"/>
    <w:rsid w:val="00C6497A"/>
    <w:rsid w:val="00C7106F"/>
    <w:rsid w:val="00C71CE3"/>
    <w:rsid w:val="00C73BF6"/>
    <w:rsid w:val="00C80034"/>
    <w:rsid w:val="00C804EF"/>
    <w:rsid w:val="00C90D54"/>
    <w:rsid w:val="00CA4C47"/>
    <w:rsid w:val="00CA6F29"/>
    <w:rsid w:val="00CA7AE3"/>
    <w:rsid w:val="00CB537B"/>
    <w:rsid w:val="00CB6A9F"/>
    <w:rsid w:val="00CB7267"/>
    <w:rsid w:val="00CD398A"/>
    <w:rsid w:val="00CD4292"/>
    <w:rsid w:val="00CD643D"/>
    <w:rsid w:val="00CD743E"/>
    <w:rsid w:val="00CE2C4D"/>
    <w:rsid w:val="00CE4411"/>
    <w:rsid w:val="00CF6C2F"/>
    <w:rsid w:val="00D04DC0"/>
    <w:rsid w:val="00D0523A"/>
    <w:rsid w:val="00D155D5"/>
    <w:rsid w:val="00D17044"/>
    <w:rsid w:val="00D20129"/>
    <w:rsid w:val="00D214B4"/>
    <w:rsid w:val="00D26D1E"/>
    <w:rsid w:val="00D3072B"/>
    <w:rsid w:val="00D31F28"/>
    <w:rsid w:val="00D33AA4"/>
    <w:rsid w:val="00D34764"/>
    <w:rsid w:val="00D34E02"/>
    <w:rsid w:val="00D42E35"/>
    <w:rsid w:val="00D55D82"/>
    <w:rsid w:val="00D649AD"/>
    <w:rsid w:val="00D7296A"/>
    <w:rsid w:val="00D730C3"/>
    <w:rsid w:val="00D739D6"/>
    <w:rsid w:val="00D74E96"/>
    <w:rsid w:val="00D91B14"/>
    <w:rsid w:val="00D97112"/>
    <w:rsid w:val="00DA059F"/>
    <w:rsid w:val="00DA34ED"/>
    <w:rsid w:val="00DA6613"/>
    <w:rsid w:val="00DA66DC"/>
    <w:rsid w:val="00DB20E3"/>
    <w:rsid w:val="00DB31F8"/>
    <w:rsid w:val="00DC10D3"/>
    <w:rsid w:val="00DC4BAB"/>
    <w:rsid w:val="00DC59DE"/>
    <w:rsid w:val="00DD05E7"/>
    <w:rsid w:val="00DD2FB1"/>
    <w:rsid w:val="00DD3155"/>
    <w:rsid w:val="00DD34A7"/>
    <w:rsid w:val="00DD5C6C"/>
    <w:rsid w:val="00DE11E4"/>
    <w:rsid w:val="00DE20D8"/>
    <w:rsid w:val="00DE5118"/>
    <w:rsid w:val="00DF12B4"/>
    <w:rsid w:val="00DF4B88"/>
    <w:rsid w:val="00E02924"/>
    <w:rsid w:val="00E05B4C"/>
    <w:rsid w:val="00E07175"/>
    <w:rsid w:val="00E12AA1"/>
    <w:rsid w:val="00E13B30"/>
    <w:rsid w:val="00E20217"/>
    <w:rsid w:val="00E3015E"/>
    <w:rsid w:val="00E32DBC"/>
    <w:rsid w:val="00E33491"/>
    <w:rsid w:val="00E34728"/>
    <w:rsid w:val="00E439DD"/>
    <w:rsid w:val="00E62F60"/>
    <w:rsid w:val="00E64EC0"/>
    <w:rsid w:val="00E67739"/>
    <w:rsid w:val="00E67CCC"/>
    <w:rsid w:val="00E7249E"/>
    <w:rsid w:val="00E77A6B"/>
    <w:rsid w:val="00E87207"/>
    <w:rsid w:val="00E9152A"/>
    <w:rsid w:val="00E91A4F"/>
    <w:rsid w:val="00E91E2C"/>
    <w:rsid w:val="00E92634"/>
    <w:rsid w:val="00EA1279"/>
    <w:rsid w:val="00EA23DC"/>
    <w:rsid w:val="00EA4DA3"/>
    <w:rsid w:val="00EB308F"/>
    <w:rsid w:val="00EC11F0"/>
    <w:rsid w:val="00EC6747"/>
    <w:rsid w:val="00ED559E"/>
    <w:rsid w:val="00ED6D59"/>
    <w:rsid w:val="00EE4080"/>
    <w:rsid w:val="00EE5D46"/>
    <w:rsid w:val="00EF03E1"/>
    <w:rsid w:val="00EF4A20"/>
    <w:rsid w:val="00F11042"/>
    <w:rsid w:val="00F26794"/>
    <w:rsid w:val="00F37842"/>
    <w:rsid w:val="00F5211C"/>
    <w:rsid w:val="00F5366D"/>
    <w:rsid w:val="00F54C6D"/>
    <w:rsid w:val="00F55F2B"/>
    <w:rsid w:val="00F61A59"/>
    <w:rsid w:val="00F65559"/>
    <w:rsid w:val="00F67FC5"/>
    <w:rsid w:val="00F71D11"/>
    <w:rsid w:val="00F74F7E"/>
    <w:rsid w:val="00F759D5"/>
    <w:rsid w:val="00F766DC"/>
    <w:rsid w:val="00F850E4"/>
    <w:rsid w:val="00F874C8"/>
    <w:rsid w:val="00FA098D"/>
    <w:rsid w:val="00FA54A5"/>
    <w:rsid w:val="00FA67C1"/>
    <w:rsid w:val="00FC1F00"/>
    <w:rsid w:val="00FC277B"/>
    <w:rsid w:val="00FC545F"/>
    <w:rsid w:val="00FD0DC2"/>
    <w:rsid w:val="00FD2526"/>
    <w:rsid w:val="00FD2AA6"/>
    <w:rsid w:val="00FD6D15"/>
    <w:rsid w:val="00FE0AF2"/>
    <w:rsid w:val="00FE119C"/>
    <w:rsid w:val="00FF09DF"/>
    <w:rsid w:val="00FF6384"/>
    <w:rsid w:val="14E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A5FE78"/>
  <w15:docId w15:val="{1DCAD418-C537-421F-9C99-0D2BF38D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paragraph" w:customStyle="1" w:styleId="Default">
    <w:name w:val="Default"/>
    <w:rsid w:val="00CA6F29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character" w:customStyle="1" w:styleId="A4">
    <w:name w:val="A4"/>
    <w:uiPriority w:val="99"/>
    <w:rsid w:val="00CA6F29"/>
    <w:rPr>
      <w:rFonts w:ascii="Symbol" w:hAnsi="Symbol" w:cs="Symbol"/>
      <w:color w:val="211D1E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D6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manethics@westernsydney.edu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mrc.gov.au/about-us/resources/ethical-considerations-quality-assurance-and-evaluation-activiti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nhmrc.gov.au/about-us/publications/national-statement-ethical-conduct-human-research-2007-updated-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mrc.gov.au/about-us/publications/national-statement-ethical-conduct-human-research-2007-updated-201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7F626-05E9-4697-8735-994F7AE6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AND ETHICS COMMITTEE (ACEC)</vt:lpstr>
    </vt:vector>
  </TitlesOfParts>
  <Company>University of Western Sydney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ETHICS COMMITTEE (ACEC)</dc:title>
  <dc:creator>h9900017</dc:creator>
  <cp:lastModifiedBy>Tracy Mills</cp:lastModifiedBy>
  <cp:revision>15</cp:revision>
  <cp:lastPrinted>2017-08-07T06:05:00Z</cp:lastPrinted>
  <dcterms:created xsi:type="dcterms:W3CDTF">2018-09-04T06:08:00Z</dcterms:created>
  <dcterms:modified xsi:type="dcterms:W3CDTF">2023-03-22T03:54:00Z</dcterms:modified>
</cp:coreProperties>
</file>