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E8" w:rsidRPr="00A63FB3" w:rsidRDefault="00B728E8" w:rsidP="0076479E">
      <w:pPr>
        <w:spacing w:after="0" w:line="240" w:lineRule="auto"/>
        <w:jc w:val="both"/>
        <w:rPr>
          <w:rFonts w:ascii="Times New Roman" w:hAnsi="Times New Roman" w:cs="Times New Roman"/>
          <w:b/>
          <w:sz w:val="24"/>
          <w:szCs w:val="24"/>
        </w:rPr>
      </w:pPr>
      <w:r w:rsidRPr="00A63FB3">
        <w:rPr>
          <w:rFonts w:ascii="Times New Roman" w:hAnsi="Times New Roman" w:cs="Times New Roman"/>
          <w:b/>
          <w:sz w:val="24"/>
          <w:szCs w:val="24"/>
        </w:rPr>
        <w:t>3</w:t>
      </w:r>
      <w:r w:rsidRPr="00A63FB3">
        <w:rPr>
          <w:rFonts w:ascii="Times New Roman" w:hAnsi="Times New Roman" w:cs="Times New Roman"/>
          <w:b/>
          <w:sz w:val="24"/>
          <w:szCs w:val="24"/>
          <w:vertAlign w:val="superscript"/>
        </w:rPr>
        <w:t>rd</w:t>
      </w:r>
      <w:r w:rsidRPr="00A63FB3">
        <w:rPr>
          <w:rFonts w:ascii="Times New Roman" w:hAnsi="Times New Roman" w:cs="Times New Roman"/>
          <w:b/>
          <w:sz w:val="24"/>
          <w:szCs w:val="24"/>
        </w:rPr>
        <w:t xml:space="preserve"> Intern</w:t>
      </w:r>
      <w:bookmarkStart w:id="0" w:name="_GoBack"/>
      <w:bookmarkEnd w:id="0"/>
      <w:r w:rsidRPr="00A63FB3">
        <w:rPr>
          <w:rFonts w:ascii="Times New Roman" w:hAnsi="Times New Roman" w:cs="Times New Roman"/>
          <w:b/>
          <w:sz w:val="24"/>
          <w:szCs w:val="24"/>
        </w:rPr>
        <w:t>ational Conference on Radiology and Imaging</w:t>
      </w:r>
    </w:p>
    <w:p w:rsidR="00B728E8" w:rsidRPr="00A63FB3" w:rsidRDefault="00B728E8" w:rsidP="0076479E">
      <w:pPr>
        <w:spacing w:after="0" w:line="240" w:lineRule="auto"/>
        <w:jc w:val="both"/>
        <w:rPr>
          <w:rFonts w:ascii="Times New Roman" w:hAnsi="Times New Roman" w:cs="Times New Roman"/>
          <w:b/>
          <w:color w:val="000000"/>
          <w:sz w:val="24"/>
          <w:szCs w:val="24"/>
        </w:rPr>
      </w:pPr>
      <w:r w:rsidRPr="00A63FB3">
        <w:rPr>
          <w:rFonts w:ascii="Times New Roman" w:hAnsi="Times New Roman" w:cs="Times New Roman"/>
          <w:b/>
          <w:color w:val="000000"/>
          <w:sz w:val="24"/>
          <w:szCs w:val="24"/>
        </w:rPr>
        <w:t xml:space="preserve">August 24-26, 2015 at </w:t>
      </w:r>
      <w:r w:rsidR="00AB4FD6" w:rsidRPr="00A63FB3">
        <w:rPr>
          <w:rFonts w:ascii="Times New Roman" w:hAnsi="Times New Roman" w:cs="Times New Roman"/>
          <w:b/>
          <w:sz w:val="24"/>
          <w:szCs w:val="24"/>
        </w:rPr>
        <w:t xml:space="preserve">Toronto, </w:t>
      </w:r>
      <w:r w:rsidRPr="00A63FB3">
        <w:rPr>
          <w:rFonts w:ascii="Times New Roman" w:hAnsi="Times New Roman" w:cs="Times New Roman"/>
          <w:b/>
          <w:sz w:val="24"/>
          <w:szCs w:val="24"/>
        </w:rPr>
        <w:t>Canada</w:t>
      </w:r>
    </w:p>
    <w:p w:rsidR="00A63FB3" w:rsidRDefault="00A63FB3" w:rsidP="0076479E">
      <w:pPr>
        <w:spacing w:after="0" w:line="240" w:lineRule="auto"/>
        <w:jc w:val="both"/>
        <w:rPr>
          <w:rFonts w:ascii="Times New Roman" w:hAnsi="Times New Roman" w:cs="Times New Roman"/>
          <w:bCs/>
          <w:sz w:val="24"/>
          <w:szCs w:val="24"/>
        </w:rPr>
      </w:pPr>
    </w:p>
    <w:p w:rsidR="00B728E8" w:rsidRPr="008F6358" w:rsidRDefault="00523DAF" w:rsidP="0076479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Theme: </w:t>
      </w:r>
      <w:r w:rsidR="00897E4D">
        <w:rPr>
          <w:rFonts w:ascii="Times New Roman" w:hAnsi="Times New Roman" w:cs="Times New Roman"/>
          <w:b/>
          <w:bCs/>
          <w:sz w:val="24"/>
          <w:szCs w:val="24"/>
        </w:rPr>
        <w:t>Advanced</w:t>
      </w:r>
      <w:r w:rsidR="001B1B4C" w:rsidRPr="008F6358">
        <w:rPr>
          <w:rFonts w:ascii="Times New Roman" w:hAnsi="Times New Roman" w:cs="Times New Roman"/>
          <w:b/>
          <w:bCs/>
          <w:sz w:val="24"/>
          <w:szCs w:val="24"/>
        </w:rPr>
        <w:t xml:space="preserve"> Trends in Radiology and Imaging</w:t>
      </w:r>
    </w:p>
    <w:p w:rsidR="00A63FB3" w:rsidRDefault="00A63FB3" w:rsidP="0076479E">
      <w:pPr>
        <w:spacing w:after="0" w:line="240" w:lineRule="auto"/>
        <w:jc w:val="both"/>
        <w:rPr>
          <w:rFonts w:ascii="Times New Roman" w:hAnsi="Times New Roman" w:cs="Times New Roman"/>
          <w:b/>
          <w:sz w:val="24"/>
          <w:szCs w:val="24"/>
        </w:rPr>
      </w:pPr>
    </w:p>
    <w:p w:rsidR="00590A71" w:rsidRPr="00590A71" w:rsidRDefault="00523DAF" w:rsidP="0076479E">
      <w:pPr>
        <w:spacing w:line="240" w:lineRule="auto"/>
        <w:rPr>
          <w:rFonts w:ascii="Times New Roman" w:hAnsi="Times New Roman" w:cs="Times New Roman"/>
          <w:sz w:val="24"/>
          <w:szCs w:val="24"/>
        </w:rPr>
      </w:pPr>
      <w:hyperlink r:id="rId6" w:history="1">
        <w:r w:rsidR="00590A71" w:rsidRPr="00590A71">
          <w:rPr>
            <w:rStyle w:val="Hyperlink"/>
            <w:rFonts w:ascii="Times New Roman" w:hAnsi="Times New Roman" w:cs="Times New Roman"/>
            <w:sz w:val="24"/>
            <w:szCs w:val="24"/>
          </w:rPr>
          <w:t>OMICS International</w:t>
        </w:r>
      </w:hyperlink>
      <w:r w:rsidR="00590A71" w:rsidRPr="00590A71">
        <w:rPr>
          <w:rFonts w:ascii="Times New Roman" w:hAnsi="Times New Roman" w:cs="Times New Roman"/>
          <w:sz w:val="24"/>
          <w:szCs w:val="24"/>
        </w:rPr>
        <w:t xml:space="preserve"> is pleased to announce its annual conferences in 2015 and 2016. One of the premier annual conference is </w:t>
      </w:r>
      <w:hyperlink r:id="rId7" w:history="1">
        <w:r w:rsidR="00590A71" w:rsidRPr="00590A71">
          <w:rPr>
            <w:rStyle w:val="Hyperlink"/>
            <w:rFonts w:ascii="Times New Roman" w:hAnsi="Times New Roman" w:cs="Times New Roman"/>
            <w:sz w:val="24"/>
            <w:szCs w:val="24"/>
          </w:rPr>
          <w:t>Radiology and Imaging Meeting.</w:t>
        </w:r>
      </w:hyperlink>
    </w:p>
    <w:p w:rsidR="00590A71" w:rsidRPr="004353D9" w:rsidRDefault="00EB0D76" w:rsidP="0076479E">
      <w:pPr>
        <w:spacing w:line="240" w:lineRule="auto"/>
        <w:jc w:val="both"/>
        <w:rPr>
          <w:rFonts w:ascii="Times New Roman" w:eastAsia="Times New Roman" w:hAnsi="Times New Roman" w:cs="Times New Roman"/>
          <w:sz w:val="24"/>
          <w:szCs w:val="24"/>
        </w:rPr>
      </w:pPr>
      <w:r w:rsidRPr="00EB0D76">
        <w:rPr>
          <w:rFonts w:ascii="Times New Roman" w:hAnsi="Times New Roman" w:cs="Times New Roman"/>
          <w:sz w:val="24"/>
          <w:szCs w:val="24"/>
        </w:rPr>
        <w:t xml:space="preserve">The conference throws light on thought provoking topics and recent research in the field of Radiology and Imaging like, </w:t>
      </w:r>
      <w:r w:rsidR="00EC0BC2" w:rsidRPr="00EC0BC2">
        <w:rPr>
          <w:rFonts w:ascii="Times New Roman" w:eastAsia="Times New Roman" w:hAnsi="Times New Roman" w:cs="Times New Roman"/>
          <w:sz w:val="24"/>
          <w:szCs w:val="24"/>
        </w:rPr>
        <w:t>Acq</w:t>
      </w:r>
      <w:r w:rsidR="00EC0BC2">
        <w:rPr>
          <w:rFonts w:ascii="Times New Roman" w:eastAsia="Times New Roman" w:hAnsi="Times New Roman" w:cs="Times New Roman"/>
          <w:sz w:val="24"/>
          <w:szCs w:val="24"/>
        </w:rPr>
        <w:t xml:space="preserve">uisition of Radiological Images, Advances in Imaging, PET/MRI versus PET/CT Hybrid, Quality in Radiology, Medical Imaging, Spine Tumor Imaging, Imaging Techniques, Radiation Therapy in Cancer, </w:t>
      </w:r>
      <w:r w:rsidR="00EC0BC2" w:rsidRPr="00EC0BC2">
        <w:rPr>
          <w:rFonts w:ascii="Times New Roman" w:eastAsia="Times New Roman" w:hAnsi="Times New Roman" w:cs="Times New Roman"/>
          <w:sz w:val="24"/>
          <w:szCs w:val="24"/>
        </w:rPr>
        <w:t>Imaging Probe</w:t>
      </w:r>
      <w:r w:rsidR="00EC0BC2">
        <w:rPr>
          <w:rFonts w:ascii="Times New Roman" w:eastAsia="Times New Roman" w:hAnsi="Times New Roman" w:cs="Times New Roman"/>
          <w:sz w:val="24"/>
          <w:szCs w:val="24"/>
        </w:rPr>
        <w:t xml:space="preserve">s, Chemistry and Reporter Genes, </w:t>
      </w:r>
      <w:r w:rsidR="00EC0BC2" w:rsidRPr="00EC0BC2">
        <w:rPr>
          <w:rFonts w:ascii="Times New Roman" w:eastAsia="Times New Roman" w:hAnsi="Times New Roman" w:cs="Times New Roman"/>
          <w:sz w:val="24"/>
          <w:szCs w:val="24"/>
        </w:rPr>
        <w:t>Imaging Techn</w:t>
      </w:r>
      <w:r w:rsidR="00EC0BC2">
        <w:rPr>
          <w:rFonts w:ascii="Times New Roman" w:eastAsia="Times New Roman" w:hAnsi="Times New Roman" w:cs="Times New Roman"/>
          <w:sz w:val="24"/>
          <w:szCs w:val="24"/>
        </w:rPr>
        <w:t xml:space="preserve">ology, Methodology and Software, and many more. </w:t>
      </w:r>
      <w:r w:rsidR="004B6F54" w:rsidRPr="004B6F54">
        <w:rPr>
          <w:rFonts w:ascii="Times New Roman" w:eastAsia="Times New Roman" w:hAnsi="Times New Roman" w:cs="Times New Roman"/>
          <w:sz w:val="24"/>
          <w:szCs w:val="24"/>
        </w:rPr>
        <w:t xml:space="preserve">Open Minded International Conferences </w:t>
      </w:r>
      <w:hyperlink r:id="rId8" w:history="1">
        <w:r w:rsidR="004B6F54" w:rsidRPr="004B6F54">
          <w:rPr>
            <w:rStyle w:val="Hyperlink"/>
            <w:rFonts w:ascii="Times New Roman" w:eastAsia="Times New Roman" w:hAnsi="Times New Roman" w:cs="Times New Roman"/>
            <w:sz w:val="24"/>
            <w:szCs w:val="24"/>
          </w:rPr>
          <w:t>(OMICS)</w:t>
        </w:r>
      </w:hyperlink>
      <w:r w:rsidR="004B6F54" w:rsidRPr="004B6F54">
        <w:rPr>
          <w:rFonts w:ascii="Times New Roman" w:eastAsia="Times New Roman" w:hAnsi="Times New Roman" w:cs="Times New Roman"/>
          <w:sz w:val="24"/>
          <w:szCs w:val="24"/>
        </w:rPr>
        <w:t xml:space="preserve"> are determined to put forth a platform for eminent personalities to share their expertise and research at </w:t>
      </w:r>
      <w:hyperlink r:id="rId9" w:history="1">
        <w:r w:rsidR="004B6F54" w:rsidRPr="004B6F54">
          <w:rPr>
            <w:rStyle w:val="Hyperlink"/>
            <w:rFonts w:ascii="Times New Roman" w:eastAsia="Times New Roman" w:hAnsi="Times New Roman" w:cs="Times New Roman"/>
            <w:sz w:val="24"/>
            <w:szCs w:val="24"/>
          </w:rPr>
          <w:t>Radiology and Imaging, Toronto, Canada.</w:t>
        </w:r>
      </w:hyperlink>
      <w:r w:rsidR="004B6F54" w:rsidRPr="004B6F54">
        <w:rPr>
          <w:rFonts w:ascii="Times New Roman" w:eastAsia="Times New Roman" w:hAnsi="Times New Roman" w:cs="Times New Roman"/>
          <w:sz w:val="24"/>
          <w:szCs w:val="24"/>
        </w:rPr>
        <w:t xml:space="preserve"> </w:t>
      </w:r>
    </w:p>
    <w:p w:rsidR="00EB0D76" w:rsidRPr="00A63FB3" w:rsidRDefault="00EB0D76" w:rsidP="0076479E">
      <w:pPr>
        <w:spacing w:after="0" w:line="240" w:lineRule="auto"/>
        <w:jc w:val="both"/>
        <w:rPr>
          <w:rFonts w:ascii="Times New Roman" w:hAnsi="Times New Roman" w:cs="Times New Roman"/>
          <w:b/>
          <w:sz w:val="24"/>
          <w:szCs w:val="24"/>
        </w:rPr>
      </w:pPr>
    </w:p>
    <w:p w:rsidR="00B728E8" w:rsidRDefault="00B728E8" w:rsidP="0076479E">
      <w:pPr>
        <w:spacing w:line="240" w:lineRule="auto"/>
        <w:jc w:val="both"/>
        <w:rPr>
          <w:rFonts w:ascii="Times New Roman" w:hAnsi="Times New Roman" w:cs="Times New Roman"/>
          <w:sz w:val="24"/>
          <w:szCs w:val="24"/>
        </w:rPr>
      </w:pPr>
      <w:r w:rsidRPr="00A63FB3">
        <w:rPr>
          <w:rFonts w:ascii="Times New Roman" w:hAnsi="Times New Roman" w:cs="Times New Roman"/>
          <w:sz w:val="24"/>
          <w:szCs w:val="24"/>
        </w:rPr>
        <w:t>Radiology is a branch of medicine that uses imaging technology to diagnose and treat disease. Radiology may be divided into two different areas, diagnostic radiology and interventional radiology. The field of therapeutic radiation, which uses more powerful x-rays to treat cancer, is now called radiation oncology.</w:t>
      </w:r>
    </w:p>
    <w:p w:rsidR="0076479E" w:rsidRDefault="0076479E" w:rsidP="0076479E">
      <w:pPr>
        <w:spacing w:line="240" w:lineRule="auto"/>
        <w:jc w:val="both"/>
        <w:rPr>
          <w:rFonts w:ascii="Times New Roman" w:hAnsi="Times New Roman" w:cs="Times New Roman"/>
          <w:sz w:val="24"/>
          <w:szCs w:val="24"/>
        </w:rPr>
      </w:pPr>
    </w:p>
    <w:p w:rsidR="0076479E" w:rsidRDefault="0076479E" w:rsidP="0076479E">
      <w:pPr>
        <w:spacing w:line="240" w:lineRule="auto"/>
        <w:jc w:val="both"/>
        <w:rPr>
          <w:rFonts w:ascii="Times New Roman" w:hAnsi="Times New Roman" w:cs="Times New Roman"/>
          <w:sz w:val="24"/>
          <w:szCs w:val="24"/>
        </w:rPr>
      </w:pPr>
      <w:r w:rsidRPr="0076479E">
        <w:rPr>
          <w:rFonts w:ascii="Times New Roman" w:hAnsi="Times New Roman" w:cs="Times New Roman"/>
          <w:sz w:val="24"/>
          <w:szCs w:val="24"/>
        </w:rPr>
        <w:t>For more details visit:</w:t>
      </w:r>
      <w:r>
        <w:rPr>
          <w:rFonts w:ascii="Times New Roman" w:hAnsi="Times New Roman" w:cs="Times New Roman"/>
          <w:sz w:val="24"/>
          <w:szCs w:val="24"/>
        </w:rPr>
        <w:t xml:space="preserve"> </w:t>
      </w:r>
      <w:hyperlink r:id="rId10" w:history="1">
        <w:r w:rsidRPr="00476DE7">
          <w:rPr>
            <w:rStyle w:val="Hyperlink"/>
            <w:rFonts w:ascii="Times New Roman" w:hAnsi="Times New Roman" w:cs="Times New Roman"/>
            <w:sz w:val="24"/>
            <w:szCs w:val="24"/>
          </w:rPr>
          <w:t>http://radiology.conferenceseries.com/</w:t>
        </w:r>
      </w:hyperlink>
    </w:p>
    <w:p w:rsidR="0076479E" w:rsidRPr="00A63FB3" w:rsidRDefault="0076479E" w:rsidP="0076479E">
      <w:pPr>
        <w:spacing w:line="240" w:lineRule="auto"/>
        <w:jc w:val="both"/>
        <w:rPr>
          <w:rFonts w:ascii="Times New Roman" w:hAnsi="Times New Roman" w:cs="Times New Roman"/>
          <w:sz w:val="24"/>
          <w:szCs w:val="24"/>
        </w:rPr>
      </w:pPr>
    </w:p>
    <w:p w:rsidR="00A91482" w:rsidRPr="00A63FB3" w:rsidRDefault="00D92C64" w:rsidP="0076479E">
      <w:pPr>
        <w:spacing w:line="240" w:lineRule="auto"/>
        <w:jc w:val="both"/>
        <w:rPr>
          <w:rFonts w:ascii="Times New Roman" w:hAnsi="Times New Roman" w:cs="Times New Roman"/>
          <w:sz w:val="24"/>
          <w:szCs w:val="24"/>
        </w:rPr>
      </w:pPr>
      <w:r w:rsidRPr="00A63FB3">
        <w:rPr>
          <w:rFonts w:ascii="Times New Roman" w:hAnsi="Times New Roman" w:cs="Times New Roman"/>
          <w:sz w:val="24"/>
          <w:szCs w:val="24"/>
        </w:rPr>
        <w:t xml:space="preserve">Medical </w:t>
      </w:r>
      <w:r w:rsidR="0076479E">
        <w:rPr>
          <w:rFonts w:ascii="Times New Roman" w:hAnsi="Times New Roman" w:cs="Times New Roman"/>
          <w:sz w:val="24"/>
          <w:szCs w:val="24"/>
        </w:rPr>
        <w:t xml:space="preserve">imaging and </w:t>
      </w:r>
      <w:hyperlink r:id="rId11" w:history="1">
        <w:r w:rsidR="00706C8F" w:rsidRPr="00A63FB3">
          <w:rPr>
            <w:rStyle w:val="Hyperlink"/>
            <w:rFonts w:ascii="Times New Roman" w:hAnsi="Times New Roman" w:cs="Times New Roman"/>
            <w:sz w:val="24"/>
            <w:szCs w:val="24"/>
          </w:rPr>
          <w:t>functional imaging</w:t>
        </w:r>
      </w:hyperlink>
      <w:r w:rsidR="0076479E">
        <w:rPr>
          <w:rFonts w:ascii="Times New Roman" w:hAnsi="Times New Roman" w:cs="Times New Roman"/>
          <w:sz w:val="24"/>
          <w:szCs w:val="24"/>
        </w:rPr>
        <w:t xml:space="preserve"> mark an</w:t>
      </w:r>
      <w:r w:rsidR="00706C8F" w:rsidRPr="00A63FB3">
        <w:rPr>
          <w:rFonts w:ascii="Times New Roman" w:hAnsi="Times New Roman" w:cs="Times New Roman"/>
          <w:sz w:val="24"/>
          <w:szCs w:val="24"/>
        </w:rPr>
        <w:t xml:space="preserve"> </w:t>
      </w:r>
      <w:r w:rsidR="00B728E8" w:rsidRPr="00A63FB3">
        <w:rPr>
          <w:rFonts w:ascii="Times New Roman" w:hAnsi="Times New Roman" w:cs="Times New Roman"/>
          <w:sz w:val="24"/>
          <w:szCs w:val="24"/>
        </w:rPr>
        <w:t xml:space="preserve">analysis </w:t>
      </w:r>
      <w:r w:rsidR="0076479E">
        <w:rPr>
          <w:rFonts w:ascii="Times New Roman" w:hAnsi="Times New Roman" w:cs="Times New Roman"/>
          <w:sz w:val="24"/>
          <w:szCs w:val="24"/>
        </w:rPr>
        <w:t xml:space="preserve">of the </w:t>
      </w:r>
      <w:r w:rsidR="00B728E8" w:rsidRPr="00A63FB3">
        <w:rPr>
          <w:rFonts w:ascii="Times New Roman" w:hAnsi="Times New Roman" w:cs="Times New Roman"/>
          <w:sz w:val="24"/>
          <w:szCs w:val="24"/>
        </w:rPr>
        <w:t>s</w:t>
      </w:r>
      <w:r w:rsidRPr="00A63FB3">
        <w:rPr>
          <w:rFonts w:ascii="Times New Roman" w:hAnsi="Times New Roman" w:cs="Times New Roman"/>
          <w:sz w:val="24"/>
          <w:szCs w:val="24"/>
        </w:rPr>
        <w:t>of</w:t>
      </w:r>
      <w:r w:rsidR="00B728E8" w:rsidRPr="00A63FB3">
        <w:rPr>
          <w:rFonts w:ascii="Times New Roman" w:hAnsi="Times New Roman" w:cs="Times New Roman"/>
          <w:sz w:val="24"/>
          <w:szCs w:val="24"/>
        </w:rPr>
        <w:t xml:space="preserve">tware market worth $2.4 billion </w:t>
      </w:r>
      <w:r w:rsidRPr="00A63FB3">
        <w:rPr>
          <w:rFonts w:ascii="Times New Roman" w:hAnsi="Times New Roman" w:cs="Times New Roman"/>
          <w:sz w:val="24"/>
          <w:szCs w:val="24"/>
        </w:rPr>
        <w:t>by 2017</w:t>
      </w:r>
      <w:r w:rsidR="00C368C4" w:rsidRPr="00A63FB3">
        <w:rPr>
          <w:rFonts w:ascii="Times New Roman" w:hAnsi="Times New Roman" w:cs="Times New Roman"/>
          <w:sz w:val="24"/>
          <w:szCs w:val="24"/>
        </w:rPr>
        <w:t xml:space="preserve">. </w:t>
      </w:r>
      <w:r w:rsidR="000C1519" w:rsidRPr="00A63FB3">
        <w:rPr>
          <w:rFonts w:ascii="Times New Roman" w:hAnsi="Times New Roman" w:cs="Times New Roman"/>
          <w:sz w:val="24"/>
          <w:szCs w:val="24"/>
        </w:rPr>
        <w:t xml:space="preserve">The global medical image analysis software market is expected to grow at a CAGR of 7.2% from 2012 to 2017. </w:t>
      </w:r>
      <w:r w:rsidR="00706C8F" w:rsidRPr="00A63FB3">
        <w:rPr>
          <w:rFonts w:ascii="Times New Roman" w:hAnsi="Times New Roman" w:cs="Times New Roman"/>
          <w:sz w:val="24"/>
          <w:szCs w:val="24"/>
        </w:rPr>
        <w:t xml:space="preserve">The most common types of diagnostic radiology exams include </w:t>
      </w:r>
      <w:hyperlink r:id="rId12" w:history="1">
        <w:r w:rsidR="00D66F1E" w:rsidRPr="00A63FB3">
          <w:rPr>
            <w:rStyle w:val="Hyperlink"/>
            <w:rFonts w:ascii="Times New Roman" w:hAnsi="Times New Roman" w:cs="Times New Roman"/>
            <w:sz w:val="24"/>
            <w:szCs w:val="24"/>
          </w:rPr>
          <w:t xml:space="preserve">computer </w:t>
        </w:r>
        <w:r w:rsidR="00706C8F" w:rsidRPr="00A63FB3">
          <w:rPr>
            <w:rStyle w:val="Hyperlink"/>
            <w:rFonts w:ascii="Times New Roman" w:hAnsi="Times New Roman" w:cs="Times New Roman"/>
            <w:sz w:val="24"/>
            <w:szCs w:val="24"/>
          </w:rPr>
          <w:t>3D algorithms</w:t>
        </w:r>
      </w:hyperlink>
      <w:r w:rsidR="00706C8F" w:rsidRPr="00A63FB3">
        <w:rPr>
          <w:rFonts w:ascii="Times New Roman" w:hAnsi="Times New Roman" w:cs="Times New Roman"/>
          <w:sz w:val="24"/>
          <w:szCs w:val="24"/>
        </w:rPr>
        <w:t xml:space="preserve">, </w:t>
      </w:r>
      <w:hyperlink r:id="rId13" w:history="1">
        <w:r w:rsidR="00706C8F" w:rsidRPr="00A63FB3">
          <w:rPr>
            <w:rStyle w:val="Hyperlink"/>
            <w:rFonts w:ascii="Times New Roman" w:hAnsi="Times New Roman" w:cs="Times New Roman"/>
            <w:sz w:val="24"/>
            <w:szCs w:val="24"/>
          </w:rPr>
          <w:t>cardiovascular MRI</w:t>
        </w:r>
      </w:hyperlink>
      <w:proofErr w:type="gramStart"/>
      <w:r w:rsidR="00CD26C0" w:rsidRPr="00A63FB3">
        <w:rPr>
          <w:rFonts w:ascii="Times New Roman" w:hAnsi="Times New Roman" w:cs="Times New Roman"/>
          <w:sz w:val="24"/>
          <w:szCs w:val="24"/>
        </w:rPr>
        <w:t>,</w:t>
      </w:r>
      <w:proofErr w:type="gramEnd"/>
      <w:hyperlink r:id="rId14" w:history="1">
        <w:r w:rsidR="00752F30" w:rsidRPr="00A63FB3">
          <w:rPr>
            <w:rStyle w:val="Hyperlink"/>
            <w:rFonts w:ascii="Times New Roman" w:eastAsia="Times New Roman" w:hAnsi="Times New Roman" w:cs="Times New Roman"/>
            <w:sz w:val="24"/>
            <w:szCs w:val="24"/>
          </w:rPr>
          <w:t>X-ray radiation</w:t>
        </w:r>
      </w:hyperlink>
      <w:r w:rsidR="00752F30" w:rsidRPr="00A63FB3">
        <w:rPr>
          <w:rFonts w:ascii="Times New Roman" w:eastAsia="Times New Roman" w:hAnsi="Times New Roman" w:cs="Times New Roman"/>
          <w:color w:val="000000"/>
          <w:sz w:val="24"/>
          <w:szCs w:val="24"/>
        </w:rPr>
        <w:t xml:space="preserve">, </w:t>
      </w:r>
      <w:hyperlink r:id="rId15" w:history="1">
        <w:r w:rsidR="00752F30" w:rsidRPr="00A63FB3">
          <w:rPr>
            <w:rStyle w:val="Hyperlink"/>
            <w:rFonts w:ascii="Times New Roman" w:eastAsia="Times New Roman" w:hAnsi="Times New Roman" w:cs="Times New Roman"/>
            <w:sz w:val="24"/>
            <w:szCs w:val="24"/>
          </w:rPr>
          <w:t>Medical ultrasonography</w:t>
        </w:r>
      </w:hyperlink>
      <w:r w:rsidR="00752F30" w:rsidRPr="00A63FB3">
        <w:rPr>
          <w:rFonts w:ascii="Times New Roman" w:eastAsia="Times New Roman" w:hAnsi="Times New Roman" w:cs="Times New Roman"/>
          <w:color w:val="000000"/>
          <w:sz w:val="24"/>
          <w:szCs w:val="24"/>
        </w:rPr>
        <w:t>.</w:t>
      </w:r>
      <w:r w:rsidR="0076479E">
        <w:rPr>
          <w:rFonts w:ascii="Times New Roman" w:hAnsi="Times New Roman" w:cs="Times New Roman"/>
          <w:sz w:val="24"/>
          <w:szCs w:val="24"/>
        </w:rPr>
        <w:t xml:space="preserve"> </w:t>
      </w:r>
      <w:r w:rsidR="00A91482" w:rsidRPr="00A63FB3">
        <w:rPr>
          <w:rFonts w:ascii="Times New Roman" w:hAnsi="Times New Roman" w:cs="Times New Roman"/>
          <w:sz w:val="24"/>
          <w:szCs w:val="24"/>
        </w:rPr>
        <w:t>In 90% of cases, PET scan results helped doctors avoid additional</w:t>
      </w:r>
      <w:r w:rsidR="0076479E">
        <w:rPr>
          <w:rFonts w:ascii="Times New Roman" w:hAnsi="Times New Roman" w:cs="Times New Roman"/>
          <w:sz w:val="24"/>
          <w:szCs w:val="24"/>
        </w:rPr>
        <w:t xml:space="preserve"> </w:t>
      </w:r>
      <w:hyperlink r:id="rId16" w:history="1">
        <w:r w:rsidR="00CD26C0" w:rsidRPr="00A63FB3">
          <w:rPr>
            <w:rStyle w:val="Hyperlink"/>
            <w:rFonts w:ascii="Times New Roman" w:hAnsi="Times New Roman" w:cs="Times New Roman"/>
            <w:sz w:val="24"/>
            <w:szCs w:val="24"/>
          </w:rPr>
          <w:t>brain imaging</w:t>
        </w:r>
      </w:hyperlink>
      <w:r w:rsidR="00CD26C0" w:rsidRPr="00A63FB3">
        <w:rPr>
          <w:rStyle w:val="Hyperlink"/>
          <w:rFonts w:ascii="Times New Roman" w:hAnsi="Times New Roman" w:cs="Times New Roman"/>
          <w:sz w:val="24"/>
          <w:szCs w:val="24"/>
        </w:rPr>
        <w:t>,</w:t>
      </w:r>
      <w:r w:rsidR="00A91482" w:rsidRPr="00A63FB3">
        <w:rPr>
          <w:rFonts w:ascii="Times New Roman" w:hAnsi="Times New Roman" w:cs="Times New Roman"/>
          <w:sz w:val="24"/>
          <w:szCs w:val="24"/>
        </w:rPr>
        <w:t xml:space="preserve"> imaging tests and procedures prior to devising treatment strategy.</w:t>
      </w:r>
      <w:r w:rsidR="0076479E">
        <w:rPr>
          <w:rFonts w:ascii="Times New Roman" w:hAnsi="Times New Roman" w:cs="Times New Roman"/>
          <w:sz w:val="24"/>
          <w:szCs w:val="24"/>
        </w:rPr>
        <w:t xml:space="preserve"> </w:t>
      </w:r>
      <w:r w:rsidR="00A91482" w:rsidRPr="00A63FB3">
        <w:rPr>
          <w:rFonts w:ascii="Times New Roman" w:hAnsi="Times New Roman" w:cs="Times New Roman"/>
          <w:sz w:val="24"/>
          <w:szCs w:val="24"/>
        </w:rPr>
        <w:t xml:space="preserve">In 70% of cases, PET imaging leads to cancellation of costly, high-risk surgical intervention that might not help.PET imaging is </w:t>
      </w:r>
      <w:r w:rsidR="00A91482" w:rsidRPr="00A63FB3">
        <w:rPr>
          <w:rFonts w:ascii="Times New Roman" w:hAnsi="Times New Roman" w:cs="Times New Roman"/>
          <w:bCs/>
          <w:sz w:val="24"/>
          <w:szCs w:val="24"/>
        </w:rPr>
        <w:t>the normal standard of care</w:t>
      </w:r>
      <w:r w:rsidR="00A91482" w:rsidRPr="00A63FB3">
        <w:rPr>
          <w:rFonts w:ascii="Times New Roman" w:hAnsi="Times New Roman" w:cs="Times New Roman"/>
          <w:sz w:val="24"/>
          <w:szCs w:val="24"/>
        </w:rPr>
        <w:t xml:space="preserve"> in diagnosis staging and treatment in most developed countries. PET scans are capable of detecting cancerous cells at stages before they congregate to form a mass, or tumor.</w:t>
      </w:r>
      <w:r w:rsidR="005F0821">
        <w:rPr>
          <w:rFonts w:ascii="Times New Roman" w:hAnsi="Times New Roman" w:cs="Times New Roman"/>
          <w:sz w:val="24"/>
          <w:szCs w:val="24"/>
        </w:rPr>
        <w:t xml:space="preserve"> </w:t>
      </w:r>
      <w:r w:rsidR="00A91482" w:rsidRPr="00A63FB3">
        <w:rPr>
          <w:rFonts w:ascii="Times New Roman" w:hAnsi="Times New Roman" w:cs="Times New Roman"/>
          <w:sz w:val="24"/>
          <w:szCs w:val="24"/>
        </w:rPr>
        <w:t>In Canada, information derived from PET imaging changed treatment plans in 50% of cases (according to a study that was conducted in 2010).</w:t>
      </w:r>
    </w:p>
    <w:p w:rsidR="00551A55" w:rsidRPr="00A63FB3" w:rsidRDefault="00A91482" w:rsidP="0076479E">
      <w:pPr>
        <w:spacing w:line="240" w:lineRule="auto"/>
        <w:jc w:val="both"/>
        <w:rPr>
          <w:rFonts w:ascii="Times New Roman" w:hAnsi="Times New Roman" w:cs="Times New Roman"/>
          <w:sz w:val="24"/>
          <w:szCs w:val="24"/>
        </w:rPr>
      </w:pPr>
      <w:r w:rsidRPr="00A63FB3">
        <w:rPr>
          <w:rFonts w:ascii="Times New Roman" w:hAnsi="Times New Roman" w:cs="Times New Roman"/>
          <w:sz w:val="24"/>
          <w:szCs w:val="24"/>
        </w:rPr>
        <w:t>As the most comprehensive onco</w:t>
      </w:r>
      <w:r w:rsidR="00C368C4" w:rsidRPr="00A63FB3">
        <w:rPr>
          <w:rFonts w:ascii="Times New Roman" w:hAnsi="Times New Roman" w:cs="Times New Roman"/>
          <w:sz w:val="24"/>
          <w:szCs w:val="24"/>
        </w:rPr>
        <w:t>logic imaging diagnostic tool,</w:t>
      </w:r>
      <w:r w:rsidR="005F0821">
        <w:rPr>
          <w:rFonts w:ascii="Times New Roman" w:hAnsi="Times New Roman" w:cs="Times New Roman"/>
          <w:sz w:val="24"/>
          <w:szCs w:val="24"/>
        </w:rPr>
        <w:t xml:space="preserve"> </w:t>
      </w:r>
      <w:hyperlink r:id="rId17" w:history="1">
        <w:r w:rsidR="00CD26C0" w:rsidRPr="00A63FB3">
          <w:rPr>
            <w:rStyle w:val="Hyperlink"/>
            <w:rFonts w:ascii="Times New Roman" w:eastAsia="Times New Roman" w:hAnsi="Times New Roman" w:cs="Times New Roman"/>
            <w:sz w:val="24"/>
            <w:szCs w:val="24"/>
          </w:rPr>
          <w:t>Nuclear medicine imaging</w:t>
        </w:r>
      </w:hyperlink>
      <w:r w:rsidR="00CD26C0" w:rsidRPr="00A63FB3">
        <w:rPr>
          <w:rStyle w:val="Hyperlink"/>
          <w:rFonts w:ascii="Times New Roman" w:eastAsia="Times New Roman" w:hAnsi="Times New Roman" w:cs="Times New Roman"/>
          <w:sz w:val="24"/>
          <w:szCs w:val="24"/>
        </w:rPr>
        <w:t xml:space="preserve">, </w:t>
      </w:r>
      <w:r w:rsidRPr="00A63FB3">
        <w:rPr>
          <w:rFonts w:ascii="Times New Roman" w:hAnsi="Times New Roman" w:cs="Times New Roman"/>
          <w:sz w:val="24"/>
          <w:szCs w:val="24"/>
        </w:rPr>
        <w:t>PET/CT imaging has revitalized nuclear medicine and drawn a great amount of interest from the radiology community.PET imaging with 18F-FDG diagnoses, stages, and restages many cancers with accuracies ranging from 80% to 90%.</w:t>
      </w:r>
      <w:r w:rsidR="0076479E">
        <w:rPr>
          <w:rFonts w:ascii="Times New Roman" w:hAnsi="Times New Roman" w:cs="Times New Roman"/>
          <w:sz w:val="24"/>
          <w:szCs w:val="24"/>
        </w:rPr>
        <w:t xml:space="preserve"> </w:t>
      </w:r>
      <w:r w:rsidRPr="00A63FB3">
        <w:rPr>
          <w:rFonts w:ascii="Times New Roman" w:hAnsi="Times New Roman" w:cs="Times New Roman"/>
          <w:sz w:val="24"/>
          <w:szCs w:val="24"/>
        </w:rPr>
        <w:t>FDG PET has proven itself as being superior to many conventional imaging methods for various cancers.</w:t>
      </w:r>
      <w:r w:rsidR="0076479E">
        <w:rPr>
          <w:rFonts w:ascii="Times New Roman" w:hAnsi="Times New Roman" w:cs="Times New Roman"/>
          <w:sz w:val="24"/>
          <w:szCs w:val="24"/>
        </w:rPr>
        <w:t xml:space="preserve"> </w:t>
      </w:r>
      <w:r w:rsidR="00551A55" w:rsidRPr="00A63FB3">
        <w:rPr>
          <w:rFonts w:ascii="Times New Roman" w:hAnsi="Times New Roman" w:cs="Times New Roman"/>
          <w:sz w:val="24"/>
          <w:szCs w:val="24"/>
        </w:rPr>
        <w:t>An estimated 187,600 new cases of cancer and 75,500 deaths from cancer were projected to occur in Canada in 2013. (The number of estimated new cases does not include 81,700 new non-melanoma skin cancer cases.)</w:t>
      </w:r>
    </w:p>
    <w:p w:rsidR="00C368C4" w:rsidRDefault="00551A55" w:rsidP="0076479E">
      <w:pPr>
        <w:spacing w:line="240" w:lineRule="auto"/>
        <w:jc w:val="both"/>
        <w:rPr>
          <w:rFonts w:ascii="Times New Roman" w:hAnsi="Times New Roman" w:cs="Times New Roman"/>
          <w:sz w:val="24"/>
          <w:szCs w:val="24"/>
        </w:rPr>
      </w:pPr>
      <w:r w:rsidRPr="00A63FB3">
        <w:rPr>
          <w:rFonts w:ascii="Times New Roman" w:hAnsi="Times New Roman" w:cs="Times New Roman"/>
          <w:sz w:val="24"/>
          <w:szCs w:val="24"/>
        </w:rPr>
        <w:lastRenderedPageBreak/>
        <w:t xml:space="preserve"> It was estimated that 96,200 Canadian men would be diagnosed with cancer, and 39,400 men would die from cancer.</w:t>
      </w:r>
      <w:r w:rsidR="005F0821">
        <w:rPr>
          <w:rFonts w:ascii="Times New Roman" w:hAnsi="Times New Roman" w:cs="Times New Roman"/>
          <w:sz w:val="24"/>
          <w:szCs w:val="24"/>
        </w:rPr>
        <w:t xml:space="preserve"> </w:t>
      </w:r>
      <w:r w:rsidRPr="00A63FB3">
        <w:rPr>
          <w:rFonts w:ascii="Times New Roman" w:hAnsi="Times New Roman" w:cs="Times New Roman"/>
          <w:sz w:val="24"/>
          <w:szCs w:val="24"/>
        </w:rPr>
        <w:t>It was projected that 91,400 Canadian women would be diagnosed with cancer, and 36,100 women would die from cancer.</w:t>
      </w:r>
      <w:r w:rsidR="005F0821">
        <w:rPr>
          <w:rFonts w:ascii="Times New Roman" w:hAnsi="Times New Roman" w:cs="Times New Roman"/>
          <w:sz w:val="24"/>
          <w:szCs w:val="24"/>
        </w:rPr>
        <w:t xml:space="preserve"> </w:t>
      </w:r>
      <w:r w:rsidRPr="00A63FB3">
        <w:rPr>
          <w:rFonts w:ascii="Times New Roman" w:hAnsi="Times New Roman" w:cs="Times New Roman"/>
          <w:sz w:val="24"/>
          <w:szCs w:val="24"/>
        </w:rPr>
        <w:t>On average, over 500 Canadians were expected to be diagnosed with cancer every day.</w:t>
      </w:r>
      <w:r w:rsidR="005F0821">
        <w:rPr>
          <w:rFonts w:ascii="Times New Roman" w:hAnsi="Times New Roman" w:cs="Times New Roman"/>
          <w:sz w:val="24"/>
          <w:szCs w:val="24"/>
        </w:rPr>
        <w:t xml:space="preserve"> </w:t>
      </w:r>
      <w:r w:rsidRPr="00A63FB3">
        <w:rPr>
          <w:rFonts w:ascii="Times New Roman" w:hAnsi="Times New Roman" w:cs="Times New Roman"/>
          <w:sz w:val="24"/>
          <w:szCs w:val="24"/>
        </w:rPr>
        <w:t>On average, over 200 Canadians were expected to die from cancer every day.</w:t>
      </w:r>
    </w:p>
    <w:p w:rsidR="008F6358" w:rsidRPr="003A5AAA" w:rsidRDefault="008F6358" w:rsidP="008F6358">
      <w:pPr>
        <w:spacing w:after="0" w:line="240" w:lineRule="auto"/>
        <w:jc w:val="both"/>
        <w:rPr>
          <w:rFonts w:ascii="Times New Roman" w:hAnsi="Times New Roman" w:cs="Times New Roman"/>
          <w:sz w:val="24"/>
          <w:szCs w:val="24"/>
        </w:rPr>
      </w:pPr>
      <w:r w:rsidRPr="003A5AAA">
        <w:rPr>
          <w:rFonts w:ascii="Times New Roman" w:hAnsi="Times New Roman" w:cs="Times New Roman"/>
          <w:sz w:val="24"/>
          <w:szCs w:val="24"/>
        </w:rPr>
        <w:t>3</w:t>
      </w:r>
      <w:r w:rsidRPr="003A5AAA">
        <w:rPr>
          <w:rFonts w:ascii="Times New Roman" w:hAnsi="Times New Roman" w:cs="Times New Roman"/>
          <w:sz w:val="24"/>
          <w:szCs w:val="24"/>
          <w:vertAlign w:val="superscript"/>
        </w:rPr>
        <w:t>rd</w:t>
      </w:r>
      <w:r w:rsidRPr="003A5AAA">
        <w:rPr>
          <w:rFonts w:ascii="Times New Roman" w:hAnsi="Times New Roman" w:cs="Times New Roman"/>
          <w:sz w:val="24"/>
          <w:szCs w:val="24"/>
        </w:rPr>
        <w:t xml:space="preserve"> International Conference on Radiology and Imaging will commence from </w:t>
      </w:r>
      <w:r w:rsidRPr="003A5AAA">
        <w:rPr>
          <w:rFonts w:ascii="Times New Roman" w:hAnsi="Times New Roman" w:cs="Times New Roman"/>
          <w:color w:val="000000"/>
          <w:sz w:val="24"/>
          <w:szCs w:val="24"/>
        </w:rPr>
        <w:t xml:space="preserve">August 24-26, 2015 at </w:t>
      </w:r>
      <w:r w:rsidRPr="003A5AAA">
        <w:rPr>
          <w:rFonts w:ascii="Times New Roman" w:hAnsi="Times New Roman" w:cs="Times New Roman"/>
          <w:sz w:val="24"/>
          <w:szCs w:val="24"/>
        </w:rPr>
        <w:t>Toronto, Canada, with the theme, “</w:t>
      </w:r>
      <w:r w:rsidR="00B92DC2" w:rsidRPr="00B92DC2">
        <w:rPr>
          <w:rFonts w:ascii="Times New Roman" w:hAnsi="Times New Roman" w:cs="Times New Roman"/>
          <w:bCs/>
          <w:sz w:val="24"/>
          <w:szCs w:val="24"/>
        </w:rPr>
        <w:t>Advanced Trends in Radiology and Imaging</w:t>
      </w:r>
      <w:r w:rsidRPr="003A5AAA">
        <w:rPr>
          <w:rFonts w:ascii="Times New Roman" w:hAnsi="Times New Roman" w:cs="Times New Roman"/>
          <w:bCs/>
          <w:sz w:val="24"/>
          <w:szCs w:val="24"/>
        </w:rPr>
        <w:t xml:space="preserve">”. </w:t>
      </w:r>
      <w:r w:rsidR="0094394F" w:rsidRPr="003A5AAA">
        <w:rPr>
          <w:rFonts w:ascii="Times New Roman" w:hAnsi="Times New Roman" w:cs="Times New Roman"/>
          <w:sz w:val="24"/>
          <w:szCs w:val="24"/>
        </w:rPr>
        <w:t>World-renowned speakers with their ultimate talks on the most recent techniques, tactics, and the avant garde technologies in Radiology and Imaging are the hallmarks of this conference.</w:t>
      </w:r>
    </w:p>
    <w:p w:rsidR="008F6358" w:rsidRDefault="008F6358" w:rsidP="008F6358">
      <w:pPr>
        <w:spacing w:after="0" w:line="240" w:lineRule="auto"/>
        <w:jc w:val="both"/>
        <w:rPr>
          <w:rFonts w:ascii="Times New Roman" w:hAnsi="Times New Roman" w:cs="Times New Roman"/>
          <w:b/>
          <w:sz w:val="24"/>
          <w:szCs w:val="24"/>
        </w:rPr>
      </w:pPr>
    </w:p>
    <w:p w:rsidR="0076479E" w:rsidRDefault="00DA6A17" w:rsidP="002567F3">
      <w:pPr>
        <w:spacing w:after="0" w:line="240" w:lineRule="auto"/>
        <w:jc w:val="both"/>
        <w:rPr>
          <w:rFonts w:ascii="Times New Roman" w:hAnsi="Times New Roman" w:cs="Times New Roman"/>
          <w:sz w:val="24"/>
          <w:szCs w:val="24"/>
        </w:rPr>
      </w:pPr>
      <w:r w:rsidRPr="00DA6A17">
        <w:rPr>
          <w:rFonts w:ascii="Times New Roman" w:hAnsi="Times New Roman" w:cs="Times New Roman"/>
          <w:sz w:val="24"/>
          <w:szCs w:val="24"/>
        </w:rPr>
        <w:t>A Unique Opportunity for Advertisers and Sponsors at this International event:</w:t>
      </w:r>
    </w:p>
    <w:p w:rsidR="002567F3" w:rsidRDefault="002567F3" w:rsidP="0076479E">
      <w:pPr>
        <w:spacing w:line="240" w:lineRule="auto"/>
        <w:jc w:val="both"/>
        <w:rPr>
          <w:rFonts w:ascii="Times New Roman" w:hAnsi="Times New Roman" w:cs="Times New Roman"/>
          <w:sz w:val="24"/>
          <w:szCs w:val="24"/>
        </w:rPr>
      </w:pPr>
    </w:p>
    <w:p w:rsidR="00DA6A17" w:rsidRDefault="00523DAF" w:rsidP="0076479E">
      <w:pPr>
        <w:spacing w:line="240" w:lineRule="auto"/>
        <w:jc w:val="both"/>
        <w:rPr>
          <w:rFonts w:ascii="Times New Roman" w:hAnsi="Times New Roman" w:cs="Times New Roman"/>
          <w:sz w:val="24"/>
          <w:szCs w:val="24"/>
        </w:rPr>
      </w:pPr>
      <w:hyperlink r:id="rId18" w:history="1">
        <w:r w:rsidR="00DA6A17" w:rsidRPr="00476DE7">
          <w:rPr>
            <w:rStyle w:val="Hyperlink"/>
            <w:rFonts w:ascii="Times New Roman" w:hAnsi="Times New Roman" w:cs="Times New Roman"/>
            <w:sz w:val="24"/>
            <w:szCs w:val="24"/>
          </w:rPr>
          <w:t>http://radiology.conferenceseries.com/sponsors.php</w:t>
        </w:r>
      </w:hyperlink>
    </w:p>
    <w:p w:rsidR="00A91482" w:rsidRDefault="00A91482" w:rsidP="0076479E">
      <w:pPr>
        <w:spacing w:line="240" w:lineRule="auto"/>
        <w:jc w:val="both"/>
        <w:rPr>
          <w:rFonts w:ascii="Times New Roman" w:hAnsi="Times New Roman" w:cs="Times New Roman"/>
          <w:sz w:val="24"/>
          <w:szCs w:val="24"/>
        </w:rPr>
      </w:pPr>
    </w:p>
    <w:p w:rsidR="006B3238" w:rsidRDefault="006B3238" w:rsidP="0076479E">
      <w:pPr>
        <w:spacing w:line="240" w:lineRule="auto"/>
        <w:jc w:val="both"/>
        <w:rPr>
          <w:rFonts w:ascii="Times New Roman" w:hAnsi="Times New Roman" w:cs="Times New Roman"/>
          <w:sz w:val="24"/>
          <w:szCs w:val="24"/>
        </w:rPr>
      </w:pPr>
    </w:p>
    <w:p w:rsidR="006B3238" w:rsidRPr="00A63FB3" w:rsidRDefault="006B3238" w:rsidP="0076479E">
      <w:pPr>
        <w:spacing w:line="240" w:lineRule="auto"/>
        <w:jc w:val="both"/>
        <w:rPr>
          <w:rFonts w:ascii="Times New Roman" w:hAnsi="Times New Roman" w:cs="Times New Roman"/>
          <w:sz w:val="24"/>
          <w:szCs w:val="24"/>
        </w:rPr>
      </w:pPr>
    </w:p>
    <w:sectPr w:rsidR="006B3238" w:rsidRPr="00A63FB3" w:rsidSect="00F87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80C"/>
    <w:multiLevelType w:val="hybridMultilevel"/>
    <w:tmpl w:val="4C3A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231F6"/>
    <w:multiLevelType w:val="hybridMultilevel"/>
    <w:tmpl w:val="302A21EC"/>
    <w:lvl w:ilvl="0" w:tplc="04090001">
      <w:start w:val="1"/>
      <w:numFmt w:val="bullet"/>
      <w:lvlText w:val=""/>
      <w:lvlJc w:val="left"/>
      <w:pPr>
        <w:ind w:left="720" w:hanging="360"/>
      </w:pPr>
      <w:rPr>
        <w:rFonts w:ascii="Symbol" w:hAnsi="Symbol" w:hint="default"/>
      </w:rPr>
    </w:lvl>
    <w:lvl w:ilvl="1" w:tplc="D76845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E2B63"/>
    <w:multiLevelType w:val="hybridMultilevel"/>
    <w:tmpl w:val="47249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337E8"/>
    <w:multiLevelType w:val="multilevel"/>
    <w:tmpl w:val="F22E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6E5C5C"/>
    <w:rsid w:val="000C1519"/>
    <w:rsid w:val="00152A18"/>
    <w:rsid w:val="001B1B4C"/>
    <w:rsid w:val="001E61CF"/>
    <w:rsid w:val="00213CC3"/>
    <w:rsid w:val="002241A2"/>
    <w:rsid w:val="002567F3"/>
    <w:rsid w:val="00363474"/>
    <w:rsid w:val="003A5AAA"/>
    <w:rsid w:val="004353D9"/>
    <w:rsid w:val="004B6F54"/>
    <w:rsid w:val="00523DAF"/>
    <w:rsid w:val="00551A55"/>
    <w:rsid w:val="00590A71"/>
    <w:rsid w:val="005A20AC"/>
    <w:rsid w:val="005F0821"/>
    <w:rsid w:val="00604768"/>
    <w:rsid w:val="006073BC"/>
    <w:rsid w:val="006B3238"/>
    <w:rsid w:val="006E5C5C"/>
    <w:rsid w:val="00706C8F"/>
    <w:rsid w:val="00716018"/>
    <w:rsid w:val="007474D5"/>
    <w:rsid w:val="00752F30"/>
    <w:rsid w:val="00760D3D"/>
    <w:rsid w:val="0076479E"/>
    <w:rsid w:val="00897E4D"/>
    <w:rsid w:val="008F6358"/>
    <w:rsid w:val="0094394F"/>
    <w:rsid w:val="009859B0"/>
    <w:rsid w:val="00A63FB3"/>
    <w:rsid w:val="00A91482"/>
    <w:rsid w:val="00AB4FD6"/>
    <w:rsid w:val="00B728E8"/>
    <w:rsid w:val="00B92DC2"/>
    <w:rsid w:val="00C368C4"/>
    <w:rsid w:val="00CD26C0"/>
    <w:rsid w:val="00D66F1E"/>
    <w:rsid w:val="00D92C64"/>
    <w:rsid w:val="00DA6A17"/>
    <w:rsid w:val="00DD5394"/>
    <w:rsid w:val="00EB0D76"/>
    <w:rsid w:val="00EB5197"/>
    <w:rsid w:val="00EC0BC2"/>
    <w:rsid w:val="00EE211A"/>
    <w:rsid w:val="00F25688"/>
    <w:rsid w:val="00F87D78"/>
    <w:rsid w:val="00F9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A55"/>
    <w:pPr>
      <w:ind w:left="720"/>
      <w:contextualSpacing/>
    </w:pPr>
  </w:style>
  <w:style w:type="character" w:styleId="Hyperlink">
    <w:name w:val="Hyperlink"/>
    <w:basedOn w:val="DefaultParagraphFont"/>
    <w:uiPriority w:val="99"/>
    <w:unhideWhenUsed/>
    <w:rsid w:val="00752F30"/>
    <w:rPr>
      <w:color w:val="0000FF" w:themeColor="hyperlink"/>
      <w:u w:val="single"/>
    </w:rPr>
  </w:style>
  <w:style w:type="character" w:styleId="FollowedHyperlink">
    <w:name w:val="FollowedHyperlink"/>
    <w:basedOn w:val="DefaultParagraphFont"/>
    <w:uiPriority w:val="99"/>
    <w:semiHidden/>
    <w:unhideWhenUsed/>
    <w:rsid w:val="00AB4F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A55"/>
    <w:pPr>
      <w:ind w:left="720"/>
      <w:contextualSpacing/>
    </w:pPr>
  </w:style>
  <w:style w:type="character" w:styleId="Hyperlink">
    <w:name w:val="Hyperlink"/>
    <w:basedOn w:val="DefaultParagraphFont"/>
    <w:uiPriority w:val="99"/>
    <w:unhideWhenUsed/>
    <w:rsid w:val="00752F30"/>
    <w:rPr>
      <w:color w:val="0000FF" w:themeColor="hyperlink"/>
      <w:u w:val="single"/>
    </w:rPr>
  </w:style>
  <w:style w:type="character" w:styleId="FollowedHyperlink">
    <w:name w:val="FollowedHyperlink"/>
    <w:basedOn w:val="DefaultParagraphFont"/>
    <w:uiPriority w:val="99"/>
    <w:semiHidden/>
    <w:unhideWhenUsed/>
    <w:rsid w:val="00AB4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9064">
      <w:bodyDiv w:val="1"/>
      <w:marLeft w:val="0"/>
      <w:marRight w:val="0"/>
      <w:marTop w:val="0"/>
      <w:marBottom w:val="0"/>
      <w:divBdr>
        <w:top w:val="none" w:sz="0" w:space="0" w:color="auto"/>
        <w:left w:val="none" w:sz="0" w:space="0" w:color="auto"/>
        <w:bottom w:val="none" w:sz="0" w:space="0" w:color="auto"/>
        <w:right w:val="none" w:sz="0" w:space="0" w:color="auto"/>
      </w:divBdr>
    </w:div>
    <w:div w:id="197280710">
      <w:bodyDiv w:val="1"/>
      <w:marLeft w:val="0"/>
      <w:marRight w:val="0"/>
      <w:marTop w:val="0"/>
      <w:marBottom w:val="0"/>
      <w:divBdr>
        <w:top w:val="none" w:sz="0" w:space="0" w:color="auto"/>
        <w:left w:val="none" w:sz="0" w:space="0" w:color="auto"/>
        <w:bottom w:val="none" w:sz="0" w:space="0" w:color="auto"/>
        <w:right w:val="none" w:sz="0" w:space="0" w:color="auto"/>
      </w:divBdr>
    </w:div>
    <w:div w:id="201095121">
      <w:bodyDiv w:val="1"/>
      <w:marLeft w:val="0"/>
      <w:marRight w:val="0"/>
      <w:marTop w:val="0"/>
      <w:marBottom w:val="0"/>
      <w:divBdr>
        <w:top w:val="none" w:sz="0" w:space="0" w:color="auto"/>
        <w:left w:val="none" w:sz="0" w:space="0" w:color="auto"/>
        <w:bottom w:val="none" w:sz="0" w:space="0" w:color="auto"/>
        <w:right w:val="none" w:sz="0" w:space="0" w:color="auto"/>
      </w:divBdr>
    </w:div>
    <w:div w:id="274748800">
      <w:bodyDiv w:val="1"/>
      <w:marLeft w:val="0"/>
      <w:marRight w:val="0"/>
      <w:marTop w:val="0"/>
      <w:marBottom w:val="0"/>
      <w:divBdr>
        <w:top w:val="none" w:sz="0" w:space="0" w:color="auto"/>
        <w:left w:val="none" w:sz="0" w:space="0" w:color="auto"/>
        <w:bottom w:val="none" w:sz="0" w:space="0" w:color="auto"/>
        <w:right w:val="none" w:sz="0" w:space="0" w:color="auto"/>
      </w:divBdr>
    </w:div>
    <w:div w:id="333730441">
      <w:bodyDiv w:val="1"/>
      <w:marLeft w:val="0"/>
      <w:marRight w:val="0"/>
      <w:marTop w:val="0"/>
      <w:marBottom w:val="0"/>
      <w:divBdr>
        <w:top w:val="none" w:sz="0" w:space="0" w:color="auto"/>
        <w:left w:val="none" w:sz="0" w:space="0" w:color="auto"/>
        <w:bottom w:val="none" w:sz="0" w:space="0" w:color="auto"/>
        <w:right w:val="none" w:sz="0" w:space="0" w:color="auto"/>
      </w:divBdr>
    </w:div>
    <w:div w:id="376591210">
      <w:bodyDiv w:val="1"/>
      <w:marLeft w:val="0"/>
      <w:marRight w:val="0"/>
      <w:marTop w:val="0"/>
      <w:marBottom w:val="0"/>
      <w:divBdr>
        <w:top w:val="none" w:sz="0" w:space="0" w:color="auto"/>
        <w:left w:val="none" w:sz="0" w:space="0" w:color="auto"/>
        <w:bottom w:val="none" w:sz="0" w:space="0" w:color="auto"/>
        <w:right w:val="none" w:sz="0" w:space="0" w:color="auto"/>
      </w:divBdr>
    </w:div>
    <w:div w:id="533150185">
      <w:bodyDiv w:val="1"/>
      <w:marLeft w:val="0"/>
      <w:marRight w:val="0"/>
      <w:marTop w:val="0"/>
      <w:marBottom w:val="0"/>
      <w:divBdr>
        <w:top w:val="none" w:sz="0" w:space="0" w:color="auto"/>
        <w:left w:val="none" w:sz="0" w:space="0" w:color="auto"/>
        <w:bottom w:val="none" w:sz="0" w:space="0" w:color="auto"/>
        <w:right w:val="none" w:sz="0" w:space="0" w:color="auto"/>
      </w:divBdr>
    </w:div>
    <w:div w:id="626472360">
      <w:bodyDiv w:val="1"/>
      <w:marLeft w:val="0"/>
      <w:marRight w:val="0"/>
      <w:marTop w:val="0"/>
      <w:marBottom w:val="0"/>
      <w:divBdr>
        <w:top w:val="none" w:sz="0" w:space="0" w:color="auto"/>
        <w:left w:val="none" w:sz="0" w:space="0" w:color="auto"/>
        <w:bottom w:val="none" w:sz="0" w:space="0" w:color="auto"/>
        <w:right w:val="none" w:sz="0" w:space="0" w:color="auto"/>
      </w:divBdr>
    </w:div>
    <w:div w:id="831142165">
      <w:bodyDiv w:val="1"/>
      <w:marLeft w:val="0"/>
      <w:marRight w:val="0"/>
      <w:marTop w:val="0"/>
      <w:marBottom w:val="0"/>
      <w:divBdr>
        <w:top w:val="none" w:sz="0" w:space="0" w:color="auto"/>
        <w:left w:val="none" w:sz="0" w:space="0" w:color="auto"/>
        <w:bottom w:val="none" w:sz="0" w:space="0" w:color="auto"/>
        <w:right w:val="none" w:sz="0" w:space="0" w:color="auto"/>
      </w:divBdr>
    </w:div>
    <w:div w:id="982537630">
      <w:bodyDiv w:val="1"/>
      <w:marLeft w:val="0"/>
      <w:marRight w:val="0"/>
      <w:marTop w:val="0"/>
      <w:marBottom w:val="0"/>
      <w:divBdr>
        <w:top w:val="none" w:sz="0" w:space="0" w:color="auto"/>
        <w:left w:val="none" w:sz="0" w:space="0" w:color="auto"/>
        <w:bottom w:val="none" w:sz="0" w:space="0" w:color="auto"/>
        <w:right w:val="none" w:sz="0" w:space="0" w:color="auto"/>
      </w:divBdr>
    </w:div>
    <w:div w:id="1178733969">
      <w:bodyDiv w:val="1"/>
      <w:marLeft w:val="0"/>
      <w:marRight w:val="0"/>
      <w:marTop w:val="0"/>
      <w:marBottom w:val="0"/>
      <w:divBdr>
        <w:top w:val="none" w:sz="0" w:space="0" w:color="auto"/>
        <w:left w:val="none" w:sz="0" w:space="0" w:color="auto"/>
        <w:bottom w:val="none" w:sz="0" w:space="0" w:color="auto"/>
        <w:right w:val="none" w:sz="0" w:space="0" w:color="auto"/>
      </w:divBdr>
    </w:div>
    <w:div w:id="1583680675">
      <w:bodyDiv w:val="1"/>
      <w:marLeft w:val="0"/>
      <w:marRight w:val="0"/>
      <w:marTop w:val="0"/>
      <w:marBottom w:val="0"/>
      <w:divBdr>
        <w:top w:val="none" w:sz="0" w:space="0" w:color="auto"/>
        <w:left w:val="none" w:sz="0" w:space="0" w:color="auto"/>
        <w:bottom w:val="none" w:sz="0" w:space="0" w:color="auto"/>
        <w:right w:val="none" w:sz="0" w:space="0" w:color="auto"/>
      </w:divBdr>
    </w:div>
    <w:div w:id="1601065249">
      <w:bodyDiv w:val="1"/>
      <w:marLeft w:val="0"/>
      <w:marRight w:val="0"/>
      <w:marTop w:val="0"/>
      <w:marBottom w:val="0"/>
      <w:divBdr>
        <w:top w:val="none" w:sz="0" w:space="0" w:color="auto"/>
        <w:left w:val="none" w:sz="0" w:space="0" w:color="auto"/>
        <w:bottom w:val="none" w:sz="0" w:space="0" w:color="auto"/>
        <w:right w:val="none" w:sz="0" w:space="0" w:color="auto"/>
      </w:divBdr>
    </w:div>
    <w:div w:id="1642807052">
      <w:bodyDiv w:val="1"/>
      <w:marLeft w:val="0"/>
      <w:marRight w:val="0"/>
      <w:marTop w:val="0"/>
      <w:marBottom w:val="0"/>
      <w:divBdr>
        <w:top w:val="none" w:sz="0" w:space="0" w:color="auto"/>
        <w:left w:val="none" w:sz="0" w:space="0" w:color="auto"/>
        <w:bottom w:val="none" w:sz="0" w:space="0" w:color="auto"/>
        <w:right w:val="none" w:sz="0" w:space="0" w:color="auto"/>
      </w:divBdr>
    </w:div>
    <w:div w:id="1805923805">
      <w:bodyDiv w:val="1"/>
      <w:marLeft w:val="0"/>
      <w:marRight w:val="0"/>
      <w:marTop w:val="0"/>
      <w:marBottom w:val="0"/>
      <w:divBdr>
        <w:top w:val="none" w:sz="0" w:space="0" w:color="auto"/>
        <w:left w:val="none" w:sz="0" w:space="0" w:color="auto"/>
        <w:bottom w:val="none" w:sz="0" w:space="0" w:color="auto"/>
        <w:right w:val="none" w:sz="0" w:space="0" w:color="auto"/>
      </w:divBdr>
      <w:divsChild>
        <w:div w:id="1688680892">
          <w:marLeft w:val="0"/>
          <w:marRight w:val="0"/>
          <w:marTop w:val="0"/>
          <w:marBottom w:val="0"/>
          <w:divBdr>
            <w:top w:val="none" w:sz="0" w:space="0" w:color="auto"/>
            <w:left w:val="none" w:sz="0" w:space="0" w:color="auto"/>
            <w:bottom w:val="none" w:sz="0" w:space="0" w:color="auto"/>
            <w:right w:val="none" w:sz="0" w:space="0" w:color="auto"/>
          </w:divBdr>
        </w:div>
      </w:divsChild>
    </w:div>
    <w:div w:id="2100247084">
      <w:bodyDiv w:val="1"/>
      <w:marLeft w:val="0"/>
      <w:marRight w:val="0"/>
      <w:marTop w:val="0"/>
      <w:marBottom w:val="0"/>
      <w:divBdr>
        <w:top w:val="none" w:sz="0" w:space="0" w:color="auto"/>
        <w:left w:val="none" w:sz="0" w:space="0" w:color="auto"/>
        <w:bottom w:val="none" w:sz="0" w:space="0" w:color="auto"/>
        <w:right w:val="none" w:sz="0" w:space="0" w:color="auto"/>
      </w:divBdr>
    </w:div>
    <w:div w:id="21241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csonline.com" TargetMode="External"/><Relationship Id="rId13" Type="http://schemas.openxmlformats.org/officeDocument/2006/relationships/hyperlink" Target="http://radiology.conferenceseries.com/" TargetMode="External"/><Relationship Id="rId18" Type="http://schemas.openxmlformats.org/officeDocument/2006/relationships/hyperlink" Target="http://radiology.conferenceseries.com/sponsors.php" TargetMode="External"/><Relationship Id="rId3" Type="http://schemas.microsoft.com/office/2007/relationships/stylesWithEffects" Target="stylesWithEffects.xml"/><Relationship Id="rId7" Type="http://schemas.openxmlformats.org/officeDocument/2006/relationships/hyperlink" Target="http://radiology.conferenceseries.com/" TargetMode="External"/><Relationship Id="rId12" Type="http://schemas.openxmlformats.org/officeDocument/2006/relationships/hyperlink" Target="http://radiology.conferenceseries.com/" TargetMode="External"/><Relationship Id="rId17" Type="http://schemas.openxmlformats.org/officeDocument/2006/relationships/hyperlink" Target="http://radiology.conferenceseries.com/" TargetMode="External"/><Relationship Id="rId2" Type="http://schemas.openxmlformats.org/officeDocument/2006/relationships/styles" Target="styles.xml"/><Relationship Id="rId16" Type="http://schemas.openxmlformats.org/officeDocument/2006/relationships/hyperlink" Target="http://radiology.conferenceseri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micsonline.com" TargetMode="External"/><Relationship Id="rId11" Type="http://schemas.openxmlformats.org/officeDocument/2006/relationships/hyperlink" Target="http://radiology.conferenceseries.com/" TargetMode="External"/><Relationship Id="rId5" Type="http://schemas.openxmlformats.org/officeDocument/2006/relationships/webSettings" Target="webSettings.xml"/><Relationship Id="rId15" Type="http://schemas.openxmlformats.org/officeDocument/2006/relationships/hyperlink" Target="http://radiology.conferenceseries.com/" TargetMode="External"/><Relationship Id="rId10" Type="http://schemas.openxmlformats.org/officeDocument/2006/relationships/hyperlink" Target="http://radiology.conferenceseri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diology.conferenceseries.com/" TargetMode="External"/><Relationship Id="rId14" Type="http://schemas.openxmlformats.org/officeDocument/2006/relationships/hyperlink" Target="http://radiology.conference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Tarika Priya Arya</dc:creator>
  <cp:lastModifiedBy>Tarika Priya Arya</cp:lastModifiedBy>
  <cp:revision>27</cp:revision>
  <dcterms:created xsi:type="dcterms:W3CDTF">2015-02-06T10:18:00Z</dcterms:created>
  <dcterms:modified xsi:type="dcterms:W3CDTF">2015-02-19T05:49:00Z</dcterms:modified>
</cp:coreProperties>
</file>